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8C3C1" w14:textId="77777777" w:rsidR="00F93900" w:rsidRPr="00C73708" w:rsidRDefault="00F93900" w:rsidP="00F93900">
      <w:pPr>
        <w:widowControl/>
        <w:snapToGrid w:val="0"/>
        <w:spacing w:before="300" w:after="300" w:line="500" w:lineRule="exact"/>
        <w:contextualSpacing/>
        <w:jc w:val="center"/>
        <w:textAlignment w:val="baseline"/>
        <w:outlineLvl w:val="3"/>
        <w:rPr>
          <w:rFonts w:ascii="標楷體" w:eastAsia="標楷體" w:hAnsi="標楷體" w:cs="新細明體"/>
          <w:b/>
          <w:bCs/>
          <w:color w:val="000000" w:themeColor="text1"/>
          <w:kern w:val="0"/>
          <w:sz w:val="40"/>
          <w:szCs w:val="40"/>
        </w:rPr>
      </w:pPr>
      <w:r w:rsidRPr="009C634C">
        <w:rPr>
          <w:rFonts w:ascii="標楷體" w:eastAsia="標楷體" w:hAnsi="標楷體" w:cs="新細明體" w:hint="eastAsia"/>
          <w:b/>
          <w:bCs/>
          <w:color w:val="000000" w:themeColor="text1"/>
          <w:kern w:val="0"/>
          <w:sz w:val="40"/>
          <w:szCs w:val="40"/>
        </w:rPr>
        <w:t>澎</w:t>
      </w:r>
      <w:r w:rsidRPr="00C73708">
        <w:rPr>
          <w:rFonts w:ascii="標楷體" w:eastAsia="標楷體" w:hAnsi="標楷體" w:cs="新細明體" w:hint="eastAsia"/>
          <w:b/>
          <w:bCs/>
          <w:color w:val="000000" w:themeColor="text1"/>
          <w:kern w:val="0"/>
          <w:sz w:val="40"/>
          <w:szCs w:val="40"/>
        </w:rPr>
        <w:t>湖縣失智照護資源</w:t>
      </w:r>
    </w:p>
    <w:p w14:paraId="104AA127" w14:textId="4920D569" w:rsidR="00DE4CA9" w:rsidRPr="00C73708" w:rsidRDefault="00DE4CA9" w:rsidP="00DE4CA9">
      <w:pPr>
        <w:widowControl/>
        <w:snapToGrid w:val="0"/>
        <w:spacing w:before="300" w:after="300" w:line="500" w:lineRule="exact"/>
        <w:contextualSpacing/>
        <w:jc w:val="right"/>
        <w:textAlignment w:val="baseline"/>
        <w:outlineLvl w:val="3"/>
        <w:rPr>
          <w:rFonts w:ascii="標楷體" w:eastAsia="標楷體" w:hAnsi="標楷體" w:cs="新細明體"/>
          <w:color w:val="000000" w:themeColor="text1"/>
          <w:kern w:val="0"/>
          <w:sz w:val="20"/>
          <w:szCs w:val="20"/>
        </w:rPr>
      </w:pPr>
      <w:r w:rsidRPr="00C73708">
        <w:rPr>
          <w:rFonts w:ascii="標楷體" w:eastAsia="標楷體" w:hAnsi="標楷體" w:cs="新細明體" w:hint="eastAsia"/>
          <w:b/>
          <w:bCs/>
          <w:color w:val="000000" w:themeColor="text1"/>
          <w:kern w:val="0"/>
          <w:sz w:val="40"/>
          <w:szCs w:val="40"/>
        </w:rPr>
        <w:t xml:space="preserve">               </w:t>
      </w:r>
      <w:r w:rsidR="00C802A7" w:rsidRPr="00C73708">
        <w:rPr>
          <w:rFonts w:ascii="標楷體" w:eastAsia="標楷體" w:hAnsi="標楷體" w:cs="新細明體" w:hint="eastAsia"/>
          <w:color w:val="000000" w:themeColor="text1"/>
          <w:kern w:val="0"/>
          <w:sz w:val="20"/>
          <w:szCs w:val="20"/>
        </w:rPr>
        <w:t>11</w:t>
      </w:r>
      <w:r w:rsidR="001A176A" w:rsidRPr="00C73708">
        <w:rPr>
          <w:rFonts w:ascii="標楷體" w:eastAsia="標楷體" w:hAnsi="標楷體" w:cs="新細明體" w:hint="eastAsia"/>
          <w:color w:val="000000" w:themeColor="text1"/>
          <w:kern w:val="0"/>
          <w:sz w:val="20"/>
          <w:szCs w:val="20"/>
        </w:rPr>
        <w:t>5</w:t>
      </w:r>
      <w:r w:rsidRPr="00C73708">
        <w:rPr>
          <w:rFonts w:ascii="標楷體" w:eastAsia="標楷體" w:hAnsi="標楷體" w:cs="新細明體" w:hint="eastAsia"/>
          <w:color w:val="000000" w:themeColor="text1"/>
          <w:kern w:val="0"/>
          <w:sz w:val="20"/>
          <w:szCs w:val="20"/>
        </w:rPr>
        <w:t>.</w:t>
      </w:r>
      <w:r w:rsidR="001A176A" w:rsidRPr="00C73708">
        <w:rPr>
          <w:rFonts w:ascii="標楷體" w:eastAsia="標楷體" w:hAnsi="標楷體" w:cs="新細明體" w:hint="eastAsia"/>
          <w:color w:val="000000" w:themeColor="text1"/>
          <w:kern w:val="0"/>
          <w:sz w:val="20"/>
          <w:szCs w:val="20"/>
        </w:rPr>
        <w:t>05</w:t>
      </w:r>
      <w:r w:rsidR="002923DB" w:rsidRPr="00C73708">
        <w:rPr>
          <w:rFonts w:ascii="標楷體" w:eastAsia="標楷體" w:hAnsi="標楷體" w:cs="新細明體" w:hint="eastAsia"/>
          <w:color w:val="000000" w:themeColor="text1"/>
          <w:kern w:val="0"/>
          <w:sz w:val="20"/>
          <w:szCs w:val="20"/>
        </w:rPr>
        <w:t>.</w:t>
      </w:r>
      <w:r w:rsidR="008D6549" w:rsidRPr="00C73708">
        <w:rPr>
          <w:rFonts w:ascii="標楷體" w:eastAsia="標楷體" w:hAnsi="標楷體" w:cs="新細明體" w:hint="eastAsia"/>
          <w:color w:val="000000" w:themeColor="text1"/>
          <w:kern w:val="0"/>
          <w:sz w:val="20"/>
          <w:szCs w:val="20"/>
        </w:rPr>
        <w:t>31</w:t>
      </w:r>
      <w:r w:rsidR="00C21D96" w:rsidRPr="00C73708">
        <w:rPr>
          <w:rFonts w:ascii="標楷體" w:eastAsia="標楷體" w:hAnsi="標楷體" w:cs="新細明體" w:hint="eastAsia"/>
          <w:color w:val="000000" w:themeColor="text1"/>
          <w:kern w:val="0"/>
          <w:sz w:val="20"/>
          <w:szCs w:val="20"/>
        </w:rPr>
        <w:t>更新</w:t>
      </w:r>
    </w:p>
    <w:p w14:paraId="1A150713" w14:textId="77777777" w:rsidR="00887A19" w:rsidRPr="00C73708" w:rsidRDefault="00F93900"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w:t>
      </w:r>
      <w:r w:rsidR="00887A19" w:rsidRPr="00C73708">
        <w:rPr>
          <w:rFonts w:ascii="標楷體" w:eastAsia="標楷體" w:hAnsi="標楷體" w:cs="標楷體" w:hint="eastAsia"/>
          <w:color w:val="000000" w:themeColor="text1"/>
          <w:kern w:val="0"/>
          <w:sz w:val="28"/>
          <w:szCs w:val="28"/>
        </w:rPr>
        <w:t>失智醫療照護資源</w:t>
      </w:r>
    </w:p>
    <w:p w14:paraId="33BD1655" w14:textId="545FFC07" w:rsidR="00887A19" w:rsidRPr="00C73708" w:rsidRDefault="00887A19" w:rsidP="007D15C3">
      <w:pPr>
        <w:pStyle w:val="ab"/>
        <w:numPr>
          <w:ilvl w:val="0"/>
          <w:numId w:val="14"/>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失智症門診</w:t>
      </w:r>
      <w:bookmarkStart w:id="0" w:name="_Hlk101878672"/>
      <w:r w:rsidR="008445D8" w:rsidRPr="00C73708">
        <w:rPr>
          <w:rFonts w:ascii="標楷體" w:eastAsia="標楷體" w:hAnsi="標楷體" w:cs="標楷體" w:hint="eastAsia"/>
          <w:color w:val="000000" w:themeColor="text1"/>
          <w:kern w:val="0"/>
          <w:sz w:val="28"/>
          <w:szCs w:val="28"/>
        </w:rPr>
        <w:t>：</w:t>
      </w:r>
      <w:bookmarkEnd w:id="0"/>
      <w:r w:rsidR="00337FF2" w:rsidRPr="00C73708">
        <w:rPr>
          <w:rFonts w:ascii="標楷體" w:eastAsia="標楷體" w:hAnsi="標楷體" w:cs="標楷體" w:hint="eastAsia"/>
          <w:color w:val="000000" w:themeColor="text1"/>
          <w:kern w:val="0"/>
          <w:sz w:val="28"/>
          <w:szCs w:val="28"/>
        </w:rPr>
        <w:t>提供本縣失智民眾就醫確診及相關醫療照護</w:t>
      </w:r>
    </w:p>
    <w:tbl>
      <w:tblPr>
        <w:tblStyle w:val="a3"/>
        <w:tblW w:w="0" w:type="auto"/>
        <w:tblLook w:val="04A0" w:firstRow="1" w:lastRow="0" w:firstColumn="1" w:lastColumn="0" w:noHBand="0" w:noVBand="1"/>
      </w:tblPr>
      <w:tblGrid>
        <w:gridCol w:w="2765"/>
        <w:gridCol w:w="2765"/>
        <w:gridCol w:w="2766"/>
      </w:tblGrid>
      <w:tr w:rsidR="00C73708" w:rsidRPr="00C73708" w14:paraId="49F38498" w14:textId="77777777" w:rsidTr="00F93900">
        <w:tc>
          <w:tcPr>
            <w:tcW w:w="2765" w:type="dxa"/>
            <w:vAlign w:val="center"/>
          </w:tcPr>
          <w:p w14:paraId="780E77B8" w14:textId="77777777" w:rsidR="00887A19" w:rsidRPr="00C73708" w:rsidRDefault="00887A19" w:rsidP="00F93900">
            <w:pPr>
              <w:autoSpaceDE w:val="0"/>
              <w:autoSpaceDN w:val="0"/>
              <w:adjustRightInd w:val="0"/>
              <w:spacing w:line="500" w:lineRule="exact"/>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單位</w:t>
            </w:r>
          </w:p>
        </w:tc>
        <w:tc>
          <w:tcPr>
            <w:tcW w:w="2765" w:type="dxa"/>
            <w:vAlign w:val="center"/>
          </w:tcPr>
          <w:p w14:paraId="5E13BA90" w14:textId="77777777" w:rsidR="00887A19" w:rsidRPr="00C73708" w:rsidRDefault="00887A19" w:rsidP="00F93900">
            <w:pPr>
              <w:autoSpaceDE w:val="0"/>
              <w:autoSpaceDN w:val="0"/>
              <w:adjustRightInd w:val="0"/>
              <w:spacing w:line="500" w:lineRule="exact"/>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地址</w:t>
            </w:r>
          </w:p>
        </w:tc>
        <w:tc>
          <w:tcPr>
            <w:tcW w:w="2766" w:type="dxa"/>
            <w:vAlign w:val="center"/>
          </w:tcPr>
          <w:p w14:paraId="35E915BB" w14:textId="77777777" w:rsidR="00887A19" w:rsidRPr="00C73708" w:rsidRDefault="00887A19" w:rsidP="00F93900">
            <w:pPr>
              <w:autoSpaceDE w:val="0"/>
              <w:autoSpaceDN w:val="0"/>
              <w:adjustRightInd w:val="0"/>
              <w:spacing w:line="500" w:lineRule="exact"/>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連絡電話</w:t>
            </w:r>
          </w:p>
        </w:tc>
      </w:tr>
      <w:tr w:rsidR="00C73708" w:rsidRPr="00C73708" w14:paraId="56BB022A" w14:textId="77777777" w:rsidTr="00F93900">
        <w:tc>
          <w:tcPr>
            <w:tcW w:w="2765" w:type="dxa"/>
            <w:vAlign w:val="center"/>
          </w:tcPr>
          <w:p w14:paraId="1E329702" w14:textId="77777777" w:rsidR="00887A19" w:rsidRPr="00C73708" w:rsidRDefault="00887A19"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2765" w:type="dxa"/>
            <w:vAlign w:val="center"/>
          </w:tcPr>
          <w:p w14:paraId="15D7EEC3" w14:textId="77777777" w:rsidR="00887A19" w:rsidRPr="00C73708" w:rsidRDefault="00887A19" w:rsidP="008D0C4F">
            <w:pPr>
              <w:autoSpaceDE w:val="0"/>
              <w:autoSpaceDN w:val="0"/>
              <w:adjustRightInd w:val="0"/>
              <w:spacing w:line="500" w:lineRule="exact"/>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馬公市中正路10號</w:t>
            </w:r>
          </w:p>
        </w:tc>
        <w:tc>
          <w:tcPr>
            <w:tcW w:w="2766" w:type="dxa"/>
            <w:vAlign w:val="center"/>
          </w:tcPr>
          <w:p w14:paraId="17EF69D0" w14:textId="77777777" w:rsidR="00887A19" w:rsidRPr="00C73708" w:rsidRDefault="00E11B76" w:rsidP="00F93900">
            <w:pPr>
              <w:autoSpaceDE w:val="0"/>
              <w:autoSpaceDN w:val="0"/>
              <w:adjustRightInd w:val="0"/>
              <w:spacing w:line="500" w:lineRule="exact"/>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06-9261151</w:t>
            </w:r>
          </w:p>
        </w:tc>
      </w:tr>
      <w:tr w:rsidR="004F56D9" w:rsidRPr="00C73708" w14:paraId="7E2D98B5" w14:textId="77777777" w:rsidTr="00F93900">
        <w:tc>
          <w:tcPr>
            <w:tcW w:w="2765" w:type="dxa"/>
            <w:vAlign w:val="center"/>
          </w:tcPr>
          <w:p w14:paraId="5F4EE889" w14:textId="77777777" w:rsidR="00887A19" w:rsidRPr="00C73708" w:rsidRDefault="00887A19"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三軍總醫院澎湖分院</w:t>
            </w:r>
          </w:p>
        </w:tc>
        <w:tc>
          <w:tcPr>
            <w:tcW w:w="2765" w:type="dxa"/>
            <w:vAlign w:val="center"/>
          </w:tcPr>
          <w:p w14:paraId="713BC375" w14:textId="77777777" w:rsidR="00887A19" w:rsidRPr="00C73708" w:rsidRDefault="00887A19" w:rsidP="001710F4">
            <w:pPr>
              <w:autoSpaceDE w:val="0"/>
              <w:autoSpaceDN w:val="0"/>
              <w:adjustRightInd w:val="0"/>
              <w:spacing w:line="500" w:lineRule="exact"/>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馬公市前寮里</w:t>
            </w:r>
            <w:r w:rsidR="001710F4" w:rsidRPr="00C73708">
              <w:rPr>
                <w:rFonts w:ascii="標楷體" w:eastAsia="標楷體" w:hAnsi="標楷體" w:cs="標楷體" w:hint="eastAsia"/>
                <w:color w:val="000000" w:themeColor="text1"/>
                <w:kern w:val="0"/>
                <w:sz w:val="28"/>
                <w:szCs w:val="28"/>
              </w:rPr>
              <w:t>前寮</w:t>
            </w:r>
            <w:r w:rsidRPr="00C73708">
              <w:rPr>
                <w:rFonts w:ascii="標楷體" w:eastAsia="標楷體" w:hAnsi="標楷體" w:cs="標楷體" w:hint="eastAsia"/>
                <w:color w:val="000000" w:themeColor="text1"/>
                <w:kern w:val="0"/>
                <w:sz w:val="28"/>
                <w:szCs w:val="28"/>
              </w:rPr>
              <w:t>90號</w:t>
            </w:r>
          </w:p>
        </w:tc>
        <w:tc>
          <w:tcPr>
            <w:tcW w:w="2766" w:type="dxa"/>
            <w:vAlign w:val="center"/>
          </w:tcPr>
          <w:p w14:paraId="1CC64ABB" w14:textId="77777777" w:rsidR="00887A19" w:rsidRPr="00C73708" w:rsidRDefault="00887A19" w:rsidP="00F93900">
            <w:pPr>
              <w:autoSpaceDE w:val="0"/>
              <w:autoSpaceDN w:val="0"/>
              <w:adjustRightInd w:val="0"/>
              <w:spacing w:line="500" w:lineRule="exact"/>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06-9211116</w:t>
            </w:r>
          </w:p>
        </w:tc>
      </w:tr>
    </w:tbl>
    <w:p w14:paraId="4E4B290F" w14:textId="77777777" w:rsidR="00F93900" w:rsidRPr="00C73708" w:rsidRDefault="00F93900"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p>
    <w:p w14:paraId="34730E8C" w14:textId="27A52D83" w:rsidR="00F93900" w:rsidRPr="00C73708" w:rsidRDefault="0033366B" w:rsidP="007D15C3">
      <w:pPr>
        <w:pStyle w:val="ab"/>
        <w:numPr>
          <w:ilvl w:val="0"/>
          <w:numId w:val="14"/>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就診</w:t>
      </w:r>
      <w:r w:rsidR="00887A19" w:rsidRPr="00C73708">
        <w:rPr>
          <w:rFonts w:ascii="標楷體" w:eastAsia="標楷體" w:hAnsi="標楷體" w:cs="標楷體" w:hint="eastAsia"/>
          <w:color w:val="000000" w:themeColor="text1"/>
          <w:kern w:val="0"/>
          <w:sz w:val="28"/>
          <w:szCs w:val="28"/>
        </w:rPr>
        <w:t>醫師</w:t>
      </w:r>
      <w:r w:rsidR="008445D8" w:rsidRPr="00C73708">
        <w:rPr>
          <w:rFonts w:ascii="標楷體" w:eastAsia="標楷體" w:hAnsi="標楷體" w:cs="標楷體" w:hint="eastAsia"/>
          <w:color w:val="000000" w:themeColor="text1"/>
          <w:kern w:val="0"/>
          <w:sz w:val="28"/>
          <w:szCs w:val="28"/>
        </w:rPr>
        <w:t>：</w:t>
      </w:r>
      <w:r w:rsidR="008D0C4F" w:rsidRPr="00C73708">
        <w:rPr>
          <w:rFonts w:ascii="標楷體" w:eastAsia="標楷體" w:hAnsi="標楷體" w:cs="標楷體" w:hint="eastAsia"/>
          <w:color w:val="000000" w:themeColor="text1"/>
          <w:kern w:val="0"/>
          <w:sz w:val="28"/>
          <w:szCs w:val="28"/>
        </w:rPr>
        <w:t>協助疑似失智症民眾就醫</w:t>
      </w:r>
    </w:p>
    <w:tbl>
      <w:tblPr>
        <w:tblStyle w:val="a3"/>
        <w:tblW w:w="0" w:type="auto"/>
        <w:tblLook w:val="04A0" w:firstRow="1" w:lastRow="0" w:firstColumn="1" w:lastColumn="0" w:noHBand="0" w:noVBand="1"/>
      </w:tblPr>
      <w:tblGrid>
        <w:gridCol w:w="704"/>
        <w:gridCol w:w="2126"/>
        <w:gridCol w:w="3686"/>
        <w:gridCol w:w="1701"/>
      </w:tblGrid>
      <w:tr w:rsidR="00C73708" w:rsidRPr="00C73708" w14:paraId="5D8A6E35" w14:textId="77777777" w:rsidTr="00F93900">
        <w:tc>
          <w:tcPr>
            <w:tcW w:w="704" w:type="dxa"/>
            <w:vAlign w:val="center"/>
          </w:tcPr>
          <w:p w14:paraId="3D01F27E" w14:textId="77777777" w:rsidR="00E11B76" w:rsidRPr="00C73708" w:rsidRDefault="00E11B76"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科別</w:t>
            </w:r>
          </w:p>
        </w:tc>
        <w:tc>
          <w:tcPr>
            <w:tcW w:w="2126" w:type="dxa"/>
            <w:vAlign w:val="center"/>
          </w:tcPr>
          <w:p w14:paraId="0EC09941" w14:textId="77777777" w:rsidR="00E11B76" w:rsidRPr="00C73708" w:rsidRDefault="00E11B76"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醫師姓名</w:t>
            </w:r>
          </w:p>
        </w:tc>
        <w:tc>
          <w:tcPr>
            <w:tcW w:w="3686" w:type="dxa"/>
            <w:vAlign w:val="center"/>
          </w:tcPr>
          <w:p w14:paraId="0DC3FF0D" w14:textId="77777777" w:rsidR="00E11B76" w:rsidRPr="00C73708" w:rsidRDefault="00E11B76"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服務單位</w:t>
            </w:r>
          </w:p>
        </w:tc>
        <w:tc>
          <w:tcPr>
            <w:tcW w:w="1701" w:type="dxa"/>
            <w:vAlign w:val="center"/>
          </w:tcPr>
          <w:p w14:paraId="331C3E2F" w14:textId="77777777" w:rsidR="00E11B76" w:rsidRPr="00C73708" w:rsidRDefault="00E11B76"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聯絡電話</w:t>
            </w:r>
          </w:p>
        </w:tc>
      </w:tr>
      <w:tr w:rsidR="00C73708" w:rsidRPr="00C73708" w14:paraId="40CCBAA4" w14:textId="77777777" w:rsidTr="00A32C90">
        <w:trPr>
          <w:trHeight w:val="728"/>
        </w:trPr>
        <w:tc>
          <w:tcPr>
            <w:tcW w:w="704" w:type="dxa"/>
            <w:vMerge w:val="restart"/>
            <w:vAlign w:val="center"/>
          </w:tcPr>
          <w:p w14:paraId="2C9EDBB4" w14:textId="5B81B309" w:rsidR="00035EC3" w:rsidRPr="00C73708" w:rsidRDefault="00035EC3"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神經內科</w:t>
            </w:r>
          </w:p>
        </w:tc>
        <w:tc>
          <w:tcPr>
            <w:tcW w:w="2126" w:type="dxa"/>
            <w:vAlign w:val="center"/>
          </w:tcPr>
          <w:p w14:paraId="655F4EF9" w14:textId="72A3EE53" w:rsidR="00035EC3" w:rsidRPr="00C73708" w:rsidRDefault="00035EC3" w:rsidP="00035EC3">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劉懿   醫師</w:t>
            </w:r>
          </w:p>
        </w:tc>
        <w:tc>
          <w:tcPr>
            <w:tcW w:w="3686" w:type="dxa"/>
            <w:vAlign w:val="center"/>
          </w:tcPr>
          <w:p w14:paraId="14658458" w14:textId="15FAE77B" w:rsidR="00035EC3" w:rsidRPr="00C73708" w:rsidRDefault="00035EC3" w:rsidP="00035EC3">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三軍總醫院澎湖分院</w:t>
            </w:r>
          </w:p>
        </w:tc>
        <w:tc>
          <w:tcPr>
            <w:tcW w:w="1701" w:type="dxa"/>
            <w:vMerge w:val="restart"/>
            <w:vAlign w:val="center"/>
          </w:tcPr>
          <w:p w14:paraId="1592EE4D" w14:textId="213DD1A6" w:rsidR="00035EC3" w:rsidRPr="00C73708" w:rsidRDefault="00035EC3" w:rsidP="00035EC3">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06-9211116</w:t>
            </w:r>
          </w:p>
        </w:tc>
      </w:tr>
      <w:tr w:rsidR="00C73708" w:rsidRPr="00C73708" w14:paraId="11A080C3" w14:textId="77777777" w:rsidTr="00A32C90">
        <w:trPr>
          <w:trHeight w:val="728"/>
        </w:trPr>
        <w:tc>
          <w:tcPr>
            <w:tcW w:w="704" w:type="dxa"/>
            <w:vMerge/>
            <w:vAlign w:val="center"/>
          </w:tcPr>
          <w:p w14:paraId="0B12023C" w14:textId="77777777" w:rsidR="00BA4866" w:rsidRPr="00C73708" w:rsidRDefault="00BA4866" w:rsidP="00BA4866">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4CEC75E9" w14:textId="1FB47AE2" w:rsidR="00BA4866" w:rsidRPr="00C73708" w:rsidRDefault="00BA4866" w:rsidP="00BA4866">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李俊泰 醫師</w:t>
            </w:r>
          </w:p>
        </w:tc>
        <w:tc>
          <w:tcPr>
            <w:tcW w:w="3686" w:type="dxa"/>
            <w:vAlign w:val="center"/>
          </w:tcPr>
          <w:p w14:paraId="26745BBD" w14:textId="69DAE333" w:rsidR="00BA4866" w:rsidRPr="00C73708" w:rsidRDefault="00BA4866" w:rsidP="00BA4866">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三軍總醫院澎湖分院</w:t>
            </w:r>
          </w:p>
        </w:tc>
        <w:tc>
          <w:tcPr>
            <w:tcW w:w="1701" w:type="dxa"/>
            <w:vMerge/>
            <w:vAlign w:val="center"/>
          </w:tcPr>
          <w:p w14:paraId="58F0314F" w14:textId="77777777" w:rsidR="00BA4866" w:rsidRPr="00C73708" w:rsidRDefault="00BA4866" w:rsidP="00BA4866">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44988FF4" w14:textId="77777777" w:rsidTr="00A32C90">
        <w:trPr>
          <w:trHeight w:val="728"/>
        </w:trPr>
        <w:tc>
          <w:tcPr>
            <w:tcW w:w="704" w:type="dxa"/>
            <w:vMerge/>
            <w:vAlign w:val="center"/>
          </w:tcPr>
          <w:p w14:paraId="0513E659"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6778A598" w14:textId="25740999"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成欣玫 醫師</w:t>
            </w:r>
          </w:p>
        </w:tc>
        <w:tc>
          <w:tcPr>
            <w:tcW w:w="3686" w:type="dxa"/>
            <w:vAlign w:val="center"/>
          </w:tcPr>
          <w:p w14:paraId="1A759A14" w14:textId="615139FB"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三軍總醫院澎湖分院</w:t>
            </w:r>
          </w:p>
        </w:tc>
        <w:tc>
          <w:tcPr>
            <w:tcW w:w="1701" w:type="dxa"/>
            <w:vMerge/>
            <w:vAlign w:val="center"/>
          </w:tcPr>
          <w:p w14:paraId="2CA4AD49"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0029A17E" w14:textId="77777777" w:rsidTr="00A32C90">
        <w:trPr>
          <w:trHeight w:val="728"/>
        </w:trPr>
        <w:tc>
          <w:tcPr>
            <w:tcW w:w="704" w:type="dxa"/>
            <w:vMerge/>
            <w:vAlign w:val="center"/>
          </w:tcPr>
          <w:p w14:paraId="0921080A"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533E0EAB" w14:textId="6634209F"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葉柏寬 醫師</w:t>
            </w:r>
          </w:p>
        </w:tc>
        <w:tc>
          <w:tcPr>
            <w:tcW w:w="3686" w:type="dxa"/>
            <w:vAlign w:val="center"/>
          </w:tcPr>
          <w:p w14:paraId="0EC5A851" w14:textId="027AE47A"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三軍總醫院澎湖分院</w:t>
            </w:r>
          </w:p>
        </w:tc>
        <w:tc>
          <w:tcPr>
            <w:tcW w:w="1701" w:type="dxa"/>
            <w:vMerge/>
            <w:vAlign w:val="center"/>
          </w:tcPr>
          <w:p w14:paraId="4FD6D802"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6847D999" w14:textId="77777777" w:rsidTr="00A32C90">
        <w:trPr>
          <w:trHeight w:val="728"/>
        </w:trPr>
        <w:tc>
          <w:tcPr>
            <w:tcW w:w="704" w:type="dxa"/>
            <w:vMerge/>
            <w:vAlign w:val="center"/>
          </w:tcPr>
          <w:p w14:paraId="58250D4E"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207C3B76" w14:textId="5869C9CC"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何奇哲 醫師</w:t>
            </w:r>
          </w:p>
        </w:tc>
        <w:tc>
          <w:tcPr>
            <w:tcW w:w="3686" w:type="dxa"/>
            <w:vAlign w:val="center"/>
          </w:tcPr>
          <w:p w14:paraId="5901E2BA"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restart"/>
            <w:vAlign w:val="center"/>
          </w:tcPr>
          <w:p w14:paraId="3863D0A3"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06-9261151</w:t>
            </w:r>
          </w:p>
        </w:tc>
      </w:tr>
      <w:tr w:rsidR="00C73708" w:rsidRPr="00C73708" w14:paraId="00E537CA" w14:textId="77777777" w:rsidTr="00A32C90">
        <w:trPr>
          <w:trHeight w:val="728"/>
        </w:trPr>
        <w:tc>
          <w:tcPr>
            <w:tcW w:w="704" w:type="dxa"/>
            <w:vMerge/>
            <w:vAlign w:val="center"/>
          </w:tcPr>
          <w:p w14:paraId="2773C15D"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1ECDCD27" w14:textId="1DDFDA39"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陳詩穎 醫師</w:t>
            </w:r>
          </w:p>
        </w:tc>
        <w:tc>
          <w:tcPr>
            <w:tcW w:w="3686" w:type="dxa"/>
            <w:vAlign w:val="center"/>
          </w:tcPr>
          <w:p w14:paraId="584405C4"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449E1DAC"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797AD8FC" w14:textId="77777777" w:rsidTr="00A32C90">
        <w:trPr>
          <w:trHeight w:val="728"/>
        </w:trPr>
        <w:tc>
          <w:tcPr>
            <w:tcW w:w="704" w:type="dxa"/>
            <w:vMerge w:val="restart"/>
            <w:vAlign w:val="center"/>
          </w:tcPr>
          <w:p w14:paraId="0E4457BB" w14:textId="27423758"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身心科</w:t>
            </w:r>
          </w:p>
        </w:tc>
        <w:tc>
          <w:tcPr>
            <w:tcW w:w="2126" w:type="dxa"/>
            <w:vAlign w:val="center"/>
          </w:tcPr>
          <w:p w14:paraId="6EE66BDC" w14:textId="14A8B53D"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王慎逸 醫師</w:t>
            </w:r>
          </w:p>
        </w:tc>
        <w:tc>
          <w:tcPr>
            <w:tcW w:w="3686" w:type="dxa"/>
            <w:vAlign w:val="center"/>
          </w:tcPr>
          <w:p w14:paraId="18C4C957" w14:textId="273DA52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restart"/>
            <w:vAlign w:val="center"/>
          </w:tcPr>
          <w:p w14:paraId="506CD02B" w14:textId="40AD7B6B"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06-9261151</w:t>
            </w:r>
          </w:p>
        </w:tc>
      </w:tr>
      <w:tr w:rsidR="00C73708" w:rsidRPr="00C73708" w14:paraId="49DBE36D" w14:textId="77777777" w:rsidTr="00A32C90">
        <w:trPr>
          <w:trHeight w:val="728"/>
        </w:trPr>
        <w:tc>
          <w:tcPr>
            <w:tcW w:w="704" w:type="dxa"/>
            <w:vMerge/>
            <w:vAlign w:val="center"/>
          </w:tcPr>
          <w:p w14:paraId="78E333CE" w14:textId="4AF154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3F475435" w14:textId="73BAD2DA"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蔡侑叡 醫師</w:t>
            </w:r>
          </w:p>
        </w:tc>
        <w:tc>
          <w:tcPr>
            <w:tcW w:w="3686" w:type="dxa"/>
            <w:vAlign w:val="center"/>
          </w:tcPr>
          <w:p w14:paraId="2E763E29" w14:textId="23465C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093B7A9F"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4C3669C1" w14:textId="77777777" w:rsidTr="00A32C90">
        <w:trPr>
          <w:trHeight w:val="728"/>
        </w:trPr>
        <w:tc>
          <w:tcPr>
            <w:tcW w:w="704" w:type="dxa"/>
            <w:vMerge/>
            <w:vAlign w:val="center"/>
          </w:tcPr>
          <w:p w14:paraId="13B0B93F" w14:textId="7753CE05"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7DBF67E5" w14:textId="51B71E0F"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林勇伸 醫師</w:t>
            </w:r>
          </w:p>
        </w:tc>
        <w:tc>
          <w:tcPr>
            <w:tcW w:w="3686" w:type="dxa"/>
            <w:vAlign w:val="center"/>
          </w:tcPr>
          <w:p w14:paraId="3301BD5E" w14:textId="790912D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64CA9EAE"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50740981" w14:textId="77777777" w:rsidTr="00A32C90">
        <w:trPr>
          <w:trHeight w:val="728"/>
        </w:trPr>
        <w:tc>
          <w:tcPr>
            <w:tcW w:w="704" w:type="dxa"/>
            <w:vMerge/>
            <w:vAlign w:val="center"/>
          </w:tcPr>
          <w:p w14:paraId="00769844"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60BC064C" w14:textId="3859F4F8"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林皇吉 醫師</w:t>
            </w:r>
          </w:p>
        </w:tc>
        <w:tc>
          <w:tcPr>
            <w:tcW w:w="3686" w:type="dxa"/>
            <w:vAlign w:val="center"/>
          </w:tcPr>
          <w:p w14:paraId="284A8826" w14:textId="6E17A2C3"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4E55E661"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4B3485FA" w14:textId="77777777" w:rsidTr="00A32C90">
        <w:trPr>
          <w:trHeight w:val="728"/>
        </w:trPr>
        <w:tc>
          <w:tcPr>
            <w:tcW w:w="704" w:type="dxa"/>
            <w:vMerge/>
            <w:vAlign w:val="center"/>
          </w:tcPr>
          <w:p w14:paraId="09D7E37F"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3A3F4066" w14:textId="6082A050"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林秉霑 醫師</w:t>
            </w:r>
          </w:p>
        </w:tc>
        <w:tc>
          <w:tcPr>
            <w:tcW w:w="3686" w:type="dxa"/>
            <w:vAlign w:val="center"/>
          </w:tcPr>
          <w:p w14:paraId="27966AEA" w14:textId="78E170D4"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50904F06"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5A335AE0" w14:textId="77777777" w:rsidTr="00A32C90">
        <w:trPr>
          <w:trHeight w:val="728"/>
        </w:trPr>
        <w:tc>
          <w:tcPr>
            <w:tcW w:w="704" w:type="dxa"/>
            <w:vMerge/>
            <w:vAlign w:val="center"/>
          </w:tcPr>
          <w:p w14:paraId="6E12D8DA"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64160533" w14:textId="07AEE80B"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許兆瑋 醫師</w:t>
            </w:r>
          </w:p>
        </w:tc>
        <w:tc>
          <w:tcPr>
            <w:tcW w:w="3686" w:type="dxa"/>
            <w:vAlign w:val="center"/>
          </w:tcPr>
          <w:p w14:paraId="3BD265D8" w14:textId="7BB2700B"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1199F407"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418394B1" w14:textId="77777777" w:rsidTr="00A32C90">
        <w:trPr>
          <w:trHeight w:val="728"/>
        </w:trPr>
        <w:tc>
          <w:tcPr>
            <w:tcW w:w="704" w:type="dxa"/>
            <w:vMerge/>
            <w:vAlign w:val="center"/>
          </w:tcPr>
          <w:p w14:paraId="5E83E435" w14:textId="1984CC6F"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04D6AFF5" w14:textId="4DF4336D"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林奕萱 醫師</w:t>
            </w:r>
          </w:p>
        </w:tc>
        <w:tc>
          <w:tcPr>
            <w:tcW w:w="3686" w:type="dxa"/>
            <w:vAlign w:val="center"/>
          </w:tcPr>
          <w:p w14:paraId="3B28F04B" w14:textId="07816018"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w:t>
            </w:r>
          </w:p>
        </w:tc>
        <w:tc>
          <w:tcPr>
            <w:tcW w:w="1701" w:type="dxa"/>
            <w:vMerge/>
            <w:vAlign w:val="center"/>
          </w:tcPr>
          <w:p w14:paraId="2C97401E"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r>
      <w:tr w:rsidR="00C73708" w:rsidRPr="00C73708" w14:paraId="0990FFF3" w14:textId="77777777" w:rsidTr="00A32C90">
        <w:trPr>
          <w:trHeight w:val="728"/>
        </w:trPr>
        <w:tc>
          <w:tcPr>
            <w:tcW w:w="704" w:type="dxa"/>
            <w:vMerge/>
            <w:vAlign w:val="center"/>
          </w:tcPr>
          <w:p w14:paraId="00E90A4F" w14:textId="22C63879"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073D3937"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趙培竣 醫師</w:t>
            </w:r>
          </w:p>
        </w:tc>
        <w:tc>
          <w:tcPr>
            <w:tcW w:w="3686" w:type="dxa"/>
            <w:vAlign w:val="center"/>
          </w:tcPr>
          <w:p w14:paraId="52C8B584"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三軍總醫院澎湖分院</w:t>
            </w:r>
          </w:p>
        </w:tc>
        <w:tc>
          <w:tcPr>
            <w:tcW w:w="1701" w:type="dxa"/>
            <w:vAlign w:val="center"/>
          </w:tcPr>
          <w:p w14:paraId="78E879AE"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06-9211116</w:t>
            </w:r>
          </w:p>
        </w:tc>
      </w:tr>
      <w:tr w:rsidR="00446C2B" w:rsidRPr="00C73708" w14:paraId="74F8BD72" w14:textId="77777777" w:rsidTr="00A32C90">
        <w:trPr>
          <w:trHeight w:val="728"/>
        </w:trPr>
        <w:tc>
          <w:tcPr>
            <w:tcW w:w="704" w:type="dxa"/>
            <w:vMerge/>
            <w:vAlign w:val="center"/>
          </w:tcPr>
          <w:p w14:paraId="1AB7CAF2"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p>
        </w:tc>
        <w:tc>
          <w:tcPr>
            <w:tcW w:w="2126" w:type="dxa"/>
            <w:vAlign w:val="center"/>
          </w:tcPr>
          <w:p w14:paraId="17F16C33"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color w:val="000000" w:themeColor="text1"/>
                <w:kern w:val="0"/>
                <w:sz w:val="28"/>
                <w:szCs w:val="28"/>
              </w:rPr>
              <w:t>沈宏穗</w:t>
            </w:r>
            <w:r w:rsidRPr="00C73708">
              <w:rPr>
                <w:rFonts w:ascii="標楷體" w:eastAsia="標楷體" w:hAnsi="標楷體" w:cs="標楷體" w:hint="eastAsia"/>
                <w:color w:val="000000" w:themeColor="text1"/>
                <w:kern w:val="0"/>
                <w:sz w:val="28"/>
                <w:szCs w:val="28"/>
              </w:rPr>
              <w:t xml:space="preserve"> 醫師</w:t>
            </w:r>
          </w:p>
        </w:tc>
        <w:tc>
          <w:tcPr>
            <w:tcW w:w="3686" w:type="dxa"/>
            <w:vAlign w:val="center"/>
          </w:tcPr>
          <w:p w14:paraId="23D0A28B"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陽明診所</w:t>
            </w:r>
          </w:p>
        </w:tc>
        <w:tc>
          <w:tcPr>
            <w:tcW w:w="1701" w:type="dxa"/>
            <w:vAlign w:val="center"/>
          </w:tcPr>
          <w:p w14:paraId="15F862F3" w14:textId="77777777" w:rsidR="00446C2B" w:rsidRPr="00C73708" w:rsidRDefault="00446C2B" w:rsidP="00446C2B">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06-9266633</w:t>
            </w:r>
          </w:p>
        </w:tc>
      </w:tr>
    </w:tbl>
    <w:p w14:paraId="0588AEF6" w14:textId="23C82063" w:rsidR="001517D1" w:rsidRPr="00C73708" w:rsidRDefault="001517D1"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p>
    <w:p w14:paraId="4F8F3B93" w14:textId="77777777" w:rsidR="00AA7EDF" w:rsidRPr="00C73708" w:rsidRDefault="00AA7EDF"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p>
    <w:p w14:paraId="69582985" w14:textId="75023827" w:rsidR="00887A19" w:rsidRPr="00C73708" w:rsidRDefault="0033366B" w:rsidP="007D15C3">
      <w:pPr>
        <w:pStyle w:val="ab"/>
        <w:numPr>
          <w:ilvl w:val="0"/>
          <w:numId w:val="14"/>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精神科病床</w:t>
      </w:r>
      <w:r w:rsidR="008445D8" w:rsidRPr="00C73708">
        <w:rPr>
          <w:rFonts w:ascii="標楷體" w:eastAsia="標楷體" w:hAnsi="標楷體" w:cs="標楷體" w:hint="eastAsia"/>
          <w:color w:val="000000" w:themeColor="text1"/>
          <w:kern w:val="0"/>
          <w:sz w:val="28"/>
          <w:szCs w:val="28"/>
        </w:rPr>
        <w:t>：</w:t>
      </w:r>
      <w:r w:rsidR="000C74F2" w:rsidRPr="00C73708">
        <w:rPr>
          <w:rFonts w:ascii="標楷體" w:eastAsia="標楷體" w:hAnsi="標楷體" w:cs="標楷體" w:hint="eastAsia"/>
          <w:color w:val="000000" w:themeColor="text1"/>
          <w:kern w:val="0"/>
          <w:sz w:val="28"/>
          <w:szCs w:val="28"/>
        </w:rPr>
        <w:t>提供因失智症引起嚴重精神症狀之民眾住院醫療</w:t>
      </w:r>
      <w:r w:rsidRPr="00C73708">
        <w:rPr>
          <w:rFonts w:ascii="標楷體" w:eastAsia="標楷體" w:hAnsi="標楷體" w:cs="標楷體" w:hint="eastAsia"/>
          <w:color w:val="000000" w:themeColor="text1"/>
          <w:kern w:val="0"/>
          <w:sz w:val="28"/>
          <w:szCs w:val="28"/>
        </w:rPr>
        <w:t>務</w:t>
      </w:r>
    </w:p>
    <w:tbl>
      <w:tblPr>
        <w:tblStyle w:val="a3"/>
        <w:tblW w:w="0" w:type="auto"/>
        <w:tblLook w:val="04A0" w:firstRow="1" w:lastRow="0" w:firstColumn="1" w:lastColumn="0" w:noHBand="0" w:noVBand="1"/>
      </w:tblPr>
      <w:tblGrid>
        <w:gridCol w:w="4148"/>
        <w:gridCol w:w="4148"/>
      </w:tblGrid>
      <w:tr w:rsidR="00C73708" w:rsidRPr="00C73708" w14:paraId="08198493" w14:textId="77777777" w:rsidTr="008A1EF2">
        <w:tc>
          <w:tcPr>
            <w:tcW w:w="4148" w:type="dxa"/>
            <w:vAlign w:val="center"/>
          </w:tcPr>
          <w:p w14:paraId="763DBE16" w14:textId="77777777" w:rsidR="0033366B" w:rsidRPr="00C73708" w:rsidRDefault="0033366B"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單位</w:t>
            </w:r>
          </w:p>
        </w:tc>
        <w:tc>
          <w:tcPr>
            <w:tcW w:w="4148" w:type="dxa"/>
            <w:vAlign w:val="center"/>
          </w:tcPr>
          <w:p w14:paraId="39B24BFA" w14:textId="77777777" w:rsidR="0033366B" w:rsidRPr="00C73708" w:rsidRDefault="0033366B"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病床數</w:t>
            </w:r>
          </w:p>
        </w:tc>
      </w:tr>
      <w:tr w:rsidR="009C6EDC" w:rsidRPr="00C73708" w14:paraId="6315B3E4" w14:textId="77777777" w:rsidTr="008A1EF2">
        <w:trPr>
          <w:trHeight w:val="608"/>
        </w:trPr>
        <w:tc>
          <w:tcPr>
            <w:tcW w:w="4148" w:type="dxa"/>
            <w:vAlign w:val="center"/>
          </w:tcPr>
          <w:p w14:paraId="55FFAB35" w14:textId="77777777" w:rsidR="0033366B" w:rsidRPr="00C73708" w:rsidRDefault="0033366B"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衛生福利部澎湖醫院安宅院區</w:t>
            </w:r>
          </w:p>
        </w:tc>
        <w:tc>
          <w:tcPr>
            <w:tcW w:w="4148" w:type="dxa"/>
            <w:vAlign w:val="center"/>
          </w:tcPr>
          <w:p w14:paraId="4C57E5BF" w14:textId="77777777" w:rsidR="0033366B" w:rsidRPr="00C73708" w:rsidRDefault="0033366B" w:rsidP="008A1EF2">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116床</w:t>
            </w:r>
          </w:p>
        </w:tc>
      </w:tr>
    </w:tbl>
    <w:p w14:paraId="2D5924E7" w14:textId="77777777" w:rsidR="00C97766" w:rsidRPr="00C73708" w:rsidRDefault="00C97766"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p>
    <w:p w14:paraId="52A3140F" w14:textId="51EA8766" w:rsidR="00442E94" w:rsidRPr="00C73708" w:rsidRDefault="00F93900"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◆失智照護服務資源</w:t>
      </w:r>
      <w:r w:rsidR="00887A19" w:rsidRPr="00C73708">
        <w:rPr>
          <w:rFonts w:ascii="標楷體" w:eastAsia="標楷體" w:hAnsi="標楷體" w:cs="標楷體" w:hint="eastAsia"/>
          <w:color w:val="000000" w:themeColor="text1"/>
          <w:kern w:val="0"/>
          <w:sz w:val="28"/>
          <w:szCs w:val="28"/>
        </w:rPr>
        <w:t xml:space="preserve"> </w:t>
      </w:r>
    </w:p>
    <w:p w14:paraId="5545624F" w14:textId="6F6A1086" w:rsidR="00442E94" w:rsidRPr="00C73708" w:rsidRDefault="00DD2CBD" w:rsidP="00A06B52">
      <w:pPr>
        <w:pStyle w:val="ab"/>
        <w:numPr>
          <w:ilvl w:val="0"/>
          <w:numId w:val="15"/>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長期照顧服務</w:t>
      </w:r>
    </w:p>
    <w:p w14:paraId="61D948E3" w14:textId="0BBB6935" w:rsidR="00DD2CBD" w:rsidRPr="00C73708" w:rsidRDefault="00DD2CBD" w:rsidP="00683ABC">
      <w:pPr>
        <w:pStyle w:val="ab"/>
        <w:numPr>
          <w:ilvl w:val="0"/>
          <w:numId w:val="20"/>
        </w:numPr>
        <w:autoSpaceDE w:val="0"/>
        <w:autoSpaceDN w:val="0"/>
        <w:adjustRightInd w:val="0"/>
        <w:spacing w:line="500" w:lineRule="exact"/>
        <w:ind w:leftChars="0"/>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服務對象</w:t>
      </w:r>
      <w:r w:rsidR="008445D8" w:rsidRPr="00C73708">
        <w:rPr>
          <w:rFonts w:ascii="標楷體" w:eastAsia="標楷體" w:hAnsi="標楷體" w:cs="標楷體" w:hint="eastAsia"/>
          <w:color w:val="000000" w:themeColor="text1"/>
          <w:kern w:val="0"/>
          <w:sz w:val="28"/>
          <w:szCs w:val="28"/>
        </w:rPr>
        <w:t>：</w:t>
      </w:r>
    </w:p>
    <w:p w14:paraId="67CE24A6" w14:textId="4C6770F5" w:rsidR="00DD2CBD" w:rsidRPr="00C73708" w:rsidRDefault="00683ABC"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w:t>
      </w:r>
      <w:r w:rsidR="00DD2CBD" w:rsidRPr="00C73708">
        <w:rPr>
          <w:rFonts w:ascii="標楷體" w:eastAsia="標楷體" w:hAnsi="標楷體" w:cs="標楷體" w:hint="eastAsia"/>
          <w:color w:val="000000" w:themeColor="text1"/>
          <w:kern w:val="0"/>
          <w:sz w:val="28"/>
          <w:szCs w:val="28"/>
        </w:rPr>
        <w:t>1.65歲以上</w:t>
      </w:r>
      <w:r w:rsidRPr="00C73708">
        <w:rPr>
          <w:rFonts w:ascii="標楷體" w:eastAsia="標楷體" w:hAnsi="標楷體" w:cs="標楷體" w:hint="eastAsia"/>
          <w:color w:val="000000" w:themeColor="text1"/>
          <w:kern w:val="0"/>
          <w:sz w:val="28"/>
          <w:szCs w:val="28"/>
        </w:rPr>
        <w:t>長者，但具原住民身分者為55歲以上</w:t>
      </w:r>
    </w:p>
    <w:p w14:paraId="6A60DBA1" w14:textId="77777777"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2.領有身心障礙證明(手冊)者</w:t>
      </w:r>
    </w:p>
    <w:p w14:paraId="64252D3E" w14:textId="2D764387"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3.失智症者</w:t>
      </w:r>
    </w:p>
    <w:p w14:paraId="4FC1A42A" w14:textId="3CB0C934" w:rsidR="005A1734" w:rsidRPr="00C73708" w:rsidRDefault="005A1734"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w:t>
      </w:r>
      <w:r w:rsidR="00683ABC" w:rsidRPr="00C73708">
        <w:rPr>
          <w:rFonts w:ascii="標楷體" w:eastAsia="標楷體" w:hAnsi="標楷體" w:cs="標楷體" w:hint="eastAsia"/>
          <w:color w:val="000000" w:themeColor="text1"/>
          <w:kern w:val="0"/>
          <w:sz w:val="28"/>
          <w:szCs w:val="28"/>
        </w:rPr>
        <w:t>4</w:t>
      </w:r>
      <w:r w:rsidRPr="00C73708">
        <w:rPr>
          <w:rFonts w:ascii="標楷體" w:eastAsia="標楷體" w:hAnsi="標楷體" w:cs="標楷體" w:hint="eastAsia"/>
          <w:color w:val="000000" w:themeColor="text1"/>
          <w:kern w:val="0"/>
          <w:sz w:val="28"/>
          <w:szCs w:val="28"/>
        </w:rPr>
        <w:t>.</w:t>
      </w:r>
      <w:r w:rsidR="00683ABC" w:rsidRPr="00C73708">
        <w:rPr>
          <w:rFonts w:ascii="標楷體" w:eastAsia="標楷體" w:hAnsi="標楷體" w:cs="標楷體" w:hint="eastAsia"/>
          <w:color w:val="000000" w:themeColor="text1"/>
          <w:kern w:val="0"/>
          <w:sz w:val="28"/>
          <w:szCs w:val="28"/>
        </w:rPr>
        <w:t>評估期間符合健康保險署公告急性</w:t>
      </w:r>
      <w:r w:rsidRPr="00C73708">
        <w:rPr>
          <w:rFonts w:ascii="標楷體" w:eastAsia="標楷體" w:hAnsi="標楷體" w:cs="標楷體" w:hint="eastAsia"/>
          <w:color w:val="000000" w:themeColor="text1"/>
          <w:kern w:val="0"/>
          <w:sz w:val="28"/>
          <w:szCs w:val="28"/>
        </w:rPr>
        <w:t>後期整合照護計畫收案對象</w:t>
      </w:r>
    </w:p>
    <w:p w14:paraId="01458ED3" w14:textId="31344918"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w:t>
      </w:r>
      <w:r w:rsidR="00796F08" w:rsidRPr="00C73708">
        <w:rPr>
          <w:rFonts w:ascii="標楷體" w:eastAsia="標楷體" w:hAnsi="標楷體" w:cs="標楷體" w:hint="eastAsia"/>
          <w:color w:val="000000" w:themeColor="text1"/>
          <w:kern w:val="0"/>
          <w:sz w:val="28"/>
          <w:szCs w:val="28"/>
        </w:rPr>
        <w:t>以上需經照管中心</w:t>
      </w:r>
      <w:r w:rsidRPr="00C73708">
        <w:rPr>
          <w:rFonts w:ascii="標楷體" w:eastAsia="標楷體" w:hAnsi="標楷體" w:cs="標楷體" w:hint="eastAsia"/>
          <w:color w:val="000000" w:themeColor="text1"/>
          <w:kern w:val="0"/>
          <w:sz w:val="28"/>
          <w:szCs w:val="28"/>
        </w:rPr>
        <w:t>照管專員評估</w:t>
      </w:r>
      <w:r w:rsidR="00796F08" w:rsidRPr="00C73708">
        <w:rPr>
          <w:rFonts w:ascii="標楷體" w:eastAsia="標楷體" w:hAnsi="標楷體" w:cs="標楷體" w:hint="eastAsia"/>
          <w:color w:val="000000" w:themeColor="text1"/>
          <w:kern w:val="0"/>
          <w:sz w:val="28"/>
          <w:szCs w:val="28"/>
        </w:rPr>
        <w:t>，</w:t>
      </w:r>
      <w:r w:rsidRPr="00C73708">
        <w:rPr>
          <w:rFonts w:ascii="標楷體" w:eastAsia="標楷體" w:hAnsi="標楷體" w:cs="標楷體" w:hint="eastAsia"/>
          <w:color w:val="000000" w:themeColor="text1"/>
          <w:kern w:val="0"/>
          <w:sz w:val="28"/>
          <w:szCs w:val="28"/>
        </w:rPr>
        <w:t>長照需要等級2</w:t>
      </w:r>
      <w:r w:rsidR="00796F08" w:rsidRPr="00C73708">
        <w:rPr>
          <w:rFonts w:ascii="標楷體" w:eastAsia="標楷體" w:hAnsi="標楷體" w:cs="標楷體" w:hint="eastAsia"/>
          <w:color w:val="000000" w:themeColor="text1"/>
          <w:kern w:val="0"/>
          <w:sz w:val="28"/>
          <w:szCs w:val="28"/>
        </w:rPr>
        <w:t>級</w:t>
      </w:r>
      <w:r w:rsidRPr="00C73708">
        <w:rPr>
          <w:rFonts w:ascii="標楷體" w:eastAsia="標楷體" w:hAnsi="標楷體" w:cs="標楷體" w:hint="eastAsia"/>
          <w:color w:val="000000" w:themeColor="text1"/>
          <w:kern w:val="0"/>
          <w:sz w:val="28"/>
          <w:szCs w:val="28"/>
        </w:rPr>
        <w:t>以上。</w:t>
      </w:r>
    </w:p>
    <w:p w14:paraId="6484EC52" w14:textId="77777777"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(二)服務項目</w:t>
      </w:r>
      <w:r w:rsidR="008445D8" w:rsidRPr="00C73708">
        <w:rPr>
          <w:rFonts w:ascii="標楷體" w:eastAsia="標楷體" w:hAnsi="標楷體" w:cs="標楷體" w:hint="eastAsia"/>
          <w:color w:val="000000" w:themeColor="text1"/>
          <w:kern w:val="0"/>
          <w:sz w:val="28"/>
          <w:szCs w:val="28"/>
        </w:rPr>
        <w:t>：</w:t>
      </w:r>
    </w:p>
    <w:p w14:paraId="5A6B046B" w14:textId="77777777"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長照照顧及專業服務、交通接送服務、輔具及無障礙環境改善服務</w:t>
      </w:r>
    </w:p>
    <w:p w14:paraId="56956120" w14:textId="77777777"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 xml:space="preserve"> 及喘息服務。</w:t>
      </w:r>
    </w:p>
    <w:p w14:paraId="3BBBE3D0" w14:textId="77777777" w:rsidR="00DD2CBD" w:rsidRPr="00C73708" w:rsidRDefault="00DD2CBD" w:rsidP="00887A19">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(三)</w:t>
      </w:r>
      <w:r w:rsidR="00442E94" w:rsidRPr="00C73708">
        <w:rPr>
          <w:rFonts w:ascii="標楷體" w:eastAsia="標楷體" w:hAnsi="標楷體" w:cs="標楷體" w:hint="eastAsia"/>
          <w:color w:val="000000" w:themeColor="text1"/>
          <w:kern w:val="0"/>
          <w:sz w:val="28"/>
          <w:szCs w:val="28"/>
        </w:rPr>
        <w:t>聯繫窗口</w:t>
      </w:r>
      <w:r w:rsidR="008445D8" w:rsidRPr="00C73708">
        <w:rPr>
          <w:rFonts w:ascii="標楷體" w:eastAsia="標楷體" w:hAnsi="標楷體" w:cs="標楷體" w:hint="eastAsia"/>
          <w:color w:val="000000" w:themeColor="text1"/>
          <w:kern w:val="0"/>
          <w:sz w:val="28"/>
          <w:szCs w:val="28"/>
        </w:rPr>
        <w:t>：</w:t>
      </w:r>
    </w:p>
    <w:tbl>
      <w:tblPr>
        <w:tblStyle w:val="a3"/>
        <w:tblW w:w="7650" w:type="dxa"/>
        <w:jc w:val="center"/>
        <w:tblLook w:val="04A0" w:firstRow="1" w:lastRow="0" w:firstColumn="1" w:lastColumn="0" w:noHBand="0" w:noVBand="1"/>
      </w:tblPr>
      <w:tblGrid>
        <w:gridCol w:w="3397"/>
        <w:gridCol w:w="2268"/>
        <w:gridCol w:w="1985"/>
      </w:tblGrid>
      <w:tr w:rsidR="00C73708" w:rsidRPr="00C73708" w14:paraId="268537A5" w14:textId="77777777" w:rsidTr="00672B70">
        <w:trPr>
          <w:trHeight w:val="794"/>
          <w:jc w:val="center"/>
        </w:trPr>
        <w:tc>
          <w:tcPr>
            <w:tcW w:w="3397" w:type="dxa"/>
            <w:vAlign w:val="center"/>
          </w:tcPr>
          <w:p w14:paraId="321F7E93"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單位</w:t>
            </w:r>
          </w:p>
        </w:tc>
        <w:tc>
          <w:tcPr>
            <w:tcW w:w="2268" w:type="dxa"/>
            <w:vAlign w:val="center"/>
          </w:tcPr>
          <w:p w14:paraId="7D47A956"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地址</w:t>
            </w:r>
          </w:p>
        </w:tc>
        <w:tc>
          <w:tcPr>
            <w:tcW w:w="1985" w:type="dxa"/>
            <w:vAlign w:val="center"/>
          </w:tcPr>
          <w:p w14:paraId="41384393"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聯絡電話</w:t>
            </w:r>
          </w:p>
        </w:tc>
      </w:tr>
      <w:tr w:rsidR="00C73708" w:rsidRPr="00C73708" w14:paraId="6E71705C" w14:textId="77777777" w:rsidTr="00672B70">
        <w:trPr>
          <w:trHeight w:val="416"/>
          <w:jc w:val="center"/>
        </w:trPr>
        <w:tc>
          <w:tcPr>
            <w:tcW w:w="3397" w:type="dxa"/>
            <w:vAlign w:val="center"/>
          </w:tcPr>
          <w:p w14:paraId="5FB4753A"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澎湖縣長期照顧管理中心(照管中心)</w:t>
            </w:r>
          </w:p>
        </w:tc>
        <w:tc>
          <w:tcPr>
            <w:tcW w:w="2268" w:type="dxa"/>
            <w:vAlign w:val="center"/>
          </w:tcPr>
          <w:p w14:paraId="29022C6E"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馬公市中正路115號(澎湖縣政府衛生局)</w:t>
            </w:r>
          </w:p>
        </w:tc>
        <w:tc>
          <w:tcPr>
            <w:tcW w:w="1985" w:type="dxa"/>
            <w:vAlign w:val="center"/>
          </w:tcPr>
          <w:p w14:paraId="536F4330"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1966</w:t>
            </w:r>
          </w:p>
        </w:tc>
      </w:tr>
      <w:tr w:rsidR="00C73708" w:rsidRPr="00C73708" w14:paraId="387B18F7" w14:textId="77777777" w:rsidTr="00672B70">
        <w:trPr>
          <w:trHeight w:val="907"/>
          <w:jc w:val="center"/>
        </w:trPr>
        <w:tc>
          <w:tcPr>
            <w:tcW w:w="3397" w:type="dxa"/>
            <w:vAlign w:val="center"/>
          </w:tcPr>
          <w:p w14:paraId="10F07728"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lastRenderedPageBreak/>
              <w:t>馬公市第二衛生所照管分站(澎南分站)</w:t>
            </w:r>
          </w:p>
        </w:tc>
        <w:tc>
          <w:tcPr>
            <w:tcW w:w="2268" w:type="dxa"/>
            <w:vAlign w:val="center"/>
          </w:tcPr>
          <w:p w14:paraId="7417E536"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馬公市鎖港里240號</w:t>
            </w:r>
          </w:p>
        </w:tc>
        <w:tc>
          <w:tcPr>
            <w:tcW w:w="1985" w:type="dxa"/>
            <w:vAlign w:val="center"/>
          </w:tcPr>
          <w:p w14:paraId="53C144D9"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06-9951354</w:t>
            </w:r>
          </w:p>
        </w:tc>
      </w:tr>
      <w:tr w:rsidR="00C73708" w:rsidRPr="00C73708" w14:paraId="39986C1E" w14:textId="77777777" w:rsidTr="00672B70">
        <w:trPr>
          <w:trHeight w:val="907"/>
          <w:jc w:val="center"/>
        </w:trPr>
        <w:tc>
          <w:tcPr>
            <w:tcW w:w="3397" w:type="dxa"/>
            <w:vAlign w:val="center"/>
          </w:tcPr>
          <w:p w14:paraId="6579974A"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湖西鄉衛生所照管分站(湖西分站)</w:t>
            </w:r>
          </w:p>
        </w:tc>
        <w:tc>
          <w:tcPr>
            <w:tcW w:w="2268" w:type="dxa"/>
            <w:vAlign w:val="center"/>
          </w:tcPr>
          <w:p w14:paraId="04ADF0BE"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湖西鄉湖西村151-1號</w:t>
            </w:r>
          </w:p>
        </w:tc>
        <w:tc>
          <w:tcPr>
            <w:tcW w:w="1985" w:type="dxa"/>
            <w:vAlign w:val="center"/>
          </w:tcPr>
          <w:p w14:paraId="1FF949FF"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06-9921271</w:t>
            </w:r>
          </w:p>
        </w:tc>
      </w:tr>
      <w:tr w:rsidR="00C73708" w:rsidRPr="00C73708" w14:paraId="1B7A099E" w14:textId="77777777" w:rsidTr="00672B70">
        <w:trPr>
          <w:trHeight w:val="907"/>
          <w:jc w:val="center"/>
        </w:trPr>
        <w:tc>
          <w:tcPr>
            <w:tcW w:w="3397" w:type="dxa"/>
            <w:vAlign w:val="center"/>
          </w:tcPr>
          <w:p w14:paraId="27788262"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白沙鄉衛生所照管分站(白沙分站)</w:t>
            </w:r>
          </w:p>
        </w:tc>
        <w:tc>
          <w:tcPr>
            <w:tcW w:w="2268" w:type="dxa"/>
            <w:vAlign w:val="center"/>
          </w:tcPr>
          <w:p w14:paraId="552EA804"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白沙鄉赤崁村359號</w:t>
            </w:r>
          </w:p>
        </w:tc>
        <w:tc>
          <w:tcPr>
            <w:tcW w:w="1985" w:type="dxa"/>
            <w:vAlign w:val="center"/>
          </w:tcPr>
          <w:p w14:paraId="79F0870D"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06-9931044</w:t>
            </w:r>
          </w:p>
        </w:tc>
      </w:tr>
      <w:tr w:rsidR="00C73708" w:rsidRPr="00C73708" w14:paraId="1D8685F4" w14:textId="77777777" w:rsidTr="00672B70">
        <w:trPr>
          <w:trHeight w:val="907"/>
          <w:jc w:val="center"/>
        </w:trPr>
        <w:tc>
          <w:tcPr>
            <w:tcW w:w="3397" w:type="dxa"/>
            <w:vAlign w:val="center"/>
          </w:tcPr>
          <w:p w14:paraId="33CFAAAC"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西嶼鄉衛生所照管分站(西嶼分站)</w:t>
            </w:r>
          </w:p>
        </w:tc>
        <w:tc>
          <w:tcPr>
            <w:tcW w:w="2268" w:type="dxa"/>
            <w:vAlign w:val="center"/>
          </w:tcPr>
          <w:p w14:paraId="40D34BC5"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西嶼鄉池東村222號</w:t>
            </w:r>
          </w:p>
        </w:tc>
        <w:tc>
          <w:tcPr>
            <w:tcW w:w="1985" w:type="dxa"/>
            <w:vAlign w:val="center"/>
          </w:tcPr>
          <w:p w14:paraId="050EA2C1"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06-9981115</w:t>
            </w:r>
          </w:p>
        </w:tc>
      </w:tr>
      <w:tr w:rsidR="00C73708" w:rsidRPr="00C73708" w14:paraId="421423DC" w14:textId="77777777" w:rsidTr="00672B70">
        <w:trPr>
          <w:trHeight w:val="907"/>
          <w:jc w:val="center"/>
        </w:trPr>
        <w:tc>
          <w:tcPr>
            <w:tcW w:w="3397" w:type="dxa"/>
            <w:vAlign w:val="center"/>
          </w:tcPr>
          <w:p w14:paraId="4CCDB230"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望</w:t>
            </w:r>
            <w:r w:rsidR="00796F08" w:rsidRPr="00C73708">
              <w:rPr>
                <w:rFonts w:ascii="標楷體" w:eastAsia="標楷體" w:hAnsi="標楷體" w:cs="標楷體" w:hint="eastAsia"/>
                <w:color w:val="000000" w:themeColor="text1"/>
                <w:kern w:val="0"/>
                <w:sz w:val="28"/>
                <w:szCs w:val="28"/>
              </w:rPr>
              <w:t>安鄉衛生所</w:t>
            </w:r>
            <w:r w:rsidRPr="00C73708">
              <w:rPr>
                <w:rFonts w:ascii="標楷體" w:eastAsia="標楷體" w:hAnsi="標楷體" w:cs="標楷體" w:hint="eastAsia"/>
                <w:color w:val="000000" w:themeColor="text1"/>
                <w:kern w:val="0"/>
                <w:sz w:val="28"/>
                <w:szCs w:val="28"/>
              </w:rPr>
              <w:t>照管分站</w:t>
            </w:r>
            <w:r w:rsidR="00796F08" w:rsidRPr="00C73708">
              <w:rPr>
                <w:rFonts w:ascii="標楷體" w:eastAsia="標楷體" w:hAnsi="標楷體" w:cs="標楷體" w:hint="eastAsia"/>
                <w:color w:val="000000" w:themeColor="text1"/>
                <w:kern w:val="0"/>
                <w:sz w:val="28"/>
                <w:szCs w:val="28"/>
              </w:rPr>
              <w:t>(望安分站)</w:t>
            </w:r>
          </w:p>
        </w:tc>
        <w:tc>
          <w:tcPr>
            <w:tcW w:w="2268" w:type="dxa"/>
            <w:vAlign w:val="center"/>
          </w:tcPr>
          <w:p w14:paraId="0A39BF65"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望安鄉西安村36-7號</w:t>
            </w:r>
          </w:p>
        </w:tc>
        <w:tc>
          <w:tcPr>
            <w:tcW w:w="1985" w:type="dxa"/>
            <w:vAlign w:val="center"/>
          </w:tcPr>
          <w:p w14:paraId="64704501"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06-9991036</w:t>
            </w:r>
          </w:p>
        </w:tc>
      </w:tr>
      <w:tr w:rsidR="00C73708" w:rsidRPr="00C73708" w14:paraId="176125DA" w14:textId="77777777" w:rsidTr="00672B70">
        <w:trPr>
          <w:trHeight w:val="907"/>
          <w:jc w:val="center"/>
        </w:trPr>
        <w:tc>
          <w:tcPr>
            <w:tcW w:w="3397" w:type="dxa"/>
            <w:vAlign w:val="center"/>
          </w:tcPr>
          <w:p w14:paraId="19B0895D" w14:textId="77777777" w:rsidR="00DD2CBD" w:rsidRPr="00C73708" w:rsidRDefault="00DD2CBD"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七美</w:t>
            </w:r>
            <w:r w:rsidR="00796F08" w:rsidRPr="00C73708">
              <w:rPr>
                <w:rFonts w:ascii="標楷體" w:eastAsia="標楷體" w:hAnsi="標楷體" w:cs="標楷體" w:hint="eastAsia"/>
                <w:color w:val="000000" w:themeColor="text1"/>
                <w:kern w:val="0"/>
                <w:sz w:val="28"/>
                <w:szCs w:val="28"/>
              </w:rPr>
              <w:t>鄉衛生所</w:t>
            </w:r>
            <w:r w:rsidRPr="00C73708">
              <w:rPr>
                <w:rFonts w:ascii="標楷體" w:eastAsia="標楷體" w:hAnsi="標楷體" w:cs="標楷體" w:hint="eastAsia"/>
                <w:color w:val="000000" w:themeColor="text1"/>
                <w:kern w:val="0"/>
                <w:sz w:val="28"/>
                <w:szCs w:val="28"/>
              </w:rPr>
              <w:t>照管分站</w:t>
            </w:r>
            <w:r w:rsidR="00796F08" w:rsidRPr="00C73708">
              <w:rPr>
                <w:rFonts w:ascii="標楷體" w:eastAsia="標楷體" w:hAnsi="標楷體" w:cs="標楷體" w:hint="eastAsia"/>
                <w:color w:val="000000" w:themeColor="text1"/>
                <w:kern w:val="0"/>
                <w:sz w:val="28"/>
                <w:szCs w:val="28"/>
              </w:rPr>
              <w:t>(七美分站)</w:t>
            </w:r>
          </w:p>
        </w:tc>
        <w:tc>
          <w:tcPr>
            <w:tcW w:w="2268" w:type="dxa"/>
            <w:vAlign w:val="center"/>
          </w:tcPr>
          <w:p w14:paraId="2492717B" w14:textId="77777777" w:rsidR="001710F4"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七美鄉中和村</w:t>
            </w:r>
          </w:p>
          <w:p w14:paraId="2118341B" w14:textId="77777777" w:rsidR="00DD2CBD" w:rsidRPr="00C73708" w:rsidRDefault="00CB071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10鄰</w:t>
            </w:r>
            <w:r w:rsidR="00796F08" w:rsidRPr="00C73708">
              <w:rPr>
                <w:rFonts w:ascii="標楷體" w:eastAsia="標楷體" w:hAnsi="標楷體" w:cs="標楷體" w:hint="eastAsia"/>
                <w:color w:val="000000" w:themeColor="text1"/>
                <w:kern w:val="0"/>
                <w:sz w:val="28"/>
                <w:szCs w:val="28"/>
              </w:rPr>
              <w:t>54號</w:t>
            </w:r>
          </w:p>
        </w:tc>
        <w:tc>
          <w:tcPr>
            <w:tcW w:w="1985" w:type="dxa"/>
            <w:vAlign w:val="center"/>
          </w:tcPr>
          <w:p w14:paraId="3893C108" w14:textId="77777777" w:rsidR="00DD2CBD" w:rsidRPr="00C73708" w:rsidRDefault="00796F08"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06-9971005</w:t>
            </w:r>
          </w:p>
        </w:tc>
      </w:tr>
    </w:tbl>
    <w:p w14:paraId="04F5DCCA" w14:textId="40E291AB" w:rsidR="00EA77FC" w:rsidRPr="00C73708" w:rsidRDefault="00EA77FC" w:rsidP="00A06B52">
      <w:pPr>
        <w:pStyle w:val="ab"/>
        <w:numPr>
          <w:ilvl w:val="0"/>
          <w:numId w:val="15"/>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失智共照中心</w:t>
      </w:r>
    </w:p>
    <w:p w14:paraId="12FD3FE1" w14:textId="77777777" w:rsidR="00AD368F" w:rsidRPr="00C73708" w:rsidRDefault="00EA77FC" w:rsidP="008356AD">
      <w:pPr>
        <w:autoSpaceDE w:val="0"/>
        <w:autoSpaceDN w:val="0"/>
        <w:adjustRightInd w:val="0"/>
        <w:spacing w:line="500" w:lineRule="exact"/>
        <w:rPr>
          <w:rFonts w:ascii="標楷體" w:eastAsia="標楷體" w:hAnsi="標楷體" w:cs="標楷體"/>
          <w:color w:val="000000" w:themeColor="text1"/>
          <w:kern w:val="0"/>
          <w:sz w:val="28"/>
          <w:szCs w:val="28"/>
        </w:rPr>
      </w:pPr>
      <w:r w:rsidRPr="00C73708">
        <w:rPr>
          <w:rFonts w:ascii="標楷體" w:eastAsia="標楷體" w:hAnsi="標楷體" w:hint="eastAsia"/>
          <w:color w:val="000000" w:themeColor="text1"/>
          <w:spacing w:val="15"/>
          <w:sz w:val="28"/>
          <w:szCs w:val="28"/>
        </w:rPr>
        <w:t>(一)服務對象</w:t>
      </w:r>
      <w:r w:rsidRPr="00C73708">
        <w:rPr>
          <w:rFonts w:ascii="標楷體" w:eastAsia="標楷體" w:hAnsi="標楷體" w:cs="標楷體" w:hint="eastAsia"/>
          <w:color w:val="000000" w:themeColor="text1"/>
          <w:kern w:val="0"/>
          <w:sz w:val="28"/>
          <w:szCs w:val="28"/>
        </w:rPr>
        <w:t>：</w:t>
      </w:r>
    </w:p>
    <w:p w14:paraId="070447B3" w14:textId="65D066B9" w:rsidR="00EA77FC" w:rsidRPr="00C73708" w:rsidRDefault="00AD368F" w:rsidP="00EA77FC">
      <w:pPr>
        <w:autoSpaceDE w:val="0"/>
        <w:autoSpaceDN w:val="0"/>
        <w:adjustRightInd w:val="0"/>
        <w:spacing w:line="500" w:lineRule="exact"/>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應填具個案服務管理申請書及知情同意書，且符合下列情形之一者：</w:t>
      </w:r>
      <w:r w:rsidR="00EA77FC" w:rsidRPr="00C73708">
        <w:rPr>
          <w:rFonts w:ascii="標楷體" w:eastAsia="標楷體" w:hAnsi="標楷體" w:hint="eastAsia"/>
          <w:color w:val="000000" w:themeColor="text1"/>
          <w:spacing w:val="15"/>
          <w:sz w:val="28"/>
          <w:szCs w:val="28"/>
        </w:rPr>
        <w:br/>
        <w:t xml:space="preserve"> 1、經醫療機構診斷為疑似或確診失智個案。</w:t>
      </w:r>
      <w:r w:rsidR="00EA77FC" w:rsidRPr="00C73708">
        <w:rPr>
          <w:rFonts w:ascii="標楷體" w:eastAsia="標楷體" w:hAnsi="標楷體" w:hint="eastAsia"/>
          <w:color w:val="000000" w:themeColor="text1"/>
          <w:spacing w:val="15"/>
          <w:sz w:val="28"/>
          <w:szCs w:val="28"/>
        </w:rPr>
        <w:br/>
        <w:t xml:space="preserve"> 2、經診斷為失智症者，個案有精神行為症狀，且主要照顧者經照顧管理評估量表-</w:t>
      </w:r>
      <w:r w:rsidR="00EA77FC" w:rsidRPr="00C73708">
        <w:rPr>
          <w:rFonts w:ascii="標楷體" w:eastAsia="標楷體" w:hAnsi="標楷體"/>
          <w:color w:val="000000" w:themeColor="text1"/>
          <w:spacing w:val="15"/>
          <w:sz w:val="28"/>
          <w:szCs w:val="28"/>
        </w:rPr>
        <w:t>J</w:t>
      </w:r>
      <w:r w:rsidR="00EA77FC" w:rsidRPr="00C73708">
        <w:rPr>
          <w:rFonts w:ascii="標楷體" w:eastAsia="標楷體" w:hAnsi="標楷體" w:hint="eastAsia"/>
          <w:color w:val="000000" w:themeColor="text1"/>
          <w:spacing w:val="15"/>
          <w:sz w:val="28"/>
          <w:szCs w:val="28"/>
        </w:rPr>
        <w:t>表評估結果有照顧負荷情形(倘個案未有主要照顧者，則此項為非必要條件)。</w:t>
      </w:r>
      <w:r w:rsidR="00EA77FC" w:rsidRPr="00C73708">
        <w:rPr>
          <w:rFonts w:ascii="標楷體" w:eastAsia="標楷體" w:hAnsi="標楷體" w:hint="eastAsia"/>
          <w:color w:val="000000" w:themeColor="text1"/>
          <w:spacing w:val="15"/>
          <w:sz w:val="28"/>
          <w:szCs w:val="28"/>
        </w:rPr>
        <w:br/>
        <w:t>(二)服務內容</w:t>
      </w:r>
      <w:r w:rsidR="00EA77FC" w:rsidRPr="00C73708">
        <w:rPr>
          <w:rFonts w:ascii="標楷體" w:eastAsia="標楷體" w:hAnsi="標楷體" w:cs="標楷體" w:hint="eastAsia"/>
          <w:color w:val="000000" w:themeColor="text1"/>
          <w:kern w:val="0"/>
          <w:sz w:val="28"/>
          <w:szCs w:val="28"/>
        </w:rPr>
        <w:t>：</w:t>
      </w:r>
      <w:r w:rsidR="00EA77FC" w:rsidRPr="00C73708">
        <w:rPr>
          <w:rFonts w:ascii="標楷體" w:eastAsia="標楷體" w:hAnsi="標楷體" w:hint="eastAsia"/>
          <w:color w:val="000000" w:themeColor="text1"/>
          <w:spacing w:val="15"/>
          <w:sz w:val="28"/>
          <w:szCs w:val="28"/>
        </w:rPr>
        <w:br/>
        <w:t xml:space="preserve"> 1、對未確立診斷之疑似個案，協助就醫與醫療照護。</w:t>
      </w:r>
      <w:r w:rsidR="00EA77FC" w:rsidRPr="00C73708">
        <w:rPr>
          <w:rFonts w:ascii="標楷體" w:eastAsia="標楷體" w:hAnsi="標楷體" w:hint="eastAsia"/>
          <w:color w:val="000000" w:themeColor="text1"/>
          <w:spacing w:val="15"/>
          <w:sz w:val="28"/>
          <w:szCs w:val="28"/>
        </w:rPr>
        <w:br/>
        <w:t xml:space="preserve"> 2、陪伴照顧者於失智症者不同階段，協助提供所需要之長期照顧與醫療照護服務之諮詢、協調、轉介與追蹤。</w:t>
      </w:r>
    </w:p>
    <w:tbl>
      <w:tblPr>
        <w:tblStyle w:val="a3"/>
        <w:tblW w:w="0" w:type="auto"/>
        <w:tblLook w:val="04A0" w:firstRow="1" w:lastRow="0" w:firstColumn="1" w:lastColumn="0" w:noHBand="0" w:noVBand="1"/>
      </w:tblPr>
      <w:tblGrid>
        <w:gridCol w:w="2765"/>
        <w:gridCol w:w="2765"/>
        <w:gridCol w:w="2766"/>
      </w:tblGrid>
      <w:tr w:rsidR="00C73708" w:rsidRPr="00C73708" w14:paraId="28C136B3" w14:textId="77777777" w:rsidTr="00442E94">
        <w:tc>
          <w:tcPr>
            <w:tcW w:w="2765" w:type="dxa"/>
            <w:vAlign w:val="center"/>
          </w:tcPr>
          <w:p w14:paraId="4A3F4404"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單位</w:t>
            </w:r>
          </w:p>
        </w:tc>
        <w:tc>
          <w:tcPr>
            <w:tcW w:w="2765" w:type="dxa"/>
            <w:vAlign w:val="center"/>
          </w:tcPr>
          <w:p w14:paraId="78212AD0"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地址</w:t>
            </w:r>
          </w:p>
        </w:tc>
        <w:tc>
          <w:tcPr>
            <w:tcW w:w="2766" w:type="dxa"/>
            <w:vAlign w:val="center"/>
          </w:tcPr>
          <w:p w14:paraId="2B7453D7"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連絡電話</w:t>
            </w:r>
          </w:p>
        </w:tc>
      </w:tr>
      <w:tr w:rsidR="00C73708" w:rsidRPr="00C73708" w14:paraId="288F8DED" w14:textId="77777777" w:rsidTr="00627639">
        <w:trPr>
          <w:trHeight w:val="1355"/>
        </w:trPr>
        <w:tc>
          <w:tcPr>
            <w:tcW w:w="2765" w:type="dxa"/>
            <w:vAlign w:val="center"/>
          </w:tcPr>
          <w:p w14:paraId="175C3178"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衛生福利部澎湖醫院-澎湖縣失智共同照護中心</w:t>
            </w:r>
          </w:p>
        </w:tc>
        <w:tc>
          <w:tcPr>
            <w:tcW w:w="2765" w:type="dxa"/>
            <w:vAlign w:val="center"/>
          </w:tcPr>
          <w:p w14:paraId="46E28429"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馬公市安宅里</w:t>
            </w:r>
          </w:p>
          <w:p w14:paraId="7AF5023E"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91號之2</w:t>
            </w:r>
          </w:p>
        </w:tc>
        <w:tc>
          <w:tcPr>
            <w:tcW w:w="2766" w:type="dxa"/>
            <w:vAlign w:val="center"/>
          </w:tcPr>
          <w:p w14:paraId="2463ED33" w14:textId="77777777" w:rsidR="00EA77FC" w:rsidRPr="00C73708" w:rsidRDefault="00EA77FC" w:rsidP="00EA77FC">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06-9261151分機</w:t>
            </w:r>
            <w:r w:rsidRPr="00C73708">
              <w:rPr>
                <w:rFonts w:ascii="標楷體" w:eastAsia="標楷體" w:hAnsi="標楷體" w:cs="標楷體"/>
                <w:color w:val="000000" w:themeColor="text1"/>
                <w:kern w:val="0"/>
                <w:sz w:val="28"/>
                <w:szCs w:val="28"/>
              </w:rPr>
              <w:t>5081</w:t>
            </w:r>
            <w:r w:rsidRPr="00C73708">
              <w:rPr>
                <w:rFonts w:ascii="標楷體" w:eastAsia="標楷體" w:hAnsi="標楷體" w:cs="標楷體" w:hint="eastAsia"/>
                <w:color w:val="000000" w:themeColor="text1"/>
                <w:kern w:val="0"/>
                <w:sz w:val="28"/>
                <w:szCs w:val="28"/>
              </w:rPr>
              <w:t>2</w:t>
            </w:r>
          </w:p>
        </w:tc>
      </w:tr>
    </w:tbl>
    <w:p w14:paraId="2644931E" w14:textId="12F0B4E8" w:rsidR="00A573A9" w:rsidRPr="00C73708" w:rsidRDefault="00887A19" w:rsidP="00A06B52">
      <w:pPr>
        <w:pStyle w:val="ab"/>
        <w:numPr>
          <w:ilvl w:val="0"/>
          <w:numId w:val="15"/>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失智社區服務據點</w:t>
      </w:r>
    </w:p>
    <w:p w14:paraId="497F58C8" w14:textId="77777777" w:rsidR="00963272" w:rsidRPr="00C73708" w:rsidRDefault="00442E94" w:rsidP="00963272">
      <w:pPr>
        <w:autoSpaceDE w:val="0"/>
        <w:autoSpaceDN w:val="0"/>
        <w:adjustRightInd w:val="0"/>
        <w:spacing w:line="500" w:lineRule="exact"/>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(一)服務對象</w:t>
      </w:r>
      <w:r w:rsidR="00514BEE" w:rsidRPr="00C73708">
        <w:rPr>
          <w:rFonts w:ascii="標楷體" w:eastAsia="標楷體" w:hAnsi="標楷體" w:cs="標楷體" w:hint="eastAsia"/>
          <w:color w:val="000000" w:themeColor="text1"/>
          <w:kern w:val="0"/>
          <w:sz w:val="28"/>
          <w:szCs w:val="28"/>
        </w:rPr>
        <w:t>：</w:t>
      </w:r>
    </w:p>
    <w:p w14:paraId="11EE803D" w14:textId="37928150" w:rsidR="00963272" w:rsidRPr="00C73708" w:rsidRDefault="00963272" w:rsidP="00963272">
      <w:pPr>
        <w:autoSpaceDE w:val="0"/>
        <w:autoSpaceDN w:val="0"/>
        <w:adjustRightInd w:val="0"/>
        <w:spacing w:line="500" w:lineRule="exact"/>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非 24 小時服務機構之住民且確診失智症，符合下列條件之一</w:t>
      </w:r>
      <w:r w:rsidRPr="00C73708">
        <w:rPr>
          <w:rFonts w:ascii="標楷體" w:eastAsia="標楷體" w:hAnsi="標楷體" w:hint="eastAsia"/>
          <w:color w:val="000000" w:themeColor="text1"/>
          <w:spacing w:val="15"/>
          <w:sz w:val="28"/>
          <w:szCs w:val="28"/>
        </w:rPr>
        <w:lastRenderedPageBreak/>
        <w:t>者：</w:t>
      </w:r>
    </w:p>
    <w:p w14:paraId="05BA5A56" w14:textId="093B6CA6" w:rsidR="00963272" w:rsidRPr="00C73708" w:rsidRDefault="00963272" w:rsidP="00D17405">
      <w:pPr>
        <w:pStyle w:val="ab"/>
        <w:numPr>
          <w:ilvl w:val="0"/>
          <w:numId w:val="8"/>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CDR 0.5 至 1 分且未失能。</w:t>
      </w:r>
    </w:p>
    <w:p w14:paraId="5928553B" w14:textId="4840F29B" w:rsidR="00963272" w:rsidRPr="00C73708" w:rsidRDefault="00963272" w:rsidP="00D17405">
      <w:pPr>
        <w:pStyle w:val="ab"/>
        <w:numPr>
          <w:ilvl w:val="0"/>
          <w:numId w:val="8"/>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CDR 0.5 至 1 分且長照需要等級（CMS）第3級（含）以下。</w:t>
      </w:r>
    </w:p>
    <w:p w14:paraId="7B5A96EA" w14:textId="72853DC1" w:rsidR="00963272" w:rsidRPr="00C73708" w:rsidRDefault="00963272" w:rsidP="00D17405">
      <w:pPr>
        <w:pStyle w:val="ab"/>
        <w:numPr>
          <w:ilvl w:val="0"/>
          <w:numId w:val="8"/>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身心障礙證明，其障別為失智症輕度且未失能。</w:t>
      </w:r>
    </w:p>
    <w:p w14:paraId="61347FAA" w14:textId="3307E903" w:rsidR="00963272" w:rsidRPr="00C73708" w:rsidRDefault="00963272" w:rsidP="00D17405">
      <w:pPr>
        <w:pStyle w:val="ab"/>
        <w:numPr>
          <w:ilvl w:val="0"/>
          <w:numId w:val="8"/>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身心障礙證明，其障別為失智症輕度且 CMS第3級（含）以下。</w:t>
      </w:r>
    </w:p>
    <w:p w14:paraId="1C080BE3" w14:textId="028FC991" w:rsidR="00E577A0" w:rsidRPr="00C73708" w:rsidRDefault="006E0616" w:rsidP="00963272">
      <w:pPr>
        <w:autoSpaceDE w:val="0"/>
        <w:autoSpaceDN w:val="0"/>
        <w:adjustRightInd w:val="0"/>
        <w:spacing w:line="500" w:lineRule="exact"/>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 xml:space="preserve"> </w:t>
      </w:r>
      <w:r w:rsidR="00442E94" w:rsidRPr="00C73708">
        <w:rPr>
          <w:rFonts w:ascii="標楷體" w:eastAsia="標楷體" w:hAnsi="標楷體" w:hint="eastAsia"/>
          <w:color w:val="000000" w:themeColor="text1"/>
          <w:spacing w:val="15"/>
          <w:sz w:val="28"/>
          <w:szCs w:val="28"/>
        </w:rPr>
        <w:t>(二)服務內容</w:t>
      </w:r>
      <w:r w:rsidR="00514BEE" w:rsidRPr="00C73708">
        <w:rPr>
          <w:rFonts w:ascii="標楷體" w:eastAsia="標楷體" w:hAnsi="標楷體" w:cs="標楷體" w:hint="eastAsia"/>
          <w:color w:val="000000" w:themeColor="text1"/>
          <w:kern w:val="0"/>
          <w:sz w:val="28"/>
          <w:szCs w:val="28"/>
        </w:rPr>
        <w:t>：</w:t>
      </w:r>
      <w:r w:rsidR="00442E94" w:rsidRPr="00C73708">
        <w:rPr>
          <w:rFonts w:ascii="標楷體" w:eastAsia="標楷體" w:hAnsi="標楷體" w:hint="eastAsia"/>
          <w:color w:val="000000" w:themeColor="text1"/>
          <w:spacing w:val="15"/>
          <w:sz w:val="28"/>
          <w:szCs w:val="28"/>
        </w:rPr>
        <w:br/>
        <w:t xml:space="preserve"> 1、</w:t>
      </w:r>
      <w:r w:rsidR="00672B70" w:rsidRPr="00C73708">
        <w:rPr>
          <w:rFonts w:ascii="標楷體" w:eastAsia="標楷體" w:hAnsi="標楷體" w:hint="eastAsia"/>
          <w:color w:val="000000" w:themeColor="text1"/>
          <w:spacing w:val="15"/>
          <w:sz w:val="28"/>
          <w:szCs w:val="28"/>
        </w:rPr>
        <w:t>認知促進及</w:t>
      </w:r>
      <w:r w:rsidR="00BB0B58" w:rsidRPr="00C73708">
        <w:rPr>
          <w:rFonts w:ascii="標楷體" w:eastAsia="標楷體" w:hAnsi="標楷體" w:hint="eastAsia"/>
          <w:color w:val="000000" w:themeColor="text1"/>
          <w:spacing w:val="15"/>
          <w:sz w:val="28"/>
          <w:szCs w:val="28"/>
        </w:rPr>
        <w:t>延</w:t>
      </w:r>
      <w:r w:rsidR="00672B70" w:rsidRPr="00C73708">
        <w:rPr>
          <w:rFonts w:ascii="標楷體" w:eastAsia="標楷體" w:hAnsi="標楷體" w:hint="eastAsia"/>
          <w:color w:val="000000" w:themeColor="text1"/>
          <w:spacing w:val="15"/>
          <w:sz w:val="28"/>
          <w:szCs w:val="28"/>
        </w:rPr>
        <w:t>緩失智</w:t>
      </w:r>
      <w:r w:rsidR="00442E94" w:rsidRPr="00C73708">
        <w:rPr>
          <w:rFonts w:ascii="標楷體" w:eastAsia="標楷體" w:hAnsi="標楷體" w:hint="eastAsia"/>
          <w:color w:val="000000" w:themeColor="text1"/>
          <w:spacing w:val="15"/>
          <w:sz w:val="28"/>
          <w:szCs w:val="28"/>
        </w:rPr>
        <w:t>活動。</w:t>
      </w:r>
      <w:r w:rsidR="00442E94" w:rsidRPr="00C73708">
        <w:rPr>
          <w:rFonts w:ascii="標楷體" w:eastAsia="標楷體" w:hAnsi="標楷體" w:hint="eastAsia"/>
          <w:color w:val="000000" w:themeColor="text1"/>
          <w:spacing w:val="15"/>
          <w:sz w:val="28"/>
          <w:szCs w:val="28"/>
        </w:rPr>
        <w:br/>
        <w:t xml:space="preserve"> 2、電話諮詢及轉介服務。</w:t>
      </w:r>
      <w:r w:rsidR="00442E94" w:rsidRPr="00C73708">
        <w:rPr>
          <w:rFonts w:ascii="標楷體" w:eastAsia="標楷體" w:hAnsi="標楷體" w:hint="eastAsia"/>
          <w:color w:val="000000" w:themeColor="text1"/>
          <w:spacing w:val="15"/>
          <w:sz w:val="28"/>
          <w:szCs w:val="28"/>
        </w:rPr>
        <w:br/>
        <w:t xml:space="preserve"> 3、家庭照顧者教育及支持服務。</w:t>
      </w:r>
    </w:p>
    <w:tbl>
      <w:tblPr>
        <w:tblStyle w:val="a3"/>
        <w:tblW w:w="8359" w:type="dxa"/>
        <w:tblLook w:val="04A0" w:firstRow="1" w:lastRow="0" w:firstColumn="1" w:lastColumn="0" w:noHBand="0" w:noVBand="1"/>
      </w:tblPr>
      <w:tblGrid>
        <w:gridCol w:w="1786"/>
        <w:gridCol w:w="2472"/>
        <w:gridCol w:w="2205"/>
        <w:gridCol w:w="1896"/>
      </w:tblGrid>
      <w:tr w:rsidR="00C73708" w:rsidRPr="00C73708" w14:paraId="65A1FF68" w14:textId="77777777" w:rsidTr="00543A83">
        <w:trPr>
          <w:trHeight w:val="480"/>
          <w:tblHeader/>
        </w:trPr>
        <w:tc>
          <w:tcPr>
            <w:tcW w:w="1786" w:type="dxa"/>
            <w:vAlign w:val="center"/>
          </w:tcPr>
          <w:p w14:paraId="7BBCD38F" w14:textId="77777777" w:rsidR="007E1CCE" w:rsidRPr="00C73708" w:rsidRDefault="007E1CCE"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地區</w:t>
            </w:r>
          </w:p>
        </w:tc>
        <w:tc>
          <w:tcPr>
            <w:tcW w:w="2472" w:type="dxa"/>
            <w:vAlign w:val="center"/>
          </w:tcPr>
          <w:p w14:paraId="160D1BD3" w14:textId="77777777" w:rsidR="007E1CCE" w:rsidRPr="00C73708" w:rsidRDefault="007E1CCE"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單位</w:t>
            </w:r>
          </w:p>
        </w:tc>
        <w:tc>
          <w:tcPr>
            <w:tcW w:w="2205" w:type="dxa"/>
            <w:vAlign w:val="center"/>
          </w:tcPr>
          <w:p w14:paraId="0FF11F55" w14:textId="77777777" w:rsidR="007E1CCE" w:rsidRPr="00C73708" w:rsidRDefault="007E1CCE"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地址</w:t>
            </w:r>
          </w:p>
        </w:tc>
        <w:tc>
          <w:tcPr>
            <w:tcW w:w="1896" w:type="dxa"/>
            <w:vAlign w:val="center"/>
          </w:tcPr>
          <w:p w14:paraId="304BC3C4" w14:textId="77777777" w:rsidR="007E1CCE" w:rsidRPr="00C73708" w:rsidRDefault="007E1CCE" w:rsidP="0062763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聯絡方式</w:t>
            </w:r>
          </w:p>
        </w:tc>
      </w:tr>
      <w:tr w:rsidR="00C73708" w:rsidRPr="00C73708" w14:paraId="465720FC" w14:textId="77777777" w:rsidTr="00543A83">
        <w:trPr>
          <w:trHeight w:val="964"/>
        </w:trPr>
        <w:tc>
          <w:tcPr>
            <w:tcW w:w="1786" w:type="dxa"/>
            <w:vAlign w:val="center"/>
          </w:tcPr>
          <w:p w14:paraId="2367E708"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馬公-光明失智社區據點</w:t>
            </w:r>
          </w:p>
        </w:tc>
        <w:tc>
          <w:tcPr>
            <w:tcW w:w="2472" w:type="dxa"/>
            <w:vAlign w:val="center"/>
          </w:tcPr>
          <w:p w14:paraId="6416EE61"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林淑惠職能治療所</w:t>
            </w:r>
          </w:p>
        </w:tc>
        <w:tc>
          <w:tcPr>
            <w:tcW w:w="2205" w:type="dxa"/>
            <w:vAlign w:val="center"/>
          </w:tcPr>
          <w:p w14:paraId="5EC3DC39"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馬公市光明里澎水新村1號</w:t>
            </w:r>
          </w:p>
        </w:tc>
        <w:tc>
          <w:tcPr>
            <w:tcW w:w="1896" w:type="dxa"/>
            <w:vAlign w:val="center"/>
          </w:tcPr>
          <w:p w14:paraId="1AE46082"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06-9268001</w:t>
            </w:r>
          </w:p>
        </w:tc>
      </w:tr>
      <w:tr w:rsidR="00C73708" w:rsidRPr="00C73708" w14:paraId="1E9086E5" w14:textId="77777777" w:rsidTr="00543A83">
        <w:trPr>
          <w:trHeight w:val="964"/>
        </w:trPr>
        <w:tc>
          <w:tcPr>
            <w:tcW w:w="1786" w:type="dxa"/>
            <w:vAlign w:val="center"/>
          </w:tcPr>
          <w:p w14:paraId="17994182"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澎南-失智社區據點</w:t>
            </w:r>
          </w:p>
        </w:tc>
        <w:tc>
          <w:tcPr>
            <w:tcW w:w="2472" w:type="dxa"/>
            <w:vAlign w:val="center"/>
          </w:tcPr>
          <w:p w14:paraId="6D72E985" w14:textId="1D4CFE36" w:rsidR="00556F54" w:rsidRPr="00C73708" w:rsidRDefault="00E24CA3"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健安長照有限公司附設澎湖縣私立怡家居家長照機構</w:t>
            </w:r>
          </w:p>
        </w:tc>
        <w:tc>
          <w:tcPr>
            <w:tcW w:w="2205" w:type="dxa"/>
            <w:vAlign w:val="center"/>
          </w:tcPr>
          <w:p w14:paraId="6C759697" w14:textId="57625846"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馬公市鎖港里860號</w:t>
            </w:r>
          </w:p>
        </w:tc>
        <w:tc>
          <w:tcPr>
            <w:tcW w:w="1896" w:type="dxa"/>
            <w:vAlign w:val="center"/>
          </w:tcPr>
          <w:p w14:paraId="761F01AF"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color w:val="000000" w:themeColor="text1"/>
                <w:kern w:val="0"/>
                <w:sz w:val="28"/>
                <w:szCs w:val="28"/>
              </w:rPr>
              <w:t>06</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cs="標楷體"/>
                <w:color w:val="000000" w:themeColor="text1"/>
                <w:kern w:val="0"/>
                <w:sz w:val="28"/>
                <w:szCs w:val="28"/>
              </w:rPr>
              <w:t>9210351</w:t>
            </w:r>
          </w:p>
        </w:tc>
      </w:tr>
      <w:tr w:rsidR="00C73708" w:rsidRPr="00C73708" w14:paraId="6C251E70" w14:textId="77777777" w:rsidTr="00543A83">
        <w:trPr>
          <w:trHeight w:val="964"/>
        </w:trPr>
        <w:tc>
          <w:tcPr>
            <w:tcW w:w="1786" w:type="dxa"/>
            <w:vAlign w:val="center"/>
          </w:tcPr>
          <w:p w14:paraId="2993BD75"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湖西-失智社區據點</w:t>
            </w:r>
          </w:p>
        </w:tc>
        <w:tc>
          <w:tcPr>
            <w:tcW w:w="2472" w:type="dxa"/>
            <w:vAlign w:val="center"/>
          </w:tcPr>
          <w:p w14:paraId="23D8092C"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有限責任高雄市安祥照顧服務勞動合作社</w:t>
            </w:r>
          </w:p>
        </w:tc>
        <w:tc>
          <w:tcPr>
            <w:tcW w:w="2205" w:type="dxa"/>
            <w:vAlign w:val="center"/>
          </w:tcPr>
          <w:p w14:paraId="31E4A464"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湖西鄉尖山村45-1號</w:t>
            </w:r>
          </w:p>
        </w:tc>
        <w:tc>
          <w:tcPr>
            <w:tcW w:w="1896" w:type="dxa"/>
            <w:vAlign w:val="center"/>
          </w:tcPr>
          <w:p w14:paraId="2B836E24"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06-9217895</w:t>
            </w:r>
          </w:p>
        </w:tc>
      </w:tr>
      <w:tr w:rsidR="00C73708" w:rsidRPr="00C73708" w14:paraId="2026BF0A" w14:textId="77777777" w:rsidTr="00543A83">
        <w:trPr>
          <w:trHeight w:val="964"/>
        </w:trPr>
        <w:tc>
          <w:tcPr>
            <w:tcW w:w="1786" w:type="dxa"/>
            <w:vAlign w:val="center"/>
          </w:tcPr>
          <w:p w14:paraId="670D93D7"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白沙-失智社區據點</w:t>
            </w:r>
          </w:p>
        </w:tc>
        <w:tc>
          <w:tcPr>
            <w:tcW w:w="2472" w:type="dxa"/>
            <w:vAlign w:val="center"/>
          </w:tcPr>
          <w:p w14:paraId="0EED8157" w14:textId="1BC96F01" w:rsidR="00556F54" w:rsidRPr="00C73708" w:rsidRDefault="00E24CA3"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健安長照有限公司附設澎湖縣私立怡家居家長照機構</w:t>
            </w:r>
          </w:p>
        </w:tc>
        <w:tc>
          <w:tcPr>
            <w:tcW w:w="2205" w:type="dxa"/>
            <w:vAlign w:val="center"/>
          </w:tcPr>
          <w:p w14:paraId="48879F1A" w14:textId="4608D432"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白沙鄉赤崁漁港新村18號</w:t>
            </w:r>
          </w:p>
        </w:tc>
        <w:tc>
          <w:tcPr>
            <w:tcW w:w="1896" w:type="dxa"/>
            <w:vAlign w:val="center"/>
          </w:tcPr>
          <w:p w14:paraId="15EF80A4"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color w:val="000000" w:themeColor="text1"/>
                <w:kern w:val="0"/>
                <w:sz w:val="28"/>
                <w:szCs w:val="28"/>
              </w:rPr>
              <w:t>06</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cs="標楷體"/>
                <w:color w:val="000000" w:themeColor="text1"/>
                <w:kern w:val="0"/>
                <w:sz w:val="28"/>
                <w:szCs w:val="28"/>
              </w:rPr>
              <w:t>9210351</w:t>
            </w:r>
          </w:p>
        </w:tc>
      </w:tr>
      <w:tr w:rsidR="00C73708" w:rsidRPr="00C73708" w14:paraId="32368DFA" w14:textId="77777777" w:rsidTr="00543A83">
        <w:trPr>
          <w:trHeight w:val="964"/>
        </w:trPr>
        <w:tc>
          <w:tcPr>
            <w:tcW w:w="1786" w:type="dxa"/>
            <w:vAlign w:val="center"/>
          </w:tcPr>
          <w:p w14:paraId="097BA399"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西嶼-失智社區據點</w:t>
            </w:r>
          </w:p>
        </w:tc>
        <w:tc>
          <w:tcPr>
            <w:tcW w:w="2472" w:type="dxa"/>
            <w:vAlign w:val="center"/>
          </w:tcPr>
          <w:p w14:paraId="673FEA90"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澎湖縣福愛社會福利發展協會</w:t>
            </w:r>
          </w:p>
        </w:tc>
        <w:tc>
          <w:tcPr>
            <w:tcW w:w="2205" w:type="dxa"/>
            <w:vAlign w:val="center"/>
          </w:tcPr>
          <w:p w14:paraId="1A16892E"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西嶼鄉外垵村144號</w:t>
            </w:r>
          </w:p>
        </w:tc>
        <w:tc>
          <w:tcPr>
            <w:tcW w:w="1896" w:type="dxa"/>
            <w:vAlign w:val="center"/>
          </w:tcPr>
          <w:p w14:paraId="6D996EA4" w14:textId="77777777" w:rsidR="00556F54" w:rsidRPr="00C73708" w:rsidRDefault="002864FA"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0937604576</w:t>
            </w:r>
          </w:p>
        </w:tc>
      </w:tr>
      <w:tr w:rsidR="00C73708" w:rsidRPr="00C73708" w14:paraId="0E84B113" w14:textId="77777777" w:rsidTr="00543A83">
        <w:trPr>
          <w:trHeight w:val="964"/>
        </w:trPr>
        <w:tc>
          <w:tcPr>
            <w:tcW w:w="1786" w:type="dxa"/>
            <w:vAlign w:val="center"/>
          </w:tcPr>
          <w:p w14:paraId="71F18828"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七美-失智社區據點</w:t>
            </w:r>
          </w:p>
        </w:tc>
        <w:tc>
          <w:tcPr>
            <w:tcW w:w="2472" w:type="dxa"/>
            <w:vAlign w:val="center"/>
          </w:tcPr>
          <w:p w14:paraId="5A016CA7"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林淑惠職能治療所</w:t>
            </w:r>
          </w:p>
        </w:tc>
        <w:tc>
          <w:tcPr>
            <w:tcW w:w="2205" w:type="dxa"/>
            <w:vAlign w:val="center"/>
          </w:tcPr>
          <w:p w14:paraId="03B221E8" w14:textId="13C39747" w:rsidR="00556F54" w:rsidRPr="00C73708" w:rsidRDefault="00C22E50"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七美鄉中和村西崎頭47之1號</w:t>
            </w:r>
          </w:p>
        </w:tc>
        <w:tc>
          <w:tcPr>
            <w:tcW w:w="1896" w:type="dxa"/>
            <w:vAlign w:val="center"/>
          </w:tcPr>
          <w:p w14:paraId="63CB6F96" w14:textId="77777777" w:rsidR="00556F54" w:rsidRPr="00C73708" w:rsidRDefault="00556F54" w:rsidP="00556F54">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06-9268001</w:t>
            </w:r>
          </w:p>
        </w:tc>
      </w:tr>
      <w:tr w:rsidR="00C73708" w:rsidRPr="00C73708" w14:paraId="6189EC16" w14:textId="77777777" w:rsidTr="00543A83">
        <w:trPr>
          <w:trHeight w:val="964"/>
        </w:trPr>
        <w:tc>
          <w:tcPr>
            <w:tcW w:w="1786" w:type="dxa"/>
            <w:vAlign w:val="center"/>
          </w:tcPr>
          <w:p w14:paraId="001210A0" w14:textId="00AE4AC1" w:rsidR="008243C9" w:rsidRPr="00C73708" w:rsidRDefault="008243C9" w:rsidP="008243C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望安-失智社區據點</w:t>
            </w:r>
          </w:p>
        </w:tc>
        <w:tc>
          <w:tcPr>
            <w:tcW w:w="2472" w:type="dxa"/>
            <w:vAlign w:val="center"/>
          </w:tcPr>
          <w:p w14:paraId="50147343" w14:textId="39767959" w:rsidR="008243C9" w:rsidRPr="00C73708" w:rsidRDefault="008243C9" w:rsidP="008243C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澎湖縣望安鄉東安社區發展協會</w:t>
            </w:r>
          </w:p>
        </w:tc>
        <w:tc>
          <w:tcPr>
            <w:tcW w:w="2205" w:type="dxa"/>
            <w:vAlign w:val="center"/>
          </w:tcPr>
          <w:p w14:paraId="3B96A077" w14:textId="111A1DC2" w:rsidR="008243C9" w:rsidRPr="00C73708" w:rsidRDefault="008243C9" w:rsidP="008243C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澎湖縣望安鄉東安村17-1號</w:t>
            </w:r>
          </w:p>
        </w:tc>
        <w:tc>
          <w:tcPr>
            <w:tcW w:w="1896" w:type="dxa"/>
            <w:vAlign w:val="center"/>
          </w:tcPr>
          <w:p w14:paraId="1C96D584" w14:textId="31F452ED" w:rsidR="008243C9" w:rsidRPr="00C73708" w:rsidRDefault="008243C9" w:rsidP="008243C9">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w:t>
            </w:r>
            <w:r w:rsidRPr="00C73708">
              <w:rPr>
                <w:rFonts w:ascii="標楷體" w:eastAsia="標楷體" w:hAnsi="標楷體" w:cs="標楷體"/>
                <w:color w:val="000000" w:themeColor="text1"/>
                <w:kern w:val="0"/>
                <w:sz w:val="28"/>
                <w:szCs w:val="28"/>
              </w:rPr>
              <w:t>9991011</w:t>
            </w:r>
          </w:p>
        </w:tc>
      </w:tr>
    </w:tbl>
    <w:p w14:paraId="4D27E4CC" w14:textId="3617C181" w:rsidR="00A921AD" w:rsidRPr="00C73708" w:rsidRDefault="00A921AD" w:rsidP="00F30F01">
      <w:pPr>
        <w:pStyle w:val="ab"/>
        <w:numPr>
          <w:ilvl w:val="0"/>
          <w:numId w:val="15"/>
        </w:numPr>
        <w:autoSpaceDE w:val="0"/>
        <w:autoSpaceDN w:val="0"/>
        <w:adjustRightInd w:val="0"/>
        <w:spacing w:line="500" w:lineRule="exact"/>
        <w:ind w:leftChars="0" w:left="567" w:hanging="567"/>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權責型失智社區服務據點</w:t>
      </w:r>
    </w:p>
    <w:p w14:paraId="66825EAD" w14:textId="77777777" w:rsidR="00A921AD" w:rsidRPr="00C73708" w:rsidRDefault="00A921AD" w:rsidP="00A921AD">
      <w:pPr>
        <w:autoSpaceDE w:val="0"/>
        <w:autoSpaceDN w:val="0"/>
        <w:adjustRightInd w:val="0"/>
        <w:spacing w:line="500" w:lineRule="exact"/>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(一)服務對象</w:t>
      </w:r>
      <w:r w:rsidRPr="00C73708">
        <w:rPr>
          <w:rFonts w:ascii="標楷體" w:eastAsia="標楷體" w:hAnsi="標楷體" w:cs="標楷體" w:hint="eastAsia"/>
          <w:color w:val="000000" w:themeColor="text1"/>
          <w:kern w:val="0"/>
          <w:sz w:val="28"/>
          <w:szCs w:val="28"/>
        </w:rPr>
        <w:t>：</w:t>
      </w:r>
    </w:p>
    <w:p w14:paraId="6C086787" w14:textId="77777777" w:rsidR="008030DC" w:rsidRPr="00C73708" w:rsidRDefault="008030DC" w:rsidP="008030DC">
      <w:pPr>
        <w:autoSpaceDE w:val="0"/>
        <w:autoSpaceDN w:val="0"/>
        <w:adjustRightInd w:val="0"/>
        <w:spacing w:line="500" w:lineRule="exact"/>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非 24 小時服務機構之住民且確診為併有BPSD 失智症者，符</w:t>
      </w:r>
      <w:r w:rsidRPr="00C73708">
        <w:rPr>
          <w:rFonts w:ascii="標楷體" w:eastAsia="標楷體" w:hAnsi="標楷體" w:hint="eastAsia"/>
          <w:color w:val="000000" w:themeColor="text1"/>
          <w:spacing w:val="15"/>
          <w:sz w:val="28"/>
          <w:szCs w:val="28"/>
        </w:rPr>
        <w:lastRenderedPageBreak/>
        <w:t>合下列條件之一者：</w:t>
      </w:r>
    </w:p>
    <w:p w14:paraId="19788B0D" w14:textId="33F7A877" w:rsidR="008030DC" w:rsidRPr="00C73708" w:rsidRDefault="008030DC" w:rsidP="008030DC">
      <w:pPr>
        <w:pStyle w:val="ab"/>
        <w:numPr>
          <w:ilvl w:val="0"/>
          <w:numId w:val="12"/>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CDR 0.5 至 1 分且未失能。</w:t>
      </w:r>
    </w:p>
    <w:p w14:paraId="407B1F81" w14:textId="55A58780" w:rsidR="008030DC" w:rsidRPr="00C73708" w:rsidRDefault="008030DC" w:rsidP="008030DC">
      <w:pPr>
        <w:pStyle w:val="ab"/>
        <w:numPr>
          <w:ilvl w:val="0"/>
          <w:numId w:val="12"/>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CDR 0.5 至 1 分且 CMS 第 5 級（含）以下。</w:t>
      </w:r>
    </w:p>
    <w:p w14:paraId="4E747107" w14:textId="43EB5E4F" w:rsidR="008030DC" w:rsidRPr="00C73708" w:rsidRDefault="008030DC" w:rsidP="008030DC">
      <w:pPr>
        <w:pStyle w:val="ab"/>
        <w:numPr>
          <w:ilvl w:val="0"/>
          <w:numId w:val="12"/>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身心障礙證明，其障別為失智症輕度且未失能。</w:t>
      </w:r>
    </w:p>
    <w:p w14:paraId="083A2B82" w14:textId="7C6023BA" w:rsidR="00A921AD" w:rsidRPr="00C73708" w:rsidRDefault="008030DC" w:rsidP="008030DC">
      <w:pPr>
        <w:pStyle w:val="ab"/>
        <w:numPr>
          <w:ilvl w:val="0"/>
          <w:numId w:val="12"/>
        </w:numPr>
        <w:autoSpaceDE w:val="0"/>
        <w:autoSpaceDN w:val="0"/>
        <w:adjustRightInd w:val="0"/>
        <w:spacing w:line="500" w:lineRule="exact"/>
        <w:ind w:leftChars="0" w:left="709" w:hanging="567"/>
        <w:jc w:val="both"/>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pacing w:val="15"/>
          <w:sz w:val="28"/>
          <w:szCs w:val="28"/>
        </w:rPr>
        <w:t>身心障礙證明，其障別為失智症輕度且 CMS第 5 級（含）以下。</w:t>
      </w:r>
    </w:p>
    <w:p w14:paraId="5CFF61FB" w14:textId="77777777" w:rsidR="00932F17" w:rsidRPr="00C73708" w:rsidRDefault="00A921AD" w:rsidP="00A921AD">
      <w:pPr>
        <w:autoSpaceDE w:val="0"/>
        <w:autoSpaceDN w:val="0"/>
        <w:adjustRightInd w:val="0"/>
        <w:spacing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hint="eastAsia"/>
          <w:color w:val="000000" w:themeColor="text1"/>
          <w:spacing w:val="15"/>
          <w:sz w:val="28"/>
          <w:szCs w:val="28"/>
        </w:rPr>
        <w:t xml:space="preserve"> (二)服務內容</w:t>
      </w:r>
      <w:r w:rsidRPr="00C73708">
        <w:rPr>
          <w:rFonts w:ascii="標楷體" w:eastAsia="標楷體" w:hAnsi="標楷體" w:cs="標楷體" w:hint="eastAsia"/>
          <w:color w:val="000000" w:themeColor="text1"/>
          <w:kern w:val="0"/>
          <w:sz w:val="28"/>
          <w:szCs w:val="28"/>
        </w:rPr>
        <w:t>：</w:t>
      </w:r>
    </w:p>
    <w:p w14:paraId="2D346FD3" w14:textId="56800B07" w:rsidR="00932F17" w:rsidRPr="00C73708" w:rsidRDefault="00932F17" w:rsidP="001C31F3">
      <w:pPr>
        <w:numPr>
          <w:ilvl w:val="1"/>
          <w:numId w:val="11"/>
        </w:numPr>
        <w:autoSpaceDE w:val="0"/>
        <w:autoSpaceDN w:val="0"/>
        <w:adjustRightInd w:val="0"/>
        <w:spacing w:line="500" w:lineRule="exact"/>
        <w:ind w:left="567" w:hanging="425"/>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多樣化支持服務。</w:t>
      </w:r>
    </w:p>
    <w:p w14:paraId="4FB2AD98" w14:textId="35DE5909" w:rsidR="00932F17" w:rsidRPr="00C73708" w:rsidRDefault="00932F17" w:rsidP="001C31F3">
      <w:pPr>
        <w:numPr>
          <w:ilvl w:val="1"/>
          <w:numId w:val="11"/>
        </w:numPr>
        <w:autoSpaceDE w:val="0"/>
        <w:autoSpaceDN w:val="0"/>
        <w:adjustRightInd w:val="0"/>
        <w:spacing w:line="500" w:lineRule="exact"/>
        <w:ind w:left="567" w:hanging="425"/>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照顧者訓練及支持。</w:t>
      </w:r>
    </w:p>
    <w:p w14:paraId="14BA860D" w14:textId="2A96C642" w:rsidR="00932F17" w:rsidRPr="00C73708" w:rsidRDefault="00932F17" w:rsidP="001C31F3">
      <w:pPr>
        <w:numPr>
          <w:ilvl w:val="1"/>
          <w:numId w:val="11"/>
        </w:numPr>
        <w:autoSpaceDE w:val="0"/>
        <w:autoSpaceDN w:val="0"/>
        <w:adjustRightInd w:val="0"/>
        <w:spacing w:line="500" w:lineRule="exact"/>
        <w:ind w:left="567" w:hanging="425"/>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醫療與照顧的整合。</w:t>
      </w:r>
    </w:p>
    <w:p w14:paraId="52B54E6E" w14:textId="37205FBA" w:rsidR="00932F17" w:rsidRPr="00C73708" w:rsidRDefault="00932F17" w:rsidP="001C31F3">
      <w:pPr>
        <w:numPr>
          <w:ilvl w:val="1"/>
          <w:numId w:val="11"/>
        </w:numPr>
        <w:autoSpaceDE w:val="0"/>
        <w:autoSpaceDN w:val="0"/>
        <w:adjustRightInd w:val="0"/>
        <w:spacing w:line="500" w:lineRule="exact"/>
        <w:ind w:left="567" w:hanging="425"/>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BPSD症狀管理</w:t>
      </w:r>
    </w:p>
    <w:tbl>
      <w:tblPr>
        <w:tblStyle w:val="a3"/>
        <w:tblW w:w="8359" w:type="dxa"/>
        <w:tblLook w:val="04A0" w:firstRow="1" w:lastRow="0" w:firstColumn="1" w:lastColumn="0" w:noHBand="0" w:noVBand="1"/>
      </w:tblPr>
      <w:tblGrid>
        <w:gridCol w:w="1786"/>
        <w:gridCol w:w="2472"/>
        <w:gridCol w:w="2205"/>
        <w:gridCol w:w="1896"/>
      </w:tblGrid>
      <w:tr w:rsidR="00C73708" w:rsidRPr="00C73708" w14:paraId="4ADF31D8" w14:textId="77777777" w:rsidTr="00091B47">
        <w:trPr>
          <w:trHeight w:val="480"/>
          <w:tblHeader/>
        </w:trPr>
        <w:tc>
          <w:tcPr>
            <w:tcW w:w="1786" w:type="dxa"/>
            <w:vAlign w:val="center"/>
          </w:tcPr>
          <w:p w14:paraId="38176F93" w14:textId="77777777" w:rsidR="00A921AD" w:rsidRPr="00C73708" w:rsidRDefault="00A921AD" w:rsidP="00091B4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地區</w:t>
            </w:r>
          </w:p>
        </w:tc>
        <w:tc>
          <w:tcPr>
            <w:tcW w:w="2472" w:type="dxa"/>
            <w:vAlign w:val="center"/>
          </w:tcPr>
          <w:p w14:paraId="762022EE" w14:textId="77777777" w:rsidR="00A921AD" w:rsidRPr="00C73708" w:rsidRDefault="00A921AD" w:rsidP="00091B4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單位</w:t>
            </w:r>
          </w:p>
        </w:tc>
        <w:tc>
          <w:tcPr>
            <w:tcW w:w="2205" w:type="dxa"/>
            <w:vAlign w:val="center"/>
          </w:tcPr>
          <w:p w14:paraId="49E8FE12" w14:textId="77777777" w:rsidR="00A921AD" w:rsidRPr="00C73708" w:rsidRDefault="00A921AD" w:rsidP="00091B4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地址</w:t>
            </w:r>
          </w:p>
        </w:tc>
        <w:tc>
          <w:tcPr>
            <w:tcW w:w="1896" w:type="dxa"/>
            <w:vAlign w:val="center"/>
          </w:tcPr>
          <w:p w14:paraId="0A67CAE4" w14:textId="77777777" w:rsidR="00A921AD" w:rsidRPr="00C73708" w:rsidRDefault="00A921AD" w:rsidP="00091B4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聯絡方式</w:t>
            </w:r>
          </w:p>
        </w:tc>
      </w:tr>
      <w:tr w:rsidR="00234480" w:rsidRPr="00C73708" w14:paraId="0F2F5447" w14:textId="77777777" w:rsidTr="00091B47">
        <w:trPr>
          <w:trHeight w:val="964"/>
        </w:trPr>
        <w:tc>
          <w:tcPr>
            <w:tcW w:w="1786" w:type="dxa"/>
            <w:vAlign w:val="center"/>
          </w:tcPr>
          <w:p w14:paraId="6F87FAF7" w14:textId="146ABEFE" w:rsidR="00932F17" w:rsidRPr="00C73708" w:rsidRDefault="00932F17" w:rsidP="00932F1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馬公-權責型失智社區據點</w:t>
            </w:r>
          </w:p>
        </w:tc>
        <w:tc>
          <w:tcPr>
            <w:tcW w:w="2472" w:type="dxa"/>
            <w:vAlign w:val="center"/>
          </w:tcPr>
          <w:p w14:paraId="4EB3CB38" w14:textId="5E2DD61C" w:rsidR="00932F17" w:rsidRPr="00C73708" w:rsidRDefault="00932F17" w:rsidP="00932F1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天主教靈醫會醫療財團法人惠民醫院</w:t>
            </w:r>
          </w:p>
        </w:tc>
        <w:tc>
          <w:tcPr>
            <w:tcW w:w="2205" w:type="dxa"/>
            <w:vAlign w:val="center"/>
          </w:tcPr>
          <w:p w14:paraId="6287F5FD" w14:textId="1F7BE716" w:rsidR="00932F17" w:rsidRPr="00C73708" w:rsidRDefault="00932F17" w:rsidP="00932F1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馬公市樹德路31號</w:t>
            </w:r>
          </w:p>
        </w:tc>
        <w:tc>
          <w:tcPr>
            <w:tcW w:w="1896" w:type="dxa"/>
            <w:vAlign w:val="center"/>
          </w:tcPr>
          <w:p w14:paraId="14F4D22A" w14:textId="6F5CF495" w:rsidR="00932F17" w:rsidRPr="00C73708" w:rsidRDefault="00932F17" w:rsidP="00932F17">
            <w:pPr>
              <w:autoSpaceDE w:val="0"/>
              <w:autoSpaceDN w:val="0"/>
              <w:adjustRightInd w:val="0"/>
              <w:snapToGrid w:val="0"/>
              <w:jc w:val="center"/>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06-9270305</w:t>
            </w:r>
          </w:p>
        </w:tc>
      </w:tr>
    </w:tbl>
    <w:p w14:paraId="07A59813" w14:textId="1855B2C8" w:rsidR="00A921AD" w:rsidRPr="00C73708" w:rsidRDefault="00A921AD" w:rsidP="009C114B">
      <w:pPr>
        <w:widowControl/>
        <w:spacing w:line="500" w:lineRule="exact"/>
        <w:jc w:val="both"/>
        <w:rPr>
          <w:rFonts w:ascii="標楷體" w:eastAsia="標楷體" w:hAnsi="標楷體"/>
          <w:color w:val="000000" w:themeColor="text1"/>
          <w:sz w:val="28"/>
          <w:szCs w:val="28"/>
        </w:rPr>
      </w:pPr>
    </w:p>
    <w:p w14:paraId="1389E8BE" w14:textId="41AA169A" w:rsidR="00442E94" w:rsidRPr="00C73708" w:rsidRDefault="00887A19" w:rsidP="00F30F01">
      <w:pPr>
        <w:pStyle w:val="ab"/>
        <w:widowControl/>
        <w:numPr>
          <w:ilvl w:val="0"/>
          <w:numId w:val="15"/>
        </w:numPr>
        <w:spacing w:line="500" w:lineRule="exact"/>
        <w:ind w:leftChars="0" w:left="567" w:hanging="567"/>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日</w:t>
      </w:r>
      <w:r w:rsidR="00F630C4" w:rsidRPr="00C73708">
        <w:rPr>
          <w:rFonts w:ascii="標楷體" w:eastAsia="標楷體" w:hAnsi="標楷體" w:hint="eastAsia"/>
          <w:color w:val="000000" w:themeColor="text1"/>
          <w:sz w:val="28"/>
          <w:szCs w:val="28"/>
        </w:rPr>
        <w:t>間</w:t>
      </w:r>
      <w:r w:rsidRPr="00C73708">
        <w:rPr>
          <w:rFonts w:ascii="標楷體" w:eastAsia="標楷體" w:hAnsi="標楷體" w:hint="eastAsia"/>
          <w:color w:val="000000" w:themeColor="text1"/>
          <w:sz w:val="28"/>
          <w:szCs w:val="28"/>
        </w:rPr>
        <w:t>照</w:t>
      </w:r>
      <w:r w:rsidR="00F630C4" w:rsidRPr="00C73708">
        <w:rPr>
          <w:rFonts w:ascii="標楷體" w:eastAsia="標楷體" w:hAnsi="標楷體" w:hint="eastAsia"/>
          <w:color w:val="000000" w:themeColor="text1"/>
          <w:sz w:val="28"/>
          <w:szCs w:val="28"/>
        </w:rPr>
        <w:t>顧</w:t>
      </w:r>
      <w:r w:rsidRPr="00C73708">
        <w:rPr>
          <w:rFonts w:ascii="標楷體" w:eastAsia="標楷體" w:hAnsi="標楷體" w:hint="eastAsia"/>
          <w:color w:val="000000" w:themeColor="text1"/>
          <w:sz w:val="28"/>
          <w:szCs w:val="28"/>
        </w:rPr>
        <w:t>中心</w:t>
      </w:r>
      <w:r w:rsidR="00F630C4" w:rsidRPr="00C73708">
        <w:rPr>
          <w:rFonts w:ascii="標楷體" w:eastAsia="標楷體" w:hAnsi="標楷體" w:hint="eastAsia"/>
          <w:color w:val="000000" w:themeColor="text1"/>
          <w:sz w:val="28"/>
          <w:szCs w:val="28"/>
        </w:rPr>
        <w:t>(含小規模多機能)</w:t>
      </w:r>
    </w:p>
    <w:p w14:paraId="2CB27566" w14:textId="77777777" w:rsidR="009C114B" w:rsidRPr="00C73708" w:rsidRDefault="00442E94" w:rsidP="009C114B">
      <w:pPr>
        <w:widowControl/>
        <w:spacing w:line="500" w:lineRule="exact"/>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(一)服務對象</w:t>
      </w:r>
      <w:r w:rsidR="00514BEE" w:rsidRPr="00C73708">
        <w:rPr>
          <w:rFonts w:ascii="標楷體" w:eastAsia="標楷體" w:hAnsi="標楷體" w:cs="標楷體" w:hint="eastAsia"/>
          <w:color w:val="000000" w:themeColor="text1"/>
          <w:kern w:val="0"/>
          <w:sz w:val="28"/>
          <w:szCs w:val="28"/>
        </w:rPr>
        <w:t>：</w:t>
      </w:r>
    </w:p>
    <w:p w14:paraId="554EA29E" w14:textId="77777777" w:rsidR="00442E94" w:rsidRPr="00C73708" w:rsidRDefault="009C114B" w:rsidP="009C114B">
      <w:pPr>
        <w:widowControl/>
        <w:spacing w:line="500" w:lineRule="exact"/>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w:t>
      </w:r>
      <w:r w:rsidR="00442E94" w:rsidRPr="00C73708">
        <w:rPr>
          <w:rFonts w:ascii="標楷體" w:eastAsia="標楷體" w:hAnsi="標楷體" w:hint="eastAsia"/>
          <w:color w:val="000000" w:themeColor="text1"/>
          <w:sz w:val="28"/>
          <w:szCs w:val="28"/>
        </w:rPr>
        <w:t>50歲以上失智症者，經評估長照需要等級第2</w:t>
      </w:r>
      <w:r w:rsidRPr="00C73708">
        <w:rPr>
          <w:rFonts w:ascii="標楷體" w:eastAsia="標楷體" w:hAnsi="標楷體" w:hint="eastAsia"/>
          <w:color w:val="000000" w:themeColor="text1"/>
          <w:sz w:val="28"/>
          <w:szCs w:val="28"/>
        </w:rPr>
        <w:t>級</w:t>
      </w:r>
      <w:r w:rsidR="00442E94" w:rsidRPr="00C73708">
        <w:rPr>
          <w:rFonts w:ascii="標楷體" w:eastAsia="標楷體" w:hAnsi="標楷體" w:hint="eastAsia"/>
          <w:color w:val="000000" w:themeColor="text1"/>
          <w:sz w:val="28"/>
          <w:szCs w:val="28"/>
        </w:rPr>
        <w:t>(含)以上。</w:t>
      </w:r>
    </w:p>
    <w:p w14:paraId="44C17C10" w14:textId="77777777" w:rsidR="009C114B" w:rsidRPr="00C73708" w:rsidRDefault="009C114B" w:rsidP="009C114B">
      <w:pPr>
        <w:widowControl/>
        <w:spacing w:line="500" w:lineRule="exact"/>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(二)服務內容</w:t>
      </w:r>
      <w:r w:rsidR="00514BEE" w:rsidRPr="00C73708">
        <w:rPr>
          <w:rFonts w:ascii="標楷體" w:eastAsia="標楷體" w:hAnsi="標楷體" w:cs="標楷體" w:hint="eastAsia"/>
          <w:color w:val="000000" w:themeColor="text1"/>
          <w:kern w:val="0"/>
          <w:sz w:val="28"/>
          <w:szCs w:val="28"/>
        </w:rPr>
        <w:t>：</w:t>
      </w:r>
    </w:p>
    <w:p w14:paraId="0A6F03A1" w14:textId="71A4A706" w:rsidR="009C114B" w:rsidRPr="00C73708" w:rsidRDefault="009C114B" w:rsidP="009C114B">
      <w:pPr>
        <w:pStyle w:val="Web"/>
        <w:spacing w:before="80" w:beforeAutospacing="0" w:after="0" w:afterAutospacing="0" w:line="500" w:lineRule="exact"/>
        <w:ind w:left="576" w:hanging="403"/>
        <w:textAlignment w:val="baseline"/>
        <w:rPr>
          <w:rFonts w:ascii="標楷體" w:eastAsia="標楷體" w:hAnsi="標楷體"/>
          <w:color w:val="000000" w:themeColor="text1"/>
          <w:sz w:val="28"/>
          <w:szCs w:val="28"/>
        </w:rPr>
      </w:pPr>
      <w:r w:rsidRPr="00C73708">
        <w:rPr>
          <w:rFonts w:ascii="標楷體" w:eastAsia="標楷體" w:hAnsi="標楷體" w:cstheme="minorBidi" w:hint="eastAsia"/>
          <w:color w:val="000000" w:themeColor="text1"/>
          <w:kern w:val="24"/>
          <w:sz w:val="28"/>
          <w:szCs w:val="28"/>
        </w:rPr>
        <w:t xml:space="preserve">  提供生活照顧、休閒及健康促進活動、諮詢服務及家屬指導等晚上再將老人接回家，享受家人關懷。</w:t>
      </w:r>
    </w:p>
    <w:p w14:paraId="5FEAF261" w14:textId="77777777" w:rsidR="00F630C4" w:rsidRPr="00C73708" w:rsidRDefault="00887A19" w:rsidP="00442E94">
      <w:pPr>
        <w:widowControl/>
        <w:spacing w:line="500" w:lineRule="exact"/>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w:t>
      </w:r>
    </w:p>
    <w:tbl>
      <w:tblPr>
        <w:tblStyle w:val="a3"/>
        <w:tblW w:w="9073" w:type="dxa"/>
        <w:jc w:val="center"/>
        <w:tblLook w:val="04A0" w:firstRow="1" w:lastRow="0" w:firstColumn="1" w:lastColumn="0" w:noHBand="0" w:noVBand="1"/>
      </w:tblPr>
      <w:tblGrid>
        <w:gridCol w:w="3041"/>
        <w:gridCol w:w="3013"/>
        <w:gridCol w:w="3019"/>
      </w:tblGrid>
      <w:tr w:rsidR="00C73708" w:rsidRPr="00C73708" w14:paraId="063ACCE2" w14:textId="77777777" w:rsidTr="00672B70">
        <w:trPr>
          <w:trHeight w:val="472"/>
          <w:tblHeader/>
          <w:jc w:val="center"/>
        </w:trPr>
        <w:tc>
          <w:tcPr>
            <w:tcW w:w="3041" w:type="dxa"/>
            <w:vAlign w:val="center"/>
          </w:tcPr>
          <w:p w14:paraId="53616A99" w14:textId="77777777" w:rsidR="00F630C4" w:rsidRPr="00C73708" w:rsidRDefault="00F630C4" w:rsidP="008A1EF2">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服務單位</w:t>
            </w:r>
          </w:p>
        </w:tc>
        <w:tc>
          <w:tcPr>
            <w:tcW w:w="3013" w:type="dxa"/>
            <w:vAlign w:val="center"/>
          </w:tcPr>
          <w:p w14:paraId="5B4356FB" w14:textId="77777777" w:rsidR="00F630C4" w:rsidRPr="00C73708" w:rsidRDefault="00F630C4" w:rsidP="008A1EF2">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地址</w:t>
            </w:r>
          </w:p>
        </w:tc>
        <w:tc>
          <w:tcPr>
            <w:tcW w:w="3019" w:type="dxa"/>
            <w:vAlign w:val="center"/>
          </w:tcPr>
          <w:p w14:paraId="416CCE80" w14:textId="77777777" w:rsidR="00F630C4" w:rsidRPr="00C73708" w:rsidRDefault="00F630C4" w:rsidP="008A1EF2">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連絡電話</w:t>
            </w:r>
          </w:p>
        </w:tc>
      </w:tr>
      <w:tr w:rsidR="00C73708" w:rsidRPr="00C73708" w14:paraId="7BD4CFBF" w14:textId="77777777" w:rsidTr="00672B70">
        <w:trPr>
          <w:trHeight w:val="1021"/>
          <w:jc w:val="center"/>
        </w:trPr>
        <w:tc>
          <w:tcPr>
            <w:tcW w:w="3041" w:type="dxa"/>
            <w:vAlign w:val="center"/>
          </w:tcPr>
          <w:p w14:paraId="18D2BF6A" w14:textId="55EA48D1"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衛生福利部澎湖醫院附設老康健日照中心</w:t>
            </w:r>
          </w:p>
        </w:tc>
        <w:tc>
          <w:tcPr>
            <w:tcW w:w="3013" w:type="dxa"/>
            <w:vAlign w:val="center"/>
          </w:tcPr>
          <w:p w14:paraId="6805F9A8" w14:textId="30B489B5"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馬公市安宅里91號之2</w:t>
            </w:r>
          </w:p>
        </w:tc>
        <w:tc>
          <w:tcPr>
            <w:tcW w:w="3019" w:type="dxa"/>
            <w:vAlign w:val="center"/>
          </w:tcPr>
          <w:p w14:paraId="48478C0E" w14:textId="236FD6D1"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06-9261151分機50810</w:t>
            </w:r>
          </w:p>
        </w:tc>
      </w:tr>
      <w:tr w:rsidR="00C73708" w:rsidRPr="00C73708" w14:paraId="1BA24423" w14:textId="77777777" w:rsidTr="00672B70">
        <w:trPr>
          <w:trHeight w:val="1021"/>
          <w:jc w:val="center"/>
        </w:trPr>
        <w:tc>
          <w:tcPr>
            <w:tcW w:w="3041" w:type="dxa"/>
            <w:vAlign w:val="center"/>
          </w:tcPr>
          <w:p w14:paraId="2E32CA59" w14:textId="1598BF0F"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衛生福利部澎湖老人之家附設日間照顧中心</w:t>
            </w:r>
          </w:p>
        </w:tc>
        <w:tc>
          <w:tcPr>
            <w:tcW w:w="3013" w:type="dxa"/>
            <w:vAlign w:val="center"/>
          </w:tcPr>
          <w:p w14:paraId="6D898AD3" w14:textId="6604AE08"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馬公市光華里123號</w:t>
            </w:r>
          </w:p>
        </w:tc>
        <w:tc>
          <w:tcPr>
            <w:tcW w:w="3019" w:type="dxa"/>
            <w:vAlign w:val="center"/>
          </w:tcPr>
          <w:p w14:paraId="509FC054" w14:textId="660BC119"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06-9217056分機320</w:t>
            </w:r>
          </w:p>
        </w:tc>
      </w:tr>
      <w:tr w:rsidR="00C73708" w:rsidRPr="00C73708" w14:paraId="07F07F69" w14:textId="77777777" w:rsidTr="00672B70">
        <w:trPr>
          <w:trHeight w:val="1021"/>
          <w:jc w:val="center"/>
        </w:trPr>
        <w:tc>
          <w:tcPr>
            <w:tcW w:w="3041" w:type="dxa"/>
            <w:vAlign w:val="center"/>
          </w:tcPr>
          <w:p w14:paraId="3B1CC297" w14:textId="369DE0F2"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財團法人平安社會福利慈善事業基金會附設澎</w:t>
            </w:r>
            <w:r w:rsidRPr="00C73708">
              <w:rPr>
                <w:rFonts w:ascii="標楷體" w:eastAsia="標楷體" w:hAnsi="標楷體" w:hint="eastAsia"/>
                <w:color w:val="000000" w:themeColor="text1"/>
                <w:sz w:val="28"/>
                <w:szCs w:val="28"/>
              </w:rPr>
              <w:lastRenderedPageBreak/>
              <w:t>湖縣私立馬公社區式服務類長期照顧服務機構</w:t>
            </w:r>
          </w:p>
        </w:tc>
        <w:tc>
          <w:tcPr>
            <w:tcW w:w="3013" w:type="dxa"/>
            <w:vAlign w:val="center"/>
          </w:tcPr>
          <w:p w14:paraId="5961E675" w14:textId="5426037F"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lastRenderedPageBreak/>
              <w:t>馬公市西文里新生路351號</w:t>
            </w:r>
          </w:p>
        </w:tc>
        <w:tc>
          <w:tcPr>
            <w:tcW w:w="3019" w:type="dxa"/>
            <w:vAlign w:val="center"/>
          </w:tcPr>
          <w:p w14:paraId="1BD2FAE9" w14:textId="0F4AEB5C"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06-9218352</w:t>
            </w:r>
          </w:p>
        </w:tc>
      </w:tr>
      <w:tr w:rsidR="00C73708" w:rsidRPr="00C73708" w14:paraId="1C47F049" w14:textId="77777777" w:rsidTr="00672B70">
        <w:trPr>
          <w:trHeight w:val="1021"/>
          <w:jc w:val="center"/>
        </w:trPr>
        <w:tc>
          <w:tcPr>
            <w:tcW w:w="3041" w:type="dxa"/>
            <w:vAlign w:val="center"/>
          </w:tcPr>
          <w:p w14:paraId="30548C8D" w14:textId="08991774"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財團法人平安社會福利慈善事業基金會附設澎湖縣私立平安白沙社區式服務類長期照顧服務機構</w:t>
            </w:r>
          </w:p>
        </w:tc>
        <w:tc>
          <w:tcPr>
            <w:tcW w:w="3013" w:type="dxa"/>
            <w:vAlign w:val="center"/>
          </w:tcPr>
          <w:p w14:paraId="36A0D9E9" w14:textId="5D58184F"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白沙鄉中屯村99號</w:t>
            </w:r>
          </w:p>
        </w:tc>
        <w:tc>
          <w:tcPr>
            <w:tcW w:w="3019" w:type="dxa"/>
            <w:vAlign w:val="center"/>
          </w:tcPr>
          <w:p w14:paraId="53D48D92" w14:textId="599AC21D"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06-9933531</w:t>
            </w:r>
          </w:p>
        </w:tc>
      </w:tr>
      <w:tr w:rsidR="00C73708" w:rsidRPr="00C73708" w14:paraId="70A98EAD" w14:textId="77777777" w:rsidTr="00672B70">
        <w:trPr>
          <w:trHeight w:val="1021"/>
          <w:jc w:val="center"/>
        </w:trPr>
        <w:tc>
          <w:tcPr>
            <w:tcW w:w="3041" w:type="dxa"/>
            <w:vAlign w:val="center"/>
          </w:tcPr>
          <w:p w14:paraId="0ED9D69F" w14:textId="5903DF37"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財團法人平安社會福利慈善事業基金會附設澎湖縣私立平安望安社區式服務類長期照顧服務機構</w:t>
            </w:r>
          </w:p>
        </w:tc>
        <w:tc>
          <w:tcPr>
            <w:tcW w:w="3013" w:type="dxa"/>
            <w:vAlign w:val="center"/>
          </w:tcPr>
          <w:p w14:paraId="560B4AC8" w14:textId="375694A6"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望安鄉水垵村四鄰40號</w:t>
            </w:r>
          </w:p>
        </w:tc>
        <w:tc>
          <w:tcPr>
            <w:tcW w:w="3019" w:type="dxa"/>
            <w:vAlign w:val="center"/>
          </w:tcPr>
          <w:p w14:paraId="0A40BD44" w14:textId="57CA0F57"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06-9991195</w:t>
            </w:r>
          </w:p>
        </w:tc>
      </w:tr>
      <w:tr w:rsidR="00C73708" w:rsidRPr="00C73708" w14:paraId="406BBA6A" w14:textId="77777777" w:rsidTr="00672B70">
        <w:trPr>
          <w:trHeight w:val="1021"/>
          <w:jc w:val="center"/>
        </w:trPr>
        <w:tc>
          <w:tcPr>
            <w:tcW w:w="3041" w:type="dxa"/>
            <w:vAlign w:val="center"/>
          </w:tcPr>
          <w:p w14:paraId="33D36CCC" w14:textId="1B1D74FB"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澎湖縣私立旭安菓葉社區式服務類長期照顧服務機構</w:t>
            </w:r>
          </w:p>
        </w:tc>
        <w:tc>
          <w:tcPr>
            <w:tcW w:w="3013" w:type="dxa"/>
            <w:vAlign w:val="center"/>
          </w:tcPr>
          <w:p w14:paraId="5101A1F4" w14:textId="093F4700"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湖西鄉菓葉村171號2</w:t>
            </w:r>
            <w:r w:rsidRPr="00C73708">
              <w:rPr>
                <w:rFonts w:hAnsi="標楷體"/>
                <w:color w:val="000000" w:themeColor="text1"/>
                <w:sz w:val="28"/>
                <w:szCs w:val="28"/>
              </w:rPr>
              <w:t>F</w:t>
            </w:r>
          </w:p>
        </w:tc>
        <w:tc>
          <w:tcPr>
            <w:tcW w:w="3019" w:type="dxa"/>
            <w:vAlign w:val="center"/>
          </w:tcPr>
          <w:p w14:paraId="46AEF14C" w14:textId="45F48E25"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w:t>
            </w:r>
            <w:r w:rsidRPr="00C73708">
              <w:rPr>
                <w:rFonts w:hAnsi="標楷體"/>
                <w:color w:val="000000" w:themeColor="text1"/>
                <w:sz w:val="28"/>
                <w:szCs w:val="28"/>
              </w:rPr>
              <w:t>6-9920619</w:t>
            </w:r>
          </w:p>
        </w:tc>
      </w:tr>
      <w:tr w:rsidR="00C73708" w:rsidRPr="00C73708" w14:paraId="5C37B27D" w14:textId="77777777" w:rsidTr="00672B70">
        <w:trPr>
          <w:trHeight w:val="1021"/>
          <w:jc w:val="center"/>
        </w:trPr>
        <w:tc>
          <w:tcPr>
            <w:tcW w:w="3041" w:type="dxa"/>
            <w:vAlign w:val="center"/>
          </w:tcPr>
          <w:p w14:paraId="7FDB4B1F" w14:textId="188F3FF8"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澎湖縣私立七美社區長照機構</w:t>
            </w:r>
          </w:p>
        </w:tc>
        <w:tc>
          <w:tcPr>
            <w:tcW w:w="3013" w:type="dxa"/>
            <w:vAlign w:val="center"/>
          </w:tcPr>
          <w:p w14:paraId="1ADDE391" w14:textId="6DD5B509"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澎湖縣七美鄉中和村埔內2號</w:t>
            </w:r>
          </w:p>
        </w:tc>
        <w:tc>
          <w:tcPr>
            <w:tcW w:w="3019" w:type="dxa"/>
            <w:vAlign w:val="center"/>
          </w:tcPr>
          <w:p w14:paraId="4D6FFC87" w14:textId="1E846AE1"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06-9971900</w:t>
            </w:r>
          </w:p>
        </w:tc>
      </w:tr>
      <w:tr w:rsidR="00C73708" w:rsidRPr="00C73708" w14:paraId="1E5F48FF" w14:textId="77777777" w:rsidTr="00672B70">
        <w:trPr>
          <w:trHeight w:val="357"/>
          <w:jc w:val="center"/>
        </w:trPr>
        <w:tc>
          <w:tcPr>
            <w:tcW w:w="3041" w:type="dxa"/>
            <w:vAlign w:val="center"/>
          </w:tcPr>
          <w:p w14:paraId="5FC75161" w14:textId="2FBC29BF"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社團法人澎湖縣社會扶助關懷協會附設澎湖縣私立扶助西嶼社區長照機構</w:t>
            </w:r>
          </w:p>
        </w:tc>
        <w:tc>
          <w:tcPr>
            <w:tcW w:w="3013" w:type="dxa"/>
            <w:vAlign w:val="center"/>
          </w:tcPr>
          <w:p w14:paraId="7C89EC9F" w14:textId="192CB623"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澎湖縣西嶼鄉小門村4鄰11-9號1樓</w:t>
            </w:r>
          </w:p>
        </w:tc>
        <w:tc>
          <w:tcPr>
            <w:tcW w:w="3019" w:type="dxa"/>
            <w:vAlign w:val="center"/>
          </w:tcPr>
          <w:p w14:paraId="52478FAA" w14:textId="2EFA6B90"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06-9982543</w:t>
            </w:r>
          </w:p>
        </w:tc>
      </w:tr>
      <w:tr w:rsidR="00C73708" w:rsidRPr="00C73708" w14:paraId="0D3F6C6B" w14:textId="77777777" w:rsidTr="00672B70">
        <w:trPr>
          <w:trHeight w:val="1021"/>
          <w:jc w:val="center"/>
        </w:trPr>
        <w:tc>
          <w:tcPr>
            <w:tcW w:w="3041" w:type="dxa"/>
            <w:vAlign w:val="center"/>
          </w:tcPr>
          <w:p w14:paraId="4880291E" w14:textId="2AAE0C8A" w:rsidR="00281F4F" w:rsidRPr="00C73708" w:rsidRDefault="00281F4F" w:rsidP="00281F4F">
            <w:pPr>
              <w:widowControl/>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社團法人澎湖縣社會扶助關懷協會附設澎湖縣私立扶助馬公社區長照機構</w:t>
            </w:r>
          </w:p>
        </w:tc>
        <w:tc>
          <w:tcPr>
            <w:tcW w:w="3013" w:type="dxa"/>
            <w:vAlign w:val="center"/>
          </w:tcPr>
          <w:p w14:paraId="77B62C80" w14:textId="662FB627"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澎湖縣馬公市大勇街30之1號</w:t>
            </w:r>
          </w:p>
        </w:tc>
        <w:tc>
          <w:tcPr>
            <w:tcW w:w="3019" w:type="dxa"/>
            <w:vAlign w:val="center"/>
          </w:tcPr>
          <w:p w14:paraId="22D62B14" w14:textId="79144BFF" w:rsidR="00281F4F" w:rsidRPr="00C73708" w:rsidRDefault="00281F4F" w:rsidP="00281F4F">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06-9261165</w:t>
            </w:r>
          </w:p>
        </w:tc>
      </w:tr>
    </w:tbl>
    <w:p w14:paraId="552F09A8" w14:textId="486DF48D" w:rsidR="009C114B" w:rsidRPr="00C73708" w:rsidRDefault="009034EB" w:rsidP="00F30F01">
      <w:pPr>
        <w:pStyle w:val="Default"/>
        <w:numPr>
          <w:ilvl w:val="0"/>
          <w:numId w:val="15"/>
        </w:numPr>
        <w:spacing w:line="500" w:lineRule="exact"/>
        <w:ind w:left="567" w:hanging="567"/>
        <w:jc w:val="both"/>
        <w:rPr>
          <w:rFonts w:hAnsi="標楷體"/>
          <w:color w:val="000000" w:themeColor="text1"/>
          <w:sz w:val="28"/>
          <w:szCs w:val="28"/>
        </w:rPr>
      </w:pPr>
      <w:r w:rsidRPr="00C73708">
        <w:rPr>
          <w:rFonts w:hAnsi="標楷體" w:hint="eastAsia"/>
          <w:color w:val="000000" w:themeColor="text1"/>
          <w:sz w:val="28"/>
          <w:szCs w:val="28"/>
        </w:rPr>
        <w:t>住宿式</w:t>
      </w:r>
      <w:r w:rsidR="00887A19" w:rsidRPr="00C73708">
        <w:rPr>
          <w:rFonts w:hAnsi="標楷體" w:hint="eastAsia"/>
          <w:color w:val="000000" w:themeColor="text1"/>
          <w:sz w:val="28"/>
          <w:szCs w:val="28"/>
        </w:rPr>
        <w:t>機構</w:t>
      </w:r>
      <w:r w:rsidR="00514BEE" w:rsidRPr="00C73708">
        <w:rPr>
          <w:rFonts w:hAnsi="標楷體" w:hint="eastAsia"/>
          <w:color w:val="000000" w:themeColor="text1"/>
          <w:sz w:val="28"/>
          <w:szCs w:val="28"/>
        </w:rPr>
        <w:t>：</w:t>
      </w:r>
    </w:p>
    <w:p w14:paraId="622FE8BE" w14:textId="77777777" w:rsidR="005A17AC" w:rsidRPr="00C73708" w:rsidRDefault="005A17AC" w:rsidP="005A17AC">
      <w:pPr>
        <w:pStyle w:val="Default"/>
        <w:spacing w:line="500" w:lineRule="exact"/>
        <w:jc w:val="both"/>
        <w:rPr>
          <w:rFonts w:hAnsi="標楷體"/>
          <w:color w:val="000000" w:themeColor="text1"/>
          <w:sz w:val="28"/>
          <w:szCs w:val="28"/>
        </w:rPr>
      </w:pPr>
      <w:r w:rsidRPr="00C73708">
        <w:rPr>
          <w:rFonts w:hAnsi="標楷體" w:hint="eastAsia"/>
          <w:color w:val="000000" w:themeColor="text1"/>
          <w:sz w:val="28"/>
          <w:szCs w:val="28"/>
        </w:rPr>
        <w:t>(一)服務對象：</w:t>
      </w:r>
    </w:p>
    <w:tbl>
      <w:tblPr>
        <w:tblStyle w:val="a3"/>
        <w:tblW w:w="9781" w:type="dxa"/>
        <w:jc w:val="center"/>
        <w:tblLook w:val="04A0" w:firstRow="1" w:lastRow="0" w:firstColumn="1" w:lastColumn="0" w:noHBand="0" w:noVBand="1"/>
      </w:tblPr>
      <w:tblGrid>
        <w:gridCol w:w="2694"/>
        <w:gridCol w:w="3544"/>
        <w:gridCol w:w="3543"/>
      </w:tblGrid>
      <w:tr w:rsidR="00C73708" w:rsidRPr="00C73708" w14:paraId="26470F44" w14:textId="77777777" w:rsidTr="000F3327">
        <w:trPr>
          <w:jc w:val="center"/>
        </w:trPr>
        <w:tc>
          <w:tcPr>
            <w:tcW w:w="2694" w:type="dxa"/>
            <w:vAlign w:val="center"/>
          </w:tcPr>
          <w:p w14:paraId="6300B47C" w14:textId="704AAA3E"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入住方式</w:t>
            </w:r>
          </w:p>
        </w:tc>
        <w:tc>
          <w:tcPr>
            <w:tcW w:w="3544" w:type="dxa"/>
            <w:vAlign w:val="center"/>
          </w:tcPr>
          <w:p w14:paraId="2D18F5BB" w14:textId="5F48655F"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服務對象</w:t>
            </w:r>
          </w:p>
        </w:tc>
        <w:tc>
          <w:tcPr>
            <w:tcW w:w="3543" w:type="dxa"/>
            <w:vAlign w:val="center"/>
          </w:tcPr>
          <w:p w14:paraId="3197C400" w14:textId="177DCF48"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洽辦單位</w:t>
            </w:r>
          </w:p>
        </w:tc>
      </w:tr>
      <w:tr w:rsidR="00C73708" w:rsidRPr="00C73708" w14:paraId="4338183C" w14:textId="77777777" w:rsidTr="000F3327">
        <w:trPr>
          <w:jc w:val="center"/>
        </w:trPr>
        <w:tc>
          <w:tcPr>
            <w:tcW w:w="2694" w:type="dxa"/>
            <w:vAlign w:val="center"/>
          </w:tcPr>
          <w:p w14:paraId="0F216053" w14:textId="3756E02D"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全額自費</w:t>
            </w:r>
          </w:p>
        </w:tc>
        <w:tc>
          <w:tcPr>
            <w:tcW w:w="3544" w:type="dxa"/>
            <w:vAlign w:val="center"/>
          </w:tcPr>
          <w:p w14:paraId="0E79019C" w14:textId="0D4FFE08"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依各機構規定</w:t>
            </w:r>
          </w:p>
        </w:tc>
        <w:tc>
          <w:tcPr>
            <w:tcW w:w="3543" w:type="dxa"/>
            <w:vAlign w:val="center"/>
          </w:tcPr>
          <w:p w14:paraId="533F6CA7" w14:textId="0394FDCB"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各機構</w:t>
            </w:r>
          </w:p>
        </w:tc>
      </w:tr>
      <w:tr w:rsidR="00C73708" w:rsidRPr="00C73708" w14:paraId="7C3997F7" w14:textId="77777777" w:rsidTr="00E91AE0">
        <w:trPr>
          <w:trHeight w:val="50"/>
          <w:jc w:val="center"/>
        </w:trPr>
        <w:tc>
          <w:tcPr>
            <w:tcW w:w="2694" w:type="dxa"/>
          </w:tcPr>
          <w:p w14:paraId="5A06A045" w14:textId="748468B3"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低收入戶老人公費安置/長照機構式服務</w:t>
            </w:r>
          </w:p>
        </w:tc>
        <w:tc>
          <w:tcPr>
            <w:tcW w:w="3544" w:type="dxa"/>
          </w:tcPr>
          <w:p w14:paraId="369CF82E" w14:textId="77777777" w:rsidR="00BF301D" w:rsidRPr="00C73708" w:rsidRDefault="00BF301D" w:rsidP="00BF301D">
            <w:pPr>
              <w:pStyle w:val="Default"/>
              <w:numPr>
                <w:ilvl w:val="0"/>
                <w:numId w:val="7"/>
              </w:numPr>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設籍本縣，年滿65歲以上之低收入戶且有照顧需求者。</w:t>
            </w:r>
          </w:p>
          <w:p w14:paraId="57B37E95" w14:textId="3EE9DD12" w:rsidR="00BF301D" w:rsidRPr="00C73708" w:rsidRDefault="00BF301D" w:rsidP="00BF301D">
            <w:pPr>
              <w:pStyle w:val="Default"/>
              <w:numPr>
                <w:ilvl w:val="0"/>
                <w:numId w:val="7"/>
              </w:numPr>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設籍本縣，年滿65歲以上之中低老1.5倍以下且經本縣長期照顧管理</w:t>
            </w:r>
            <w:r w:rsidRPr="00C73708">
              <w:rPr>
                <w:rFonts w:hAnsi="標楷體" w:hint="eastAsia"/>
                <w:color w:val="000000" w:themeColor="text1"/>
                <w:sz w:val="28"/>
                <w:szCs w:val="28"/>
              </w:rPr>
              <w:lastRenderedPageBreak/>
              <w:t>中心評估失能等級中度以上者。</w:t>
            </w:r>
          </w:p>
        </w:tc>
        <w:tc>
          <w:tcPr>
            <w:tcW w:w="3543" w:type="dxa"/>
          </w:tcPr>
          <w:p w14:paraId="2CF51712"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lastRenderedPageBreak/>
              <w:t>1.戶籍地鄉市公所</w:t>
            </w:r>
          </w:p>
          <w:p w14:paraId="5182D5FE"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馬公市公所9272173</w:t>
            </w:r>
          </w:p>
          <w:p w14:paraId="235863EA"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湖西鄉公所9921731</w:t>
            </w:r>
          </w:p>
          <w:p w14:paraId="10FDDE67"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白沙鄉公所9931001</w:t>
            </w:r>
          </w:p>
          <w:p w14:paraId="7649D973"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西嶼鄉公所9982611</w:t>
            </w:r>
          </w:p>
          <w:p w14:paraId="0A280E49"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望安鄉公所9991311</w:t>
            </w:r>
          </w:p>
          <w:p w14:paraId="3DB8C396"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lastRenderedPageBreak/>
              <w:t>七美鄉公所9971007</w:t>
            </w:r>
          </w:p>
          <w:p w14:paraId="74342CC1" w14:textId="77777777"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2.澎湖縣政府社會福利科</w:t>
            </w:r>
          </w:p>
          <w:p w14:paraId="6F968357" w14:textId="10A5CB19" w:rsidR="00BF301D" w:rsidRPr="00C73708" w:rsidRDefault="00BF301D" w:rsidP="00BF301D">
            <w:pPr>
              <w:pStyle w:val="Default"/>
              <w:snapToGrid w:val="0"/>
              <w:spacing w:line="288" w:lineRule="auto"/>
              <w:jc w:val="both"/>
              <w:rPr>
                <w:rFonts w:hAnsi="標楷體"/>
                <w:color w:val="000000" w:themeColor="text1"/>
                <w:sz w:val="28"/>
                <w:szCs w:val="28"/>
              </w:rPr>
            </w:pPr>
            <w:r w:rsidRPr="00C73708">
              <w:rPr>
                <w:rFonts w:hAnsi="標楷體" w:hint="eastAsia"/>
                <w:color w:val="000000" w:themeColor="text1"/>
                <w:sz w:val="28"/>
                <w:szCs w:val="28"/>
              </w:rPr>
              <w:t>06-9274400分機563~565</w:t>
            </w:r>
          </w:p>
        </w:tc>
      </w:tr>
    </w:tbl>
    <w:p w14:paraId="4887C635" w14:textId="77777777" w:rsidR="005A17AC" w:rsidRPr="00C73708" w:rsidRDefault="005A17AC" w:rsidP="005A17AC">
      <w:pPr>
        <w:pStyle w:val="Default"/>
        <w:spacing w:line="500" w:lineRule="exact"/>
        <w:jc w:val="both"/>
        <w:rPr>
          <w:rFonts w:hAnsi="標楷體"/>
          <w:color w:val="000000" w:themeColor="text1"/>
          <w:sz w:val="28"/>
          <w:szCs w:val="28"/>
        </w:rPr>
      </w:pPr>
      <w:r w:rsidRPr="00C73708">
        <w:rPr>
          <w:rFonts w:hAnsi="標楷體" w:hint="eastAsia"/>
          <w:color w:val="000000" w:themeColor="text1"/>
          <w:sz w:val="28"/>
          <w:szCs w:val="28"/>
        </w:rPr>
        <w:lastRenderedPageBreak/>
        <w:t>(二)服務內容：</w:t>
      </w:r>
    </w:p>
    <w:p w14:paraId="1BCBB340" w14:textId="77777777" w:rsidR="005A17AC" w:rsidRPr="00C73708" w:rsidRDefault="005A17AC" w:rsidP="005A17AC">
      <w:pPr>
        <w:pStyle w:val="Default"/>
        <w:spacing w:line="500" w:lineRule="exact"/>
        <w:jc w:val="both"/>
        <w:rPr>
          <w:rFonts w:hAnsi="標楷體"/>
          <w:color w:val="000000" w:themeColor="text1"/>
          <w:sz w:val="28"/>
          <w:szCs w:val="28"/>
        </w:rPr>
      </w:pPr>
      <w:r w:rsidRPr="00C73708">
        <w:rPr>
          <w:rFonts w:hAnsi="標楷體" w:hint="eastAsia"/>
          <w:color w:val="000000" w:themeColor="text1"/>
          <w:sz w:val="28"/>
          <w:szCs w:val="28"/>
        </w:rPr>
        <w:t xml:space="preserve">    提供24小時照護服務</w:t>
      </w:r>
    </w:p>
    <w:tbl>
      <w:tblPr>
        <w:tblStyle w:val="a3"/>
        <w:tblW w:w="0" w:type="auto"/>
        <w:tblLook w:val="04A0" w:firstRow="1" w:lastRow="0" w:firstColumn="1" w:lastColumn="0" w:noHBand="0" w:noVBand="1"/>
      </w:tblPr>
      <w:tblGrid>
        <w:gridCol w:w="2336"/>
        <w:gridCol w:w="2372"/>
        <w:gridCol w:w="1616"/>
        <w:gridCol w:w="1981"/>
      </w:tblGrid>
      <w:tr w:rsidR="00C73708" w:rsidRPr="00C73708" w14:paraId="7A51F769" w14:textId="77777777" w:rsidTr="000F3327">
        <w:trPr>
          <w:tblHeader/>
        </w:trPr>
        <w:tc>
          <w:tcPr>
            <w:tcW w:w="2336" w:type="dxa"/>
            <w:vAlign w:val="center"/>
          </w:tcPr>
          <w:p w14:paraId="70A8697A" w14:textId="0147CE9C"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單位</w:t>
            </w:r>
          </w:p>
        </w:tc>
        <w:tc>
          <w:tcPr>
            <w:tcW w:w="2372" w:type="dxa"/>
            <w:vAlign w:val="center"/>
          </w:tcPr>
          <w:p w14:paraId="07E35540" w14:textId="0B00C9EF"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地址</w:t>
            </w:r>
          </w:p>
        </w:tc>
        <w:tc>
          <w:tcPr>
            <w:tcW w:w="1616" w:type="dxa"/>
            <w:vAlign w:val="center"/>
          </w:tcPr>
          <w:p w14:paraId="374A2954" w14:textId="60A905BE"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連絡電話</w:t>
            </w:r>
          </w:p>
        </w:tc>
        <w:tc>
          <w:tcPr>
            <w:tcW w:w="1981" w:type="dxa"/>
            <w:vAlign w:val="center"/>
          </w:tcPr>
          <w:p w14:paraId="33205462" w14:textId="07773C49"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可提供床位數</w:t>
            </w:r>
          </w:p>
        </w:tc>
      </w:tr>
      <w:tr w:rsidR="00C73708" w:rsidRPr="00C73708" w14:paraId="5A030481" w14:textId="77777777" w:rsidTr="000F3327">
        <w:trPr>
          <w:trHeight w:val="851"/>
        </w:trPr>
        <w:tc>
          <w:tcPr>
            <w:tcW w:w="2336" w:type="dxa"/>
            <w:vAlign w:val="center"/>
          </w:tcPr>
          <w:p w14:paraId="358D5FBF" w14:textId="1A3EF9D5"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衛生福利部澎湖老人之家</w:t>
            </w:r>
          </w:p>
        </w:tc>
        <w:tc>
          <w:tcPr>
            <w:tcW w:w="2372" w:type="dxa"/>
            <w:vAlign w:val="center"/>
          </w:tcPr>
          <w:p w14:paraId="0B9EEBBF" w14:textId="7C11B3B9"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馬公市光華里123號</w:t>
            </w:r>
          </w:p>
        </w:tc>
        <w:tc>
          <w:tcPr>
            <w:tcW w:w="1616" w:type="dxa"/>
            <w:vAlign w:val="center"/>
          </w:tcPr>
          <w:p w14:paraId="0E1F3A3D"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06-9217056</w:t>
            </w:r>
          </w:p>
          <w:p w14:paraId="5F09E391"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分機153</w:t>
            </w:r>
          </w:p>
          <w:p w14:paraId="0B8E8C34" w14:textId="196C0E5D"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薛先生</w:t>
            </w:r>
          </w:p>
        </w:tc>
        <w:tc>
          <w:tcPr>
            <w:tcW w:w="1981" w:type="dxa"/>
            <w:vAlign w:val="center"/>
          </w:tcPr>
          <w:p w14:paraId="1A19C35D"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8</w:t>
            </w:r>
            <w:r w:rsidRPr="00C73708">
              <w:rPr>
                <w:rFonts w:hAnsi="標楷體"/>
                <w:color w:val="000000" w:themeColor="text1"/>
                <w:sz w:val="28"/>
                <w:szCs w:val="28"/>
              </w:rPr>
              <w:t>8(</w:t>
            </w:r>
            <w:r w:rsidRPr="00C73708">
              <w:rPr>
                <w:rFonts w:hAnsi="標楷體" w:hint="eastAsia"/>
                <w:color w:val="000000" w:themeColor="text1"/>
                <w:sz w:val="28"/>
                <w:szCs w:val="28"/>
              </w:rPr>
              <w:t>許可床位</w:t>
            </w:r>
            <w:r w:rsidRPr="00C73708">
              <w:rPr>
                <w:rFonts w:hAnsi="標楷體"/>
                <w:color w:val="000000" w:themeColor="text1"/>
                <w:sz w:val="28"/>
                <w:szCs w:val="28"/>
              </w:rPr>
              <w:t>)</w:t>
            </w:r>
          </w:p>
          <w:p w14:paraId="69687CE2"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目前可提供：</w:t>
            </w:r>
          </w:p>
          <w:p w14:paraId="688BC97C"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安養 20</w:t>
            </w:r>
          </w:p>
          <w:p w14:paraId="55BD7CA7"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養護 52</w:t>
            </w:r>
          </w:p>
          <w:p w14:paraId="5ED98653" w14:textId="6163EE01"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失智 1</w:t>
            </w:r>
            <w:r w:rsidRPr="00C73708">
              <w:rPr>
                <w:rFonts w:hAnsi="標楷體"/>
                <w:color w:val="000000" w:themeColor="text1"/>
                <w:sz w:val="28"/>
                <w:szCs w:val="28"/>
              </w:rPr>
              <w:t>6</w:t>
            </w:r>
          </w:p>
        </w:tc>
      </w:tr>
      <w:tr w:rsidR="00C73708" w:rsidRPr="00C73708" w14:paraId="691AF9EB" w14:textId="77777777" w:rsidTr="000F3327">
        <w:trPr>
          <w:trHeight w:val="851"/>
        </w:trPr>
        <w:tc>
          <w:tcPr>
            <w:tcW w:w="2336" w:type="dxa"/>
            <w:vAlign w:val="center"/>
          </w:tcPr>
          <w:p w14:paraId="40D0A759" w14:textId="2F637EC2"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澎湖縣私立感恩養護中心</w:t>
            </w:r>
          </w:p>
        </w:tc>
        <w:tc>
          <w:tcPr>
            <w:tcW w:w="2372" w:type="dxa"/>
            <w:vAlign w:val="center"/>
          </w:tcPr>
          <w:p w14:paraId="1FB0DD0C" w14:textId="5CE18636"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白沙鄉中屯村100號</w:t>
            </w:r>
          </w:p>
        </w:tc>
        <w:tc>
          <w:tcPr>
            <w:tcW w:w="1616" w:type="dxa"/>
            <w:vAlign w:val="center"/>
          </w:tcPr>
          <w:p w14:paraId="5F1CD56C" w14:textId="73E7C40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06-9933888</w:t>
            </w:r>
          </w:p>
        </w:tc>
        <w:tc>
          <w:tcPr>
            <w:tcW w:w="1981" w:type="dxa"/>
            <w:vAlign w:val="center"/>
          </w:tcPr>
          <w:p w14:paraId="5BE42623"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49(許可床位)</w:t>
            </w:r>
          </w:p>
          <w:p w14:paraId="2793B888" w14:textId="5A97F9A9"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目前可提供4</w:t>
            </w:r>
            <w:r w:rsidRPr="00C73708">
              <w:rPr>
                <w:rFonts w:hAnsi="標楷體"/>
                <w:color w:val="000000" w:themeColor="text1"/>
                <w:sz w:val="28"/>
                <w:szCs w:val="28"/>
              </w:rPr>
              <w:t>9</w:t>
            </w:r>
          </w:p>
        </w:tc>
      </w:tr>
      <w:tr w:rsidR="00C73708" w:rsidRPr="00C73708" w14:paraId="217070B1" w14:textId="77777777" w:rsidTr="000F3327">
        <w:trPr>
          <w:trHeight w:val="851"/>
        </w:trPr>
        <w:tc>
          <w:tcPr>
            <w:tcW w:w="2336" w:type="dxa"/>
            <w:vAlign w:val="center"/>
          </w:tcPr>
          <w:p w14:paraId="4AF29545" w14:textId="3E64E27C"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澎湖縣私立四季常照養護中心</w:t>
            </w:r>
          </w:p>
        </w:tc>
        <w:tc>
          <w:tcPr>
            <w:tcW w:w="2372" w:type="dxa"/>
            <w:vAlign w:val="center"/>
          </w:tcPr>
          <w:p w14:paraId="57555D4B" w14:textId="371131B9"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湖西鄉許家村港子尾78-16號</w:t>
            </w:r>
          </w:p>
        </w:tc>
        <w:tc>
          <w:tcPr>
            <w:tcW w:w="1616" w:type="dxa"/>
            <w:vAlign w:val="center"/>
          </w:tcPr>
          <w:p w14:paraId="00E8EF4D" w14:textId="796D537F"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06-9219899</w:t>
            </w:r>
          </w:p>
        </w:tc>
        <w:tc>
          <w:tcPr>
            <w:tcW w:w="1981" w:type="dxa"/>
            <w:vAlign w:val="center"/>
          </w:tcPr>
          <w:p w14:paraId="30017A40"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49(許可床位)</w:t>
            </w:r>
          </w:p>
          <w:p w14:paraId="0A5CB3F5" w14:textId="43BBC530"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目前可提供4</w:t>
            </w:r>
            <w:r w:rsidRPr="00C73708">
              <w:rPr>
                <w:rFonts w:hAnsi="標楷體"/>
                <w:color w:val="000000" w:themeColor="text1"/>
                <w:sz w:val="28"/>
                <w:szCs w:val="28"/>
              </w:rPr>
              <w:t>9</w:t>
            </w:r>
          </w:p>
        </w:tc>
      </w:tr>
      <w:tr w:rsidR="00C73708" w:rsidRPr="00C73708" w14:paraId="3171ED01" w14:textId="77777777" w:rsidTr="000F3327">
        <w:trPr>
          <w:trHeight w:val="851"/>
        </w:trPr>
        <w:tc>
          <w:tcPr>
            <w:tcW w:w="2336" w:type="dxa"/>
            <w:vAlign w:val="center"/>
          </w:tcPr>
          <w:p w14:paraId="71A007B8" w14:textId="342549DF"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四季常照長照社團法人附設澎湖縣私立四季常照住宿長照機構</w:t>
            </w:r>
          </w:p>
        </w:tc>
        <w:tc>
          <w:tcPr>
            <w:tcW w:w="2372" w:type="dxa"/>
            <w:vAlign w:val="center"/>
          </w:tcPr>
          <w:p w14:paraId="23550147" w14:textId="481463CF"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湖西鄉許家村港子尾78-16號(2樓)</w:t>
            </w:r>
          </w:p>
        </w:tc>
        <w:tc>
          <w:tcPr>
            <w:tcW w:w="1616" w:type="dxa"/>
            <w:vAlign w:val="center"/>
          </w:tcPr>
          <w:p w14:paraId="0F1EB5C5" w14:textId="7CE3C9D0"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06-9219899</w:t>
            </w:r>
          </w:p>
        </w:tc>
        <w:tc>
          <w:tcPr>
            <w:tcW w:w="1981" w:type="dxa"/>
            <w:vAlign w:val="center"/>
          </w:tcPr>
          <w:p w14:paraId="39E4003B" w14:textId="7777777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51(許可床位)</w:t>
            </w:r>
          </w:p>
          <w:p w14:paraId="56024DDD" w14:textId="7AE99C37"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目前可提供51</w:t>
            </w:r>
          </w:p>
        </w:tc>
      </w:tr>
      <w:tr w:rsidR="00C73708" w:rsidRPr="00C73708" w14:paraId="2340238F" w14:textId="77777777" w:rsidTr="000F3327">
        <w:trPr>
          <w:trHeight w:val="851"/>
        </w:trPr>
        <w:tc>
          <w:tcPr>
            <w:tcW w:w="2336" w:type="dxa"/>
            <w:vAlign w:val="center"/>
          </w:tcPr>
          <w:p w14:paraId="7A9E1168" w14:textId="75212FA1"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天主教靈醫會醫療財團法人附設惠民護理之家</w:t>
            </w:r>
          </w:p>
        </w:tc>
        <w:tc>
          <w:tcPr>
            <w:tcW w:w="2372" w:type="dxa"/>
            <w:vAlign w:val="center"/>
          </w:tcPr>
          <w:p w14:paraId="1D0EBF04" w14:textId="02EE1600"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馬公市光復里樹德路14號</w:t>
            </w:r>
          </w:p>
        </w:tc>
        <w:tc>
          <w:tcPr>
            <w:tcW w:w="1616" w:type="dxa"/>
            <w:vAlign w:val="center"/>
          </w:tcPr>
          <w:p w14:paraId="59C2B639" w14:textId="4C78DE25"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06-9272318分機220</w:t>
            </w:r>
          </w:p>
        </w:tc>
        <w:tc>
          <w:tcPr>
            <w:tcW w:w="1981" w:type="dxa"/>
            <w:vAlign w:val="center"/>
          </w:tcPr>
          <w:p w14:paraId="1DD58446" w14:textId="138238FB"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90(許可床位) 目前可提供90</w:t>
            </w:r>
          </w:p>
        </w:tc>
      </w:tr>
      <w:tr w:rsidR="00E24CA3" w:rsidRPr="00C73708" w14:paraId="6F9E355C" w14:textId="77777777" w:rsidTr="000F3327">
        <w:trPr>
          <w:trHeight w:val="851"/>
        </w:trPr>
        <w:tc>
          <w:tcPr>
            <w:tcW w:w="2336" w:type="dxa"/>
            <w:vAlign w:val="center"/>
          </w:tcPr>
          <w:p w14:paraId="6EA0EC47" w14:textId="34194815"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衛生福利部澎湖醫院附設護理之家</w:t>
            </w:r>
          </w:p>
        </w:tc>
        <w:tc>
          <w:tcPr>
            <w:tcW w:w="2372" w:type="dxa"/>
            <w:vAlign w:val="center"/>
          </w:tcPr>
          <w:p w14:paraId="2E955D00" w14:textId="159128E5"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馬公市前寮里前寮90號6樓</w:t>
            </w:r>
          </w:p>
        </w:tc>
        <w:tc>
          <w:tcPr>
            <w:tcW w:w="1616" w:type="dxa"/>
            <w:vAlign w:val="center"/>
          </w:tcPr>
          <w:p w14:paraId="331D908F" w14:textId="6980F4B4"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06-9211425</w:t>
            </w:r>
          </w:p>
        </w:tc>
        <w:tc>
          <w:tcPr>
            <w:tcW w:w="1981" w:type="dxa"/>
            <w:vAlign w:val="center"/>
          </w:tcPr>
          <w:p w14:paraId="103F8356" w14:textId="791D5A46" w:rsidR="00BF301D" w:rsidRPr="00C73708" w:rsidRDefault="00BF301D" w:rsidP="00BF301D">
            <w:pPr>
              <w:pStyle w:val="Default"/>
              <w:snapToGrid w:val="0"/>
              <w:jc w:val="center"/>
              <w:rPr>
                <w:rFonts w:hAnsi="標楷體"/>
                <w:color w:val="000000" w:themeColor="text1"/>
                <w:sz w:val="28"/>
                <w:szCs w:val="28"/>
              </w:rPr>
            </w:pPr>
            <w:r w:rsidRPr="00C73708">
              <w:rPr>
                <w:rFonts w:hAnsi="標楷體" w:hint="eastAsia"/>
                <w:color w:val="000000" w:themeColor="text1"/>
                <w:sz w:val="28"/>
                <w:szCs w:val="28"/>
              </w:rPr>
              <w:t>49(許可床位) 目前可提供49</w:t>
            </w:r>
          </w:p>
        </w:tc>
      </w:tr>
    </w:tbl>
    <w:p w14:paraId="763E169E" w14:textId="77777777" w:rsidR="00617AD2" w:rsidRPr="00C73708" w:rsidRDefault="00617AD2" w:rsidP="00BF0966">
      <w:pPr>
        <w:autoSpaceDE w:val="0"/>
        <w:autoSpaceDN w:val="0"/>
        <w:adjustRightInd w:val="0"/>
        <w:spacing w:line="500" w:lineRule="exact"/>
        <w:rPr>
          <w:rFonts w:ascii="標楷體" w:eastAsia="標楷體" w:hAnsi="標楷體" w:cs="標楷體"/>
          <w:color w:val="000000" w:themeColor="text1"/>
          <w:kern w:val="0"/>
          <w:sz w:val="28"/>
          <w:szCs w:val="28"/>
        </w:rPr>
      </w:pPr>
    </w:p>
    <w:p w14:paraId="108EF479" w14:textId="2040EFD9" w:rsidR="00F5461F" w:rsidRPr="00C73708" w:rsidRDefault="00F5461F" w:rsidP="00BF0966">
      <w:pPr>
        <w:autoSpaceDE w:val="0"/>
        <w:autoSpaceDN w:val="0"/>
        <w:adjustRightInd w:val="0"/>
        <w:spacing w:line="500" w:lineRule="exact"/>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w:t>
      </w:r>
      <w:r w:rsidR="00375D92" w:rsidRPr="00C73708">
        <w:rPr>
          <w:rFonts w:ascii="標楷體" w:eastAsia="標楷體" w:hAnsi="標楷體" w:cs="標楷體" w:hint="eastAsia"/>
          <w:color w:val="000000" w:themeColor="text1"/>
          <w:kern w:val="0"/>
          <w:sz w:val="28"/>
          <w:szCs w:val="28"/>
        </w:rPr>
        <w:t>失智</w:t>
      </w:r>
      <w:r w:rsidRPr="00C73708">
        <w:rPr>
          <w:rFonts w:ascii="標楷體" w:eastAsia="標楷體" w:hAnsi="標楷體" w:cs="標楷體" w:hint="eastAsia"/>
          <w:color w:val="000000" w:themeColor="text1"/>
          <w:kern w:val="0"/>
          <w:sz w:val="28"/>
          <w:szCs w:val="28"/>
        </w:rPr>
        <w:t>人力資源</w:t>
      </w:r>
    </w:p>
    <w:p w14:paraId="5745924F" w14:textId="55158302" w:rsidR="00887A19" w:rsidRPr="00C73708" w:rsidRDefault="00887A19" w:rsidP="0045617E">
      <w:pPr>
        <w:pStyle w:val="ab"/>
        <w:numPr>
          <w:ilvl w:val="1"/>
          <w:numId w:val="12"/>
        </w:numPr>
        <w:autoSpaceDE w:val="0"/>
        <w:autoSpaceDN w:val="0"/>
        <w:adjustRightInd w:val="0"/>
        <w:spacing w:line="500" w:lineRule="exact"/>
        <w:ind w:leftChars="0" w:left="567" w:hanging="567"/>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各類醫療專業人員</w:t>
      </w:r>
      <w:r w:rsidR="00F5461F" w:rsidRPr="00C73708">
        <w:rPr>
          <w:rFonts w:ascii="標楷體" w:eastAsia="標楷體" w:hAnsi="標楷體" w:hint="eastAsia"/>
          <w:color w:val="000000" w:themeColor="text1"/>
          <w:sz w:val="28"/>
          <w:szCs w:val="28"/>
        </w:rPr>
        <w:t>失智症</w:t>
      </w:r>
      <w:r w:rsidRPr="00C73708">
        <w:rPr>
          <w:rFonts w:ascii="標楷體" w:eastAsia="標楷體" w:hAnsi="標楷體" w:hint="eastAsia"/>
          <w:color w:val="000000" w:themeColor="text1"/>
          <w:sz w:val="28"/>
          <w:szCs w:val="28"/>
        </w:rPr>
        <w:t>培訓人數：</w:t>
      </w:r>
    </w:p>
    <w:p w14:paraId="230ABE10" w14:textId="019548AB" w:rsidR="00401DC8" w:rsidRPr="00C73708" w:rsidRDefault="00401DC8" w:rsidP="006245D4">
      <w:pPr>
        <w:autoSpaceDE w:val="0"/>
        <w:autoSpaceDN w:val="0"/>
        <w:adjustRightInd w:val="0"/>
        <w:spacing w:line="500" w:lineRule="exact"/>
        <w:ind w:leftChars="59" w:left="142"/>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本縣截至11</w:t>
      </w:r>
      <w:r w:rsidR="004E43D2" w:rsidRPr="00C73708">
        <w:rPr>
          <w:rFonts w:ascii="標楷體" w:eastAsia="標楷體" w:hAnsi="標楷體" w:hint="eastAsia"/>
          <w:color w:val="000000" w:themeColor="text1"/>
          <w:sz w:val="28"/>
          <w:szCs w:val="28"/>
        </w:rPr>
        <w:t>5</w:t>
      </w:r>
      <w:r w:rsidRPr="00C73708">
        <w:rPr>
          <w:rFonts w:ascii="標楷體" w:eastAsia="標楷體" w:hAnsi="標楷體" w:hint="eastAsia"/>
          <w:color w:val="000000" w:themeColor="text1"/>
          <w:sz w:val="28"/>
          <w:szCs w:val="28"/>
        </w:rPr>
        <w:t>年</w:t>
      </w:r>
      <w:r w:rsidR="004E43D2" w:rsidRPr="00C73708">
        <w:rPr>
          <w:rFonts w:ascii="標楷體" w:eastAsia="標楷體" w:hAnsi="標楷體" w:hint="eastAsia"/>
          <w:color w:val="000000" w:themeColor="text1"/>
          <w:sz w:val="28"/>
          <w:szCs w:val="28"/>
        </w:rPr>
        <w:t>5</w:t>
      </w:r>
      <w:r w:rsidRPr="00C73708">
        <w:rPr>
          <w:rFonts w:ascii="標楷體" w:eastAsia="標楷體" w:hAnsi="標楷體" w:hint="eastAsia"/>
          <w:color w:val="000000" w:themeColor="text1"/>
          <w:sz w:val="28"/>
          <w:szCs w:val="28"/>
        </w:rPr>
        <w:t>月</w:t>
      </w:r>
      <w:r w:rsidR="000E1D29" w:rsidRPr="00C73708">
        <w:rPr>
          <w:rFonts w:ascii="標楷體" w:eastAsia="標楷體" w:hAnsi="標楷體" w:hint="eastAsia"/>
          <w:color w:val="000000" w:themeColor="text1"/>
          <w:sz w:val="28"/>
          <w:szCs w:val="28"/>
        </w:rPr>
        <w:t>止</w:t>
      </w:r>
      <w:r w:rsidRPr="00C73708">
        <w:rPr>
          <w:rFonts w:ascii="標楷體" w:eastAsia="標楷體" w:hAnsi="標楷體" w:hint="eastAsia"/>
          <w:color w:val="000000" w:themeColor="text1"/>
          <w:sz w:val="28"/>
          <w:szCs w:val="28"/>
        </w:rPr>
        <w:t>辦理各類醫療專業人員失智症培訓共計</w:t>
      </w:r>
      <w:r w:rsidR="004E43D2" w:rsidRPr="00C73708">
        <w:rPr>
          <w:rFonts w:ascii="標楷體" w:eastAsia="標楷體" w:hAnsi="標楷體" w:hint="eastAsia"/>
          <w:color w:val="000000" w:themeColor="text1"/>
          <w:sz w:val="28"/>
          <w:szCs w:val="28"/>
        </w:rPr>
        <w:t>19</w:t>
      </w:r>
      <w:r w:rsidRPr="00C73708">
        <w:rPr>
          <w:rFonts w:ascii="標楷體" w:eastAsia="標楷體" w:hAnsi="標楷體" w:hint="eastAsia"/>
          <w:color w:val="000000" w:themeColor="text1"/>
          <w:sz w:val="28"/>
          <w:szCs w:val="28"/>
        </w:rPr>
        <w:t>場，其中包含醫師、牙醫、藥師、營養師、醫檢、護理人員、社工、心理師、職能治療師以及物理治療師，共計</w:t>
      </w:r>
      <w:r w:rsidR="004E43D2" w:rsidRPr="00C73708">
        <w:rPr>
          <w:rFonts w:ascii="標楷體" w:eastAsia="標楷體" w:hAnsi="標楷體" w:hint="eastAsia"/>
          <w:color w:val="000000" w:themeColor="text1"/>
          <w:sz w:val="28"/>
          <w:szCs w:val="28"/>
        </w:rPr>
        <w:t>490</w:t>
      </w:r>
      <w:r w:rsidRPr="00C73708">
        <w:rPr>
          <w:rFonts w:ascii="標楷體" w:eastAsia="標楷體" w:hAnsi="標楷體" w:hint="eastAsia"/>
          <w:color w:val="000000" w:themeColor="text1"/>
          <w:sz w:val="28"/>
          <w:szCs w:val="28"/>
        </w:rPr>
        <w:t>人，</w:t>
      </w:r>
      <w:r w:rsidR="004E43D2" w:rsidRPr="00C73708">
        <w:rPr>
          <w:rFonts w:ascii="標楷體" w:eastAsia="標楷體" w:hAnsi="標楷體" w:hint="eastAsia"/>
          <w:color w:val="000000" w:themeColor="text1"/>
          <w:sz w:val="28"/>
          <w:szCs w:val="28"/>
        </w:rPr>
        <w:t>821</w:t>
      </w:r>
      <w:r w:rsidRPr="00C73708">
        <w:rPr>
          <w:rFonts w:ascii="標楷體" w:eastAsia="標楷體" w:hAnsi="標楷體" w:hint="eastAsia"/>
          <w:color w:val="000000" w:themeColor="text1"/>
          <w:sz w:val="28"/>
          <w:szCs w:val="28"/>
        </w:rPr>
        <w:t>人次完訓。</w:t>
      </w:r>
    </w:p>
    <w:p w14:paraId="789D3E2F" w14:textId="77777777" w:rsidR="00AD75F2" w:rsidRPr="00C73708" w:rsidRDefault="00AD75F2" w:rsidP="00887A19">
      <w:pPr>
        <w:autoSpaceDE w:val="0"/>
        <w:autoSpaceDN w:val="0"/>
        <w:adjustRightInd w:val="0"/>
        <w:spacing w:line="500" w:lineRule="exact"/>
        <w:rPr>
          <w:rFonts w:ascii="標楷體" w:eastAsia="標楷體" w:hAnsi="標楷體"/>
          <w:color w:val="000000" w:themeColor="text1"/>
          <w:sz w:val="28"/>
          <w:szCs w:val="28"/>
        </w:rPr>
      </w:pPr>
    </w:p>
    <w:p w14:paraId="6E2A2BB9" w14:textId="1FC39591" w:rsidR="00F5461F" w:rsidRPr="00C73708" w:rsidRDefault="00887A19" w:rsidP="0045617E">
      <w:pPr>
        <w:pStyle w:val="ab"/>
        <w:numPr>
          <w:ilvl w:val="1"/>
          <w:numId w:val="12"/>
        </w:numPr>
        <w:autoSpaceDE w:val="0"/>
        <w:autoSpaceDN w:val="0"/>
        <w:adjustRightInd w:val="0"/>
        <w:spacing w:line="500" w:lineRule="exact"/>
        <w:ind w:leftChars="0" w:left="567" w:hanging="567"/>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照服員</w:t>
      </w:r>
      <w:r w:rsidR="00F5461F" w:rsidRPr="00C73708">
        <w:rPr>
          <w:rFonts w:ascii="標楷體" w:eastAsia="標楷體" w:hAnsi="標楷體" w:hint="eastAsia"/>
          <w:color w:val="000000" w:themeColor="text1"/>
          <w:sz w:val="28"/>
          <w:szCs w:val="28"/>
        </w:rPr>
        <w:t>失智症</w:t>
      </w:r>
      <w:r w:rsidRPr="00C73708">
        <w:rPr>
          <w:rFonts w:ascii="標楷體" w:eastAsia="標楷體" w:hAnsi="標楷體" w:hint="eastAsia"/>
          <w:color w:val="000000" w:themeColor="text1"/>
          <w:sz w:val="28"/>
          <w:szCs w:val="28"/>
        </w:rPr>
        <w:t>培訓人數：</w:t>
      </w:r>
    </w:p>
    <w:p w14:paraId="62DC5616" w14:textId="52F6342A" w:rsidR="00D93D82" w:rsidRPr="00C73708" w:rsidRDefault="00D93D82" w:rsidP="00401DC8">
      <w:pPr>
        <w:autoSpaceDE w:val="0"/>
        <w:autoSpaceDN w:val="0"/>
        <w:adjustRightInd w:val="0"/>
        <w:spacing w:line="500" w:lineRule="exact"/>
        <w:ind w:leftChars="59" w:left="142"/>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本縣</w:t>
      </w:r>
      <w:r w:rsidR="00127408" w:rsidRPr="00C73708">
        <w:rPr>
          <w:rFonts w:ascii="標楷體" w:eastAsia="標楷體" w:hAnsi="標楷體" w:hint="eastAsia"/>
          <w:color w:val="000000" w:themeColor="text1"/>
          <w:sz w:val="28"/>
          <w:szCs w:val="28"/>
        </w:rPr>
        <w:t>截至</w:t>
      </w:r>
      <w:r w:rsidRPr="00C73708">
        <w:rPr>
          <w:rFonts w:ascii="標楷體" w:eastAsia="標楷體" w:hAnsi="標楷體" w:hint="eastAsia"/>
          <w:color w:val="000000" w:themeColor="text1"/>
          <w:sz w:val="28"/>
          <w:szCs w:val="28"/>
        </w:rPr>
        <w:t>11</w:t>
      </w:r>
      <w:r w:rsidR="004E43D2" w:rsidRPr="00C73708">
        <w:rPr>
          <w:rFonts w:ascii="標楷體" w:eastAsia="標楷體" w:hAnsi="標楷體" w:hint="eastAsia"/>
          <w:color w:val="000000" w:themeColor="text1"/>
          <w:sz w:val="28"/>
          <w:szCs w:val="28"/>
        </w:rPr>
        <w:t>5</w:t>
      </w:r>
      <w:r w:rsidRPr="00C73708">
        <w:rPr>
          <w:rFonts w:ascii="標楷體" w:eastAsia="標楷體" w:hAnsi="標楷體" w:hint="eastAsia"/>
          <w:color w:val="000000" w:themeColor="text1"/>
          <w:sz w:val="28"/>
          <w:szCs w:val="28"/>
        </w:rPr>
        <w:t>年</w:t>
      </w:r>
      <w:r w:rsidR="004E43D2" w:rsidRPr="00C73708">
        <w:rPr>
          <w:rFonts w:ascii="標楷體" w:eastAsia="標楷體" w:hAnsi="標楷體" w:hint="eastAsia"/>
          <w:color w:val="000000" w:themeColor="text1"/>
          <w:sz w:val="28"/>
          <w:szCs w:val="28"/>
        </w:rPr>
        <w:t>5</w:t>
      </w:r>
      <w:r w:rsidRPr="00C73708">
        <w:rPr>
          <w:rFonts w:ascii="標楷體" w:eastAsia="標楷體" w:hAnsi="標楷體" w:hint="eastAsia"/>
          <w:color w:val="000000" w:themeColor="text1"/>
          <w:sz w:val="28"/>
          <w:szCs w:val="28"/>
        </w:rPr>
        <w:t>月</w:t>
      </w:r>
      <w:r w:rsidR="007D1749" w:rsidRPr="00C73708">
        <w:rPr>
          <w:rFonts w:ascii="標楷體" w:eastAsia="標楷體" w:hAnsi="標楷體" w:hint="eastAsia"/>
          <w:color w:val="000000" w:themeColor="text1"/>
          <w:sz w:val="28"/>
          <w:szCs w:val="28"/>
        </w:rPr>
        <w:t>止</w:t>
      </w:r>
      <w:r w:rsidRPr="00C73708">
        <w:rPr>
          <w:rFonts w:ascii="標楷體" w:eastAsia="標楷體" w:hAnsi="標楷體" w:hint="eastAsia"/>
          <w:color w:val="000000" w:themeColor="text1"/>
          <w:sz w:val="28"/>
          <w:szCs w:val="28"/>
        </w:rPr>
        <w:t>辦理失智照顧服務員</w:t>
      </w:r>
      <w:r w:rsidRPr="00C73708">
        <w:rPr>
          <w:rFonts w:ascii="標楷體" w:eastAsia="標楷體" w:hAnsi="標楷體"/>
          <w:color w:val="000000" w:themeColor="text1"/>
          <w:sz w:val="28"/>
          <w:szCs w:val="28"/>
        </w:rPr>
        <w:t>20</w:t>
      </w:r>
      <w:r w:rsidRPr="00C73708">
        <w:rPr>
          <w:rFonts w:ascii="標楷體" w:eastAsia="標楷體" w:hAnsi="標楷體" w:hint="eastAsia"/>
          <w:color w:val="000000" w:themeColor="text1"/>
          <w:sz w:val="28"/>
          <w:szCs w:val="28"/>
        </w:rPr>
        <w:t>小時訓練課程</w:t>
      </w:r>
      <w:r w:rsidR="004E43D2" w:rsidRPr="00C73708">
        <w:rPr>
          <w:rFonts w:ascii="標楷體" w:eastAsia="標楷體" w:hAnsi="標楷體" w:hint="eastAsia"/>
          <w:color w:val="000000" w:themeColor="text1"/>
          <w:sz w:val="28"/>
          <w:szCs w:val="28"/>
        </w:rPr>
        <w:t>12</w:t>
      </w:r>
      <w:r w:rsidRPr="00C73708">
        <w:rPr>
          <w:rFonts w:ascii="標楷體" w:eastAsia="標楷體" w:hAnsi="標楷體" w:hint="eastAsia"/>
          <w:color w:val="000000" w:themeColor="text1"/>
          <w:sz w:val="28"/>
          <w:szCs w:val="28"/>
        </w:rPr>
        <w:t>場</w:t>
      </w:r>
      <w:r w:rsidR="004F3B04" w:rsidRPr="00C73708">
        <w:rPr>
          <w:rFonts w:ascii="標楷體" w:eastAsia="標楷體" w:hAnsi="標楷體" w:hint="eastAsia"/>
          <w:color w:val="000000" w:themeColor="text1"/>
          <w:sz w:val="28"/>
          <w:szCs w:val="28"/>
        </w:rPr>
        <w:t>，累</w:t>
      </w:r>
      <w:r w:rsidR="004F3B04" w:rsidRPr="00C73708">
        <w:rPr>
          <w:rFonts w:ascii="標楷體" w:eastAsia="標楷體" w:hAnsi="標楷體" w:hint="eastAsia"/>
          <w:color w:val="000000" w:themeColor="text1"/>
          <w:sz w:val="28"/>
          <w:szCs w:val="28"/>
        </w:rPr>
        <w:lastRenderedPageBreak/>
        <w:t>計共</w:t>
      </w:r>
      <w:r w:rsidR="004E43D2" w:rsidRPr="00C73708">
        <w:rPr>
          <w:rFonts w:ascii="標楷體" w:eastAsia="標楷體" w:hAnsi="標楷體" w:hint="eastAsia"/>
          <w:color w:val="000000" w:themeColor="text1"/>
          <w:sz w:val="28"/>
          <w:szCs w:val="28"/>
        </w:rPr>
        <w:t>410</w:t>
      </w:r>
      <w:r w:rsidR="004F3B04" w:rsidRPr="00C73708">
        <w:rPr>
          <w:rFonts w:ascii="標楷體" w:eastAsia="標楷體" w:hAnsi="標楷體" w:hint="eastAsia"/>
          <w:color w:val="000000" w:themeColor="text1"/>
          <w:sz w:val="28"/>
          <w:szCs w:val="28"/>
        </w:rPr>
        <w:t>人參加，</w:t>
      </w:r>
      <w:r w:rsidR="004E43D2" w:rsidRPr="00C73708">
        <w:rPr>
          <w:rFonts w:ascii="標楷體" w:eastAsia="標楷體" w:hAnsi="標楷體" w:hint="eastAsia"/>
          <w:color w:val="000000" w:themeColor="text1"/>
          <w:sz w:val="28"/>
          <w:szCs w:val="28"/>
        </w:rPr>
        <w:t>424</w:t>
      </w:r>
      <w:r w:rsidR="004F3B04" w:rsidRPr="00C73708">
        <w:rPr>
          <w:rFonts w:ascii="標楷體" w:eastAsia="標楷體" w:hAnsi="標楷體" w:hint="eastAsia"/>
          <w:color w:val="000000" w:themeColor="text1"/>
          <w:sz w:val="28"/>
          <w:szCs w:val="28"/>
        </w:rPr>
        <w:t>人次完訓</w:t>
      </w:r>
      <w:r w:rsidRPr="00C73708">
        <w:rPr>
          <w:rFonts w:ascii="標楷體" w:eastAsia="標楷體" w:hAnsi="標楷體" w:hint="eastAsia"/>
          <w:color w:val="000000" w:themeColor="text1"/>
          <w:sz w:val="28"/>
          <w:szCs w:val="28"/>
        </w:rPr>
        <w:t>。</w:t>
      </w:r>
    </w:p>
    <w:p w14:paraId="22F48CD0" w14:textId="77777777" w:rsidR="00AD75F2" w:rsidRPr="00C73708" w:rsidRDefault="00AD75F2" w:rsidP="00F34D92">
      <w:pPr>
        <w:autoSpaceDE w:val="0"/>
        <w:autoSpaceDN w:val="0"/>
        <w:adjustRightInd w:val="0"/>
        <w:spacing w:line="500" w:lineRule="exact"/>
        <w:rPr>
          <w:rFonts w:ascii="標楷體" w:eastAsia="標楷體" w:hAnsi="標楷體"/>
          <w:color w:val="000000" w:themeColor="text1"/>
          <w:sz w:val="28"/>
          <w:szCs w:val="28"/>
        </w:rPr>
      </w:pPr>
    </w:p>
    <w:p w14:paraId="39DF69D4" w14:textId="41B40D30" w:rsidR="00F34D92" w:rsidRPr="00C73708" w:rsidRDefault="00F34D92" w:rsidP="0045617E">
      <w:pPr>
        <w:pStyle w:val="ab"/>
        <w:numPr>
          <w:ilvl w:val="1"/>
          <w:numId w:val="12"/>
        </w:numPr>
        <w:autoSpaceDE w:val="0"/>
        <w:autoSpaceDN w:val="0"/>
        <w:adjustRightInd w:val="0"/>
        <w:spacing w:line="500" w:lineRule="exact"/>
        <w:ind w:leftChars="0" w:left="567" w:hanging="567"/>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失智友善天使</w:t>
      </w:r>
    </w:p>
    <w:p w14:paraId="4AEBA9B4" w14:textId="6914A642" w:rsidR="00F34D92" w:rsidRPr="00C73708" w:rsidRDefault="00A44BE0" w:rsidP="00F34D92">
      <w:pPr>
        <w:autoSpaceDE w:val="0"/>
        <w:autoSpaceDN w:val="0"/>
        <w:adjustRightInd w:val="0"/>
        <w:spacing w:line="500" w:lineRule="exact"/>
        <w:ind w:left="1" w:firstLineChars="2" w:firstLine="6"/>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失智友善天使師資：針對志工辦理失智友善種子師資培訓，透過社區陪伴與服務過程中，擁有及早辨識社區失智者之能力並協助通報，讓失智友善種子萌芽發散，</w:t>
      </w:r>
      <w:r w:rsidR="00497975" w:rsidRPr="00C73708">
        <w:rPr>
          <w:rFonts w:ascii="標楷體" w:eastAsia="標楷體" w:hAnsi="標楷體" w:cs="標楷體" w:hint="eastAsia"/>
          <w:color w:val="000000" w:themeColor="text1"/>
          <w:kern w:val="0"/>
          <w:sz w:val="28"/>
          <w:szCs w:val="28"/>
        </w:rPr>
        <w:t>累計至115年3月止共計培訓65人次</w:t>
      </w:r>
      <w:r w:rsidRPr="00C73708">
        <w:rPr>
          <w:rFonts w:ascii="標楷體" w:eastAsia="標楷體" w:hAnsi="標楷體" w:cs="標楷體" w:hint="eastAsia"/>
          <w:color w:val="000000" w:themeColor="text1"/>
          <w:kern w:val="0"/>
          <w:sz w:val="28"/>
          <w:szCs w:val="28"/>
        </w:rPr>
        <w:t>。</w:t>
      </w:r>
    </w:p>
    <w:p w14:paraId="12120C6E" w14:textId="77777777" w:rsidR="00311137" w:rsidRPr="00C73708" w:rsidRDefault="00311137" w:rsidP="00F34D92">
      <w:pPr>
        <w:autoSpaceDE w:val="0"/>
        <w:autoSpaceDN w:val="0"/>
        <w:adjustRightInd w:val="0"/>
        <w:spacing w:after="176" w:line="500" w:lineRule="exact"/>
        <w:jc w:val="both"/>
        <w:rPr>
          <w:rFonts w:ascii="標楷體" w:eastAsia="標楷體" w:hAnsi="標楷體" w:cs="標楷體"/>
          <w:color w:val="000000" w:themeColor="text1"/>
          <w:kern w:val="0"/>
          <w:sz w:val="28"/>
          <w:szCs w:val="28"/>
        </w:rPr>
      </w:pPr>
    </w:p>
    <w:p w14:paraId="22D8162F" w14:textId="77777777" w:rsidR="00A44BE0" w:rsidRPr="00C73708" w:rsidRDefault="00A44BE0" w:rsidP="00A44BE0">
      <w:pPr>
        <w:autoSpaceDE w:val="0"/>
        <w:autoSpaceDN w:val="0"/>
        <w:adjustRightInd w:val="0"/>
        <w:spacing w:after="176"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◆失智社區資源</w:t>
      </w:r>
    </w:p>
    <w:p w14:paraId="56D7D8B9" w14:textId="77777777" w:rsidR="00A44BE0" w:rsidRPr="00C73708" w:rsidRDefault="00A44BE0" w:rsidP="00A44BE0">
      <w:pPr>
        <w:autoSpaceDE w:val="0"/>
        <w:autoSpaceDN w:val="0"/>
        <w:adjustRightInd w:val="0"/>
        <w:spacing w:line="500" w:lineRule="exact"/>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一、失智友善天使：</w:t>
      </w:r>
    </w:p>
    <w:p w14:paraId="31A20E45" w14:textId="77777777" w:rsidR="00A44BE0" w:rsidRPr="00C73708" w:rsidRDefault="00A44BE0" w:rsidP="00A44BE0">
      <w:pPr>
        <w:pStyle w:val="ab"/>
        <w:autoSpaceDE w:val="0"/>
        <w:autoSpaceDN w:val="0"/>
        <w:adjustRightInd w:val="0"/>
        <w:spacing w:line="500" w:lineRule="exact"/>
        <w:ind w:leftChars="0" w:left="142"/>
        <w:jc w:val="both"/>
        <w:rPr>
          <w:rFonts w:ascii="標楷體" w:eastAsia="標楷體" w:hAnsi="標楷體"/>
          <w:color w:val="000000" w:themeColor="text1"/>
          <w:sz w:val="28"/>
          <w:szCs w:val="28"/>
        </w:rPr>
      </w:pPr>
      <w:r w:rsidRPr="00C73708">
        <w:rPr>
          <w:rFonts w:ascii="標楷體" w:eastAsia="標楷體" w:hAnsi="標楷體" w:cs="標楷體" w:hint="eastAsia"/>
          <w:color w:val="000000" w:themeColor="text1"/>
          <w:kern w:val="0"/>
          <w:sz w:val="28"/>
          <w:szCs w:val="28"/>
        </w:rPr>
        <w:t>由衛生局及衛生所辦理講座、宣導等，讓社區民眾及校園師生在接受1小時以上之實體或線上失智友善課程後，邀請加入友善天使，填寫意願書及名冊登錄，本(115)年度共計招募90位失智友善天使。</w:t>
      </w:r>
    </w:p>
    <w:p w14:paraId="310A3779" w14:textId="77777777" w:rsidR="00A44BE0" w:rsidRPr="00C73708" w:rsidRDefault="00A44BE0" w:rsidP="00A44BE0">
      <w:pPr>
        <w:autoSpaceDE w:val="0"/>
        <w:autoSpaceDN w:val="0"/>
        <w:adjustRightInd w:val="0"/>
        <w:spacing w:after="176"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二、失智友善組織：</w:t>
      </w:r>
    </w:p>
    <w:p w14:paraId="6FFEDE97" w14:textId="3A2DDFA7" w:rsidR="00A44BE0" w:rsidRPr="00C73708" w:rsidRDefault="00A44BE0" w:rsidP="00A44BE0">
      <w:pPr>
        <w:spacing w:line="500" w:lineRule="exact"/>
        <w:ind w:leftChars="59" w:left="142"/>
        <w:rPr>
          <w:rFonts w:ascii="標楷體" w:eastAsia="標楷體" w:hAnsi="標楷體"/>
          <w:color w:val="000000" w:themeColor="text1"/>
          <w:spacing w:val="15"/>
          <w:sz w:val="28"/>
          <w:szCs w:val="28"/>
        </w:rPr>
      </w:pPr>
      <w:r w:rsidRPr="00C73708">
        <w:rPr>
          <w:rFonts w:ascii="標楷體" w:eastAsia="標楷體" w:hAnsi="標楷體" w:cs="標楷體" w:hint="eastAsia"/>
          <w:color w:val="000000" w:themeColor="text1"/>
          <w:kern w:val="0"/>
          <w:sz w:val="28"/>
          <w:szCs w:val="28"/>
        </w:rPr>
        <w:t>結合村里辦公處、宗教場所、雜貨店、連鎖商店等各類型組織，推動失智友善相關業務，協助通報疑似失智</w:t>
      </w:r>
      <w:r w:rsidR="00497975" w:rsidRPr="00C73708">
        <w:rPr>
          <w:rFonts w:ascii="標楷體" w:eastAsia="標楷體" w:hAnsi="標楷體" w:cs="標楷體" w:hint="eastAsia"/>
          <w:color w:val="000000" w:themeColor="text1"/>
          <w:kern w:val="0"/>
          <w:sz w:val="28"/>
          <w:szCs w:val="28"/>
        </w:rPr>
        <w:t>者，建立守護網以強化社區支持，讓失智症患者及家屬更願意走出家門，</w:t>
      </w:r>
      <w:r w:rsidRPr="00C73708">
        <w:rPr>
          <w:rFonts w:ascii="標楷體" w:eastAsia="標楷體" w:hAnsi="標楷體" w:cs="標楷體" w:hint="eastAsia"/>
          <w:color w:val="000000" w:themeColor="text1"/>
          <w:kern w:val="0"/>
          <w:sz w:val="28"/>
          <w:szCs w:val="28"/>
        </w:rPr>
        <w:t>本(115)年度共計招募8家失智友善組織。</w:t>
      </w:r>
    </w:p>
    <w:p w14:paraId="1FAE4B8E" w14:textId="77777777" w:rsidR="00A44BE0" w:rsidRPr="00C73708" w:rsidRDefault="00A44BE0" w:rsidP="00A44BE0">
      <w:pPr>
        <w:autoSpaceDE w:val="0"/>
        <w:autoSpaceDN w:val="0"/>
        <w:adjustRightInd w:val="0"/>
        <w:spacing w:after="176" w:line="500" w:lineRule="exact"/>
        <w:jc w:val="both"/>
        <w:rPr>
          <w:rFonts w:ascii="標楷體" w:eastAsia="標楷體" w:hAnsi="標楷體" w:cs="標楷體"/>
          <w:color w:val="000000" w:themeColor="text1"/>
          <w:kern w:val="0"/>
          <w:sz w:val="28"/>
          <w:szCs w:val="28"/>
        </w:rPr>
      </w:pPr>
    </w:p>
    <w:p w14:paraId="7C95546F" w14:textId="77777777" w:rsidR="00A44BE0" w:rsidRPr="00C73708" w:rsidRDefault="00A44BE0" w:rsidP="00A44BE0">
      <w:pPr>
        <w:autoSpaceDE w:val="0"/>
        <w:autoSpaceDN w:val="0"/>
        <w:adjustRightInd w:val="0"/>
        <w:spacing w:after="176" w:line="500" w:lineRule="exact"/>
        <w:jc w:val="both"/>
        <w:rPr>
          <w:rFonts w:ascii="標楷體" w:eastAsia="標楷體" w:hAnsi="標楷體" w:cs="標楷體"/>
          <w:color w:val="000000" w:themeColor="text1"/>
          <w:kern w:val="0"/>
          <w:sz w:val="28"/>
          <w:szCs w:val="28"/>
        </w:rPr>
      </w:pP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失智友善社區</w:t>
      </w:r>
    </w:p>
    <w:p w14:paraId="07D51BF7" w14:textId="77777777" w:rsidR="00A44BE0" w:rsidRPr="00C73708" w:rsidRDefault="00A44BE0" w:rsidP="00A44BE0">
      <w:pPr>
        <w:autoSpaceDE w:val="0"/>
        <w:autoSpaceDN w:val="0"/>
        <w:adjustRightInd w:val="0"/>
        <w:spacing w:after="176" w:line="500" w:lineRule="exact"/>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將失智友善根植於社區，透過社區資源串聯，讓失智症患者及家屬  可獲取所需資源，搭配社區特色及課程設計讓長者及失智症患者參與其中，結合失智友善天使及組織發揮社區功能，形成失智友善社區網絡。</w:t>
      </w:r>
    </w:p>
    <w:p w14:paraId="159E8D1A" w14:textId="77777777" w:rsidR="00A44BE0" w:rsidRPr="00C73708" w:rsidRDefault="00A44BE0" w:rsidP="00A44BE0">
      <w:pPr>
        <w:autoSpaceDE w:val="0"/>
        <w:autoSpaceDN w:val="0"/>
        <w:snapToGrid w:val="0"/>
        <w:spacing w:after="176"/>
        <w:jc w:val="both"/>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w:t>
      </w:r>
      <w:r w:rsidRPr="00C73708">
        <w:rPr>
          <w:rFonts w:ascii="標楷體" w:eastAsia="標楷體" w:hAnsi="標楷體"/>
          <w:color w:val="000000" w:themeColor="text1"/>
          <w:sz w:val="28"/>
          <w:szCs w:val="28"/>
        </w:rPr>
        <w:t>本縣失智友善社區</w:t>
      </w:r>
      <w:r w:rsidRPr="00C73708">
        <w:rPr>
          <w:rFonts w:ascii="標楷體" w:eastAsia="標楷體" w:hAnsi="標楷體" w:hint="eastAsia"/>
          <w:color w:val="000000" w:themeColor="text1"/>
          <w:sz w:val="28"/>
          <w:szCs w:val="28"/>
        </w:rPr>
        <w:t>：</w:t>
      </w:r>
    </w:p>
    <w:tbl>
      <w:tblPr>
        <w:tblW w:w="8364" w:type="dxa"/>
        <w:tblInd w:w="28" w:type="dxa"/>
        <w:tblLayout w:type="fixed"/>
        <w:tblCellMar>
          <w:left w:w="28" w:type="dxa"/>
          <w:right w:w="28" w:type="dxa"/>
        </w:tblCellMar>
        <w:tblLook w:val="04A0" w:firstRow="1" w:lastRow="0" w:firstColumn="1" w:lastColumn="0" w:noHBand="0" w:noVBand="1"/>
      </w:tblPr>
      <w:tblGrid>
        <w:gridCol w:w="1701"/>
        <w:gridCol w:w="6663"/>
      </w:tblGrid>
      <w:tr w:rsidR="00C73708" w:rsidRPr="00C73708" w14:paraId="49AF78C9" w14:textId="77777777" w:rsidTr="002A3457">
        <w:trPr>
          <w:trHeight w:val="510"/>
        </w:trPr>
        <w:tc>
          <w:tcPr>
            <w:tcW w:w="1701" w:type="dxa"/>
            <w:tcBorders>
              <w:top w:val="single" w:sz="4" w:space="0" w:color="auto"/>
              <w:left w:val="single" w:sz="4" w:space="0" w:color="auto"/>
              <w:bottom w:val="single" w:sz="4" w:space="0" w:color="auto"/>
              <w:right w:val="single" w:sz="4" w:space="0" w:color="auto"/>
            </w:tcBorders>
            <w:shd w:val="clear" w:color="auto" w:fill="DEEAF6"/>
            <w:vAlign w:val="center"/>
          </w:tcPr>
          <w:p w14:paraId="7E97E506" w14:textId="77777777" w:rsidR="00A44BE0" w:rsidRPr="00C73708" w:rsidRDefault="00A44BE0" w:rsidP="002A3457">
            <w:pPr>
              <w:widowControl/>
              <w:spacing w:line="320" w:lineRule="exact"/>
              <w:jc w:val="center"/>
              <w:rPr>
                <w:rFonts w:ascii="標楷體" w:eastAsia="標楷體" w:hAnsi="標楷體" w:cs="新細明體"/>
                <w:color w:val="000000" w:themeColor="text1"/>
                <w:kern w:val="0"/>
                <w:szCs w:val="24"/>
              </w:rPr>
            </w:pPr>
            <w:r w:rsidRPr="00C73708">
              <w:rPr>
                <w:rFonts w:ascii="標楷體" w:eastAsia="標楷體" w:hAnsi="標楷體" w:cs="新細明體" w:hint="eastAsia"/>
                <w:color w:val="000000" w:themeColor="text1"/>
                <w:kern w:val="0"/>
                <w:szCs w:val="24"/>
              </w:rPr>
              <w:t>社區</w:t>
            </w:r>
          </w:p>
          <w:p w14:paraId="243A1B6E" w14:textId="77777777" w:rsidR="00A44BE0" w:rsidRPr="00C73708" w:rsidRDefault="00A44BE0" w:rsidP="002A3457">
            <w:pPr>
              <w:widowControl/>
              <w:spacing w:line="320" w:lineRule="exact"/>
              <w:jc w:val="center"/>
              <w:rPr>
                <w:rFonts w:ascii="標楷體" w:eastAsia="標楷體" w:hAnsi="標楷體" w:cs="新細明體"/>
                <w:color w:val="000000" w:themeColor="text1"/>
                <w:kern w:val="0"/>
                <w:szCs w:val="24"/>
              </w:rPr>
            </w:pPr>
            <w:r w:rsidRPr="00C73708">
              <w:rPr>
                <w:rFonts w:ascii="標楷體" w:eastAsia="標楷體" w:hAnsi="標楷體" w:cs="新細明體" w:hint="eastAsia"/>
                <w:color w:val="000000" w:themeColor="text1"/>
                <w:kern w:val="0"/>
                <w:szCs w:val="24"/>
              </w:rPr>
              <w:t>行政區</w:t>
            </w:r>
          </w:p>
        </w:tc>
        <w:tc>
          <w:tcPr>
            <w:tcW w:w="6663"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643B155D" w14:textId="77777777" w:rsidR="00A44BE0" w:rsidRPr="00C73708" w:rsidRDefault="00A44BE0" w:rsidP="002A3457">
            <w:pPr>
              <w:widowControl/>
              <w:spacing w:line="320" w:lineRule="exact"/>
              <w:jc w:val="center"/>
              <w:rPr>
                <w:rFonts w:ascii="標楷體" w:eastAsia="標楷體" w:hAnsi="標楷體" w:cs="新細明體"/>
                <w:color w:val="000000" w:themeColor="text1"/>
                <w:kern w:val="0"/>
                <w:szCs w:val="24"/>
              </w:rPr>
            </w:pPr>
            <w:r w:rsidRPr="00C73708">
              <w:rPr>
                <w:rFonts w:ascii="標楷體" w:eastAsia="標楷體" w:hAnsi="標楷體" w:cs="新細明體" w:hint="eastAsia"/>
                <w:color w:val="000000" w:themeColor="text1"/>
                <w:kern w:val="0"/>
                <w:szCs w:val="24"/>
              </w:rPr>
              <w:t>辦理單位</w:t>
            </w:r>
          </w:p>
        </w:tc>
      </w:tr>
      <w:tr w:rsidR="00C73708" w:rsidRPr="00C73708" w14:paraId="231E8733" w14:textId="77777777" w:rsidTr="002A3457">
        <w:trPr>
          <w:trHeight w:val="346"/>
        </w:trPr>
        <w:tc>
          <w:tcPr>
            <w:tcW w:w="1701" w:type="dxa"/>
            <w:tcBorders>
              <w:top w:val="nil"/>
              <w:left w:val="single" w:sz="4" w:space="0" w:color="auto"/>
              <w:bottom w:val="single" w:sz="4" w:space="0" w:color="auto"/>
              <w:right w:val="single" w:sz="4" w:space="0" w:color="auto"/>
            </w:tcBorders>
            <w:vAlign w:val="center"/>
          </w:tcPr>
          <w:p w14:paraId="6BB9955A" w14:textId="77777777" w:rsidR="00A44BE0" w:rsidRPr="00C73708" w:rsidRDefault="00A44BE0" w:rsidP="002A3457">
            <w:pPr>
              <w:widowControl/>
              <w:spacing w:line="400" w:lineRule="exact"/>
              <w:jc w:val="center"/>
              <w:rPr>
                <w:rFonts w:ascii="Times New Roman" w:eastAsia="標楷體" w:hAnsi="Times New Roman"/>
                <w:color w:val="000000" w:themeColor="text1"/>
                <w:kern w:val="0"/>
                <w:szCs w:val="24"/>
              </w:rPr>
            </w:pPr>
            <w:r w:rsidRPr="00C73708">
              <w:rPr>
                <w:rFonts w:ascii="Times New Roman" w:eastAsia="標楷體" w:hAnsi="Times New Roman" w:hint="eastAsia"/>
                <w:color w:val="000000" w:themeColor="text1"/>
                <w:kern w:val="0"/>
                <w:szCs w:val="24"/>
              </w:rPr>
              <w:t>馬公市</w:t>
            </w:r>
          </w:p>
        </w:tc>
        <w:tc>
          <w:tcPr>
            <w:tcW w:w="6663" w:type="dxa"/>
            <w:tcBorders>
              <w:top w:val="nil"/>
              <w:left w:val="single" w:sz="4" w:space="0" w:color="auto"/>
              <w:bottom w:val="single" w:sz="4" w:space="0" w:color="auto"/>
              <w:right w:val="single" w:sz="4" w:space="0" w:color="auto"/>
            </w:tcBorders>
            <w:noWrap/>
            <w:vAlign w:val="center"/>
            <w:hideMark/>
          </w:tcPr>
          <w:p w14:paraId="49A391D5" w14:textId="77777777" w:rsidR="00A44BE0" w:rsidRPr="00C73708" w:rsidRDefault="00A44BE0" w:rsidP="002A3457">
            <w:pPr>
              <w:widowControl/>
              <w:spacing w:line="400" w:lineRule="exact"/>
              <w:jc w:val="both"/>
              <w:rPr>
                <w:rFonts w:ascii="Times New Roman" w:eastAsia="標楷體" w:hAnsi="Times New Roman" w:cs="新細明體"/>
                <w:color w:val="000000" w:themeColor="text1"/>
                <w:kern w:val="0"/>
                <w:szCs w:val="24"/>
              </w:rPr>
            </w:pPr>
            <w:r w:rsidRPr="00C73708">
              <w:rPr>
                <w:rFonts w:ascii="Times New Roman" w:eastAsia="標楷體" w:hAnsi="Times New Roman" w:cs="新細明體" w:hint="eastAsia"/>
                <w:color w:val="000000" w:themeColor="text1"/>
                <w:kern w:val="0"/>
                <w:szCs w:val="24"/>
              </w:rPr>
              <w:t>馬公市第一衛生所（光明社區）、馬公市第三衛生所</w:t>
            </w:r>
            <w:r w:rsidRPr="00C73708">
              <w:rPr>
                <w:rFonts w:ascii="Times New Roman" w:eastAsia="標楷體" w:hAnsi="Times New Roman" w:cs="新細明體" w:hint="eastAsia"/>
                <w:color w:val="000000" w:themeColor="text1"/>
                <w:kern w:val="0"/>
                <w:szCs w:val="24"/>
              </w:rPr>
              <w:t>(</w:t>
            </w:r>
            <w:r w:rsidRPr="00C73708">
              <w:rPr>
                <w:rFonts w:ascii="Times New Roman" w:eastAsia="標楷體" w:hAnsi="Times New Roman" w:cs="新細明體" w:hint="eastAsia"/>
                <w:color w:val="000000" w:themeColor="text1"/>
                <w:kern w:val="0"/>
                <w:szCs w:val="24"/>
              </w:rPr>
              <w:t>烏崁社區</w:t>
            </w:r>
            <w:r w:rsidRPr="00C73708">
              <w:rPr>
                <w:rFonts w:ascii="Times New Roman" w:eastAsia="標楷體" w:hAnsi="Times New Roman" w:cs="新細明體" w:hint="eastAsia"/>
                <w:color w:val="000000" w:themeColor="text1"/>
                <w:kern w:val="0"/>
                <w:szCs w:val="24"/>
              </w:rPr>
              <w:t>)</w:t>
            </w:r>
            <w:r w:rsidRPr="00C73708">
              <w:rPr>
                <w:rFonts w:ascii="Times New Roman" w:eastAsia="標楷體" w:hAnsi="Times New Roman" w:cs="新細明體" w:hint="eastAsia"/>
                <w:color w:val="000000" w:themeColor="text1"/>
                <w:kern w:val="0"/>
                <w:szCs w:val="24"/>
              </w:rPr>
              <w:t>、馬公市第二衛生所（山水社區）</w:t>
            </w:r>
          </w:p>
        </w:tc>
      </w:tr>
      <w:tr w:rsidR="00C73708" w:rsidRPr="00C73708" w14:paraId="2EA0EF78" w14:textId="77777777" w:rsidTr="002A3457">
        <w:trPr>
          <w:trHeight w:val="346"/>
        </w:trPr>
        <w:tc>
          <w:tcPr>
            <w:tcW w:w="1701" w:type="dxa"/>
            <w:tcBorders>
              <w:top w:val="single" w:sz="4" w:space="0" w:color="auto"/>
              <w:left w:val="single" w:sz="4" w:space="0" w:color="auto"/>
              <w:bottom w:val="single" w:sz="4" w:space="0" w:color="auto"/>
              <w:right w:val="single" w:sz="4" w:space="0" w:color="auto"/>
            </w:tcBorders>
            <w:vAlign w:val="center"/>
          </w:tcPr>
          <w:p w14:paraId="65357BCD" w14:textId="77777777" w:rsidR="00A44BE0" w:rsidRPr="00C73708" w:rsidRDefault="00A44BE0" w:rsidP="002A3457">
            <w:pPr>
              <w:widowControl/>
              <w:spacing w:line="400" w:lineRule="exact"/>
              <w:jc w:val="center"/>
              <w:rPr>
                <w:rFonts w:ascii="Times New Roman" w:eastAsia="標楷體" w:hAnsi="Times New Roman"/>
                <w:color w:val="000000" w:themeColor="text1"/>
                <w:kern w:val="0"/>
                <w:szCs w:val="24"/>
              </w:rPr>
            </w:pPr>
            <w:r w:rsidRPr="00C73708">
              <w:rPr>
                <w:rFonts w:ascii="Times New Roman" w:eastAsia="標楷體" w:hAnsi="Times New Roman" w:hint="eastAsia"/>
                <w:color w:val="000000" w:themeColor="text1"/>
                <w:kern w:val="0"/>
                <w:szCs w:val="24"/>
              </w:rPr>
              <w:lastRenderedPageBreak/>
              <w:t>望安鄉</w:t>
            </w:r>
          </w:p>
        </w:tc>
        <w:tc>
          <w:tcPr>
            <w:tcW w:w="6663" w:type="dxa"/>
            <w:tcBorders>
              <w:top w:val="single" w:sz="4" w:space="0" w:color="auto"/>
              <w:left w:val="single" w:sz="4" w:space="0" w:color="auto"/>
              <w:bottom w:val="single" w:sz="4" w:space="0" w:color="auto"/>
              <w:right w:val="single" w:sz="4" w:space="0" w:color="auto"/>
            </w:tcBorders>
            <w:noWrap/>
            <w:vAlign w:val="center"/>
          </w:tcPr>
          <w:p w14:paraId="4FDB643A" w14:textId="77777777" w:rsidR="00A44BE0" w:rsidRPr="00C73708" w:rsidRDefault="00A44BE0" w:rsidP="002A3457">
            <w:pPr>
              <w:widowControl/>
              <w:spacing w:line="400" w:lineRule="exact"/>
              <w:jc w:val="both"/>
              <w:rPr>
                <w:rFonts w:ascii="Times New Roman" w:eastAsia="標楷體" w:hAnsi="Times New Roman" w:cs="新細明體"/>
                <w:color w:val="000000" w:themeColor="text1"/>
                <w:kern w:val="0"/>
                <w:szCs w:val="24"/>
              </w:rPr>
            </w:pPr>
            <w:r w:rsidRPr="00C73708">
              <w:rPr>
                <w:rFonts w:ascii="Times New Roman" w:eastAsia="標楷體" w:hAnsi="Times New Roman" w:cs="新細明體" w:hint="eastAsia"/>
                <w:color w:val="000000" w:themeColor="text1"/>
                <w:kern w:val="0"/>
                <w:szCs w:val="24"/>
              </w:rPr>
              <w:t>望安鄉衛生所（東安社區）</w:t>
            </w:r>
          </w:p>
        </w:tc>
      </w:tr>
      <w:tr w:rsidR="00C73708" w:rsidRPr="00C73708" w14:paraId="6C63DB1C" w14:textId="77777777" w:rsidTr="002A3457">
        <w:trPr>
          <w:trHeight w:val="346"/>
        </w:trPr>
        <w:tc>
          <w:tcPr>
            <w:tcW w:w="1701" w:type="dxa"/>
            <w:tcBorders>
              <w:top w:val="single" w:sz="4" w:space="0" w:color="auto"/>
              <w:left w:val="single" w:sz="4" w:space="0" w:color="auto"/>
              <w:bottom w:val="single" w:sz="4" w:space="0" w:color="auto"/>
              <w:right w:val="single" w:sz="4" w:space="0" w:color="auto"/>
            </w:tcBorders>
            <w:vAlign w:val="center"/>
          </w:tcPr>
          <w:p w14:paraId="6F0FA5BC" w14:textId="77777777" w:rsidR="00A44BE0" w:rsidRPr="00C73708" w:rsidRDefault="00A44BE0" w:rsidP="002A3457">
            <w:pPr>
              <w:widowControl/>
              <w:spacing w:line="400" w:lineRule="exact"/>
              <w:jc w:val="center"/>
              <w:rPr>
                <w:rFonts w:ascii="Times New Roman" w:eastAsia="標楷體" w:hAnsi="Times New Roman"/>
                <w:color w:val="000000" w:themeColor="text1"/>
                <w:kern w:val="0"/>
                <w:szCs w:val="24"/>
              </w:rPr>
            </w:pPr>
            <w:r w:rsidRPr="00C73708">
              <w:rPr>
                <w:rFonts w:ascii="Times New Roman" w:eastAsia="標楷體" w:hAnsi="Times New Roman" w:hint="eastAsia"/>
                <w:color w:val="000000" w:themeColor="text1"/>
                <w:kern w:val="0"/>
                <w:szCs w:val="24"/>
              </w:rPr>
              <w:t>白沙鄉</w:t>
            </w:r>
          </w:p>
        </w:tc>
        <w:tc>
          <w:tcPr>
            <w:tcW w:w="6663" w:type="dxa"/>
            <w:tcBorders>
              <w:top w:val="single" w:sz="4" w:space="0" w:color="auto"/>
              <w:left w:val="single" w:sz="4" w:space="0" w:color="auto"/>
              <w:bottom w:val="single" w:sz="4" w:space="0" w:color="auto"/>
              <w:right w:val="single" w:sz="4" w:space="0" w:color="auto"/>
            </w:tcBorders>
            <w:noWrap/>
            <w:vAlign w:val="center"/>
          </w:tcPr>
          <w:p w14:paraId="465600A7" w14:textId="77777777" w:rsidR="00A44BE0" w:rsidRPr="00C73708" w:rsidRDefault="00A44BE0" w:rsidP="002A3457">
            <w:pPr>
              <w:widowControl/>
              <w:spacing w:line="400" w:lineRule="exact"/>
              <w:jc w:val="both"/>
              <w:rPr>
                <w:rFonts w:ascii="Times New Roman" w:eastAsia="標楷體" w:hAnsi="Times New Roman" w:cs="新細明體"/>
                <w:color w:val="000000" w:themeColor="text1"/>
                <w:kern w:val="0"/>
                <w:szCs w:val="24"/>
              </w:rPr>
            </w:pPr>
            <w:r w:rsidRPr="00C73708">
              <w:rPr>
                <w:rFonts w:ascii="Times New Roman" w:eastAsia="標楷體" w:hAnsi="Times New Roman" w:cs="新細明體" w:hint="eastAsia"/>
                <w:color w:val="000000" w:themeColor="text1"/>
                <w:kern w:val="0"/>
                <w:szCs w:val="24"/>
              </w:rPr>
              <w:t>白沙鄉衛生所（後寮社區）</w:t>
            </w:r>
          </w:p>
        </w:tc>
      </w:tr>
      <w:tr w:rsidR="00C73708" w:rsidRPr="00C73708" w14:paraId="313B5F48" w14:textId="77777777" w:rsidTr="002A3457">
        <w:trPr>
          <w:trHeight w:val="346"/>
        </w:trPr>
        <w:tc>
          <w:tcPr>
            <w:tcW w:w="1701" w:type="dxa"/>
            <w:tcBorders>
              <w:top w:val="single" w:sz="4" w:space="0" w:color="auto"/>
              <w:left w:val="single" w:sz="4" w:space="0" w:color="auto"/>
              <w:bottom w:val="single" w:sz="4" w:space="0" w:color="auto"/>
              <w:right w:val="single" w:sz="4" w:space="0" w:color="auto"/>
            </w:tcBorders>
            <w:vAlign w:val="center"/>
          </w:tcPr>
          <w:p w14:paraId="4DD9B636" w14:textId="77777777" w:rsidR="00A44BE0" w:rsidRPr="00C73708" w:rsidRDefault="00A44BE0" w:rsidP="002A3457">
            <w:pPr>
              <w:widowControl/>
              <w:spacing w:line="400" w:lineRule="exact"/>
              <w:jc w:val="center"/>
              <w:rPr>
                <w:rFonts w:ascii="Times New Roman" w:eastAsia="標楷體" w:hAnsi="Times New Roman"/>
                <w:color w:val="000000" w:themeColor="text1"/>
                <w:kern w:val="0"/>
                <w:szCs w:val="24"/>
              </w:rPr>
            </w:pPr>
            <w:r w:rsidRPr="00C73708">
              <w:rPr>
                <w:rFonts w:ascii="Times New Roman" w:eastAsia="標楷體" w:hAnsi="Times New Roman" w:hint="eastAsia"/>
                <w:color w:val="000000" w:themeColor="text1"/>
                <w:kern w:val="0"/>
                <w:szCs w:val="24"/>
              </w:rPr>
              <w:t>湖西鄉</w:t>
            </w:r>
          </w:p>
        </w:tc>
        <w:tc>
          <w:tcPr>
            <w:tcW w:w="6663" w:type="dxa"/>
            <w:tcBorders>
              <w:top w:val="single" w:sz="4" w:space="0" w:color="auto"/>
              <w:left w:val="single" w:sz="4" w:space="0" w:color="auto"/>
              <w:bottom w:val="single" w:sz="4" w:space="0" w:color="auto"/>
              <w:right w:val="single" w:sz="4" w:space="0" w:color="auto"/>
            </w:tcBorders>
            <w:noWrap/>
            <w:vAlign w:val="center"/>
          </w:tcPr>
          <w:p w14:paraId="343004F8" w14:textId="77777777" w:rsidR="00A44BE0" w:rsidRPr="00C73708" w:rsidRDefault="00A44BE0" w:rsidP="002A3457">
            <w:pPr>
              <w:widowControl/>
              <w:spacing w:line="400" w:lineRule="exact"/>
              <w:jc w:val="both"/>
              <w:rPr>
                <w:rFonts w:ascii="Times New Roman" w:eastAsia="標楷體" w:hAnsi="Times New Roman" w:cs="新細明體"/>
                <w:color w:val="000000" w:themeColor="text1"/>
                <w:kern w:val="0"/>
                <w:szCs w:val="24"/>
              </w:rPr>
            </w:pPr>
            <w:r w:rsidRPr="00C73708">
              <w:rPr>
                <w:rFonts w:ascii="Times New Roman" w:eastAsia="標楷體" w:hAnsi="Times New Roman" w:cs="新細明體" w:hint="eastAsia"/>
                <w:color w:val="000000" w:themeColor="text1"/>
                <w:kern w:val="0"/>
                <w:szCs w:val="24"/>
              </w:rPr>
              <w:t>湖西鄉衛生所（湖東社區）</w:t>
            </w:r>
          </w:p>
        </w:tc>
      </w:tr>
      <w:tr w:rsidR="00C73708" w:rsidRPr="00C73708" w14:paraId="12F33890" w14:textId="77777777" w:rsidTr="002A3457">
        <w:trPr>
          <w:trHeight w:val="346"/>
        </w:trPr>
        <w:tc>
          <w:tcPr>
            <w:tcW w:w="1701" w:type="dxa"/>
            <w:tcBorders>
              <w:top w:val="single" w:sz="4" w:space="0" w:color="auto"/>
              <w:left w:val="single" w:sz="4" w:space="0" w:color="auto"/>
              <w:bottom w:val="single" w:sz="4" w:space="0" w:color="auto"/>
              <w:right w:val="single" w:sz="4" w:space="0" w:color="auto"/>
            </w:tcBorders>
            <w:vAlign w:val="center"/>
          </w:tcPr>
          <w:p w14:paraId="4DC3280B" w14:textId="77777777" w:rsidR="00A44BE0" w:rsidRPr="00C73708" w:rsidRDefault="00A44BE0" w:rsidP="002A3457">
            <w:pPr>
              <w:widowControl/>
              <w:spacing w:line="400" w:lineRule="exact"/>
              <w:jc w:val="center"/>
              <w:rPr>
                <w:rFonts w:ascii="Times New Roman" w:eastAsia="標楷體" w:hAnsi="Times New Roman"/>
                <w:color w:val="000000" w:themeColor="text1"/>
                <w:kern w:val="0"/>
                <w:szCs w:val="24"/>
              </w:rPr>
            </w:pPr>
            <w:r w:rsidRPr="00C73708">
              <w:rPr>
                <w:rFonts w:ascii="Times New Roman" w:eastAsia="標楷體" w:hAnsi="Times New Roman" w:hint="eastAsia"/>
                <w:color w:val="000000" w:themeColor="text1"/>
                <w:kern w:val="0"/>
                <w:szCs w:val="24"/>
              </w:rPr>
              <w:t>西嶼鄉</w:t>
            </w:r>
          </w:p>
        </w:tc>
        <w:tc>
          <w:tcPr>
            <w:tcW w:w="6663" w:type="dxa"/>
            <w:tcBorders>
              <w:top w:val="single" w:sz="4" w:space="0" w:color="auto"/>
              <w:left w:val="single" w:sz="4" w:space="0" w:color="auto"/>
              <w:bottom w:val="single" w:sz="4" w:space="0" w:color="auto"/>
              <w:right w:val="single" w:sz="4" w:space="0" w:color="auto"/>
            </w:tcBorders>
            <w:noWrap/>
            <w:vAlign w:val="center"/>
          </w:tcPr>
          <w:p w14:paraId="52E4147F" w14:textId="77777777" w:rsidR="00A44BE0" w:rsidRPr="00C73708" w:rsidRDefault="00A44BE0" w:rsidP="002A3457">
            <w:pPr>
              <w:widowControl/>
              <w:spacing w:line="400" w:lineRule="exact"/>
              <w:jc w:val="both"/>
              <w:rPr>
                <w:rFonts w:ascii="Times New Roman" w:eastAsia="標楷體" w:hAnsi="Times New Roman" w:cs="新細明體"/>
                <w:color w:val="000000" w:themeColor="text1"/>
                <w:kern w:val="0"/>
                <w:szCs w:val="24"/>
              </w:rPr>
            </w:pPr>
            <w:r w:rsidRPr="00C73708">
              <w:rPr>
                <w:rFonts w:ascii="Times New Roman" w:eastAsia="標楷體" w:hAnsi="Times New Roman" w:cs="新細明體" w:hint="eastAsia"/>
                <w:color w:val="000000" w:themeColor="text1"/>
                <w:kern w:val="0"/>
                <w:szCs w:val="24"/>
              </w:rPr>
              <w:t>西嶼鄉衛生所（外垵社區）</w:t>
            </w:r>
          </w:p>
        </w:tc>
      </w:tr>
      <w:tr w:rsidR="00A44BE0" w:rsidRPr="00C73708" w14:paraId="6193FBC4" w14:textId="77777777" w:rsidTr="002A3457">
        <w:trPr>
          <w:trHeight w:val="346"/>
        </w:trPr>
        <w:tc>
          <w:tcPr>
            <w:tcW w:w="1701" w:type="dxa"/>
            <w:tcBorders>
              <w:top w:val="single" w:sz="4" w:space="0" w:color="auto"/>
              <w:left w:val="single" w:sz="4" w:space="0" w:color="auto"/>
              <w:bottom w:val="single" w:sz="4" w:space="0" w:color="auto"/>
              <w:right w:val="single" w:sz="4" w:space="0" w:color="auto"/>
            </w:tcBorders>
            <w:vAlign w:val="center"/>
          </w:tcPr>
          <w:p w14:paraId="17CD996C" w14:textId="77777777" w:rsidR="00A44BE0" w:rsidRPr="00C73708" w:rsidRDefault="00A44BE0" w:rsidP="002A3457">
            <w:pPr>
              <w:widowControl/>
              <w:spacing w:line="400" w:lineRule="exact"/>
              <w:jc w:val="center"/>
              <w:rPr>
                <w:rFonts w:ascii="Times New Roman" w:eastAsia="標楷體" w:hAnsi="Times New Roman"/>
                <w:color w:val="000000" w:themeColor="text1"/>
                <w:kern w:val="0"/>
                <w:szCs w:val="24"/>
              </w:rPr>
            </w:pPr>
            <w:r w:rsidRPr="00C73708">
              <w:rPr>
                <w:rFonts w:ascii="Times New Roman" w:eastAsia="標楷體" w:hAnsi="Times New Roman" w:hint="eastAsia"/>
                <w:color w:val="000000" w:themeColor="text1"/>
                <w:kern w:val="0"/>
                <w:szCs w:val="24"/>
              </w:rPr>
              <w:t>七美鄉</w:t>
            </w:r>
          </w:p>
        </w:tc>
        <w:tc>
          <w:tcPr>
            <w:tcW w:w="6663" w:type="dxa"/>
            <w:tcBorders>
              <w:top w:val="single" w:sz="4" w:space="0" w:color="auto"/>
              <w:left w:val="single" w:sz="4" w:space="0" w:color="auto"/>
              <w:bottom w:val="single" w:sz="4" w:space="0" w:color="auto"/>
              <w:right w:val="single" w:sz="4" w:space="0" w:color="auto"/>
            </w:tcBorders>
            <w:noWrap/>
            <w:vAlign w:val="center"/>
          </w:tcPr>
          <w:p w14:paraId="4583850C" w14:textId="77777777" w:rsidR="00A44BE0" w:rsidRPr="00C73708" w:rsidRDefault="00A44BE0" w:rsidP="002A3457">
            <w:pPr>
              <w:widowControl/>
              <w:spacing w:line="400" w:lineRule="exact"/>
              <w:jc w:val="both"/>
              <w:rPr>
                <w:rFonts w:ascii="Times New Roman" w:eastAsia="標楷體" w:hAnsi="Times New Roman" w:cs="新細明體"/>
                <w:color w:val="000000" w:themeColor="text1"/>
                <w:kern w:val="0"/>
                <w:szCs w:val="24"/>
              </w:rPr>
            </w:pPr>
            <w:r w:rsidRPr="00C73708">
              <w:rPr>
                <w:rFonts w:ascii="Times New Roman" w:eastAsia="標楷體" w:hAnsi="Times New Roman" w:cs="新細明體" w:hint="eastAsia"/>
                <w:color w:val="000000" w:themeColor="text1"/>
                <w:kern w:val="0"/>
                <w:szCs w:val="24"/>
              </w:rPr>
              <w:t>七美鄉衛生所（中和社區）</w:t>
            </w:r>
          </w:p>
        </w:tc>
      </w:tr>
    </w:tbl>
    <w:p w14:paraId="052E8950" w14:textId="77777777" w:rsidR="00A44BE0" w:rsidRPr="00C73708" w:rsidRDefault="00A44BE0" w:rsidP="00A44BE0">
      <w:pPr>
        <w:autoSpaceDE w:val="0"/>
        <w:autoSpaceDN w:val="0"/>
        <w:snapToGrid w:val="0"/>
        <w:spacing w:after="176"/>
        <w:jc w:val="both"/>
        <w:rPr>
          <w:rFonts w:ascii="標楷體" w:eastAsia="標楷體" w:hAnsi="標楷體"/>
          <w:color w:val="000000" w:themeColor="text1"/>
          <w:sz w:val="28"/>
          <w:szCs w:val="28"/>
        </w:rPr>
      </w:pPr>
    </w:p>
    <w:p w14:paraId="6556863F"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◆防走失資源</w:t>
      </w:r>
    </w:p>
    <w:p w14:paraId="436903F7"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一、愛心手鍊</w:t>
      </w:r>
    </w:p>
    <w:p w14:paraId="2EC9F5D8"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1.申請對象</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有走失之虞之65歲以上老人、失智症者、智障者及</w:t>
      </w:r>
    </w:p>
    <w:p w14:paraId="14E93484"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精神障礙者。</w:t>
      </w:r>
    </w:p>
    <w:p w14:paraId="519065A6"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2.檢附資料</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申請表、身心障礙手冊(證明)或診斷證明書、使用者</w:t>
      </w:r>
    </w:p>
    <w:p w14:paraId="2B9865E6"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及3位聯絡人身分證正反面影本各1份。</w:t>
      </w:r>
    </w:p>
    <w:p w14:paraId="108A052B"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3.洽辦單位</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澎湖縣政府社會處 社會福利科、戶籍地鄉市公所</w:t>
      </w:r>
    </w:p>
    <w:p w14:paraId="19F50995"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二、個人衛星定位器(GPS)</w:t>
      </w:r>
    </w:p>
    <w:p w14:paraId="687D4D21"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1.申請對象</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領有失智症身心障礙手冊者</w:t>
      </w:r>
    </w:p>
    <w:p w14:paraId="2A04C714"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2.檢附資料</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第一類失智症身心障礙手冊</w:t>
      </w:r>
    </w:p>
    <w:p w14:paraId="145606D0"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3.洽辦單位</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澎湖縣輔具資源中心 06-9262740</w:t>
      </w:r>
    </w:p>
    <w:p w14:paraId="4350040C"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三、指紋捺印 </w:t>
      </w:r>
    </w:p>
    <w:p w14:paraId="6FB819D2"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1.申請對象</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有走失之虞的民眾</w:t>
      </w:r>
    </w:p>
    <w:p w14:paraId="04C388DA" w14:textId="77777777" w:rsidR="00A44BE0" w:rsidRPr="00C73708" w:rsidRDefault="00A44BE0" w:rsidP="00A44BE0">
      <w:pPr>
        <w:spacing w:line="500" w:lineRule="exact"/>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 xml:space="preserve"> 2.檢附資料</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z w:val="28"/>
          <w:szCs w:val="28"/>
        </w:rPr>
        <w:t>身分證、戶口名簿及身心障礙手冊。</w:t>
      </w:r>
    </w:p>
    <w:p w14:paraId="5C65B489" w14:textId="77777777" w:rsidR="00A44BE0" w:rsidRPr="00C73708" w:rsidRDefault="00A44BE0" w:rsidP="00A44BE0">
      <w:pPr>
        <w:spacing w:line="500" w:lineRule="exact"/>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z w:val="28"/>
          <w:szCs w:val="28"/>
        </w:rPr>
        <w:t xml:space="preserve"> 3.洽辦單位</w:t>
      </w:r>
      <w:r w:rsidRPr="00C73708">
        <w:rPr>
          <w:rFonts w:ascii="標楷體" w:eastAsia="標楷體" w:hAnsi="標楷體" w:cs="標楷體" w:hint="eastAsia"/>
          <w:color w:val="000000" w:themeColor="text1"/>
          <w:kern w:val="0"/>
          <w:sz w:val="28"/>
          <w:szCs w:val="28"/>
        </w:rPr>
        <w:t>：</w:t>
      </w:r>
      <w:r w:rsidRPr="00C73708">
        <w:rPr>
          <w:rFonts w:ascii="標楷體" w:eastAsia="標楷體" w:hAnsi="標楷體" w:hint="eastAsia"/>
          <w:color w:val="000000" w:themeColor="text1"/>
          <w:spacing w:val="15"/>
          <w:sz w:val="28"/>
          <w:szCs w:val="28"/>
        </w:rPr>
        <w:t>澎湖縣政府警察局鑑識科或分局偵查隊</w:t>
      </w:r>
    </w:p>
    <w:tbl>
      <w:tblPr>
        <w:tblStyle w:val="a3"/>
        <w:tblW w:w="0" w:type="auto"/>
        <w:tblLook w:val="04A0" w:firstRow="1" w:lastRow="0" w:firstColumn="1" w:lastColumn="0" w:noHBand="0" w:noVBand="1"/>
      </w:tblPr>
      <w:tblGrid>
        <w:gridCol w:w="2547"/>
        <w:gridCol w:w="3118"/>
        <w:gridCol w:w="2268"/>
      </w:tblGrid>
      <w:tr w:rsidR="00C73708" w:rsidRPr="00C73708" w14:paraId="09CF1DD4" w14:textId="77777777" w:rsidTr="002A3457">
        <w:trPr>
          <w:trHeight w:val="428"/>
        </w:trPr>
        <w:tc>
          <w:tcPr>
            <w:tcW w:w="2547" w:type="dxa"/>
            <w:vAlign w:val="center"/>
          </w:tcPr>
          <w:p w14:paraId="44CBE574"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單位</w:t>
            </w:r>
          </w:p>
        </w:tc>
        <w:tc>
          <w:tcPr>
            <w:tcW w:w="3118" w:type="dxa"/>
            <w:vAlign w:val="center"/>
          </w:tcPr>
          <w:p w14:paraId="5D2E6C61"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地址</w:t>
            </w:r>
          </w:p>
        </w:tc>
        <w:tc>
          <w:tcPr>
            <w:tcW w:w="2268" w:type="dxa"/>
            <w:vAlign w:val="center"/>
          </w:tcPr>
          <w:p w14:paraId="5900ABE4"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連絡電話</w:t>
            </w:r>
          </w:p>
        </w:tc>
      </w:tr>
      <w:tr w:rsidR="00C73708" w:rsidRPr="00C73708" w14:paraId="47A89B85" w14:textId="77777777" w:rsidTr="002A3457">
        <w:trPr>
          <w:trHeight w:val="567"/>
        </w:trPr>
        <w:tc>
          <w:tcPr>
            <w:tcW w:w="2547" w:type="dxa"/>
            <w:vAlign w:val="center"/>
          </w:tcPr>
          <w:p w14:paraId="69B7F2E1"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警察局鑑識科</w:t>
            </w:r>
          </w:p>
        </w:tc>
        <w:tc>
          <w:tcPr>
            <w:tcW w:w="3118" w:type="dxa"/>
            <w:vAlign w:val="center"/>
          </w:tcPr>
          <w:p w14:paraId="50ED89AA"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馬公市治平路36號</w:t>
            </w:r>
          </w:p>
        </w:tc>
        <w:tc>
          <w:tcPr>
            <w:tcW w:w="2268" w:type="dxa"/>
            <w:vAlign w:val="center"/>
          </w:tcPr>
          <w:p w14:paraId="43C71620"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06-9262713</w:t>
            </w:r>
          </w:p>
        </w:tc>
      </w:tr>
      <w:tr w:rsidR="00C73708" w:rsidRPr="00C73708" w14:paraId="0E8D76BD" w14:textId="77777777" w:rsidTr="002A3457">
        <w:trPr>
          <w:trHeight w:val="567"/>
        </w:trPr>
        <w:tc>
          <w:tcPr>
            <w:tcW w:w="2547" w:type="dxa"/>
            <w:vAlign w:val="center"/>
          </w:tcPr>
          <w:p w14:paraId="2A632B9D"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馬公分局</w:t>
            </w:r>
          </w:p>
        </w:tc>
        <w:tc>
          <w:tcPr>
            <w:tcW w:w="3118" w:type="dxa"/>
            <w:vAlign w:val="center"/>
          </w:tcPr>
          <w:p w14:paraId="398CE7E6"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馬公市新生路201號</w:t>
            </w:r>
          </w:p>
        </w:tc>
        <w:tc>
          <w:tcPr>
            <w:tcW w:w="2268" w:type="dxa"/>
            <w:vAlign w:val="center"/>
          </w:tcPr>
          <w:p w14:paraId="6DA92F6E"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06-9277287</w:t>
            </w:r>
          </w:p>
        </w:tc>
      </w:tr>
      <w:tr w:rsidR="00C73708" w:rsidRPr="00C73708" w14:paraId="733A23F8" w14:textId="77777777" w:rsidTr="002A3457">
        <w:trPr>
          <w:trHeight w:val="567"/>
        </w:trPr>
        <w:tc>
          <w:tcPr>
            <w:tcW w:w="2547" w:type="dxa"/>
            <w:vAlign w:val="center"/>
          </w:tcPr>
          <w:p w14:paraId="6410FA2A"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白沙分局</w:t>
            </w:r>
          </w:p>
        </w:tc>
        <w:tc>
          <w:tcPr>
            <w:tcW w:w="3118" w:type="dxa"/>
            <w:vAlign w:val="center"/>
          </w:tcPr>
          <w:p w14:paraId="7A59FE5D"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白沙鄉後寮村7之9號</w:t>
            </w:r>
          </w:p>
        </w:tc>
        <w:tc>
          <w:tcPr>
            <w:tcW w:w="2268" w:type="dxa"/>
            <w:vAlign w:val="center"/>
          </w:tcPr>
          <w:p w14:paraId="69801F35"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06-9932863</w:t>
            </w:r>
          </w:p>
        </w:tc>
      </w:tr>
      <w:tr w:rsidR="00C73708" w:rsidRPr="00C73708" w14:paraId="0967F3F9" w14:textId="77777777" w:rsidTr="002A3457">
        <w:trPr>
          <w:trHeight w:val="567"/>
        </w:trPr>
        <w:tc>
          <w:tcPr>
            <w:tcW w:w="2547" w:type="dxa"/>
            <w:vAlign w:val="center"/>
          </w:tcPr>
          <w:p w14:paraId="1882DAA1"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望安分局</w:t>
            </w:r>
          </w:p>
        </w:tc>
        <w:tc>
          <w:tcPr>
            <w:tcW w:w="3118" w:type="dxa"/>
            <w:vAlign w:val="center"/>
          </w:tcPr>
          <w:p w14:paraId="6F0A1DF0"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望安鄉東安村57號</w:t>
            </w:r>
          </w:p>
        </w:tc>
        <w:tc>
          <w:tcPr>
            <w:tcW w:w="2268" w:type="dxa"/>
            <w:vAlign w:val="center"/>
          </w:tcPr>
          <w:p w14:paraId="722B7D04" w14:textId="77777777" w:rsidR="00A44BE0" w:rsidRPr="00C73708" w:rsidRDefault="00A44BE0" w:rsidP="002A3457">
            <w:pPr>
              <w:snapToGrid w:val="0"/>
              <w:jc w:val="center"/>
              <w:rPr>
                <w:rFonts w:ascii="標楷體" w:eastAsia="標楷體" w:hAnsi="標楷體"/>
                <w:color w:val="000000" w:themeColor="text1"/>
                <w:sz w:val="28"/>
                <w:szCs w:val="28"/>
              </w:rPr>
            </w:pPr>
            <w:r w:rsidRPr="00C73708">
              <w:rPr>
                <w:rFonts w:ascii="標楷體" w:eastAsia="標楷體" w:hAnsi="標楷體" w:hint="eastAsia"/>
                <w:color w:val="000000" w:themeColor="text1"/>
                <w:sz w:val="28"/>
                <w:szCs w:val="28"/>
              </w:rPr>
              <w:t>06-9991163</w:t>
            </w:r>
          </w:p>
        </w:tc>
      </w:tr>
    </w:tbl>
    <w:p w14:paraId="7407521F" w14:textId="77777777" w:rsidR="00A44BE0" w:rsidRPr="00C73708" w:rsidRDefault="00A44BE0" w:rsidP="00A44BE0">
      <w:pPr>
        <w:spacing w:line="500" w:lineRule="exact"/>
        <w:rPr>
          <w:rFonts w:ascii="標楷體" w:eastAsia="標楷體" w:hAnsi="標楷體"/>
          <w:color w:val="000000" w:themeColor="text1"/>
          <w:spacing w:val="15"/>
          <w:sz w:val="28"/>
          <w:szCs w:val="28"/>
        </w:rPr>
      </w:pPr>
      <w:r w:rsidRPr="00C73708">
        <w:rPr>
          <w:rFonts w:ascii="標楷體" w:eastAsia="標楷體" w:hAnsi="標楷體" w:hint="eastAsia"/>
          <w:color w:val="000000" w:themeColor="text1"/>
          <w:sz w:val="28"/>
          <w:szCs w:val="28"/>
        </w:rPr>
        <w:t>◆</w:t>
      </w:r>
      <w:r w:rsidRPr="00C73708">
        <w:rPr>
          <w:rFonts w:ascii="標楷體" w:eastAsia="標楷體" w:hAnsi="標楷體"/>
          <w:color w:val="000000" w:themeColor="text1"/>
          <w:spacing w:val="15"/>
          <w:sz w:val="28"/>
          <w:szCs w:val="28"/>
          <w:bdr w:val="none" w:sz="0" w:space="0" w:color="auto" w:frame="1"/>
        </w:rPr>
        <w:t>失智症訊息參考</w:t>
      </w:r>
      <w:r w:rsidRPr="00C73708">
        <w:rPr>
          <w:rFonts w:ascii="標楷體" w:eastAsia="標楷體" w:hAnsi="標楷體" w:hint="eastAsia"/>
          <w:color w:val="000000" w:themeColor="text1"/>
          <w:spacing w:val="15"/>
          <w:sz w:val="28"/>
          <w:szCs w:val="28"/>
          <w:bdr w:val="none" w:sz="0" w:space="0" w:color="auto" w:frame="1"/>
        </w:rPr>
        <w:t>網站</w:t>
      </w:r>
      <w:r w:rsidRPr="00C73708">
        <w:rPr>
          <w:rFonts w:ascii="標楷體" w:eastAsia="標楷體" w:hAnsi="標楷體"/>
          <w:color w:val="000000" w:themeColor="text1"/>
          <w:spacing w:val="15"/>
          <w:sz w:val="28"/>
          <w:szCs w:val="28"/>
          <w:bdr w:val="none" w:sz="0" w:space="0" w:color="auto" w:frame="1"/>
        </w:rPr>
        <w:t>：</w:t>
      </w:r>
      <w:r w:rsidRPr="00C73708">
        <w:rPr>
          <w:rFonts w:ascii="標楷體" w:eastAsia="標楷體" w:hAnsi="標楷體" w:hint="eastAsia"/>
          <w:color w:val="000000" w:themeColor="text1"/>
          <w:spacing w:val="15"/>
          <w:sz w:val="28"/>
          <w:szCs w:val="28"/>
          <w:bdr w:val="none" w:sz="0" w:space="0" w:color="auto" w:frame="1"/>
        </w:rPr>
        <w:br/>
        <w:t>一、長照政策專區-失智照護服務</w:t>
      </w:r>
      <w:r w:rsidRPr="00C73708">
        <w:rPr>
          <w:rFonts w:ascii="標楷體" w:eastAsia="標楷體" w:hAnsi="標楷體" w:hint="eastAsia"/>
          <w:color w:val="000000" w:themeColor="text1"/>
          <w:spacing w:val="15"/>
          <w:sz w:val="28"/>
          <w:szCs w:val="28"/>
          <w:bdr w:val="none" w:sz="0" w:space="0" w:color="auto" w:frame="1"/>
        </w:rPr>
        <w:br/>
        <w:t> </w:t>
      </w:r>
      <w:r w:rsidRPr="00C73708">
        <w:rPr>
          <w:rFonts w:ascii="標楷體" w:eastAsia="標楷體" w:hAnsi="標楷體"/>
          <w:color w:val="000000" w:themeColor="text1"/>
          <w:spacing w:val="15"/>
          <w:sz w:val="28"/>
          <w:szCs w:val="28"/>
          <w:u w:val="single"/>
          <w:bdr w:val="none" w:sz="0" w:space="0" w:color="auto" w:frame="1"/>
        </w:rPr>
        <w:t>https://1966.gov.tw/LTC/cp-6456-69825-207.html</w:t>
      </w:r>
      <w:r w:rsidRPr="00C73708">
        <w:rPr>
          <w:rFonts w:ascii="標楷體" w:eastAsia="標楷體" w:hAnsi="標楷體" w:hint="eastAsia"/>
          <w:color w:val="000000" w:themeColor="text1"/>
          <w:spacing w:val="15"/>
          <w:sz w:val="28"/>
          <w:szCs w:val="28"/>
          <w:bdr w:val="none" w:sz="0" w:space="0" w:color="auto" w:frame="1"/>
        </w:rPr>
        <w:br/>
      </w:r>
      <w:r w:rsidRPr="00C73708">
        <w:rPr>
          <w:rFonts w:ascii="標楷體" w:eastAsia="標楷體" w:hAnsi="標楷體" w:hint="eastAsia"/>
          <w:color w:val="000000" w:themeColor="text1"/>
          <w:spacing w:val="15"/>
          <w:sz w:val="28"/>
          <w:szCs w:val="28"/>
          <w:bdr w:val="none" w:sz="0" w:space="0" w:color="auto" w:frame="1"/>
        </w:rPr>
        <w:lastRenderedPageBreak/>
        <w:t>二、社團法人台灣失智症協會</w:t>
      </w:r>
      <w:r w:rsidRPr="00C73708">
        <w:rPr>
          <w:rFonts w:ascii="標楷體" w:eastAsia="標楷體" w:hAnsi="標楷體" w:hint="eastAsia"/>
          <w:color w:val="000000" w:themeColor="text1"/>
          <w:spacing w:val="15"/>
          <w:sz w:val="28"/>
          <w:szCs w:val="28"/>
          <w:bdr w:val="none" w:sz="0" w:space="0" w:color="auto" w:frame="1"/>
        </w:rPr>
        <w:br/>
        <w:t> </w:t>
      </w:r>
      <w:hyperlink r:id="rId8" w:history="1">
        <w:r w:rsidRPr="00C73708">
          <w:rPr>
            <w:rStyle w:val="aa"/>
            <w:rFonts w:ascii="標楷體" w:eastAsia="標楷體" w:hAnsi="標楷體"/>
            <w:color w:val="000000" w:themeColor="text1"/>
            <w:spacing w:val="15"/>
            <w:sz w:val="28"/>
            <w:szCs w:val="28"/>
            <w:bdr w:val="none" w:sz="0" w:space="0" w:color="auto" w:frame="1"/>
          </w:rPr>
          <w:t>http://www.tada2002.org.tw/</w:t>
        </w:r>
      </w:hyperlink>
      <w:r w:rsidRPr="00C73708">
        <w:rPr>
          <w:rFonts w:ascii="標楷體" w:eastAsia="標楷體" w:hAnsi="標楷體" w:hint="eastAsia"/>
          <w:color w:val="000000" w:themeColor="text1"/>
          <w:spacing w:val="15"/>
          <w:sz w:val="28"/>
          <w:szCs w:val="28"/>
          <w:bdr w:val="none" w:sz="0" w:space="0" w:color="auto" w:frame="1"/>
        </w:rPr>
        <w:br/>
        <w:t>三、國民健康署-失智症衛教及資源手冊</w:t>
      </w:r>
      <w:r w:rsidRPr="00C73708">
        <w:rPr>
          <w:rFonts w:ascii="標楷體" w:eastAsia="標楷體" w:hAnsi="標楷體" w:hint="eastAsia"/>
          <w:color w:val="000000" w:themeColor="text1"/>
          <w:spacing w:val="15"/>
          <w:sz w:val="28"/>
          <w:szCs w:val="28"/>
          <w:bdr w:val="none" w:sz="0" w:space="0" w:color="auto" w:frame="1"/>
        </w:rPr>
        <w:br/>
        <w:t> </w:t>
      </w:r>
      <w:r w:rsidRPr="00C73708">
        <w:rPr>
          <w:rStyle w:val="aa"/>
          <w:rFonts w:ascii="標楷體" w:eastAsia="標楷體" w:hAnsi="標楷體"/>
          <w:color w:val="000000" w:themeColor="text1"/>
          <w:spacing w:val="15"/>
          <w:sz w:val="28"/>
          <w:szCs w:val="28"/>
          <w:bdr w:val="none" w:sz="0" w:space="0" w:color="auto" w:frame="1"/>
        </w:rPr>
        <w:t>https://www.hpa.gov.tw/Pages/EBook.aspx?nodeid=4381</w:t>
      </w:r>
      <w:r w:rsidRPr="00C73708">
        <w:rPr>
          <w:rStyle w:val="aa"/>
          <w:rFonts w:hint="eastAsia"/>
          <w:color w:val="000000" w:themeColor="text1"/>
        </w:rPr>
        <w:br/>
      </w:r>
      <w:r w:rsidRPr="00C73708">
        <w:rPr>
          <w:rFonts w:ascii="標楷體" w:eastAsia="標楷體" w:hAnsi="標楷體" w:hint="eastAsia"/>
          <w:color w:val="000000" w:themeColor="text1"/>
          <w:spacing w:val="15"/>
          <w:sz w:val="28"/>
          <w:szCs w:val="28"/>
          <w:bdr w:val="none" w:sz="0" w:space="0" w:color="auto" w:frame="1"/>
        </w:rPr>
        <w:t>四、衛生福利部澎湖醫院(澎湖縣失智共同照護中心)</w:t>
      </w:r>
      <w:r w:rsidRPr="00C73708">
        <w:rPr>
          <w:rFonts w:ascii="標楷體" w:eastAsia="標楷體" w:hAnsi="標楷體" w:hint="eastAsia"/>
          <w:color w:val="000000" w:themeColor="text1"/>
          <w:spacing w:val="15"/>
          <w:sz w:val="28"/>
          <w:szCs w:val="28"/>
          <w:bdr w:val="none" w:sz="0" w:space="0" w:color="auto" w:frame="1"/>
        </w:rPr>
        <w:br/>
        <w:t> </w:t>
      </w:r>
      <w:hyperlink r:id="rId9" w:history="1">
        <w:r w:rsidRPr="00C73708">
          <w:rPr>
            <w:rStyle w:val="aa"/>
            <w:rFonts w:ascii="標楷體" w:eastAsia="標楷體" w:hAnsi="標楷體"/>
            <w:color w:val="000000" w:themeColor="text1"/>
            <w:spacing w:val="15"/>
            <w:sz w:val="28"/>
            <w:szCs w:val="28"/>
            <w:bdr w:val="none" w:sz="0" w:space="0" w:color="auto" w:frame="1"/>
          </w:rPr>
          <w:t>https://www.pngh.mohw.gov.tw/?aid=54&amp;pid=119&amp;page_name=detail&amp;iid=42</w:t>
        </w:r>
      </w:hyperlink>
      <w:r w:rsidRPr="00C73708">
        <w:rPr>
          <w:rFonts w:ascii="標楷體" w:eastAsia="標楷體" w:hAnsi="標楷體" w:hint="eastAsia"/>
          <w:color w:val="000000" w:themeColor="text1"/>
          <w:spacing w:val="15"/>
          <w:sz w:val="28"/>
          <w:szCs w:val="28"/>
        </w:rPr>
        <w:br/>
        <w:t>五、長者社區資源整合運用平台</w:t>
      </w:r>
    </w:p>
    <w:p w14:paraId="3F59C1AB" w14:textId="20C982A1" w:rsidR="002F35D4" w:rsidRPr="00C73708" w:rsidRDefault="00A44BE0" w:rsidP="00497975">
      <w:pPr>
        <w:spacing w:line="500" w:lineRule="exact"/>
        <w:rPr>
          <w:rFonts w:ascii="標楷體" w:eastAsia="標楷體" w:hAnsi="標楷體"/>
          <w:color w:val="000000" w:themeColor="text1"/>
          <w:sz w:val="28"/>
          <w:szCs w:val="28"/>
          <w:u w:val="single"/>
        </w:rPr>
      </w:pPr>
      <w:r w:rsidRPr="00C73708">
        <w:rPr>
          <w:rFonts w:ascii="標楷體" w:eastAsia="標楷體" w:hAnsi="標楷體" w:hint="eastAsia"/>
          <w:color w:val="000000" w:themeColor="text1"/>
          <w:sz w:val="28"/>
          <w:szCs w:val="28"/>
        </w:rPr>
        <w:t xml:space="preserve"> </w:t>
      </w:r>
      <w:r w:rsidRPr="00C73708">
        <w:rPr>
          <w:rFonts w:ascii="標楷體" w:eastAsia="標楷體" w:hAnsi="標楷體"/>
          <w:color w:val="000000" w:themeColor="text1"/>
          <w:sz w:val="28"/>
          <w:szCs w:val="28"/>
          <w:u w:val="single"/>
        </w:rPr>
        <w:t>https://healthhub.hpa.go</w:t>
      </w:r>
      <w:bookmarkStart w:id="1" w:name="_GoBack"/>
      <w:bookmarkEnd w:id="1"/>
      <w:r w:rsidRPr="00C73708">
        <w:rPr>
          <w:rFonts w:ascii="標楷體" w:eastAsia="標楷體" w:hAnsi="標楷體"/>
          <w:color w:val="000000" w:themeColor="text1"/>
          <w:sz w:val="28"/>
          <w:szCs w:val="28"/>
          <w:u w:val="single"/>
        </w:rPr>
        <w:t>v.tw/</w:t>
      </w:r>
    </w:p>
    <w:sectPr w:rsidR="002F35D4" w:rsidRPr="00C73708" w:rsidSect="00BF0390">
      <w:footerReference w:type="default" r:id="rId10"/>
      <w:pgSz w:w="11906" w:h="16838"/>
      <w:pgMar w:top="568"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9D701" w14:textId="77777777" w:rsidR="005E6CDA" w:rsidRDefault="005E6CDA" w:rsidP="003073E8">
      <w:r>
        <w:separator/>
      </w:r>
    </w:p>
  </w:endnote>
  <w:endnote w:type="continuationSeparator" w:id="0">
    <w:p w14:paraId="7A4E676C" w14:textId="77777777" w:rsidR="005E6CDA" w:rsidRDefault="005E6CDA" w:rsidP="00307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өũ">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1642335"/>
      <w:docPartObj>
        <w:docPartGallery w:val="Page Numbers (Bottom of Page)"/>
        <w:docPartUnique/>
      </w:docPartObj>
    </w:sdtPr>
    <w:sdtEndPr/>
    <w:sdtContent>
      <w:p w14:paraId="18583243" w14:textId="6049BE32" w:rsidR="000E76D1" w:rsidRDefault="006416B8">
        <w:pPr>
          <w:pStyle w:val="a6"/>
          <w:jc w:val="center"/>
        </w:pPr>
        <w:r>
          <w:fldChar w:fldCharType="begin"/>
        </w:r>
        <w:r w:rsidR="000E76D1">
          <w:instrText>PAGE   \* MERGEFORMAT</w:instrText>
        </w:r>
        <w:r>
          <w:fldChar w:fldCharType="separate"/>
        </w:r>
        <w:r w:rsidR="00C73708" w:rsidRPr="00C73708">
          <w:rPr>
            <w:noProof/>
            <w:lang w:val="zh-TW"/>
          </w:rPr>
          <w:t>10</w:t>
        </w:r>
        <w:r>
          <w:fldChar w:fldCharType="end"/>
        </w:r>
      </w:p>
    </w:sdtContent>
  </w:sdt>
  <w:p w14:paraId="0A8D015F" w14:textId="77777777" w:rsidR="000E76D1" w:rsidRDefault="000E76D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7ACD8" w14:textId="77777777" w:rsidR="005E6CDA" w:rsidRDefault="005E6CDA" w:rsidP="003073E8">
      <w:r>
        <w:separator/>
      </w:r>
    </w:p>
  </w:footnote>
  <w:footnote w:type="continuationSeparator" w:id="0">
    <w:p w14:paraId="4C48CAF7" w14:textId="77777777" w:rsidR="005E6CDA" w:rsidRDefault="005E6CDA" w:rsidP="003073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20DC"/>
    <w:multiLevelType w:val="hybridMultilevel"/>
    <w:tmpl w:val="0292DA76"/>
    <w:lvl w:ilvl="0" w:tplc="13F4FB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F261E1"/>
    <w:multiLevelType w:val="hybridMultilevel"/>
    <w:tmpl w:val="38940F24"/>
    <w:lvl w:ilvl="0" w:tplc="6750C3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A33A10"/>
    <w:multiLevelType w:val="hybridMultilevel"/>
    <w:tmpl w:val="2076CB2A"/>
    <w:lvl w:ilvl="0" w:tplc="37ECD8CC">
      <w:start w:val="1"/>
      <w:numFmt w:val="taiwaneseCountingThousand"/>
      <w:lvlText w:val="(%1)"/>
      <w:lvlJc w:val="left"/>
      <w:pPr>
        <w:ind w:left="720" w:hanging="720"/>
      </w:pPr>
      <w:rPr>
        <w:rFonts w:hint="default"/>
      </w:rPr>
    </w:lvl>
    <w:lvl w:ilvl="1" w:tplc="0B80837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46357F"/>
    <w:multiLevelType w:val="hybridMultilevel"/>
    <w:tmpl w:val="028649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1649C8"/>
    <w:multiLevelType w:val="hybridMultilevel"/>
    <w:tmpl w:val="A7D29A10"/>
    <w:lvl w:ilvl="0" w:tplc="2D56A2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A53E71"/>
    <w:multiLevelType w:val="hybridMultilevel"/>
    <w:tmpl w:val="A3903CE6"/>
    <w:lvl w:ilvl="0" w:tplc="1CE6113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1F7908"/>
    <w:multiLevelType w:val="hybridMultilevel"/>
    <w:tmpl w:val="3A24C172"/>
    <w:lvl w:ilvl="0" w:tplc="4D7029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E45756"/>
    <w:multiLevelType w:val="hybridMultilevel"/>
    <w:tmpl w:val="81D2DB64"/>
    <w:lvl w:ilvl="0" w:tplc="3C5885C2">
      <w:start w:val="1"/>
      <w:numFmt w:val="decimal"/>
      <w:lvlText w:val="%1、"/>
      <w:lvlJc w:val="left"/>
      <w:pPr>
        <w:ind w:left="862" w:hanging="72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A81549"/>
    <w:multiLevelType w:val="hybridMultilevel"/>
    <w:tmpl w:val="6A9EA1D4"/>
    <w:lvl w:ilvl="0" w:tplc="3C5885C2">
      <w:start w:val="1"/>
      <w:numFmt w:val="decimal"/>
      <w:lvlText w:val="%1、"/>
      <w:lvlJc w:val="left"/>
      <w:pPr>
        <w:ind w:left="862" w:hanging="720"/>
      </w:pPr>
      <w:rPr>
        <w:rFonts w:ascii="標楷體" w:eastAsia="標楷體" w:hAnsi="標楷體" w:cstheme="minorBidi"/>
      </w:rPr>
    </w:lvl>
    <w:lvl w:ilvl="1" w:tplc="EB827A48">
      <w:start w:val="1"/>
      <w:numFmt w:val="taiwaneseCountingThousand"/>
      <w:lvlText w:val="%2、"/>
      <w:lvlJc w:val="left"/>
      <w:pPr>
        <w:ind w:left="1342" w:hanging="720"/>
      </w:pPr>
      <w:rPr>
        <w:rFonts w:cs="標楷體"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 w15:restartNumberingAfterBreak="0">
    <w:nsid w:val="23F40A9B"/>
    <w:multiLevelType w:val="hybridMultilevel"/>
    <w:tmpl w:val="0CC43B78"/>
    <w:lvl w:ilvl="0" w:tplc="3C5885C2">
      <w:start w:val="1"/>
      <w:numFmt w:val="decimal"/>
      <w:lvlText w:val="%1、"/>
      <w:lvlJc w:val="left"/>
      <w:pPr>
        <w:ind w:left="862" w:hanging="72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C07146"/>
    <w:multiLevelType w:val="hybridMultilevel"/>
    <w:tmpl w:val="0EC2674E"/>
    <w:lvl w:ilvl="0" w:tplc="1CE6113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245B9C"/>
    <w:multiLevelType w:val="hybridMultilevel"/>
    <w:tmpl w:val="FB6283CE"/>
    <w:lvl w:ilvl="0" w:tplc="F3DCC4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2926C1D"/>
    <w:multiLevelType w:val="hybridMultilevel"/>
    <w:tmpl w:val="CD165EF6"/>
    <w:lvl w:ilvl="0" w:tplc="3C5885C2">
      <w:start w:val="1"/>
      <w:numFmt w:val="decimal"/>
      <w:lvlText w:val="%1、"/>
      <w:lvlJc w:val="left"/>
      <w:pPr>
        <w:ind w:left="862" w:hanging="72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3081364"/>
    <w:multiLevelType w:val="hybridMultilevel"/>
    <w:tmpl w:val="FEFCAAE6"/>
    <w:lvl w:ilvl="0" w:tplc="13F4FB06">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3AE7D52"/>
    <w:multiLevelType w:val="hybridMultilevel"/>
    <w:tmpl w:val="D4181718"/>
    <w:lvl w:ilvl="0" w:tplc="95427A4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AEE1F8E"/>
    <w:multiLevelType w:val="hybridMultilevel"/>
    <w:tmpl w:val="783E7164"/>
    <w:lvl w:ilvl="0" w:tplc="973AF63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4B95156"/>
    <w:multiLevelType w:val="hybridMultilevel"/>
    <w:tmpl w:val="3F389F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1761753"/>
    <w:multiLevelType w:val="hybridMultilevel"/>
    <w:tmpl w:val="1352B7FA"/>
    <w:lvl w:ilvl="0" w:tplc="3C5885C2">
      <w:start w:val="1"/>
      <w:numFmt w:val="decimal"/>
      <w:lvlText w:val="%1、"/>
      <w:lvlJc w:val="left"/>
      <w:pPr>
        <w:ind w:left="862" w:hanging="72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5C729EA"/>
    <w:multiLevelType w:val="hybridMultilevel"/>
    <w:tmpl w:val="66D4740E"/>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75EA76AC"/>
    <w:multiLevelType w:val="hybridMultilevel"/>
    <w:tmpl w:val="C936DB9E"/>
    <w:lvl w:ilvl="0" w:tplc="1CE6113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8"/>
  </w:num>
  <w:num w:numId="2">
    <w:abstractNumId w:val="3"/>
  </w:num>
  <w:num w:numId="3">
    <w:abstractNumId w:val="15"/>
  </w:num>
  <w:num w:numId="4">
    <w:abstractNumId w:val="11"/>
  </w:num>
  <w:num w:numId="5">
    <w:abstractNumId w:val="4"/>
  </w:num>
  <w:num w:numId="6">
    <w:abstractNumId w:val="14"/>
  </w:num>
  <w:num w:numId="7">
    <w:abstractNumId w:val="16"/>
  </w:num>
  <w:num w:numId="8">
    <w:abstractNumId w:val="5"/>
  </w:num>
  <w:num w:numId="9">
    <w:abstractNumId w:val="10"/>
  </w:num>
  <w:num w:numId="10">
    <w:abstractNumId w:val="19"/>
  </w:num>
  <w:num w:numId="11">
    <w:abstractNumId w:val="2"/>
  </w:num>
  <w:num w:numId="12">
    <w:abstractNumId w:val="8"/>
  </w:num>
  <w:num w:numId="13">
    <w:abstractNumId w:val="17"/>
  </w:num>
  <w:num w:numId="14">
    <w:abstractNumId w:val="0"/>
  </w:num>
  <w:num w:numId="15">
    <w:abstractNumId w:val="13"/>
  </w:num>
  <w:num w:numId="16">
    <w:abstractNumId w:val="7"/>
  </w:num>
  <w:num w:numId="17">
    <w:abstractNumId w:val="12"/>
  </w:num>
  <w:num w:numId="18">
    <w:abstractNumId w:val="9"/>
  </w:num>
  <w:num w:numId="19">
    <w:abstractNumId w:val="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87A19"/>
    <w:rsid w:val="000031DC"/>
    <w:rsid w:val="00007B2E"/>
    <w:rsid w:val="000131B0"/>
    <w:rsid w:val="00026F2D"/>
    <w:rsid w:val="00035EC3"/>
    <w:rsid w:val="00037F57"/>
    <w:rsid w:val="000414B6"/>
    <w:rsid w:val="00041B1E"/>
    <w:rsid w:val="0005101A"/>
    <w:rsid w:val="000534B8"/>
    <w:rsid w:val="00057033"/>
    <w:rsid w:val="00060E82"/>
    <w:rsid w:val="00067382"/>
    <w:rsid w:val="00067624"/>
    <w:rsid w:val="0007284E"/>
    <w:rsid w:val="000739E0"/>
    <w:rsid w:val="00082DFA"/>
    <w:rsid w:val="00095A26"/>
    <w:rsid w:val="00097ED7"/>
    <w:rsid w:val="000A1DFB"/>
    <w:rsid w:val="000A3489"/>
    <w:rsid w:val="000A4E7C"/>
    <w:rsid w:val="000B006C"/>
    <w:rsid w:val="000C2C3F"/>
    <w:rsid w:val="000C48FB"/>
    <w:rsid w:val="000C5B68"/>
    <w:rsid w:val="000C74F2"/>
    <w:rsid w:val="000D204A"/>
    <w:rsid w:val="000D6F0A"/>
    <w:rsid w:val="000E1D29"/>
    <w:rsid w:val="000E285B"/>
    <w:rsid w:val="000E3233"/>
    <w:rsid w:val="000E684F"/>
    <w:rsid w:val="000E76D1"/>
    <w:rsid w:val="000F28EE"/>
    <w:rsid w:val="000F4BD4"/>
    <w:rsid w:val="000F5C10"/>
    <w:rsid w:val="000F5C64"/>
    <w:rsid w:val="000F627D"/>
    <w:rsid w:val="000F7479"/>
    <w:rsid w:val="001005BC"/>
    <w:rsid w:val="00101559"/>
    <w:rsid w:val="001043D5"/>
    <w:rsid w:val="00104431"/>
    <w:rsid w:val="0010539B"/>
    <w:rsid w:val="001230AD"/>
    <w:rsid w:val="001241ED"/>
    <w:rsid w:val="00127408"/>
    <w:rsid w:val="0013061E"/>
    <w:rsid w:val="00131BF7"/>
    <w:rsid w:val="001349E8"/>
    <w:rsid w:val="0014533B"/>
    <w:rsid w:val="001517D1"/>
    <w:rsid w:val="001521B7"/>
    <w:rsid w:val="00155F36"/>
    <w:rsid w:val="00157254"/>
    <w:rsid w:val="00162AF0"/>
    <w:rsid w:val="0016705D"/>
    <w:rsid w:val="001710F4"/>
    <w:rsid w:val="00175FDA"/>
    <w:rsid w:val="00181D91"/>
    <w:rsid w:val="00184F53"/>
    <w:rsid w:val="001870D2"/>
    <w:rsid w:val="001A0CF4"/>
    <w:rsid w:val="001A176A"/>
    <w:rsid w:val="001A2CDD"/>
    <w:rsid w:val="001B4C0F"/>
    <w:rsid w:val="001B740B"/>
    <w:rsid w:val="001B7DF2"/>
    <w:rsid w:val="001C08C2"/>
    <w:rsid w:val="001C31F3"/>
    <w:rsid w:val="001C67A0"/>
    <w:rsid w:val="001D628A"/>
    <w:rsid w:val="001D661C"/>
    <w:rsid w:val="001E35AF"/>
    <w:rsid w:val="001F2C3C"/>
    <w:rsid w:val="0020649E"/>
    <w:rsid w:val="00207265"/>
    <w:rsid w:val="002265D5"/>
    <w:rsid w:val="00234480"/>
    <w:rsid w:val="002404DF"/>
    <w:rsid w:val="00241185"/>
    <w:rsid w:val="00247393"/>
    <w:rsid w:val="00250876"/>
    <w:rsid w:val="002510D1"/>
    <w:rsid w:val="00253F3B"/>
    <w:rsid w:val="0025462B"/>
    <w:rsid w:val="00256847"/>
    <w:rsid w:val="002612A6"/>
    <w:rsid w:val="00270257"/>
    <w:rsid w:val="002709B9"/>
    <w:rsid w:val="00271861"/>
    <w:rsid w:val="00271A60"/>
    <w:rsid w:val="00273F0D"/>
    <w:rsid w:val="00280520"/>
    <w:rsid w:val="00281F4F"/>
    <w:rsid w:val="002864FA"/>
    <w:rsid w:val="002923DB"/>
    <w:rsid w:val="002A4E49"/>
    <w:rsid w:val="002A5041"/>
    <w:rsid w:val="002C1BAD"/>
    <w:rsid w:val="002C3C8F"/>
    <w:rsid w:val="002C4962"/>
    <w:rsid w:val="002D2020"/>
    <w:rsid w:val="002D3A82"/>
    <w:rsid w:val="002D4191"/>
    <w:rsid w:val="002D5846"/>
    <w:rsid w:val="002D6F1F"/>
    <w:rsid w:val="002E09EF"/>
    <w:rsid w:val="002E3D0D"/>
    <w:rsid w:val="002E4B7B"/>
    <w:rsid w:val="002F35D4"/>
    <w:rsid w:val="002F4626"/>
    <w:rsid w:val="003019CD"/>
    <w:rsid w:val="00302F2D"/>
    <w:rsid w:val="003063E3"/>
    <w:rsid w:val="003073E8"/>
    <w:rsid w:val="00311137"/>
    <w:rsid w:val="003129F7"/>
    <w:rsid w:val="003134A4"/>
    <w:rsid w:val="00313DB1"/>
    <w:rsid w:val="003142DC"/>
    <w:rsid w:val="003163AD"/>
    <w:rsid w:val="0032353A"/>
    <w:rsid w:val="003248D2"/>
    <w:rsid w:val="0033366B"/>
    <w:rsid w:val="003371CC"/>
    <w:rsid w:val="00337FF2"/>
    <w:rsid w:val="0034170D"/>
    <w:rsid w:val="00353403"/>
    <w:rsid w:val="00355184"/>
    <w:rsid w:val="00357A5D"/>
    <w:rsid w:val="00362844"/>
    <w:rsid w:val="003640A3"/>
    <w:rsid w:val="00365D47"/>
    <w:rsid w:val="00371555"/>
    <w:rsid w:val="00375D92"/>
    <w:rsid w:val="0038110A"/>
    <w:rsid w:val="00385E43"/>
    <w:rsid w:val="00397AF5"/>
    <w:rsid w:val="003A5A23"/>
    <w:rsid w:val="003B0A11"/>
    <w:rsid w:val="003B1599"/>
    <w:rsid w:val="003B6BB9"/>
    <w:rsid w:val="003C2BCA"/>
    <w:rsid w:val="003F288A"/>
    <w:rsid w:val="003F321E"/>
    <w:rsid w:val="003F47C5"/>
    <w:rsid w:val="00401DC8"/>
    <w:rsid w:val="00404471"/>
    <w:rsid w:val="00415117"/>
    <w:rsid w:val="00417EB6"/>
    <w:rsid w:val="004224C3"/>
    <w:rsid w:val="00423EE9"/>
    <w:rsid w:val="00424B07"/>
    <w:rsid w:val="0043276B"/>
    <w:rsid w:val="0043351F"/>
    <w:rsid w:val="00442BEA"/>
    <w:rsid w:val="00442E94"/>
    <w:rsid w:val="00446C2B"/>
    <w:rsid w:val="00450117"/>
    <w:rsid w:val="0045617E"/>
    <w:rsid w:val="00470074"/>
    <w:rsid w:val="00470CFA"/>
    <w:rsid w:val="00471F3D"/>
    <w:rsid w:val="00472B51"/>
    <w:rsid w:val="00473B52"/>
    <w:rsid w:val="004765A3"/>
    <w:rsid w:val="004769DA"/>
    <w:rsid w:val="00480C6B"/>
    <w:rsid w:val="004815D3"/>
    <w:rsid w:val="00491F8A"/>
    <w:rsid w:val="00497975"/>
    <w:rsid w:val="004A236C"/>
    <w:rsid w:val="004A5448"/>
    <w:rsid w:val="004A7354"/>
    <w:rsid w:val="004B006A"/>
    <w:rsid w:val="004B5FAB"/>
    <w:rsid w:val="004C78A4"/>
    <w:rsid w:val="004D26BD"/>
    <w:rsid w:val="004D4838"/>
    <w:rsid w:val="004D53C4"/>
    <w:rsid w:val="004D7CF6"/>
    <w:rsid w:val="004E43D2"/>
    <w:rsid w:val="004E7E61"/>
    <w:rsid w:val="004E7EAF"/>
    <w:rsid w:val="004F0264"/>
    <w:rsid w:val="004F18DF"/>
    <w:rsid w:val="004F288F"/>
    <w:rsid w:val="004F3B04"/>
    <w:rsid w:val="004F56D9"/>
    <w:rsid w:val="00501464"/>
    <w:rsid w:val="00507B32"/>
    <w:rsid w:val="00511190"/>
    <w:rsid w:val="00513B2E"/>
    <w:rsid w:val="00514BEE"/>
    <w:rsid w:val="005156DA"/>
    <w:rsid w:val="00526321"/>
    <w:rsid w:val="00526ABB"/>
    <w:rsid w:val="00532376"/>
    <w:rsid w:val="00532574"/>
    <w:rsid w:val="00541E83"/>
    <w:rsid w:val="00543431"/>
    <w:rsid w:val="00543A83"/>
    <w:rsid w:val="0054532C"/>
    <w:rsid w:val="00550470"/>
    <w:rsid w:val="00551429"/>
    <w:rsid w:val="00556F54"/>
    <w:rsid w:val="00577DA2"/>
    <w:rsid w:val="00580CDF"/>
    <w:rsid w:val="005864CF"/>
    <w:rsid w:val="005901A2"/>
    <w:rsid w:val="00595B7D"/>
    <w:rsid w:val="00597272"/>
    <w:rsid w:val="005975C3"/>
    <w:rsid w:val="005A1734"/>
    <w:rsid w:val="005A17AC"/>
    <w:rsid w:val="005A408E"/>
    <w:rsid w:val="005A4723"/>
    <w:rsid w:val="005A6A11"/>
    <w:rsid w:val="005B1F27"/>
    <w:rsid w:val="005C7CC8"/>
    <w:rsid w:val="005D2955"/>
    <w:rsid w:val="005D72DC"/>
    <w:rsid w:val="005E532C"/>
    <w:rsid w:val="005E6CDA"/>
    <w:rsid w:val="005E7C0A"/>
    <w:rsid w:val="00600A59"/>
    <w:rsid w:val="006032EA"/>
    <w:rsid w:val="00604F70"/>
    <w:rsid w:val="00610145"/>
    <w:rsid w:val="006110B5"/>
    <w:rsid w:val="006117FB"/>
    <w:rsid w:val="00615969"/>
    <w:rsid w:val="00615DF8"/>
    <w:rsid w:val="00616A42"/>
    <w:rsid w:val="00617AD2"/>
    <w:rsid w:val="006245D4"/>
    <w:rsid w:val="00627028"/>
    <w:rsid w:val="00627639"/>
    <w:rsid w:val="006311CE"/>
    <w:rsid w:val="006313B2"/>
    <w:rsid w:val="00631B04"/>
    <w:rsid w:val="0063325C"/>
    <w:rsid w:val="006416B8"/>
    <w:rsid w:val="0064492A"/>
    <w:rsid w:val="0065383F"/>
    <w:rsid w:val="00666F02"/>
    <w:rsid w:val="00672723"/>
    <w:rsid w:val="00672B70"/>
    <w:rsid w:val="0068132B"/>
    <w:rsid w:val="00683ABC"/>
    <w:rsid w:val="00686E1D"/>
    <w:rsid w:val="00694381"/>
    <w:rsid w:val="00696D37"/>
    <w:rsid w:val="006A07D9"/>
    <w:rsid w:val="006A4F3A"/>
    <w:rsid w:val="006A5C65"/>
    <w:rsid w:val="006B426D"/>
    <w:rsid w:val="006D53C7"/>
    <w:rsid w:val="006D5A80"/>
    <w:rsid w:val="006E0616"/>
    <w:rsid w:val="006E62DE"/>
    <w:rsid w:val="006F00DF"/>
    <w:rsid w:val="006F5F57"/>
    <w:rsid w:val="0070080B"/>
    <w:rsid w:val="007023FF"/>
    <w:rsid w:val="0070363E"/>
    <w:rsid w:val="0070435B"/>
    <w:rsid w:val="00706A3D"/>
    <w:rsid w:val="00707E91"/>
    <w:rsid w:val="00717F71"/>
    <w:rsid w:val="00723485"/>
    <w:rsid w:val="00725D03"/>
    <w:rsid w:val="00730D0F"/>
    <w:rsid w:val="00732310"/>
    <w:rsid w:val="00745658"/>
    <w:rsid w:val="007463FD"/>
    <w:rsid w:val="0075072F"/>
    <w:rsid w:val="00752D4A"/>
    <w:rsid w:val="00753CD7"/>
    <w:rsid w:val="00763ED2"/>
    <w:rsid w:val="00765314"/>
    <w:rsid w:val="0076769D"/>
    <w:rsid w:val="00773036"/>
    <w:rsid w:val="00775370"/>
    <w:rsid w:val="00777063"/>
    <w:rsid w:val="007803D6"/>
    <w:rsid w:val="007835A3"/>
    <w:rsid w:val="007842DF"/>
    <w:rsid w:val="0078577D"/>
    <w:rsid w:val="00787549"/>
    <w:rsid w:val="00791DBA"/>
    <w:rsid w:val="00792328"/>
    <w:rsid w:val="00796F08"/>
    <w:rsid w:val="007A04B8"/>
    <w:rsid w:val="007A36D4"/>
    <w:rsid w:val="007B77AE"/>
    <w:rsid w:val="007C170D"/>
    <w:rsid w:val="007C1960"/>
    <w:rsid w:val="007C1DB3"/>
    <w:rsid w:val="007D15C3"/>
    <w:rsid w:val="007D1749"/>
    <w:rsid w:val="007D75D2"/>
    <w:rsid w:val="007E10D0"/>
    <w:rsid w:val="007E1CCE"/>
    <w:rsid w:val="007E32E5"/>
    <w:rsid w:val="007F178B"/>
    <w:rsid w:val="00800392"/>
    <w:rsid w:val="008030DC"/>
    <w:rsid w:val="0082125C"/>
    <w:rsid w:val="0082281E"/>
    <w:rsid w:val="008243C9"/>
    <w:rsid w:val="0083224B"/>
    <w:rsid w:val="008445D8"/>
    <w:rsid w:val="00844B2C"/>
    <w:rsid w:val="00845743"/>
    <w:rsid w:val="00850FA3"/>
    <w:rsid w:val="00860735"/>
    <w:rsid w:val="00860DB6"/>
    <w:rsid w:val="00863A7D"/>
    <w:rsid w:val="008652B4"/>
    <w:rsid w:val="008721CB"/>
    <w:rsid w:val="008841DA"/>
    <w:rsid w:val="00884589"/>
    <w:rsid w:val="008875D9"/>
    <w:rsid w:val="00887A19"/>
    <w:rsid w:val="0089719D"/>
    <w:rsid w:val="008A1EF2"/>
    <w:rsid w:val="008A5F88"/>
    <w:rsid w:val="008B11DA"/>
    <w:rsid w:val="008B2398"/>
    <w:rsid w:val="008B2B20"/>
    <w:rsid w:val="008B5AD6"/>
    <w:rsid w:val="008C070D"/>
    <w:rsid w:val="008C3575"/>
    <w:rsid w:val="008D0C4F"/>
    <w:rsid w:val="008D1604"/>
    <w:rsid w:val="008D370E"/>
    <w:rsid w:val="008D6549"/>
    <w:rsid w:val="008E03D1"/>
    <w:rsid w:val="008E5329"/>
    <w:rsid w:val="008F0274"/>
    <w:rsid w:val="008F1408"/>
    <w:rsid w:val="008F2E67"/>
    <w:rsid w:val="008F7010"/>
    <w:rsid w:val="0090052E"/>
    <w:rsid w:val="009034EB"/>
    <w:rsid w:val="00915F44"/>
    <w:rsid w:val="00921731"/>
    <w:rsid w:val="00923E00"/>
    <w:rsid w:val="00931A1B"/>
    <w:rsid w:val="00932F17"/>
    <w:rsid w:val="0094142D"/>
    <w:rsid w:val="00943FF0"/>
    <w:rsid w:val="009447BD"/>
    <w:rsid w:val="0096147E"/>
    <w:rsid w:val="00963272"/>
    <w:rsid w:val="0097336C"/>
    <w:rsid w:val="00973C43"/>
    <w:rsid w:val="00973CAC"/>
    <w:rsid w:val="00974198"/>
    <w:rsid w:val="00975C93"/>
    <w:rsid w:val="00975CDA"/>
    <w:rsid w:val="0097777C"/>
    <w:rsid w:val="00990357"/>
    <w:rsid w:val="0099135A"/>
    <w:rsid w:val="009A4138"/>
    <w:rsid w:val="009B06DA"/>
    <w:rsid w:val="009B6640"/>
    <w:rsid w:val="009B7719"/>
    <w:rsid w:val="009C01FE"/>
    <w:rsid w:val="009C114B"/>
    <w:rsid w:val="009C634C"/>
    <w:rsid w:val="009C6EDC"/>
    <w:rsid w:val="009D1502"/>
    <w:rsid w:val="009E4871"/>
    <w:rsid w:val="009E5301"/>
    <w:rsid w:val="009F0292"/>
    <w:rsid w:val="009F1CEB"/>
    <w:rsid w:val="009F2EE6"/>
    <w:rsid w:val="009F4812"/>
    <w:rsid w:val="009F5C7C"/>
    <w:rsid w:val="009F618D"/>
    <w:rsid w:val="00A01C17"/>
    <w:rsid w:val="00A06B52"/>
    <w:rsid w:val="00A10055"/>
    <w:rsid w:val="00A15676"/>
    <w:rsid w:val="00A213DB"/>
    <w:rsid w:val="00A30146"/>
    <w:rsid w:val="00A318A8"/>
    <w:rsid w:val="00A32C90"/>
    <w:rsid w:val="00A3624D"/>
    <w:rsid w:val="00A44BE0"/>
    <w:rsid w:val="00A45465"/>
    <w:rsid w:val="00A45954"/>
    <w:rsid w:val="00A5176A"/>
    <w:rsid w:val="00A547FB"/>
    <w:rsid w:val="00A5553E"/>
    <w:rsid w:val="00A573A9"/>
    <w:rsid w:val="00A65A8F"/>
    <w:rsid w:val="00A67CB3"/>
    <w:rsid w:val="00A732B1"/>
    <w:rsid w:val="00A75B42"/>
    <w:rsid w:val="00A81B5A"/>
    <w:rsid w:val="00A8797D"/>
    <w:rsid w:val="00A9031E"/>
    <w:rsid w:val="00A921AD"/>
    <w:rsid w:val="00A96912"/>
    <w:rsid w:val="00AA0D33"/>
    <w:rsid w:val="00AA6E10"/>
    <w:rsid w:val="00AA7EDF"/>
    <w:rsid w:val="00AB12BB"/>
    <w:rsid w:val="00AC5441"/>
    <w:rsid w:val="00AD368F"/>
    <w:rsid w:val="00AD4BAE"/>
    <w:rsid w:val="00AD75F2"/>
    <w:rsid w:val="00AF1011"/>
    <w:rsid w:val="00AF6D9D"/>
    <w:rsid w:val="00B00C4C"/>
    <w:rsid w:val="00B07AEE"/>
    <w:rsid w:val="00B14326"/>
    <w:rsid w:val="00B15709"/>
    <w:rsid w:val="00B26EB5"/>
    <w:rsid w:val="00B3034B"/>
    <w:rsid w:val="00B41F71"/>
    <w:rsid w:val="00B4682B"/>
    <w:rsid w:val="00B65D0C"/>
    <w:rsid w:val="00B66912"/>
    <w:rsid w:val="00B7706F"/>
    <w:rsid w:val="00B773E1"/>
    <w:rsid w:val="00B81888"/>
    <w:rsid w:val="00B837C8"/>
    <w:rsid w:val="00B84EF6"/>
    <w:rsid w:val="00B84F64"/>
    <w:rsid w:val="00B853E5"/>
    <w:rsid w:val="00B86B7E"/>
    <w:rsid w:val="00B8797E"/>
    <w:rsid w:val="00B91F62"/>
    <w:rsid w:val="00B9221C"/>
    <w:rsid w:val="00B92C5A"/>
    <w:rsid w:val="00B93691"/>
    <w:rsid w:val="00B95618"/>
    <w:rsid w:val="00B975EC"/>
    <w:rsid w:val="00BA4866"/>
    <w:rsid w:val="00BA730E"/>
    <w:rsid w:val="00BA77F7"/>
    <w:rsid w:val="00BB0B58"/>
    <w:rsid w:val="00BB0DC4"/>
    <w:rsid w:val="00BC2F28"/>
    <w:rsid w:val="00BD1A6D"/>
    <w:rsid w:val="00BE17BF"/>
    <w:rsid w:val="00BE3238"/>
    <w:rsid w:val="00BE3A63"/>
    <w:rsid w:val="00BE45B4"/>
    <w:rsid w:val="00BF0390"/>
    <w:rsid w:val="00BF0966"/>
    <w:rsid w:val="00BF301D"/>
    <w:rsid w:val="00BF3474"/>
    <w:rsid w:val="00C012EF"/>
    <w:rsid w:val="00C02215"/>
    <w:rsid w:val="00C02242"/>
    <w:rsid w:val="00C04970"/>
    <w:rsid w:val="00C04D24"/>
    <w:rsid w:val="00C0536C"/>
    <w:rsid w:val="00C12FC9"/>
    <w:rsid w:val="00C13F17"/>
    <w:rsid w:val="00C21D96"/>
    <w:rsid w:val="00C22E50"/>
    <w:rsid w:val="00C235F1"/>
    <w:rsid w:val="00C30CC0"/>
    <w:rsid w:val="00C311A0"/>
    <w:rsid w:val="00C34AB3"/>
    <w:rsid w:val="00C350C6"/>
    <w:rsid w:val="00C35DEE"/>
    <w:rsid w:val="00C53003"/>
    <w:rsid w:val="00C564D4"/>
    <w:rsid w:val="00C56C79"/>
    <w:rsid w:val="00C57210"/>
    <w:rsid w:val="00C61883"/>
    <w:rsid w:val="00C61E00"/>
    <w:rsid w:val="00C6335F"/>
    <w:rsid w:val="00C633D3"/>
    <w:rsid w:val="00C73708"/>
    <w:rsid w:val="00C75EA3"/>
    <w:rsid w:val="00C802A7"/>
    <w:rsid w:val="00C816F0"/>
    <w:rsid w:val="00C83302"/>
    <w:rsid w:val="00C85C2C"/>
    <w:rsid w:val="00C871B3"/>
    <w:rsid w:val="00C90549"/>
    <w:rsid w:val="00C97766"/>
    <w:rsid w:val="00CA05FC"/>
    <w:rsid w:val="00CA2735"/>
    <w:rsid w:val="00CA7FB0"/>
    <w:rsid w:val="00CB0718"/>
    <w:rsid w:val="00CB18DB"/>
    <w:rsid w:val="00CC266B"/>
    <w:rsid w:val="00CC2966"/>
    <w:rsid w:val="00CC65B0"/>
    <w:rsid w:val="00CD5788"/>
    <w:rsid w:val="00CD76CA"/>
    <w:rsid w:val="00CE1789"/>
    <w:rsid w:val="00D027E3"/>
    <w:rsid w:val="00D03FC9"/>
    <w:rsid w:val="00D0420C"/>
    <w:rsid w:val="00D10C2D"/>
    <w:rsid w:val="00D17405"/>
    <w:rsid w:val="00D2218C"/>
    <w:rsid w:val="00D240B9"/>
    <w:rsid w:val="00D24EB5"/>
    <w:rsid w:val="00D275AD"/>
    <w:rsid w:val="00D3052A"/>
    <w:rsid w:val="00D35266"/>
    <w:rsid w:val="00D356F7"/>
    <w:rsid w:val="00D36830"/>
    <w:rsid w:val="00D368B9"/>
    <w:rsid w:val="00D40983"/>
    <w:rsid w:val="00D43076"/>
    <w:rsid w:val="00D546B6"/>
    <w:rsid w:val="00D666BD"/>
    <w:rsid w:val="00D679F2"/>
    <w:rsid w:val="00D76A29"/>
    <w:rsid w:val="00D81725"/>
    <w:rsid w:val="00D87AE3"/>
    <w:rsid w:val="00D93D82"/>
    <w:rsid w:val="00DC098D"/>
    <w:rsid w:val="00DC4EF4"/>
    <w:rsid w:val="00DC5C71"/>
    <w:rsid w:val="00DD2CBD"/>
    <w:rsid w:val="00DD3B75"/>
    <w:rsid w:val="00DE424E"/>
    <w:rsid w:val="00DE4CA9"/>
    <w:rsid w:val="00DE4E33"/>
    <w:rsid w:val="00DE74A8"/>
    <w:rsid w:val="00DF1736"/>
    <w:rsid w:val="00DF2BF8"/>
    <w:rsid w:val="00DF3AFE"/>
    <w:rsid w:val="00DF4724"/>
    <w:rsid w:val="00E04D2E"/>
    <w:rsid w:val="00E05F86"/>
    <w:rsid w:val="00E10898"/>
    <w:rsid w:val="00E11B76"/>
    <w:rsid w:val="00E14D24"/>
    <w:rsid w:val="00E17D17"/>
    <w:rsid w:val="00E20AB2"/>
    <w:rsid w:val="00E2255E"/>
    <w:rsid w:val="00E23F9C"/>
    <w:rsid w:val="00E24CA3"/>
    <w:rsid w:val="00E25CD5"/>
    <w:rsid w:val="00E31124"/>
    <w:rsid w:val="00E41261"/>
    <w:rsid w:val="00E41F7D"/>
    <w:rsid w:val="00E45B13"/>
    <w:rsid w:val="00E46FDE"/>
    <w:rsid w:val="00E522DF"/>
    <w:rsid w:val="00E533CC"/>
    <w:rsid w:val="00E53E03"/>
    <w:rsid w:val="00E577A0"/>
    <w:rsid w:val="00E61738"/>
    <w:rsid w:val="00E63DC9"/>
    <w:rsid w:val="00E71EC9"/>
    <w:rsid w:val="00E81408"/>
    <w:rsid w:val="00E83CF2"/>
    <w:rsid w:val="00E87844"/>
    <w:rsid w:val="00E91AE0"/>
    <w:rsid w:val="00E96875"/>
    <w:rsid w:val="00EA2DF4"/>
    <w:rsid w:val="00EA77FC"/>
    <w:rsid w:val="00EB5E7E"/>
    <w:rsid w:val="00EC6E86"/>
    <w:rsid w:val="00ED7DB2"/>
    <w:rsid w:val="00EE2672"/>
    <w:rsid w:val="00EF616A"/>
    <w:rsid w:val="00F12B7A"/>
    <w:rsid w:val="00F15F7E"/>
    <w:rsid w:val="00F25C54"/>
    <w:rsid w:val="00F2659D"/>
    <w:rsid w:val="00F274FB"/>
    <w:rsid w:val="00F30F01"/>
    <w:rsid w:val="00F34D92"/>
    <w:rsid w:val="00F37EC1"/>
    <w:rsid w:val="00F42B96"/>
    <w:rsid w:val="00F45EF4"/>
    <w:rsid w:val="00F5362C"/>
    <w:rsid w:val="00F53A20"/>
    <w:rsid w:val="00F53A29"/>
    <w:rsid w:val="00F5461F"/>
    <w:rsid w:val="00F5706F"/>
    <w:rsid w:val="00F630C4"/>
    <w:rsid w:val="00F635C2"/>
    <w:rsid w:val="00F67349"/>
    <w:rsid w:val="00F71E12"/>
    <w:rsid w:val="00F7590D"/>
    <w:rsid w:val="00F81409"/>
    <w:rsid w:val="00F8285D"/>
    <w:rsid w:val="00F860CA"/>
    <w:rsid w:val="00F87FD6"/>
    <w:rsid w:val="00F93900"/>
    <w:rsid w:val="00F972A7"/>
    <w:rsid w:val="00FB1344"/>
    <w:rsid w:val="00FB29E1"/>
    <w:rsid w:val="00FB2DCC"/>
    <w:rsid w:val="00FD0176"/>
    <w:rsid w:val="00FD42B7"/>
    <w:rsid w:val="00FF4D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18828"/>
  <w15:docId w15:val="{D5B91C28-3630-44EE-A3E6-EDFD68D3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21A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87A19"/>
    <w:pPr>
      <w:widowControl w:val="0"/>
      <w:autoSpaceDE w:val="0"/>
      <w:autoSpaceDN w:val="0"/>
      <w:adjustRightInd w:val="0"/>
    </w:pPr>
    <w:rPr>
      <w:rFonts w:ascii="標楷體" w:eastAsia="標楷體" w:cs="標楷體"/>
      <w:color w:val="000000"/>
      <w:kern w:val="0"/>
      <w:szCs w:val="24"/>
    </w:rPr>
  </w:style>
  <w:style w:type="paragraph" w:styleId="3">
    <w:name w:val="Body Text Indent 3"/>
    <w:basedOn w:val="a"/>
    <w:link w:val="30"/>
    <w:uiPriority w:val="99"/>
    <w:unhideWhenUsed/>
    <w:rsid w:val="00887A19"/>
    <w:pPr>
      <w:spacing w:after="120"/>
      <w:ind w:leftChars="200" w:left="480"/>
    </w:pPr>
    <w:rPr>
      <w:sz w:val="16"/>
      <w:szCs w:val="16"/>
    </w:rPr>
  </w:style>
  <w:style w:type="character" w:customStyle="1" w:styleId="30">
    <w:name w:val="本文縮排 3 字元"/>
    <w:basedOn w:val="a0"/>
    <w:link w:val="3"/>
    <w:uiPriority w:val="99"/>
    <w:rsid w:val="00887A19"/>
    <w:rPr>
      <w:sz w:val="16"/>
      <w:szCs w:val="16"/>
    </w:rPr>
  </w:style>
  <w:style w:type="table" w:styleId="a3">
    <w:name w:val="Table Grid"/>
    <w:basedOn w:val="a1"/>
    <w:uiPriority w:val="39"/>
    <w:rsid w:val="00887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073E8"/>
    <w:pPr>
      <w:tabs>
        <w:tab w:val="center" w:pos="4153"/>
        <w:tab w:val="right" w:pos="8306"/>
      </w:tabs>
      <w:snapToGrid w:val="0"/>
    </w:pPr>
    <w:rPr>
      <w:sz w:val="20"/>
      <w:szCs w:val="20"/>
    </w:rPr>
  </w:style>
  <w:style w:type="character" w:customStyle="1" w:styleId="a5">
    <w:name w:val="頁首 字元"/>
    <w:basedOn w:val="a0"/>
    <w:link w:val="a4"/>
    <w:uiPriority w:val="99"/>
    <w:rsid w:val="003073E8"/>
    <w:rPr>
      <w:sz w:val="20"/>
      <w:szCs w:val="20"/>
    </w:rPr>
  </w:style>
  <w:style w:type="paragraph" w:styleId="a6">
    <w:name w:val="footer"/>
    <w:basedOn w:val="a"/>
    <w:link w:val="a7"/>
    <w:uiPriority w:val="99"/>
    <w:unhideWhenUsed/>
    <w:rsid w:val="003073E8"/>
    <w:pPr>
      <w:tabs>
        <w:tab w:val="center" w:pos="4153"/>
        <w:tab w:val="right" w:pos="8306"/>
      </w:tabs>
      <w:snapToGrid w:val="0"/>
    </w:pPr>
    <w:rPr>
      <w:sz w:val="20"/>
      <w:szCs w:val="20"/>
    </w:rPr>
  </w:style>
  <w:style w:type="character" w:customStyle="1" w:styleId="a7">
    <w:name w:val="頁尾 字元"/>
    <w:basedOn w:val="a0"/>
    <w:link w:val="a6"/>
    <w:uiPriority w:val="99"/>
    <w:rsid w:val="003073E8"/>
    <w:rPr>
      <w:sz w:val="20"/>
      <w:szCs w:val="20"/>
    </w:rPr>
  </w:style>
  <w:style w:type="paragraph" w:styleId="a8">
    <w:name w:val="Balloon Text"/>
    <w:basedOn w:val="a"/>
    <w:link w:val="a9"/>
    <w:uiPriority w:val="99"/>
    <w:semiHidden/>
    <w:unhideWhenUsed/>
    <w:rsid w:val="003073E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073E8"/>
    <w:rPr>
      <w:rFonts w:asciiTheme="majorHAnsi" w:eastAsiaTheme="majorEastAsia" w:hAnsiTheme="majorHAnsi" w:cstheme="majorBidi"/>
      <w:sz w:val="18"/>
      <w:szCs w:val="18"/>
    </w:rPr>
  </w:style>
  <w:style w:type="paragraph" w:styleId="Web">
    <w:name w:val="Normal (Web)"/>
    <w:basedOn w:val="a"/>
    <w:uiPriority w:val="99"/>
    <w:semiHidden/>
    <w:unhideWhenUsed/>
    <w:rsid w:val="009C114B"/>
    <w:pPr>
      <w:widowControl/>
      <w:spacing w:before="100" w:beforeAutospacing="1" w:after="100" w:afterAutospacing="1"/>
    </w:pPr>
    <w:rPr>
      <w:rFonts w:ascii="新細明體" w:eastAsia="新細明體" w:hAnsi="新細明體" w:cs="新細明體"/>
      <w:kern w:val="0"/>
      <w:szCs w:val="24"/>
    </w:rPr>
  </w:style>
  <w:style w:type="character" w:styleId="aa">
    <w:name w:val="Hyperlink"/>
    <w:basedOn w:val="a0"/>
    <w:uiPriority w:val="99"/>
    <w:semiHidden/>
    <w:unhideWhenUsed/>
    <w:rsid w:val="00CD5788"/>
    <w:rPr>
      <w:color w:val="0000FF"/>
      <w:u w:val="single"/>
    </w:rPr>
  </w:style>
  <w:style w:type="character" w:customStyle="1" w:styleId="dialogtext1">
    <w:name w:val="dialog_text1"/>
    <w:rsid w:val="00F25C54"/>
    <w:rPr>
      <w:rFonts w:ascii="sөũ" w:hAnsi="sөũ" w:hint="default"/>
      <w:color w:val="000000"/>
      <w:sz w:val="24"/>
      <w:szCs w:val="24"/>
    </w:rPr>
  </w:style>
  <w:style w:type="paragraph" w:styleId="ab">
    <w:name w:val="List Paragraph"/>
    <w:basedOn w:val="a"/>
    <w:uiPriority w:val="34"/>
    <w:qFormat/>
    <w:rsid w:val="00B91F62"/>
    <w:pPr>
      <w:ind w:leftChars="200" w:left="480"/>
    </w:pPr>
  </w:style>
  <w:style w:type="paragraph" w:styleId="ac">
    <w:name w:val="Date"/>
    <w:basedOn w:val="a"/>
    <w:next w:val="a"/>
    <w:link w:val="ad"/>
    <w:uiPriority w:val="99"/>
    <w:semiHidden/>
    <w:unhideWhenUsed/>
    <w:rsid w:val="00D666BD"/>
    <w:pPr>
      <w:jc w:val="right"/>
    </w:pPr>
  </w:style>
  <w:style w:type="character" w:customStyle="1" w:styleId="ad">
    <w:name w:val="日期 字元"/>
    <w:basedOn w:val="a0"/>
    <w:link w:val="ac"/>
    <w:uiPriority w:val="99"/>
    <w:semiHidden/>
    <w:rsid w:val="00D66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02506">
      <w:bodyDiv w:val="1"/>
      <w:marLeft w:val="0"/>
      <w:marRight w:val="0"/>
      <w:marTop w:val="0"/>
      <w:marBottom w:val="0"/>
      <w:divBdr>
        <w:top w:val="none" w:sz="0" w:space="0" w:color="auto"/>
        <w:left w:val="none" w:sz="0" w:space="0" w:color="auto"/>
        <w:bottom w:val="none" w:sz="0" w:space="0" w:color="auto"/>
        <w:right w:val="none" w:sz="0" w:space="0" w:color="auto"/>
      </w:divBdr>
    </w:div>
    <w:div w:id="193008462">
      <w:bodyDiv w:val="1"/>
      <w:marLeft w:val="0"/>
      <w:marRight w:val="0"/>
      <w:marTop w:val="0"/>
      <w:marBottom w:val="0"/>
      <w:divBdr>
        <w:top w:val="none" w:sz="0" w:space="0" w:color="auto"/>
        <w:left w:val="none" w:sz="0" w:space="0" w:color="auto"/>
        <w:bottom w:val="none" w:sz="0" w:space="0" w:color="auto"/>
        <w:right w:val="none" w:sz="0" w:space="0" w:color="auto"/>
      </w:divBdr>
    </w:div>
    <w:div w:id="333265970">
      <w:bodyDiv w:val="1"/>
      <w:marLeft w:val="0"/>
      <w:marRight w:val="0"/>
      <w:marTop w:val="0"/>
      <w:marBottom w:val="0"/>
      <w:divBdr>
        <w:top w:val="none" w:sz="0" w:space="0" w:color="auto"/>
        <w:left w:val="none" w:sz="0" w:space="0" w:color="auto"/>
        <w:bottom w:val="none" w:sz="0" w:space="0" w:color="auto"/>
        <w:right w:val="none" w:sz="0" w:space="0" w:color="auto"/>
      </w:divBdr>
    </w:div>
    <w:div w:id="959146384">
      <w:bodyDiv w:val="1"/>
      <w:marLeft w:val="0"/>
      <w:marRight w:val="0"/>
      <w:marTop w:val="0"/>
      <w:marBottom w:val="0"/>
      <w:divBdr>
        <w:top w:val="none" w:sz="0" w:space="0" w:color="auto"/>
        <w:left w:val="none" w:sz="0" w:space="0" w:color="auto"/>
        <w:bottom w:val="none" w:sz="0" w:space="0" w:color="auto"/>
        <w:right w:val="none" w:sz="0" w:space="0" w:color="auto"/>
      </w:divBdr>
    </w:div>
    <w:div w:id="971255020">
      <w:bodyDiv w:val="1"/>
      <w:marLeft w:val="0"/>
      <w:marRight w:val="0"/>
      <w:marTop w:val="0"/>
      <w:marBottom w:val="0"/>
      <w:divBdr>
        <w:top w:val="none" w:sz="0" w:space="0" w:color="auto"/>
        <w:left w:val="none" w:sz="0" w:space="0" w:color="auto"/>
        <w:bottom w:val="none" w:sz="0" w:space="0" w:color="auto"/>
        <w:right w:val="none" w:sz="0" w:space="0" w:color="auto"/>
      </w:divBdr>
    </w:div>
    <w:div w:id="1466921990">
      <w:bodyDiv w:val="1"/>
      <w:marLeft w:val="0"/>
      <w:marRight w:val="0"/>
      <w:marTop w:val="0"/>
      <w:marBottom w:val="0"/>
      <w:divBdr>
        <w:top w:val="none" w:sz="0" w:space="0" w:color="auto"/>
        <w:left w:val="none" w:sz="0" w:space="0" w:color="auto"/>
        <w:bottom w:val="none" w:sz="0" w:space="0" w:color="auto"/>
        <w:right w:val="none" w:sz="0" w:space="0" w:color="auto"/>
      </w:divBdr>
    </w:div>
    <w:div w:id="1474636778">
      <w:bodyDiv w:val="1"/>
      <w:marLeft w:val="0"/>
      <w:marRight w:val="0"/>
      <w:marTop w:val="0"/>
      <w:marBottom w:val="0"/>
      <w:divBdr>
        <w:top w:val="none" w:sz="0" w:space="0" w:color="auto"/>
        <w:left w:val="none" w:sz="0" w:space="0" w:color="auto"/>
        <w:bottom w:val="none" w:sz="0" w:space="0" w:color="auto"/>
        <w:right w:val="none" w:sz="0" w:space="0" w:color="auto"/>
      </w:divBdr>
    </w:div>
    <w:div w:id="1676305959">
      <w:bodyDiv w:val="1"/>
      <w:marLeft w:val="0"/>
      <w:marRight w:val="0"/>
      <w:marTop w:val="0"/>
      <w:marBottom w:val="0"/>
      <w:divBdr>
        <w:top w:val="none" w:sz="0" w:space="0" w:color="auto"/>
        <w:left w:val="none" w:sz="0" w:space="0" w:color="auto"/>
        <w:bottom w:val="none" w:sz="0" w:space="0" w:color="auto"/>
        <w:right w:val="none" w:sz="0" w:space="0" w:color="auto"/>
      </w:divBdr>
    </w:div>
    <w:div w:id="1764719527">
      <w:bodyDiv w:val="1"/>
      <w:marLeft w:val="0"/>
      <w:marRight w:val="0"/>
      <w:marTop w:val="0"/>
      <w:marBottom w:val="0"/>
      <w:divBdr>
        <w:top w:val="none" w:sz="0" w:space="0" w:color="auto"/>
        <w:left w:val="none" w:sz="0" w:space="0" w:color="auto"/>
        <w:bottom w:val="none" w:sz="0" w:space="0" w:color="auto"/>
        <w:right w:val="none" w:sz="0" w:space="0" w:color="auto"/>
      </w:divBdr>
    </w:div>
    <w:div w:id="1912811702">
      <w:bodyDiv w:val="1"/>
      <w:marLeft w:val="0"/>
      <w:marRight w:val="0"/>
      <w:marTop w:val="0"/>
      <w:marBottom w:val="0"/>
      <w:divBdr>
        <w:top w:val="none" w:sz="0" w:space="0" w:color="auto"/>
        <w:left w:val="none" w:sz="0" w:space="0" w:color="auto"/>
        <w:bottom w:val="none" w:sz="0" w:space="0" w:color="auto"/>
        <w:right w:val="none" w:sz="0" w:space="0" w:color="auto"/>
      </w:divBdr>
    </w:div>
    <w:div w:id="1991327751">
      <w:bodyDiv w:val="1"/>
      <w:marLeft w:val="0"/>
      <w:marRight w:val="0"/>
      <w:marTop w:val="0"/>
      <w:marBottom w:val="0"/>
      <w:divBdr>
        <w:top w:val="none" w:sz="0" w:space="0" w:color="auto"/>
        <w:left w:val="none" w:sz="0" w:space="0" w:color="auto"/>
        <w:bottom w:val="none" w:sz="0" w:space="0" w:color="auto"/>
        <w:right w:val="none" w:sz="0" w:space="0" w:color="auto"/>
      </w:divBdr>
    </w:div>
    <w:div w:id="213092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da2002.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ngh.mohw.gov.tw/?aid=54&amp;pid=119&amp;page_name=detail&amp;iid=4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602D3-AAF4-4BF5-8036-EA32FF9AE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2320</TotalTime>
  <Pages>10</Pages>
  <Words>789</Words>
  <Characters>4499</Characters>
  <Application>Microsoft Office Word</Application>
  <DocSecurity>0</DocSecurity>
  <Lines>37</Lines>
  <Paragraphs>10</Paragraphs>
  <ScaleCrop>false</ScaleCrop>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fp45830</cp:lastModifiedBy>
  <cp:revision>223</cp:revision>
  <cp:lastPrinted>2025-06-04T06:19:00Z</cp:lastPrinted>
  <dcterms:created xsi:type="dcterms:W3CDTF">2024-12-03T03:04:00Z</dcterms:created>
  <dcterms:modified xsi:type="dcterms:W3CDTF">2026-06-22T01:56:00Z</dcterms:modified>
</cp:coreProperties>
</file>