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FF8" w:rsidRPr="007B574E" w:rsidRDefault="00B01FF8" w:rsidP="003A6401">
      <w:pPr>
        <w:jc w:val="center"/>
        <w:rPr>
          <w:rFonts w:ascii="標楷體" w:eastAsia="標楷體" w:hAnsi="標楷體"/>
          <w:b/>
          <w:sz w:val="36"/>
          <w:szCs w:val="36"/>
        </w:rPr>
      </w:pPr>
      <w:r w:rsidRPr="007B574E">
        <w:rPr>
          <w:rFonts w:ascii="標楷體" w:eastAsia="標楷體" w:hAnsi="標楷體" w:hint="eastAsia"/>
          <w:b/>
          <w:sz w:val="36"/>
          <w:szCs w:val="36"/>
        </w:rPr>
        <w:t>澎湖縣議會第18屆第</w:t>
      </w:r>
      <w:r>
        <w:rPr>
          <w:rFonts w:ascii="標楷體" w:eastAsia="標楷體" w:hAnsi="標楷體" w:hint="eastAsia"/>
          <w:b/>
          <w:sz w:val="36"/>
          <w:szCs w:val="36"/>
        </w:rPr>
        <w:t>4</w:t>
      </w:r>
      <w:r w:rsidRPr="007B574E">
        <w:rPr>
          <w:rFonts w:ascii="標楷體" w:eastAsia="標楷體" w:hAnsi="標楷體" w:hint="eastAsia"/>
          <w:b/>
          <w:sz w:val="36"/>
          <w:szCs w:val="36"/>
        </w:rPr>
        <w:t>次定期會議員縣政總質詢事項執行情形報告</w:t>
      </w:r>
    </w:p>
    <w:tbl>
      <w:tblPr>
        <w:tblW w:w="5000" w:type="pct"/>
        <w:tblLayout w:type="fixed"/>
        <w:tblCellMar>
          <w:left w:w="28" w:type="dxa"/>
          <w:right w:w="28" w:type="dxa"/>
        </w:tblCellMar>
        <w:tblLook w:val="04A0" w:firstRow="1" w:lastRow="0" w:firstColumn="1" w:lastColumn="0" w:noHBand="0" w:noVBand="1"/>
      </w:tblPr>
      <w:tblGrid>
        <w:gridCol w:w="596"/>
        <w:gridCol w:w="1276"/>
        <w:gridCol w:w="1418"/>
        <w:gridCol w:w="849"/>
        <w:gridCol w:w="3685"/>
        <w:gridCol w:w="5244"/>
        <w:gridCol w:w="852"/>
        <w:gridCol w:w="819"/>
      </w:tblGrid>
      <w:tr w:rsidR="00FE6F90" w:rsidRPr="007B574E" w:rsidTr="00FE6F90">
        <w:trPr>
          <w:trHeight w:val="567"/>
          <w:tblHeader/>
        </w:trPr>
        <w:tc>
          <w:tcPr>
            <w:tcW w:w="202"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01FF8" w:rsidRPr="007B574E" w:rsidRDefault="00B01FF8" w:rsidP="00B81063">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會次</w:t>
            </w:r>
          </w:p>
        </w:tc>
        <w:tc>
          <w:tcPr>
            <w:tcW w:w="433" w:type="pct"/>
            <w:tcBorders>
              <w:top w:val="single" w:sz="8" w:space="0" w:color="000000"/>
              <w:left w:val="nil"/>
              <w:bottom w:val="single" w:sz="8" w:space="0" w:color="000000"/>
              <w:right w:val="single" w:sz="8" w:space="0" w:color="000000"/>
            </w:tcBorders>
            <w:shd w:val="clear" w:color="auto" w:fill="auto"/>
            <w:vAlign w:val="center"/>
            <w:hideMark/>
          </w:tcPr>
          <w:p w:rsidR="00B01FF8" w:rsidRPr="007B574E" w:rsidRDefault="00B01FF8" w:rsidP="004D5832">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日期</w:t>
            </w:r>
          </w:p>
        </w:tc>
        <w:tc>
          <w:tcPr>
            <w:tcW w:w="481" w:type="pct"/>
            <w:tcBorders>
              <w:top w:val="single" w:sz="8" w:space="0" w:color="000000"/>
              <w:left w:val="nil"/>
              <w:bottom w:val="single" w:sz="8" w:space="0" w:color="000000"/>
              <w:right w:val="single" w:sz="8" w:space="0" w:color="000000"/>
            </w:tcBorders>
            <w:shd w:val="clear" w:color="auto" w:fill="auto"/>
            <w:vAlign w:val="center"/>
            <w:hideMark/>
          </w:tcPr>
          <w:p w:rsidR="00B01FF8" w:rsidRPr="007B574E" w:rsidRDefault="00B01FF8" w:rsidP="004D5832">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編號</w:t>
            </w:r>
          </w:p>
        </w:tc>
        <w:tc>
          <w:tcPr>
            <w:tcW w:w="288" w:type="pct"/>
            <w:tcBorders>
              <w:top w:val="single" w:sz="8" w:space="0" w:color="000000"/>
              <w:left w:val="nil"/>
              <w:bottom w:val="single" w:sz="8" w:space="0" w:color="000000"/>
              <w:right w:val="single" w:sz="8" w:space="0" w:color="000000"/>
            </w:tcBorders>
            <w:shd w:val="clear" w:color="auto" w:fill="auto"/>
            <w:vAlign w:val="center"/>
            <w:hideMark/>
          </w:tcPr>
          <w:p w:rsidR="00B01FF8" w:rsidRPr="007B574E" w:rsidRDefault="00B01FF8" w:rsidP="003118AD">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議員</w:t>
            </w:r>
          </w:p>
          <w:p w:rsidR="00B01FF8" w:rsidRPr="007B574E" w:rsidRDefault="00B01FF8" w:rsidP="003118AD">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姓名</w:t>
            </w:r>
          </w:p>
        </w:tc>
        <w:tc>
          <w:tcPr>
            <w:tcW w:w="1250" w:type="pct"/>
            <w:tcBorders>
              <w:top w:val="single" w:sz="8" w:space="0" w:color="000000"/>
              <w:left w:val="nil"/>
              <w:bottom w:val="single" w:sz="8" w:space="0" w:color="000000"/>
              <w:right w:val="single" w:sz="8" w:space="0" w:color="000000"/>
            </w:tcBorders>
            <w:shd w:val="clear" w:color="auto" w:fill="auto"/>
            <w:vAlign w:val="center"/>
            <w:hideMark/>
          </w:tcPr>
          <w:p w:rsidR="00B01FF8" w:rsidRPr="007B574E" w:rsidRDefault="00B01FF8" w:rsidP="0063490C">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質詢事項</w:t>
            </w:r>
          </w:p>
        </w:tc>
        <w:tc>
          <w:tcPr>
            <w:tcW w:w="1779" w:type="pct"/>
            <w:tcBorders>
              <w:top w:val="single" w:sz="8" w:space="0" w:color="000000"/>
              <w:left w:val="nil"/>
              <w:bottom w:val="single" w:sz="8" w:space="0" w:color="000000"/>
              <w:right w:val="single" w:sz="8" w:space="0" w:color="000000"/>
            </w:tcBorders>
            <w:shd w:val="clear" w:color="auto" w:fill="auto"/>
            <w:vAlign w:val="center"/>
            <w:hideMark/>
          </w:tcPr>
          <w:p w:rsidR="00B01FF8" w:rsidRPr="007B574E" w:rsidRDefault="00B01FF8" w:rsidP="0063490C">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執行情形</w:t>
            </w:r>
          </w:p>
        </w:tc>
        <w:tc>
          <w:tcPr>
            <w:tcW w:w="289" w:type="pct"/>
            <w:tcBorders>
              <w:top w:val="single" w:sz="8" w:space="0" w:color="000000"/>
              <w:left w:val="nil"/>
              <w:bottom w:val="single" w:sz="8" w:space="0" w:color="000000"/>
              <w:right w:val="single" w:sz="8" w:space="0" w:color="000000"/>
            </w:tcBorders>
            <w:shd w:val="clear" w:color="auto" w:fill="auto"/>
            <w:vAlign w:val="center"/>
            <w:hideMark/>
          </w:tcPr>
          <w:p w:rsidR="00B01FF8" w:rsidRPr="007B574E" w:rsidRDefault="00B01FF8" w:rsidP="004D5832">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承辦</w:t>
            </w:r>
          </w:p>
          <w:p w:rsidR="00B01FF8" w:rsidRPr="007B574E" w:rsidRDefault="00B01FF8" w:rsidP="004D5832">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單位</w:t>
            </w:r>
          </w:p>
        </w:tc>
        <w:tc>
          <w:tcPr>
            <w:tcW w:w="278" w:type="pct"/>
            <w:tcBorders>
              <w:top w:val="single" w:sz="8" w:space="0" w:color="000000"/>
              <w:left w:val="nil"/>
              <w:bottom w:val="single" w:sz="8" w:space="0" w:color="000000"/>
              <w:right w:val="single" w:sz="8" w:space="0" w:color="000000"/>
            </w:tcBorders>
            <w:shd w:val="clear" w:color="auto" w:fill="auto"/>
            <w:vAlign w:val="center"/>
            <w:hideMark/>
          </w:tcPr>
          <w:p w:rsidR="00B01FF8" w:rsidRPr="007B574E" w:rsidRDefault="00B01FF8" w:rsidP="0063490C">
            <w:pPr>
              <w:widowControl/>
              <w:jc w:val="center"/>
              <w:rPr>
                <w:rFonts w:ascii="標楷體" w:eastAsia="標楷體" w:hAnsi="標楷體" w:cs="Arial"/>
                <w:kern w:val="0"/>
                <w:szCs w:val="24"/>
              </w:rPr>
            </w:pPr>
            <w:r w:rsidRPr="007B574E">
              <w:rPr>
                <w:rFonts w:ascii="標楷體" w:eastAsia="標楷體" w:hAnsi="標楷體" w:cs="Arial" w:hint="eastAsia"/>
                <w:kern w:val="0"/>
                <w:szCs w:val="24"/>
              </w:rPr>
              <w:t>備考</w:t>
            </w: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7B574E">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7B574E">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7B574E">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105-04-001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7B574E">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胡議員松榮</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中正堂、莒光、天南鎖鑰、旅客休息中心、旅客資訊中心、篤行十村…等等，這個區塊，本席在議會這十幾年來，都在追這個案子，但是目前這個地方，丟了不少錢在那，但一直熱鬧不起來，問題癥結就是在海蛟中隊，海蛟中隊是有歷史過程的，海蛟中隊當時曾搬遷西嶼，讓救國團進駐，結果在後來，救國團又搬遷至觀音亭，之後海蛟中隊又搬遷回目前原址，變來變去，今日時空背景不同了，所以澎防部附近這些建設全部都交給地方，地方才慢慢的一直爭取經費建設，到今天為止，卡在海蛟中隊，今天考察的重點就是，希望如期來完成海蛟中隊的搬遷，讓現有的這個地方，莒光、篤行、順承門…等等，這個區塊熱鬧起來，尤其天南鎖鑰，明年應該一定就可以開放了，所以這個地方花了那麼多錢，那麼美麗，就卡在海蛟中隊，影響發展。</w:t>
            </w:r>
          </w:p>
        </w:tc>
        <w:tc>
          <w:tcPr>
            <w:tcW w:w="1779" w:type="pct"/>
            <w:tcBorders>
              <w:top w:val="nil"/>
              <w:left w:val="nil"/>
              <w:bottom w:val="single" w:sz="8" w:space="0" w:color="000000"/>
              <w:right w:val="single" w:sz="8" w:space="0" w:color="000000"/>
            </w:tcBorders>
            <w:shd w:val="clear" w:color="auto" w:fill="auto"/>
            <w:hideMark/>
          </w:tcPr>
          <w:p w:rsidR="00D90B3A" w:rsidRDefault="00B01FF8" w:rsidP="00D90B3A">
            <w:pPr>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金龍頭海軍海蛟中隊位於馬公港咽喉位置，是馬公港開發成為小三通及國際觀光客進出之重要國際商港建設區位，本府為連結觀音亭內海灣的帶狀延伸發展，於民國98年取得國防部同意，在「代拆代建、先建後遷」的原則下，將海蛟中隊遷建至</w:t>
            </w:r>
            <w:r w:rsidR="00855F20">
              <w:rPr>
                <w:rFonts w:ascii="標楷體" w:eastAsia="標楷體" w:hAnsi="標楷體" w:cs="Arial" w:hint="eastAsia"/>
                <w:noProof/>
                <w:kern w:val="0"/>
                <w:szCs w:val="24"/>
              </w:rPr>
              <w:t>海軍馬公基地營區，以促使馬公商港具備足夠發展為國際客港碼頭腹地</w:t>
            </w:r>
            <w:r w:rsidR="00D90B3A">
              <w:rPr>
                <w:rFonts w:ascii="標楷體" w:eastAsia="標楷體" w:hAnsi="標楷體" w:cs="Arial" w:hint="eastAsia"/>
                <w:noProof/>
                <w:kern w:val="0"/>
                <w:szCs w:val="24"/>
              </w:rPr>
              <w:t>。</w:t>
            </w:r>
          </w:p>
          <w:p w:rsidR="00B01FF8" w:rsidRPr="00E20560" w:rsidRDefault="00B01FF8" w:rsidP="00D90B3A">
            <w:pPr>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計畫共分6工程標案，工程預算金額計12.16億元，本計畫A標工程、B標工程、機電工程、海域設施工程及曳船道工程等5工程案均已在104年底、105年初陸續完成發包作業。另C標業於106年1月6日決標、1月26日辦理開工，截至106年3月12日止，各標工程進度如下:A標工程:60.71%</w:t>
            </w:r>
            <w:r w:rsidR="00D06266">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B標工程:68.21%</w:t>
            </w:r>
            <w:r w:rsidR="00D06266">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C標工程:1.44%</w:t>
            </w:r>
            <w:r w:rsidR="00D06266">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機電標工程:9.50%</w:t>
            </w:r>
            <w:r w:rsidR="00D06266">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海域工程:56.26%</w:t>
            </w:r>
            <w:r w:rsidR="00D06266">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曳船道工程:42.22%</w:t>
            </w:r>
            <w:r w:rsidR="00D06266">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本計畫預計106年10月底完工。</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7B574E">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855F20" w:rsidRDefault="00B01FF8" w:rsidP="007B574E">
            <w:pPr>
              <w:widowControl/>
              <w:spacing w:line="400" w:lineRule="exact"/>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下鄉</w:t>
            </w:r>
          </w:p>
          <w:p w:rsidR="00B01FF8" w:rsidRPr="00F12F58" w:rsidRDefault="00B01FF8" w:rsidP="007B574E">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考察</w:t>
            </w: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105-04-002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胡議員松榮</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建議旅遊處，新址蓋好以後，港務公司與美國皇家加勒比海集團合作要來做這個遊艇碼頭，後續要能追蹤營制。</w:t>
            </w:r>
          </w:p>
        </w:tc>
        <w:tc>
          <w:tcPr>
            <w:tcW w:w="1779" w:type="pct"/>
            <w:tcBorders>
              <w:top w:val="nil"/>
              <w:left w:val="nil"/>
              <w:bottom w:val="single" w:sz="8" w:space="0" w:color="000000"/>
              <w:right w:val="single" w:sz="8" w:space="0" w:color="000000"/>
            </w:tcBorders>
            <w:shd w:val="clear" w:color="auto" w:fill="auto"/>
            <w:hideMark/>
          </w:tcPr>
          <w:p w:rsidR="006D57EE" w:rsidRPr="006D57EE" w:rsidRDefault="006D57EE" w:rsidP="006D57EE">
            <w:pPr>
              <w:widowControl/>
              <w:ind w:left="480" w:hangingChars="200" w:hanging="480"/>
              <w:jc w:val="both"/>
              <w:rPr>
                <w:rFonts w:ascii="標楷體" w:eastAsia="標楷體" w:hAnsi="標楷體" w:cs="Arial"/>
                <w:noProof/>
                <w:kern w:val="0"/>
                <w:szCs w:val="24"/>
              </w:rPr>
            </w:pPr>
            <w:r w:rsidRPr="006D57EE">
              <w:rPr>
                <w:rFonts w:ascii="標楷體" w:eastAsia="標楷體" w:hAnsi="標楷體" w:cs="Arial" w:hint="eastAsia"/>
                <w:noProof/>
                <w:kern w:val="0"/>
                <w:szCs w:val="24"/>
              </w:rPr>
              <w:t>一、本案已於105年12月1日公告上網，106年1月13日辦理評選會，並於106年2月9日議約完成，決標廠商為城都國際開發規劃管理顧問有限公司，契約起算日為106年2月20日，目前刻進行期初規劃工作。</w:t>
            </w:r>
          </w:p>
          <w:p w:rsidR="00B01FF8" w:rsidRPr="00F12F58" w:rsidRDefault="006D57EE" w:rsidP="006D57EE">
            <w:pPr>
              <w:widowControl/>
              <w:ind w:left="480" w:hangingChars="200" w:hanging="480"/>
              <w:jc w:val="both"/>
              <w:rPr>
                <w:rFonts w:ascii="標楷體" w:eastAsia="標楷體" w:hAnsi="標楷體" w:cs="Arial"/>
                <w:kern w:val="0"/>
                <w:szCs w:val="24"/>
              </w:rPr>
            </w:pPr>
            <w:r w:rsidRPr="006D57EE">
              <w:rPr>
                <w:rFonts w:ascii="標楷體" w:eastAsia="標楷體" w:hAnsi="標楷體" w:cs="Arial" w:hint="eastAsia"/>
                <w:noProof/>
                <w:kern w:val="0"/>
                <w:szCs w:val="24"/>
              </w:rPr>
              <w:t>二、106年召開工作會議討論期初規劃報告書工作內容，有關問</w:t>
            </w:r>
            <w:r w:rsidR="00EA0519">
              <w:rPr>
                <w:rFonts w:ascii="標楷體" w:eastAsia="標楷體" w:hAnsi="標楷體" w:cs="Arial" w:hint="eastAsia"/>
                <w:noProof/>
                <w:kern w:val="0"/>
                <w:szCs w:val="24"/>
              </w:rPr>
              <w:t>卷</w:t>
            </w:r>
            <w:r w:rsidRPr="006D57EE">
              <w:rPr>
                <w:rFonts w:ascii="標楷體" w:eastAsia="標楷體" w:hAnsi="標楷體" w:cs="Arial" w:hint="eastAsia"/>
                <w:noProof/>
                <w:kern w:val="0"/>
                <w:szCs w:val="24"/>
              </w:rPr>
              <w:t>調查及研討會等，建議於期中報告時再提出。</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855F20" w:rsidRDefault="00B01FF8" w:rsidP="00855F20">
            <w:pPr>
              <w:widowControl/>
              <w:spacing w:line="400" w:lineRule="exact"/>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下鄉</w:t>
            </w:r>
          </w:p>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考察</w:t>
            </w: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105-04-003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胡議員松榮</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與第一、第二漁港一樣，第一漁港約6,000萬</w:t>
            </w:r>
            <w:r w:rsidR="00BB3ACC">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，第二漁港約4,000萬</w:t>
            </w:r>
            <w:r w:rsidR="00BB3ACC">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，花了約近一億</w:t>
            </w:r>
            <w:r w:rsidR="00BB3ACC">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，漁會、冰廠、油庫、加油站若沒搬遷，終究熱鬧不起來，所以馬公市區這兩個癥結，儘速解決，讓馬公市繁榮熱鬧起來。</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一、有關第一、二漁港加儲油設施遷移</w:t>
            </w:r>
            <w:r w:rsidR="005348B1">
              <w:rPr>
                <w:rFonts w:ascii="標楷體" w:eastAsia="標楷體" w:hAnsi="標楷體" w:cs="Arial" w:hint="eastAsia"/>
                <w:noProof/>
                <w:kern w:val="0"/>
                <w:szCs w:val="24"/>
              </w:rPr>
              <w:t>1</w:t>
            </w:r>
            <w:r w:rsidRPr="00E20560">
              <w:rPr>
                <w:rFonts w:ascii="標楷體" w:eastAsia="標楷體" w:hAnsi="標楷體" w:cs="Arial" w:hint="eastAsia"/>
                <w:noProof/>
                <w:kern w:val="0"/>
                <w:szCs w:val="24"/>
              </w:rPr>
              <w:t>案，本府已於105年10月31日邀集中油公司與相關單位召開機關協調會議取得初步共識，未來將以先建後拆原則下辦理本案。</w:t>
            </w:r>
          </w:p>
          <w:p w:rsidR="00703AFE"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 xml:space="preserve"> 二、本府刻正辦理「變更馬公都市計畫(配合澎湖新灣區綠色海港發展計畫)」，擬變更新址土地為加油站專用區(約7,500平方公尺)供新站使用，並於周邊劃設漁業區(約7,400平方公尺)未來可作為製冰廠設置之腹地。公開展覽期間自106年1月17日至106年2月15日，本案業於106年2月送澎湖縣都市計畫委員會審議通過，並於106年3月提報內政部都市計畫委員會審議。 </w:t>
            </w:r>
          </w:p>
          <w:p w:rsidR="00B01FF8"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三、俟本案都市計畫發布實施後，本府將依相關規定辦理後續土地讓售予中油公司，進行加儲油設施興建工程。</w:t>
            </w:r>
          </w:p>
          <w:p w:rsidR="00703AFE" w:rsidRPr="00F12F58" w:rsidRDefault="00703AFE" w:rsidP="00D90B3A">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lastRenderedPageBreak/>
              <w:t>四</w:t>
            </w:r>
            <w:r>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舊有冰廠目前仍營運提供本縣漁民出海作業所需冰塊，將俟該會興建第三漁港製冰冷凍廠於</w:t>
            </w:r>
            <w:r w:rsidRPr="00E20560">
              <w:rPr>
                <w:rFonts w:ascii="標楷體" w:eastAsia="標楷體" w:hAnsi="標楷體" w:cs="Arial"/>
                <w:noProof/>
                <w:kern w:val="0"/>
                <w:szCs w:val="24"/>
              </w:rPr>
              <w:t>107</w:t>
            </w:r>
            <w:r w:rsidRPr="00E20560">
              <w:rPr>
                <w:rFonts w:ascii="標楷體" w:eastAsia="標楷體" w:hAnsi="標楷體" w:cs="Arial" w:hint="eastAsia"/>
                <w:noProof/>
                <w:kern w:val="0"/>
                <w:szCs w:val="24"/>
              </w:rPr>
              <w:t>年</w:t>
            </w:r>
            <w:r w:rsidRPr="00E20560">
              <w:rPr>
                <w:rFonts w:ascii="標楷體" w:eastAsia="標楷體" w:hAnsi="標楷體" w:cs="Arial"/>
                <w:noProof/>
                <w:kern w:val="0"/>
                <w:szCs w:val="24"/>
              </w:rPr>
              <w:t>6</w:t>
            </w:r>
            <w:r w:rsidRPr="00E20560">
              <w:rPr>
                <w:rFonts w:ascii="標楷體" w:eastAsia="標楷體" w:hAnsi="標楷體" w:cs="Arial" w:hint="eastAsia"/>
                <w:noProof/>
                <w:kern w:val="0"/>
                <w:szCs w:val="24"/>
              </w:rPr>
              <w:t>月底完工啟用後再予拆除，相關問題屆時將一倂研議解決。</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建設處</w:t>
            </w:r>
          </w:p>
        </w:tc>
        <w:tc>
          <w:tcPr>
            <w:tcW w:w="278" w:type="pct"/>
            <w:tcBorders>
              <w:top w:val="nil"/>
              <w:left w:val="nil"/>
              <w:bottom w:val="single" w:sz="8" w:space="0" w:color="000000"/>
              <w:right w:val="single" w:sz="8" w:space="0" w:color="000000"/>
            </w:tcBorders>
            <w:shd w:val="clear" w:color="auto" w:fill="auto"/>
          </w:tcPr>
          <w:p w:rsidR="00855F20" w:rsidRDefault="00B01FF8" w:rsidP="00855F20">
            <w:pPr>
              <w:widowControl/>
              <w:spacing w:line="400" w:lineRule="exact"/>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下鄉</w:t>
            </w:r>
          </w:p>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考察</w:t>
            </w: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105-04-004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行政院政委張景森於105年11月4 日蒞縣訪視，有關縣府請求協助事項，應積極爭取中央政府早日兌現。</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行政院張政務委員景森於105年11月4日蒞縣訪視，本府共提出44項請求協助事項（經費補助30項，行政協助14項），後續由各單位（機關）撰寫計畫書，於105年12月30日將重要新興計畫32案提報行政院，行政院交議國發會請各中央主管部會表示意見後，於行政院離島建設指導委員會工作小組第75次會議討論。</w:t>
            </w:r>
          </w:p>
          <w:p w:rsidR="003650CD" w:rsidRDefault="00B01FF8" w:rsidP="003650CD">
            <w:pPr>
              <w:ind w:left="480" w:hangingChars="200" w:hanging="480"/>
              <w:rPr>
                <w:rFonts w:ascii="標楷體" w:eastAsia="標楷體" w:hAnsi="標楷體" w:cs="新細明體"/>
                <w:kern w:val="0"/>
                <w:szCs w:val="24"/>
              </w:rPr>
            </w:pPr>
            <w:r w:rsidRPr="00E20560">
              <w:rPr>
                <w:rFonts w:ascii="標楷體" w:eastAsia="標楷體" w:hAnsi="標楷體" w:cs="Arial" w:hint="eastAsia"/>
                <w:noProof/>
                <w:kern w:val="0"/>
                <w:szCs w:val="24"/>
              </w:rPr>
              <w:t>二</w:t>
            </w:r>
            <w:r w:rsidRPr="003650CD">
              <w:rPr>
                <w:rFonts w:ascii="標楷體" w:eastAsia="標楷體" w:hAnsi="標楷體" w:cs="Arial" w:hint="eastAsia"/>
                <w:noProof/>
                <w:kern w:val="0"/>
                <w:szCs w:val="24"/>
              </w:rPr>
              <w:t>、</w:t>
            </w:r>
            <w:r w:rsidR="003650CD">
              <w:rPr>
                <w:rFonts w:ascii="標楷體" w:eastAsia="標楷體" w:hAnsi="標楷體" w:cs="Arial" w:hint="eastAsia"/>
                <w:noProof/>
                <w:kern w:val="0"/>
                <w:szCs w:val="24"/>
              </w:rPr>
              <w:t>該</w:t>
            </w:r>
            <w:r w:rsidR="003650CD" w:rsidRPr="003650CD">
              <w:rPr>
                <w:rFonts w:ascii="標楷體" w:eastAsia="標楷體" w:hAnsi="標楷體" w:cs="新細明體" w:hint="eastAsia"/>
                <w:kern w:val="0"/>
                <w:szCs w:val="24"/>
              </w:rPr>
              <w:t>會議於</w:t>
            </w:r>
            <w:r w:rsidR="003650CD" w:rsidRPr="003650CD">
              <w:rPr>
                <w:rFonts w:ascii="標楷體" w:eastAsia="標楷體" w:hAnsi="標楷體" w:cs="新細明體"/>
                <w:kern w:val="0"/>
                <w:szCs w:val="24"/>
              </w:rPr>
              <w:t>106</w:t>
            </w:r>
            <w:r w:rsidR="003650CD" w:rsidRPr="003650CD">
              <w:rPr>
                <w:rFonts w:ascii="標楷體" w:eastAsia="標楷體" w:hAnsi="標楷體" w:cs="新細明體" w:hint="eastAsia"/>
                <w:kern w:val="0"/>
                <w:szCs w:val="24"/>
              </w:rPr>
              <w:t>年</w:t>
            </w:r>
            <w:r w:rsidR="003650CD" w:rsidRPr="003650CD">
              <w:rPr>
                <w:rFonts w:ascii="標楷體" w:eastAsia="標楷體" w:hAnsi="標楷體" w:cs="新細明體"/>
                <w:kern w:val="0"/>
                <w:szCs w:val="24"/>
              </w:rPr>
              <w:t>4</w:t>
            </w:r>
            <w:r w:rsidR="003650CD" w:rsidRPr="003650CD">
              <w:rPr>
                <w:rFonts w:ascii="標楷體" w:eastAsia="標楷體" w:hAnsi="標楷體" w:cs="新細明體" w:hint="eastAsia"/>
                <w:kern w:val="0"/>
                <w:szCs w:val="24"/>
              </w:rPr>
              <w:t>月</w:t>
            </w:r>
            <w:r w:rsidR="003650CD" w:rsidRPr="003650CD">
              <w:rPr>
                <w:rFonts w:ascii="標楷體" w:eastAsia="標楷體" w:hAnsi="標楷體" w:cs="新細明體"/>
                <w:kern w:val="0"/>
                <w:szCs w:val="24"/>
              </w:rPr>
              <w:t>7</w:t>
            </w:r>
            <w:r w:rsidR="003650CD" w:rsidRPr="003650CD">
              <w:rPr>
                <w:rFonts w:ascii="標楷體" w:eastAsia="標楷體" w:hAnsi="標楷體" w:cs="新細明體" w:hint="eastAsia"/>
                <w:kern w:val="0"/>
                <w:szCs w:val="24"/>
              </w:rPr>
              <w:t>日召開，其中</w:t>
            </w:r>
            <w:r w:rsidR="003650CD" w:rsidRPr="003650CD">
              <w:rPr>
                <w:rFonts w:ascii="標楷體" w:eastAsia="標楷體" w:hAnsi="標楷體" w:cs="新細明體"/>
                <w:kern w:val="0"/>
                <w:szCs w:val="24"/>
              </w:rPr>
              <w:t>8</w:t>
            </w:r>
            <w:r w:rsidR="003650CD" w:rsidRPr="003650CD">
              <w:rPr>
                <w:rFonts w:ascii="標楷體" w:eastAsia="標楷體" w:hAnsi="標楷體" w:cs="新細明體" w:hint="eastAsia"/>
                <w:kern w:val="0"/>
                <w:szCs w:val="24"/>
              </w:rPr>
              <w:t>計畫案離島建設基金同意補助，後續由各計畫主政單位（機關）依會議決議盡速修正計畫（包括計畫名稱、計畫規模及內容、計畫年期、計畫經費、中央與地方分配款等），送中央主管機關確認後函報國發會，再由國發會循序轉陳報行政院核定。</w:t>
            </w:r>
          </w:p>
          <w:p w:rsidR="003650CD" w:rsidRPr="003650CD" w:rsidRDefault="003650CD" w:rsidP="003650CD">
            <w:pPr>
              <w:ind w:left="480" w:hangingChars="200" w:hanging="480"/>
              <w:rPr>
                <w:rFonts w:ascii="標楷體" w:eastAsia="標楷體" w:hAnsi="標楷體" w:cs="新細明體"/>
                <w:kern w:val="0"/>
                <w:szCs w:val="24"/>
              </w:rPr>
            </w:pPr>
            <w:r>
              <w:rPr>
                <w:rFonts w:ascii="標楷體" w:eastAsia="標楷體" w:hAnsi="標楷體" w:cs="新細明體" w:hint="eastAsia"/>
                <w:kern w:val="0"/>
                <w:szCs w:val="24"/>
              </w:rPr>
              <w:t>三</w:t>
            </w:r>
            <w:r>
              <w:rPr>
                <w:rFonts w:ascii="新細明體" w:eastAsia="新細明體" w:hAnsi="新細明體" w:cs="新細明體" w:hint="eastAsia"/>
                <w:kern w:val="0"/>
                <w:szCs w:val="24"/>
              </w:rPr>
              <w:t>、</w:t>
            </w:r>
            <w:r w:rsidRPr="003650CD">
              <w:rPr>
                <w:rFonts w:ascii="標楷體" w:eastAsia="標楷體" w:hAnsi="標楷體" w:cs="新細明體" w:hint="eastAsia"/>
                <w:kern w:val="0"/>
                <w:szCs w:val="24"/>
              </w:rPr>
              <w:t>非離島建設基金補助之計畫，另將計畫書提報中央主管部會，由中央公務預算，或行政院前瞻基礎建設（特別預算）補助。</w:t>
            </w:r>
          </w:p>
          <w:p w:rsidR="00B01FF8" w:rsidRPr="003650CD"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行政處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105-04-005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w:t>
            </w:r>
            <w:r w:rsidRPr="00E20560">
              <w:rPr>
                <w:rFonts w:ascii="標楷體" w:eastAsia="標楷體" w:hAnsi="標楷體" w:cs="Arial" w:hint="eastAsia"/>
                <w:noProof/>
                <w:kern w:val="0"/>
                <w:szCs w:val="24"/>
              </w:rPr>
              <w:lastRenderedPageBreak/>
              <w:t>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縣議會已通過縣府提送「白沙鄉後</w:t>
            </w:r>
            <w:r w:rsidRPr="00E20560">
              <w:rPr>
                <w:rFonts w:ascii="標楷體" w:eastAsia="標楷體" w:hAnsi="標楷體" w:cs="Arial" w:hint="eastAsia"/>
                <w:noProof/>
                <w:kern w:val="0"/>
                <w:szCs w:val="24"/>
              </w:rPr>
              <w:lastRenderedPageBreak/>
              <w:t>寮南段觀光度假設施開發及招商可行性評估計畫」經費200萬元墊付案，請縣府儘速完成，以招商開發，帶動地方發展。</w:t>
            </w:r>
          </w:p>
        </w:tc>
        <w:tc>
          <w:tcPr>
            <w:tcW w:w="1779" w:type="pct"/>
            <w:tcBorders>
              <w:top w:val="nil"/>
              <w:left w:val="nil"/>
              <w:bottom w:val="single" w:sz="8" w:space="0" w:color="000000"/>
              <w:right w:val="single" w:sz="8" w:space="0" w:color="000000"/>
            </w:tcBorders>
            <w:shd w:val="clear" w:color="auto" w:fill="auto"/>
            <w:hideMark/>
          </w:tcPr>
          <w:p w:rsidR="00D5549E" w:rsidRDefault="00D5549E" w:rsidP="004C2572">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lastRenderedPageBreak/>
              <w:t>ㄧ</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本案基地因計畫區位廣大案情複雜，以委託專</w:t>
            </w:r>
            <w:r w:rsidR="00B01FF8" w:rsidRPr="00E20560">
              <w:rPr>
                <w:rFonts w:ascii="標楷體" w:eastAsia="標楷體" w:hAnsi="標楷體" w:cs="Arial" w:hint="eastAsia"/>
                <w:noProof/>
                <w:kern w:val="0"/>
                <w:szCs w:val="24"/>
              </w:rPr>
              <w:lastRenderedPageBreak/>
              <w:t>服務勞務採購方式協助辦理，本府業於105</w:t>
            </w:r>
            <w:r>
              <w:rPr>
                <w:rFonts w:ascii="標楷體" w:eastAsia="標楷體" w:hAnsi="標楷體" w:cs="Arial"/>
                <w:noProof/>
                <w:kern w:val="0"/>
                <w:szCs w:val="24"/>
              </w:rPr>
              <w:br/>
            </w:r>
            <w:r w:rsidR="00B01FF8" w:rsidRPr="00E20560">
              <w:rPr>
                <w:rFonts w:ascii="標楷體" w:eastAsia="標楷體" w:hAnsi="標楷體" w:cs="Arial" w:hint="eastAsia"/>
                <w:noProof/>
                <w:kern w:val="0"/>
                <w:szCs w:val="24"/>
              </w:rPr>
              <w:t>年11月18日招標公告，12月14日辦竣評選委員會議，評選結果因無決標對象之廠商，逕予廢標。</w:t>
            </w:r>
          </w:p>
          <w:p w:rsidR="00B01FF8" w:rsidRPr="00E20560" w:rsidRDefault="00D5549E" w:rsidP="004C2572">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委託服務項目之一，須協助本府評估民間申請人所提白沙鄉後寮南段國際觀光度假區規劃構想書辦理初審，惟該申請人於105年12月8日函知本府撤回申請案，故本案目前因申請人撤案暫緩執行。</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105-04-006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潛水捕魚是本縣傳統捕魚方法，現縣府預告禁止以潛水方式採捕水產動植物相關限制事宜，危及漁民生計，請更弦易轍以魚類種類、大小作為禁採捕對策，創造公私雙贏。</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一、本府業於106年1月10日以府授農漁字第1063500079號函復提案議員、白沙、望安鄉公所等單位在案，函復內容</w:t>
            </w:r>
            <w:r w:rsidR="004A7C7B" w:rsidRPr="00E20560">
              <w:rPr>
                <w:rFonts w:ascii="標楷體" w:eastAsia="標楷體" w:hAnsi="標楷體" w:cs="Arial" w:hint="eastAsia"/>
                <w:noProof/>
                <w:kern w:val="0"/>
                <w:szCs w:val="24"/>
              </w:rPr>
              <w:t>說明</w:t>
            </w:r>
            <w:r w:rsidRPr="00E20560">
              <w:rPr>
                <w:rFonts w:ascii="標楷體" w:eastAsia="標楷體" w:hAnsi="標楷體" w:cs="Arial" w:hint="eastAsia"/>
                <w:noProof/>
                <w:kern w:val="0"/>
                <w:szCs w:val="24"/>
              </w:rPr>
              <w:t>如下：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(一)查行政院農業委員會漁業署為漁業資源保育於105年11月28日召開「研商魚槍採捕水產動物管制措施會議」，會議紀錄決議事項摘要如下：</w:t>
            </w:r>
          </w:p>
          <w:p w:rsidR="00B01FF8" w:rsidRPr="00E20560" w:rsidRDefault="004A7C7B"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1</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本管制措施以「禁止使用潛水器採捕水產生物之方向」 研議訂定。</w:t>
            </w:r>
          </w:p>
          <w:p w:rsidR="00B01FF8" w:rsidRPr="00E20560" w:rsidRDefault="004A7C7B"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2</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本管制措施之罰則，應處罰鍰或搭配刑責，由漁業署進一步評估考量。</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(二)由前揭會議紀錄得知，漁業署目前已著手訂定適用全國之「禁止使用潛水器採捕水產生物之管制措施」，且該署近期將依行政程序法辦理</w:t>
            </w:r>
            <w:r w:rsidRPr="00E20560">
              <w:rPr>
                <w:rFonts w:ascii="標楷體" w:eastAsia="標楷體" w:hAnsi="標楷體" w:cs="Arial" w:hint="eastAsia"/>
                <w:noProof/>
                <w:kern w:val="0"/>
                <w:szCs w:val="24"/>
              </w:rPr>
              <w:lastRenderedPageBreak/>
              <w:t>相關法令預告程序。</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前於105年9月21日以府授農漁字第10535014522號「預告禁止以潛水方式採捕水產動植物相關限制事宜」公告，貴服務處(所、辦公處、會)連署之陳情書內容，本府代表參加漁業署召開之會議時，亦有將前揭陳情內容提供給漁業署參考。</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三、綜上，由於中央漁政主管機關既已著手訂定全國一體適用之「禁止使用潛水器採捕水產生物之管制措施」，本府不宜另行訂定與之競合或牴觸之相關規定。</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105-04-007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「2018世界最美麗海灣年會」將在澎湖舉辦，但內海海岸沿線充斥著廢土及垃圾，環境景觀欠佳，請儘速改善處理。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A92DB0" w:rsidP="00F0482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查內海沿線係指白沙鄉瓦硐至30人王公廟前雖有零星瓶罐，已責成白沙海岸清潔人員處理，並採不定期巡迴維護。</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r w:rsidR="00A92DB0">
              <w:rPr>
                <w:rFonts w:ascii="標楷體" w:eastAsia="標楷體" w:hAnsi="標楷體" w:cs="Arial" w:hint="eastAsia"/>
                <w:noProof/>
                <w:kern w:val="0"/>
                <w:szCs w:val="24"/>
              </w:rPr>
              <w:t>環保局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105-04-008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一再反映清除白沙赤崁水庫海岸砂砱迄今未見處理，清除後的砂砱可以運移至後寮30人公廟前海域，加以利用造灘，請儘速辦理完成。</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83072">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有關本縣多處海域、潮間帶棲地劣化佈滿砂砱改善部分，106年獲離島建設基金補助新臺幣80萬元辦理「澎湖潮間帶海域棲地劣化改善與監測計畫」，本府業</w:t>
            </w:r>
            <w:r w:rsidR="00083072">
              <w:rPr>
                <w:rFonts w:ascii="標楷體" w:eastAsia="標楷體" w:hAnsi="標楷體" w:cs="Arial" w:hint="eastAsia"/>
                <w:noProof/>
                <w:kern w:val="0"/>
                <w:szCs w:val="24"/>
              </w:rPr>
              <w:t>於</w:t>
            </w:r>
            <w:r w:rsidRPr="00E20560">
              <w:rPr>
                <w:rFonts w:ascii="標楷體" w:eastAsia="標楷體" w:hAnsi="標楷體" w:cs="Arial" w:hint="eastAsia"/>
                <w:noProof/>
                <w:kern w:val="0"/>
                <w:szCs w:val="24"/>
              </w:rPr>
              <w:t>106年1月20日以澎農漁字第1063500148號函請行政院農業委員會水產試驗所澎湖海洋生物研究中心研提執行計畫說明書，並依政府採購法相關程序辦理後續簽約執行工作。</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4909"/>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105-04-009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D832F2" w:rsidRPr="00E20560" w:rsidRDefault="00D832F2" w:rsidP="00D832F2">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為有效振興本縣冬季觀光，下列建議請予辦理:</w:t>
            </w:r>
          </w:p>
          <w:p w:rsidR="00D832F2" w:rsidRPr="00E20560" w:rsidRDefault="00DE3811" w:rsidP="00D832F2">
            <w:pPr>
              <w:widowControl/>
              <w:jc w:val="both"/>
              <w:rPr>
                <w:rFonts w:ascii="標楷體" w:eastAsia="標楷體" w:hAnsi="標楷體" w:cs="Arial"/>
                <w:noProof/>
                <w:kern w:val="0"/>
                <w:szCs w:val="24"/>
              </w:rPr>
            </w:pPr>
            <w:r>
              <w:rPr>
                <w:rFonts w:ascii="標楷體" w:eastAsia="標楷體" w:hAnsi="標楷體" w:cs="Arial" w:hint="eastAsia"/>
                <w:noProof/>
                <w:kern w:val="0"/>
                <w:szCs w:val="24"/>
              </w:rPr>
              <w:t>ㄧ</w:t>
            </w:r>
            <w:r>
              <w:rPr>
                <w:rFonts w:ascii="新細明體" w:eastAsia="新細明體" w:hAnsi="新細明體" w:cs="Arial" w:hint="eastAsia"/>
                <w:noProof/>
                <w:kern w:val="0"/>
                <w:szCs w:val="24"/>
              </w:rPr>
              <w:t>、</w:t>
            </w:r>
            <w:r w:rsidR="00D832F2" w:rsidRPr="00E20560">
              <w:rPr>
                <w:rFonts w:ascii="標楷體" w:eastAsia="標楷體" w:hAnsi="標楷體" w:cs="Arial" w:hint="eastAsia"/>
                <w:noProof/>
                <w:kern w:val="0"/>
                <w:szCs w:val="24"/>
              </w:rPr>
              <w:t>編列縣籌預算發放旅遊消費</w:t>
            </w:r>
            <w:r w:rsidR="00BC6B5A">
              <w:rPr>
                <w:rFonts w:ascii="標楷體" w:eastAsia="標楷體" w:hAnsi="標楷體" w:cs="Arial" w:hint="eastAsia"/>
                <w:noProof/>
                <w:kern w:val="0"/>
                <w:szCs w:val="24"/>
              </w:rPr>
              <w:t>券</w:t>
            </w:r>
            <w:r w:rsidR="00D832F2" w:rsidRPr="00E20560">
              <w:rPr>
                <w:rFonts w:ascii="標楷體" w:eastAsia="標楷體" w:hAnsi="標楷體" w:cs="Arial" w:hint="eastAsia"/>
                <w:noProof/>
                <w:kern w:val="0"/>
                <w:szCs w:val="24"/>
              </w:rPr>
              <w:t>。</w:t>
            </w:r>
          </w:p>
          <w:p w:rsidR="00D832F2" w:rsidRPr="00E20560" w:rsidRDefault="00D832F2" w:rsidP="00D832F2">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二、觀光客冬季赴澎旅遊機票票價</w:t>
            </w:r>
            <w:r>
              <w:rPr>
                <w:rFonts w:ascii="標楷體" w:eastAsia="標楷體" w:hAnsi="標楷體" w:cs="Arial"/>
                <w:noProof/>
                <w:kern w:val="0"/>
                <w:szCs w:val="24"/>
              </w:rPr>
              <w:br/>
            </w:r>
            <w:r>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比照縣籍居民給予7折優惠。</w:t>
            </w:r>
          </w:p>
          <w:p w:rsidR="00D832F2" w:rsidRPr="00E20560" w:rsidRDefault="00D832F2" w:rsidP="00D832F2">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三、不能僅靠運動賽事，應思考觀</w:t>
            </w:r>
            <w:r>
              <w:rPr>
                <w:rFonts w:ascii="標楷體" w:eastAsia="標楷體" w:hAnsi="標楷體" w:cs="Arial"/>
                <w:noProof/>
                <w:kern w:val="0"/>
                <w:szCs w:val="24"/>
              </w:rPr>
              <w:br/>
            </w:r>
            <w:r>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光結合宗教特色，以增益商機。</w:t>
            </w:r>
          </w:p>
          <w:p w:rsidR="00D832F2" w:rsidRPr="00E20560" w:rsidRDefault="00D832F2" w:rsidP="00D832F2">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D832F2" w:rsidP="00D832F2">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中央政府現研擬規劃公務人員國旅卡刷卡額度一半須用在旅遊行程，請爭取離島縣份優先納列，以振興本縣觀光。</w:t>
            </w:r>
          </w:p>
        </w:tc>
        <w:tc>
          <w:tcPr>
            <w:tcW w:w="1779" w:type="pct"/>
            <w:tcBorders>
              <w:top w:val="nil"/>
              <w:left w:val="nil"/>
              <w:bottom w:val="single" w:sz="8" w:space="0" w:color="000000"/>
              <w:right w:val="single" w:sz="8" w:space="0" w:color="000000"/>
            </w:tcBorders>
            <w:shd w:val="clear" w:color="auto" w:fill="auto"/>
            <w:hideMark/>
          </w:tcPr>
          <w:p w:rsidR="002D7396" w:rsidRPr="00E20560" w:rsidRDefault="002D7396" w:rsidP="002D7396">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發送旅遊消費券，本府於105年11月提案向交通部觀光局申請「阿兵哥旅遊券-澎湖印象」冬季觀光振興計畫及「澎湖冬冬強消費券」計畫2案補助經費，該局轉請澎管處研議，經與澎管處電話聯繫後表示，目前已無相關經費辦理。</w:t>
            </w:r>
          </w:p>
          <w:p w:rsidR="002D7396" w:rsidRPr="00E20560" w:rsidRDefault="002D7396" w:rsidP="002D7396">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二、目前各航空公司均已依據淡旺季、尖離峰等特性，訂定不同優惠票價，另為有效分散尖峰時段需求，針對團客部分，已於離峰航班實施團體專案票價鼓勵團客搭乘離峰航班; 另對於散客部分亦提供多樣化之票價(如:提供5折至95折不等之優惠票價、與異業合作辦理持登機證可享住宿優惠、折抵電影票價等)供其選擇，另民航局為鼓勵航空公司持續提供多元化優惠票價，亦已於國籍民用航空運輸業營運服務評鑑中納入「國內航線多元化優惠票價實施狀況」之配合度評分項目，以促使航空公司持續精進票價策略，提升機位使用率。</w:t>
            </w:r>
          </w:p>
          <w:p w:rsidR="002D7396" w:rsidRDefault="002D7396" w:rsidP="00BC6B5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本府於冬季結合元宵節慶，配合冬天不上班旅行節觀光護照推出寺廟乞龜祈福等9大冬遊主題，並與遠東航空合作辦理元宵乞龜幸運樂活動。另與本縣廟宇武轎涼傘文化推廣協會相互配合，分別於105年2月20日晚間、6月23日花火節閉幕當晚及106年2月10日晚間</w:t>
            </w:r>
            <w:r w:rsidRPr="00E20560">
              <w:rPr>
                <w:rFonts w:ascii="標楷體" w:eastAsia="標楷體" w:hAnsi="標楷體" w:cs="Arial" w:hint="eastAsia"/>
                <w:noProof/>
                <w:kern w:val="0"/>
                <w:szCs w:val="24"/>
              </w:rPr>
              <w:lastRenderedPageBreak/>
              <w:t>舉辦「澎湖縣第一屆元宵文化祭武轎踩街-西巡慶元宵」、「2016菊島武轎踩街慶花火」及「2017西巡慶元宵武轎踩街活動」等3場武轎踩街活動。本縣廟宇武轎涼傘文化推廣協會</w:t>
            </w:r>
            <w:r w:rsidR="00F0482D">
              <w:rPr>
                <w:rFonts w:ascii="標楷體" w:eastAsia="標楷體" w:hAnsi="標楷體" w:cs="Arial" w:hint="eastAsia"/>
                <w:noProof/>
                <w:kern w:val="0"/>
                <w:szCs w:val="24"/>
              </w:rPr>
              <w:t>並</w:t>
            </w:r>
            <w:r w:rsidRPr="00E20560">
              <w:rPr>
                <w:rFonts w:ascii="標楷體" w:eastAsia="標楷體" w:hAnsi="標楷體" w:cs="Arial" w:hint="eastAsia"/>
                <w:noProof/>
                <w:kern w:val="0"/>
                <w:szCs w:val="24"/>
              </w:rPr>
              <w:t>於106年4月20日花火節開幕當晚舉辦「2017菊島武轎踩街慶花火」活動，藉由武轎的絢爛燈光音效及震撼力，將當晚花火節煙火及表演推上新一波高峰。</w:t>
            </w:r>
          </w:p>
          <w:p w:rsidR="002D7396" w:rsidRDefault="002D7396" w:rsidP="002D7396">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四、另有關國旅卡旅遊行程部</w:t>
            </w:r>
            <w:r w:rsidR="00F0482D">
              <w:rPr>
                <w:rFonts w:ascii="標楷體" w:eastAsia="標楷體" w:hAnsi="標楷體" w:cs="Arial" w:hint="eastAsia"/>
                <w:noProof/>
                <w:kern w:val="0"/>
                <w:szCs w:val="24"/>
              </w:rPr>
              <w:t>分</w:t>
            </w:r>
            <w:r w:rsidRPr="00E20560">
              <w:rPr>
                <w:rFonts w:ascii="標楷體" w:eastAsia="標楷體" w:hAnsi="標楷體" w:cs="Arial" w:hint="eastAsia"/>
                <w:noProof/>
                <w:kern w:val="0"/>
                <w:szCs w:val="24"/>
              </w:rPr>
              <w:t>，為積極爭取公教人員之國民旅遊卡消費到離島部</w:t>
            </w:r>
            <w:r>
              <w:rPr>
                <w:rFonts w:ascii="標楷體" w:eastAsia="標楷體" w:hAnsi="標楷體" w:cs="Arial" w:hint="eastAsia"/>
                <w:noProof/>
                <w:kern w:val="0"/>
                <w:szCs w:val="24"/>
              </w:rPr>
              <w:t>分</w:t>
            </w:r>
            <w:r w:rsidRPr="00E20560">
              <w:rPr>
                <w:rFonts w:ascii="標楷體" w:eastAsia="標楷體" w:hAnsi="標楷體" w:cs="Arial" w:hint="eastAsia"/>
                <w:noProof/>
                <w:kern w:val="0"/>
                <w:szCs w:val="24"/>
              </w:rPr>
              <w:t>，本府於106年3月2日以府旅促字第1061100846號函請交通部觀光局同意將澎湖地區優先列為國民旅遊卡的套裝行程或團體旅</w:t>
            </w:r>
            <w:r>
              <w:rPr>
                <w:rFonts w:ascii="標楷體" w:eastAsia="標楷體" w:hAnsi="標楷體" w:cs="Arial" w:hint="eastAsia"/>
                <w:noProof/>
                <w:kern w:val="0"/>
                <w:szCs w:val="24"/>
              </w:rPr>
              <w:t>遊</w:t>
            </w:r>
            <w:r w:rsidRPr="00E20560">
              <w:rPr>
                <w:rFonts w:ascii="標楷體" w:eastAsia="標楷體" w:hAnsi="標楷體" w:cs="Arial" w:hint="eastAsia"/>
                <w:noProof/>
                <w:kern w:val="0"/>
                <w:szCs w:val="24"/>
              </w:rPr>
              <w:t>，今已獲交通部觀光局106年3月22日以觀業字第1060904317號函回覆，表示已將本府所提供之各國旅卡套裝旅遊行程建置於該局「國民旅遊卡參考行程」專區中，提供公務人員依自身需求選擇適合旅遊路線。</w:t>
            </w:r>
          </w:p>
          <w:p w:rsidR="00C01A88" w:rsidRDefault="00C01A88" w:rsidP="002D7396">
            <w:pPr>
              <w:widowControl/>
              <w:ind w:left="480" w:hangingChars="200" w:hanging="480"/>
              <w:jc w:val="both"/>
              <w:rPr>
                <w:rFonts w:ascii="標楷體" w:eastAsia="標楷體" w:hAnsi="標楷體" w:cs="Arial"/>
                <w:noProof/>
                <w:kern w:val="0"/>
                <w:szCs w:val="24"/>
              </w:rPr>
            </w:pPr>
          </w:p>
          <w:p w:rsidR="00A05356" w:rsidRPr="00E20560" w:rsidRDefault="00A05356" w:rsidP="002D7396">
            <w:pPr>
              <w:widowControl/>
              <w:ind w:left="480" w:hangingChars="200" w:hanging="480"/>
              <w:jc w:val="both"/>
              <w:rPr>
                <w:rFonts w:ascii="標楷體" w:eastAsia="標楷體" w:hAnsi="標楷體" w:cs="Arial"/>
                <w:noProof/>
                <w:kern w:val="0"/>
                <w:szCs w:val="24"/>
              </w:rPr>
            </w:pPr>
          </w:p>
          <w:p w:rsidR="00B01FF8" w:rsidRPr="00F12F58" w:rsidRDefault="00B01FF8" w:rsidP="00C20D75">
            <w:pPr>
              <w:widowControl/>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Default="00B01FF8" w:rsidP="00855F20">
            <w:pPr>
              <w:widowControl/>
              <w:spacing w:line="400" w:lineRule="exact"/>
              <w:jc w:val="center"/>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民政處</w:t>
            </w:r>
          </w:p>
          <w:p w:rsidR="00D832F2" w:rsidRPr="00F12F58" w:rsidRDefault="00D832F2" w:rsidP="00855F20">
            <w:pPr>
              <w:widowControl/>
              <w:spacing w:line="400" w:lineRule="exact"/>
              <w:jc w:val="center"/>
              <w:rPr>
                <w:rFonts w:ascii="標楷體" w:eastAsia="標楷體" w:hAnsi="標楷體" w:cs="Arial"/>
                <w:kern w:val="0"/>
                <w:szCs w:val="24"/>
              </w:rPr>
            </w:pPr>
            <w:r>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本縣醫療不足致縣民須赴臺就醫，其中開刀自付費用龐大，請爭取中央健保局加以補助，作為彌補。</w:t>
            </w:r>
          </w:p>
        </w:tc>
        <w:tc>
          <w:tcPr>
            <w:tcW w:w="1779" w:type="pct"/>
            <w:tcBorders>
              <w:top w:val="nil"/>
              <w:left w:val="nil"/>
              <w:bottom w:val="single" w:sz="8" w:space="0" w:color="000000"/>
              <w:right w:val="single" w:sz="8" w:space="0" w:color="000000"/>
            </w:tcBorders>
            <w:shd w:val="clear" w:color="auto" w:fill="auto"/>
            <w:hideMark/>
          </w:tcPr>
          <w:p w:rsidR="0089431D" w:rsidRDefault="0089431D" w:rsidP="004E3325">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ㄧ</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經詢健保局，囿於健保資源有限，手術治療使用之耗材如選用健保給付之品項，自付費用較少，非健保給付之自費耗材則需支付所有費</w:t>
            </w:r>
            <w:r w:rsidR="00B01FF8" w:rsidRPr="00E20560">
              <w:rPr>
                <w:rFonts w:ascii="標楷體" w:eastAsia="標楷體" w:hAnsi="標楷體" w:cs="Arial" w:hint="eastAsia"/>
                <w:noProof/>
                <w:kern w:val="0"/>
                <w:szCs w:val="24"/>
              </w:rPr>
              <w:lastRenderedPageBreak/>
              <w:t>用，支付標準全國一致。</w:t>
            </w:r>
          </w:p>
          <w:p w:rsidR="00B01FF8" w:rsidRPr="00F12F58" w:rsidRDefault="0089431D" w:rsidP="004E3325">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另對於中低收、低收入之鄉親補助就醫相關費用，健保局每年補助本縣公益彩</w:t>
            </w:r>
            <w:r w:rsidR="000B691E">
              <w:rPr>
                <w:rFonts w:ascii="標楷體" w:eastAsia="標楷體" w:hAnsi="標楷體" w:cs="Arial" w:hint="eastAsia"/>
                <w:noProof/>
                <w:kern w:val="0"/>
                <w:szCs w:val="24"/>
              </w:rPr>
              <w:t>券</w:t>
            </w:r>
            <w:r w:rsidR="00B01FF8" w:rsidRPr="00E20560">
              <w:rPr>
                <w:rFonts w:ascii="標楷體" w:eastAsia="標楷體" w:hAnsi="標楷體" w:cs="Arial" w:hint="eastAsia"/>
                <w:noProof/>
                <w:kern w:val="0"/>
                <w:szCs w:val="24"/>
              </w:rPr>
              <w:t>回饋金計畫，106年度為24萬7,000元。</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白沙鄉後寮生命紀念館新建計畫於105年10月5日離島建設基金工作小組第74次會議已核定通過，但縣府民政處未立即提送墊付案或編列納入106預算概算，請予查處。</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0E2583"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白沙鄉後寮生命紀念館新建計畫於105年10月5日離島建設基金工作小組第74次會議審議通過</w:t>
            </w:r>
            <w:r w:rsidRPr="00E20560">
              <w:rPr>
                <w:rFonts w:ascii="標楷體" w:eastAsia="標楷體" w:hAnsi="標楷體" w:cs="Arial" w:hint="eastAsia"/>
                <w:noProof/>
                <w:kern w:val="0"/>
                <w:szCs w:val="24"/>
              </w:rPr>
              <w:t>。</w:t>
            </w:r>
          </w:p>
          <w:p w:rsidR="00B01FF8" w:rsidRPr="00F12F58" w:rsidRDefault="000E2583" w:rsidP="00D90B3A">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另行政院105年11月18日院臺綜字第1050043601號函同意納入澎湖縣第四期(104-107)離島綜合建設實施方案，本案於第18屆第12次臨時會提送墊付案</w:t>
            </w:r>
            <w:r w:rsidR="004A4FBA">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並經議會105年12月13日澎議議字第1050002024號函審議通過，爾後如有類似案件，本府會儘速辦理。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民政處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澎湖海洋政策的推動首重復育工作（例如海膽管制），請寬列預算並積極辦理。</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一、有關寬列預算積極辦理海洋復育工作案，</w:t>
            </w:r>
            <w:r w:rsidR="000B691E">
              <w:rPr>
                <w:rFonts w:ascii="標楷體" w:eastAsia="標楷體" w:hAnsi="標楷體" w:cs="Arial" w:hint="eastAsia"/>
                <w:noProof/>
                <w:kern w:val="0"/>
                <w:szCs w:val="24"/>
              </w:rPr>
              <w:t>本</w:t>
            </w:r>
            <w:r w:rsidRPr="00E20560">
              <w:rPr>
                <w:rFonts w:ascii="標楷體" w:eastAsia="標楷體" w:hAnsi="標楷體" w:cs="Arial" w:hint="eastAsia"/>
                <w:noProof/>
                <w:kern w:val="0"/>
                <w:szCs w:val="24"/>
              </w:rPr>
              <w:t>府囿於財政拮据，於105年12月26日以府行規字第1051305294號函新增「澎湖第四期(104-</w:t>
            </w:r>
            <w:r w:rsidR="004A4FBA">
              <w:rPr>
                <w:rFonts w:ascii="標楷體" w:eastAsia="標楷體" w:hAnsi="標楷體" w:cs="Arial" w:hint="eastAsia"/>
                <w:noProof/>
                <w:kern w:val="0"/>
                <w:szCs w:val="24"/>
              </w:rPr>
              <w:t>1</w:t>
            </w:r>
            <w:r w:rsidRPr="00E20560">
              <w:rPr>
                <w:rFonts w:ascii="標楷體" w:eastAsia="標楷體" w:hAnsi="標楷體" w:cs="Arial" w:hint="eastAsia"/>
                <w:noProof/>
                <w:kern w:val="0"/>
                <w:szCs w:val="24"/>
              </w:rPr>
              <w:t>07)離島綜合建設實施方案」重要新興計畫爭取行政院補助經費辦理。</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二、前揭新興計畫有關海洋復育部分</w:t>
            </w:r>
            <w:r w:rsidR="004A4FBA">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106-107年計研提新臺幣1億元(每年5</w:t>
            </w:r>
            <w:r w:rsidR="004A4FBA">
              <w:rPr>
                <w:rFonts w:ascii="標楷體" w:eastAsia="標楷體" w:hAnsi="標楷體" w:cs="Arial"/>
                <w:noProof/>
                <w:kern w:val="0"/>
                <w:szCs w:val="24"/>
              </w:rPr>
              <w:t>,</w:t>
            </w:r>
            <w:r w:rsidRPr="00E20560">
              <w:rPr>
                <w:rFonts w:ascii="標楷體" w:eastAsia="標楷體" w:hAnsi="標楷體" w:cs="Arial" w:hint="eastAsia"/>
                <w:noProof/>
                <w:kern w:val="0"/>
                <w:szCs w:val="24"/>
              </w:rPr>
              <w:t>000萬</w:t>
            </w:r>
            <w:r w:rsidR="004A4FBA">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)辦理，其中澎湖漁業資源保育復育計畫7</w:t>
            </w:r>
            <w:r w:rsidR="004A4FBA">
              <w:rPr>
                <w:rFonts w:ascii="標楷體" w:eastAsia="標楷體" w:hAnsi="標楷體" w:cs="Arial"/>
                <w:noProof/>
                <w:kern w:val="0"/>
                <w:szCs w:val="24"/>
              </w:rPr>
              <w:t>,</w:t>
            </w:r>
            <w:r w:rsidRPr="00E20560">
              <w:rPr>
                <w:rFonts w:ascii="標楷體" w:eastAsia="標楷體" w:hAnsi="標楷體" w:cs="Arial" w:hint="eastAsia"/>
                <w:noProof/>
                <w:kern w:val="0"/>
                <w:szCs w:val="24"/>
              </w:rPr>
              <w:t>000萬元(每年3</w:t>
            </w:r>
            <w:r w:rsidR="004A4FBA">
              <w:rPr>
                <w:rFonts w:ascii="標楷體" w:eastAsia="標楷體" w:hAnsi="標楷體" w:cs="Arial"/>
                <w:noProof/>
                <w:kern w:val="0"/>
                <w:szCs w:val="24"/>
              </w:rPr>
              <w:t>,</w:t>
            </w:r>
            <w:r w:rsidRPr="00E20560">
              <w:rPr>
                <w:rFonts w:ascii="標楷體" w:eastAsia="標楷體" w:hAnsi="標楷體" w:cs="Arial" w:hint="eastAsia"/>
                <w:noProof/>
                <w:kern w:val="0"/>
                <w:szCs w:val="24"/>
              </w:rPr>
              <w:t>500萬</w:t>
            </w:r>
            <w:r w:rsidR="004A4FBA">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)、澎湖縣姑婆嶼週邊栽培及休閒漁業計畫1</w:t>
            </w:r>
            <w:r w:rsidR="004A4FBA">
              <w:rPr>
                <w:rFonts w:ascii="標楷體" w:eastAsia="標楷體" w:hAnsi="標楷體" w:cs="Arial"/>
                <w:noProof/>
                <w:kern w:val="0"/>
                <w:szCs w:val="24"/>
              </w:rPr>
              <w:t>,</w:t>
            </w:r>
            <w:r w:rsidRPr="00E20560">
              <w:rPr>
                <w:rFonts w:ascii="標楷體" w:eastAsia="標楷體" w:hAnsi="標楷體" w:cs="Arial" w:hint="eastAsia"/>
                <w:noProof/>
                <w:kern w:val="0"/>
                <w:szCs w:val="24"/>
              </w:rPr>
              <w:t>000萬元(每年500萬</w:t>
            </w:r>
            <w:r w:rsidR="004A4FBA">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)、澎</w:t>
            </w:r>
            <w:r w:rsidRPr="00E20560">
              <w:rPr>
                <w:rFonts w:ascii="標楷體" w:eastAsia="標楷體" w:hAnsi="標楷體" w:cs="Arial" w:hint="eastAsia"/>
                <w:noProof/>
                <w:kern w:val="0"/>
                <w:szCs w:val="24"/>
              </w:rPr>
              <w:lastRenderedPageBreak/>
              <w:t>湖海域珊瑚礁棲地復育計畫2</w:t>
            </w:r>
            <w:r w:rsidR="004A4FBA">
              <w:rPr>
                <w:rFonts w:ascii="標楷體" w:eastAsia="標楷體" w:hAnsi="標楷體" w:cs="Arial"/>
                <w:noProof/>
                <w:kern w:val="0"/>
                <w:szCs w:val="24"/>
              </w:rPr>
              <w:t>,</w:t>
            </w:r>
            <w:r w:rsidRPr="00E20560">
              <w:rPr>
                <w:rFonts w:ascii="標楷體" w:eastAsia="標楷體" w:hAnsi="標楷體" w:cs="Arial" w:hint="eastAsia"/>
                <w:noProof/>
                <w:kern w:val="0"/>
                <w:szCs w:val="24"/>
              </w:rPr>
              <w:t>000萬元(每年1</w:t>
            </w:r>
            <w:r w:rsidR="004A4FBA">
              <w:rPr>
                <w:rFonts w:ascii="標楷體" w:eastAsia="標楷體" w:hAnsi="標楷體" w:cs="Arial"/>
                <w:noProof/>
                <w:kern w:val="0"/>
                <w:szCs w:val="24"/>
              </w:rPr>
              <w:t>,</w:t>
            </w:r>
            <w:r w:rsidRPr="00E20560">
              <w:rPr>
                <w:rFonts w:ascii="標楷體" w:eastAsia="標楷體" w:hAnsi="標楷體" w:cs="Arial" w:hint="eastAsia"/>
                <w:noProof/>
                <w:kern w:val="0"/>
                <w:szCs w:val="24"/>
              </w:rPr>
              <w:t>000萬</w:t>
            </w:r>
            <w:r w:rsidR="004A4FBA">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16</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蔡總統於105年國慶演說重申推動社會住宅政策，請積極爭取於本縣推動辦理。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D90B3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依據住宅法所示社會住宅為只租不賣之形式，以人口高度移入之都會地區較有此需求，本縣非屬高度人口移入地區，住宅需求以持有或租用成屋為主，惟議員建議事項本府仍將納入評估考量。</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希望縣府加強望安醫療服務的提升，做到醫生動、病人不動，讓望安鄉親亦能與本島享有同等的醫療服務品質。</w:t>
            </w:r>
          </w:p>
        </w:tc>
        <w:tc>
          <w:tcPr>
            <w:tcW w:w="1779" w:type="pct"/>
            <w:tcBorders>
              <w:top w:val="nil"/>
              <w:left w:val="nil"/>
              <w:bottom w:val="single" w:sz="8" w:space="0" w:color="000000"/>
              <w:right w:val="single" w:sz="8" w:space="0" w:color="000000"/>
            </w:tcBorders>
            <w:shd w:val="clear" w:color="auto" w:fill="auto"/>
            <w:hideMark/>
          </w:tcPr>
          <w:p w:rsidR="004A4FBA" w:rsidRDefault="004A4FBA" w:rsidP="00635B8B">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ㄧ</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為加強望安醫療服務品質，</w:t>
            </w:r>
            <w:r>
              <w:rPr>
                <w:rFonts w:ascii="標楷體" w:eastAsia="標楷體" w:hAnsi="標楷體" w:cs="Arial" w:hint="eastAsia"/>
                <w:noProof/>
                <w:kern w:val="0"/>
                <w:szCs w:val="24"/>
              </w:rPr>
              <w:t>本府</w:t>
            </w:r>
            <w:r w:rsidR="00B01FF8" w:rsidRPr="00E20560">
              <w:rPr>
                <w:rFonts w:ascii="標楷體" w:eastAsia="標楷體" w:hAnsi="標楷體" w:cs="Arial" w:hint="eastAsia"/>
                <w:noProof/>
                <w:kern w:val="0"/>
                <w:szCs w:val="24"/>
              </w:rPr>
              <w:t>105年11月起協請台南醫師公會醫師前往支援，並監督中央健保局賡續實施澎湖IDS計畫，確保承作單位醫療無礙。</w:t>
            </w:r>
          </w:p>
          <w:p w:rsidR="00B01FF8" w:rsidRPr="00F12F58" w:rsidRDefault="004A4FBA" w:rsidP="00635B8B">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另外，</w:t>
            </w:r>
            <w:r w:rsidR="00C20D75">
              <w:rPr>
                <w:rFonts w:ascii="標楷體" w:eastAsia="標楷體" w:hAnsi="標楷體" w:cs="Arial" w:hint="eastAsia"/>
                <w:noProof/>
                <w:kern w:val="0"/>
                <w:szCs w:val="24"/>
              </w:rPr>
              <w:t>於</w:t>
            </w:r>
            <w:r w:rsidR="00B01FF8" w:rsidRPr="00E20560">
              <w:rPr>
                <w:rFonts w:ascii="標楷體" w:eastAsia="標楷體" w:hAnsi="標楷體" w:cs="Arial" w:hint="eastAsia"/>
                <w:noProof/>
                <w:kern w:val="0"/>
                <w:szCs w:val="24"/>
              </w:rPr>
              <w:t>105年度添購新購X光機、電動抽吸器、牙科診療台各1台，以提升望安醫療服務量</w:t>
            </w:r>
            <w:r>
              <w:rPr>
                <w:rFonts w:ascii="標楷體" w:eastAsia="標楷體" w:hAnsi="標楷體" w:cs="Arial" w:hint="eastAsia"/>
                <w:noProof/>
                <w:kern w:val="0"/>
                <w:szCs w:val="24"/>
              </w:rPr>
              <w:t>能</w:t>
            </w:r>
            <w:r w:rsidR="00B01FF8" w:rsidRPr="00E20560">
              <w:rPr>
                <w:rFonts w:ascii="標楷體" w:eastAsia="標楷體" w:hAnsi="標楷體" w:cs="Arial" w:hint="eastAsia"/>
                <w:noProof/>
                <w:kern w:val="0"/>
                <w:szCs w:val="24"/>
              </w:rPr>
              <w:t>。</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請配合明年望安國小百年校慶時，規劃辦理下列事項:</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ㄧ、花火節移師至望安鄉施放煙火。</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二、結合中社古厝與在地特色規劃</w:t>
            </w:r>
            <w:r w:rsidR="00734C1F">
              <w:rPr>
                <w:rFonts w:ascii="標楷體" w:eastAsia="標楷體" w:hAnsi="標楷體" w:cs="Arial"/>
                <w:noProof/>
                <w:kern w:val="0"/>
                <w:szCs w:val="24"/>
              </w:rPr>
              <w:br/>
            </w:r>
            <w:r w:rsidR="00734C1F">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創意活動與行銷工作，大力推</w:t>
            </w:r>
            <w:r w:rsidR="00734C1F">
              <w:rPr>
                <w:rFonts w:ascii="標楷體" w:eastAsia="標楷體" w:hAnsi="標楷體" w:cs="Arial"/>
                <w:noProof/>
                <w:kern w:val="0"/>
                <w:szCs w:val="24"/>
              </w:rPr>
              <w:br/>
            </w:r>
            <w:r w:rsidR="00734C1F">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動離島觀光發展。</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在風向、海象許可前提下，請縣府安排交通船接送望安鄉的三級離島居民前往觀賞，讓鄉安鄉住民都能夠共襄盛舉。</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一、2017</w:t>
            </w:r>
            <w:r w:rsidR="00C20D75">
              <w:rPr>
                <w:rFonts w:ascii="標楷體" w:eastAsia="標楷體" w:hAnsi="標楷體" w:cs="Arial" w:hint="eastAsia"/>
                <w:noProof/>
                <w:kern w:val="0"/>
                <w:szCs w:val="24"/>
              </w:rPr>
              <w:t>澎湖國際海上花火節為配合望安國小百年校慶，已規劃</w:t>
            </w:r>
            <w:r w:rsidRPr="00E20560">
              <w:rPr>
                <w:rFonts w:ascii="標楷體" w:eastAsia="標楷體" w:hAnsi="標楷體" w:cs="Arial" w:hint="eastAsia"/>
                <w:noProof/>
                <w:kern w:val="0"/>
                <w:szCs w:val="24"/>
              </w:rPr>
              <w:t>於106年4月29日前往施放煙火</w:t>
            </w:r>
            <w:r w:rsidR="003E5D9F">
              <w:rPr>
                <w:rFonts w:ascii="標楷體" w:eastAsia="標楷體" w:hAnsi="標楷體" w:cs="Arial" w:hint="eastAsia"/>
                <w:noProof/>
                <w:kern w:val="0"/>
                <w:szCs w:val="24"/>
              </w:rPr>
              <w:t>，並</w:t>
            </w:r>
            <w:r w:rsidR="003E5D9F" w:rsidRPr="00E20560">
              <w:rPr>
                <w:rFonts w:ascii="標楷體" w:eastAsia="標楷體" w:hAnsi="標楷體" w:cs="Arial" w:hint="eastAsia"/>
                <w:noProof/>
                <w:kern w:val="0"/>
                <w:szCs w:val="24"/>
              </w:rPr>
              <w:t>與望安國小百年校慶籌備會總召集人顏神靠校長共同討論配合活動，活動內容暫訂花宅聚落導覽及講述花宅登錄為重要聚落之文化價值等</w:t>
            </w:r>
            <w:r w:rsidRPr="00E20560">
              <w:rPr>
                <w:rFonts w:ascii="標楷體" w:eastAsia="標楷體" w:hAnsi="標楷體" w:cs="Arial" w:hint="eastAsia"/>
                <w:noProof/>
                <w:kern w:val="0"/>
                <w:szCs w:val="24"/>
              </w:rPr>
              <w:t>。</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二、另為加強行銷望安鄉在地特色，將與望安鄉公所共同研議於活動現場設置攤位，行銷在地特色產業</w:t>
            </w:r>
            <w:r w:rsidR="003E5D9F">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如爆米花球及旅遊景點等，以期推廣行銷當地資源特色。</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w:t>
            </w:r>
            <w:r w:rsidR="00F0482D">
              <w:rPr>
                <w:rFonts w:ascii="標楷體" w:eastAsia="標楷體" w:hAnsi="標楷體" w:cs="Arial" w:hint="eastAsia"/>
                <w:noProof/>
                <w:kern w:val="0"/>
                <w:szCs w:val="24"/>
              </w:rPr>
              <w:t>106年</w:t>
            </w:r>
            <w:r w:rsidRPr="00E20560">
              <w:rPr>
                <w:rFonts w:ascii="標楷體" w:eastAsia="標楷體" w:hAnsi="標楷體" w:cs="Arial" w:hint="eastAsia"/>
                <w:noProof/>
                <w:kern w:val="0"/>
                <w:szCs w:val="24"/>
              </w:rPr>
              <w:t>4月29日望安花火節場次之交通船接</w:t>
            </w:r>
            <w:r w:rsidRPr="00E20560">
              <w:rPr>
                <w:rFonts w:ascii="標楷體" w:eastAsia="標楷體" w:hAnsi="標楷體" w:cs="Arial" w:hint="eastAsia"/>
                <w:noProof/>
                <w:kern w:val="0"/>
                <w:szCs w:val="24"/>
              </w:rPr>
              <w:lastRenderedPageBreak/>
              <w:t>駁問題，經本府於</w:t>
            </w:r>
            <w:r w:rsidR="00F0482D">
              <w:rPr>
                <w:rFonts w:ascii="標楷體" w:eastAsia="標楷體" w:hAnsi="標楷體" w:cs="Arial" w:hint="eastAsia"/>
                <w:noProof/>
                <w:kern w:val="0"/>
                <w:szCs w:val="24"/>
              </w:rPr>
              <w:t>106年</w:t>
            </w:r>
            <w:r w:rsidRPr="00E20560">
              <w:rPr>
                <w:rFonts w:ascii="標楷體" w:eastAsia="標楷體" w:hAnsi="標楷體" w:cs="Arial" w:hint="eastAsia"/>
                <w:noProof/>
                <w:kern w:val="0"/>
                <w:szCs w:val="24"/>
              </w:rPr>
              <w:t>2月21日與有關單位及遊艇公會協商後，本縣3間業者將加開船班，包含海龍王遊艇有限公司 、海安遊艇有限公司 、南海金八達快艇公司等，相關訊息已放置花火節官網宣傳周知。另有關建議安排交通船接送望安鄉三級離島居民乘船至望安本島觀賞煙火部</w:t>
            </w:r>
            <w:r w:rsidR="00C20D75">
              <w:rPr>
                <w:rFonts w:ascii="標楷體" w:eastAsia="標楷體" w:hAnsi="標楷體" w:cs="Arial" w:hint="eastAsia"/>
                <w:noProof/>
                <w:kern w:val="0"/>
                <w:szCs w:val="24"/>
              </w:rPr>
              <w:t>分</w:t>
            </w:r>
            <w:r w:rsidRPr="00E20560">
              <w:rPr>
                <w:rFonts w:ascii="標楷體" w:eastAsia="標楷體" w:hAnsi="標楷體" w:cs="Arial" w:hint="eastAsia"/>
                <w:noProof/>
                <w:kern w:val="0"/>
                <w:szCs w:val="24"/>
              </w:rPr>
              <w:t>，經該會議中決議，將由望安鄉公所進行統計及協調交通船接送。</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Default="00B01FF8" w:rsidP="00855F20">
            <w:pPr>
              <w:widowControl/>
              <w:spacing w:line="400" w:lineRule="exact"/>
              <w:jc w:val="center"/>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旅遊處</w:t>
            </w:r>
          </w:p>
          <w:p w:rsidR="003E5D9F" w:rsidRPr="00F12F58" w:rsidRDefault="003E5D9F" w:rsidP="00855F20">
            <w:pPr>
              <w:widowControl/>
              <w:spacing w:line="400" w:lineRule="exact"/>
              <w:jc w:val="center"/>
              <w:rPr>
                <w:rFonts w:ascii="標楷體" w:eastAsia="標楷體" w:hAnsi="標楷體" w:cs="Arial"/>
                <w:kern w:val="0"/>
                <w:szCs w:val="24"/>
              </w:rPr>
            </w:pPr>
            <w:r>
              <w:rPr>
                <w:rFonts w:ascii="標楷體" w:eastAsia="標楷體" w:hAnsi="標楷體" w:cs="Arial" w:hint="eastAsia"/>
                <w:noProof/>
                <w:kern w:val="0"/>
                <w:szCs w:val="24"/>
              </w:rPr>
              <w:t>文化局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公營交通船受限天候停駛天數多，請參考夜泊七美或研訂補貼鄉民船票模式，讓有意願投入的民間業者經營馬公-望安航線，解決當地物資運送及居民交通問題，是項政策請於明年過年前完成。</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請研議夜泊望安可行性。</w:t>
            </w:r>
          </w:p>
        </w:tc>
        <w:tc>
          <w:tcPr>
            <w:tcW w:w="1779" w:type="pct"/>
            <w:tcBorders>
              <w:top w:val="nil"/>
              <w:left w:val="nil"/>
              <w:bottom w:val="single" w:sz="8" w:space="0" w:color="000000"/>
              <w:right w:val="single" w:sz="8" w:space="0" w:color="000000"/>
            </w:tcBorders>
            <w:shd w:val="clear" w:color="auto" w:fill="auto"/>
            <w:hideMark/>
          </w:tcPr>
          <w:p w:rsidR="003E5D9F" w:rsidRPr="003E5D9F" w:rsidRDefault="003E5D9F" w:rsidP="003E5D9F">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ㄧ</w:t>
            </w:r>
            <w:r>
              <w:rPr>
                <w:rFonts w:ascii="新細明體" w:eastAsia="新細明體" w:hAnsi="新細明體" w:cs="Arial" w:hint="eastAsia"/>
                <w:noProof/>
                <w:kern w:val="0"/>
                <w:szCs w:val="24"/>
              </w:rPr>
              <w:t>、</w:t>
            </w:r>
            <w:r w:rsidR="00B01FF8" w:rsidRPr="003E5D9F">
              <w:rPr>
                <w:rFonts w:ascii="標楷體" w:eastAsia="標楷體" w:hAnsi="標楷體" w:cs="Arial" w:hint="eastAsia"/>
                <w:noProof/>
                <w:kern w:val="0"/>
                <w:szCs w:val="24"/>
              </w:rPr>
              <w:t>本案所需經費計新臺幣200萬元，本府業於105年12月提送澎湖縣議會第18屆第12次臨時會墊付通過在案，隨即函請望安公所納入年度預算後施行。</w:t>
            </w:r>
          </w:p>
          <w:p w:rsidR="00B01FF8" w:rsidRDefault="003E5D9F" w:rsidP="003E5D9F">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3E5D9F">
              <w:rPr>
                <w:rFonts w:ascii="標楷體" w:eastAsia="標楷體" w:hAnsi="標楷體" w:cs="Arial" w:hint="eastAsia"/>
                <w:noProof/>
                <w:kern w:val="0"/>
                <w:szCs w:val="24"/>
              </w:rPr>
              <w:t>另本府同時擬訂「澎湖縣政府106年度補助設籍本縣離島居民搭乘民營交通船往返馬公船票優惠作業計畫」，並於105年12月21日及28日邀集望安鄉公所、望安鄉籍議員、本府相關單位召開計畫討論與具體執行會議，並決議配合望安鄉公所相關前置行政作業及宣導鄉親週知實施</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本案望安鄉公所業於106年1月24日起開始實施。</w:t>
            </w:r>
          </w:p>
          <w:p w:rsidR="003E5D9F" w:rsidRPr="003E5D9F" w:rsidRDefault="003E5D9F" w:rsidP="003E5D9F">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三</w:t>
            </w:r>
            <w:r>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為符合民需兼顧離島居民福利，本府將於106年度起規劃每年4-9月夜泊望安航班，每週2航班，同時將給予設籍望安、七美居民搭乘票</w:t>
            </w:r>
            <w:r w:rsidRPr="00E20560">
              <w:rPr>
                <w:rFonts w:ascii="標楷體" w:eastAsia="標楷體" w:hAnsi="標楷體" w:cs="Arial" w:hint="eastAsia"/>
                <w:noProof/>
                <w:kern w:val="0"/>
                <w:szCs w:val="24"/>
              </w:rPr>
              <w:lastRenderedPageBreak/>
              <w:t>價為200元的優惠。</w:t>
            </w:r>
          </w:p>
        </w:tc>
        <w:tc>
          <w:tcPr>
            <w:tcW w:w="289" w:type="pct"/>
            <w:tcBorders>
              <w:top w:val="nil"/>
              <w:left w:val="nil"/>
              <w:bottom w:val="single" w:sz="8" w:space="0" w:color="000000"/>
              <w:right w:val="single" w:sz="8" w:space="0" w:color="000000"/>
            </w:tcBorders>
            <w:shd w:val="clear" w:color="auto" w:fill="auto"/>
            <w:hideMark/>
          </w:tcPr>
          <w:p w:rsidR="00B01FF8" w:rsidRDefault="00B01FF8" w:rsidP="00855F20">
            <w:pPr>
              <w:widowControl/>
              <w:spacing w:line="400" w:lineRule="exact"/>
              <w:jc w:val="center"/>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旅遊處</w:t>
            </w:r>
          </w:p>
          <w:p w:rsidR="003E5D9F" w:rsidRPr="00F12F58" w:rsidRDefault="003E5D9F"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車船處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340835">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對於望安鄉長者的照顧與服務，下列事項建請辦理：</w:t>
            </w:r>
          </w:p>
          <w:p w:rsidR="00340835" w:rsidRDefault="00B01FF8" w:rsidP="00340835">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ㄧ、加強長照政策的宣導說明，讓</w:t>
            </w:r>
            <w:r w:rsidR="00340835">
              <w:rPr>
                <w:rFonts w:ascii="標楷體" w:eastAsia="標楷體" w:hAnsi="標楷體" w:cs="Arial"/>
                <w:noProof/>
                <w:kern w:val="0"/>
                <w:szCs w:val="24"/>
              </w:rPr>
              <w:br/>
            </w:r>
            <w:r w:rsidRPr="00E20560">
              <w:rPr>
                <w:rFonts w:ascii="標楷體" w:eastAsia="標楷體" w:hAnsi="標楷體" w:cs="Arial" w:hint="eastAsia"/>
                <w:noProof/>
                <w:kern w:val="0"/>
                <w:szCs w:val="24"/>
              </w:rPr>
              <w:t>長者能清楚知道政策內容，政</w:t>
            </w:r>
            <w:r w:rsidR="00340835">
              <w:rPr>
                <w:rFonts w:ascii="標楷體" w:eastAsia="標楷體" w:hAnsi="標楷體" w:cs="Arial" w:hint="eastAsia"/>
                <w:noProof/>
                <w:kern w:val="0"/>
                <w:szCs w:val="24"/>
              </w:rPr>
              <w:t xml:space="preserve"> </w:t>
            </w:r>
          </w:p>
          <w:p w:rsidR="00B01FF8" w:rsidRPr="00E20560" w:rsidRDefault="00340835" w:rsidP="00340835">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策規劃據點並請落實至各社</w:t>
            </w:r>
            <w:r>
              <w:rPr>
                <w:rFonts w:ascii="標楷體" w:eastAsia="標楷體" w:hAnsi="標楷體" w:cs="Arial"/>
                <w:noProof/>
                <w:kern w:val="0"/>
                <w:szCs w:val="24"/>
              </w:rPr>
              <w:br/>
            </w: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區。</w:t>
            </w:r>
          </w:p>
          <w:p w:rsidR="00B01FF8" w:rsidRPr="00E20560" w:rsidRDefault="00B01FF8" w:rsidP="00340835">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二、縣府所提供的望安日照中心成果資料多有重複，以及課程規劃的適當性與餐食的檢驗工作等，請檢討改善。</w:t>
            </w:r>
          </w:p>
          <w:p w:rsidR="00B01FF8" w:rsidRPr="00E20560" w:rsidRDefault="00B01FF8" w:rsidP="00340835">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三、目前望安日照中心僅照顧9位失能長者，與地方實際服務需求的長者人數顯有落差，縣府應加強與當地鄉公所、衛生所及社區的聯繫與合作，才能真正落實長者照顧工作。</w:t>
            </w:r>
          </w:p>
          <w:p w:rsidR="00B01FF8" w:rsidRPr="00F12F58" w:rsidRDefault="00B01FF8" w:rsidP="00340835">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四、請按月查訪望安日照中心，確實了解掌握執行情形，下次查訪時請通知本議員到場。</w:t>
            </w:r>
          </w:p>
        </w:tc>
        <w:tc>
          <w:tcPr>
            <w:tcW w:w="1779" w:type="pct"/>
            <w:tcBorders>
              <w:top w:val="nil"/>
              <w:left w:val="nil"/>
              <w:bottom w:val="single" w:sz="8" w:space="0" w:color="000000"/>
              <w:right w:val="single" w:sz="8" w:space="0" w:color="000000"/>
            </w:tcBorders>
            <w:shd w:val="clear" w:color="auto" w:fill="auto"/>
            <w:hideMark/>
          </w:tcPr>
          <w:p w:rsidR="00AF2AFD"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一、為加強長照政策的宣導</w:t>
            </w:r>
            <w:r w:rsidR="001D7637">
              <w:rPr>
                <w:rFonts w:ascii="標楷體" w:eastAsia="標楷體" w:hAnsi="標楷體" w:cs="Arial" w:hint="eastAsia"/>
                <w:noProof/>
                <w:kern w:val="0"/>
                <w:szCs w:val="24"/>
              </w:rPr>
              <w:t>，本府辦理</w:t>
            </w:r>
            <w:r w:rsidRPr="00E20560">
              <w:rPr>
                <w:rFonts w:ascii="標楷體" w:eastAsia="標楷體" w:hAnsi="標楷體" w:cs="Arial" w:hint="eastAsia"/>
                <w:noProof/>
                <w:kern w:val="0"/>
                <w:szCs w:val="24"/>
              </w:rPr>
              <w:t>說明</w:t>
            </w:r>
            <w:r w:rsidR="001D7637">
              <w:rPr>
                <w:rFonts w:ascii="標楷體" w:eastAsia="標楷體" w:hAnsi="標楷體" w:cs="Arial" w:hint="eastAsia"/>
                <w:noProof/>
                <w:kern w:val="0"/>
                <w:szCs w:val="24"/>
              </w:rPr>
              <w:t>如下：</w:t>
            </w:r>
          </w:p>
          <w:p w:rsidR="00AF2AFD" w:rsidRPr="00E20560" w:rsidRDefault="00AF2AFD" w:rsidP="00AF2AFD">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一</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於106年1月12日，假望安鄉公所辦理一場「社區整體照顧模式-長期照顧服務計畫2.0說明會」。</w:t>
            </w:r>
          </w:p>
          <w:p w:rsidR="00AF2AFD" w:rsidRPr="00E20560" w:rsidRDefault="00AF2AFD" w:rsidP="00AF2AFD">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二</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規劃</w:t>
            </w:r>
            <w:r w:rsidR="00F0482D">
              <w:rPr>
                <w:rFonts w:ascii="標楷體" w:eastAsia="標楷體" w:hAnsi="標楷體" w:cs="Arial" w:hint="eastAsia"/>
                <w:noProof/>
                <w:kern w:val="0"/>
                <w:szCs w:val="24"/>
              </w:rPr>
              <w:t>於</w:t>
            </w:r>
            <w:r w:rsidRPr="00E20560">
              <w:rPr>
                <w:rFonts w:ascii="標楷體" w:eastAsia="標楷體" w:hAnsi="標楷體" w:cs="Arial" w:hint="eastAsia"/>
                <w:noProof/>
                <w:kern w:val="0"/>
                <w:szCs w:val="24"/>
              </w:rPr>
              <w:t>106年度結合當地資源，辦理長照業務宣導活動。</w:t>
            </w:r>
          </w:p>
          <w:p w:rsidR="00AF2AFD" w:rsidRPr="00E20560" w:rsidRDefault="00AF2AFD" w:rsidP="00AF2AFD">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三</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運用多媒體管道(網頁、FB、line)…等，定期發</w:t>
            </w:r>
            <w:r w:rsidR="00F0482D">
              <w:rPr>
                <w:rFonts w:ascii="標楷體" w:eastAsia="標楷體" w:hAnsi="標楷體" w:cs="Arial" w:hint="eastAsia"/>
                <w:noProof/>
                <w:kern w:val="0"/>
                <w:szCs w:val="24"/>
              </w:rPr>
              <w:t>布</w:t>
            </w:r>
            <w:r w:rsidRPr="00E20560">
              <w:rPr>
                <w:rFonts w:ascii="標楷體" w:eastAsia="標楷體" w:hAnsi="標楷體" w:cs="Arial" w:hint="eastAsia"/>
                <w:noProof/>
                <w:kern w:val="0"/>
                <w:szCs w:val="24"/>
              </w:rPr>
              <w:t>相關長照政策及服務資源，提升長期照顧需要者對服務的多元性選擇，以落實長照實施政策。</w:t>
            </w:r>
          </w:p>
          <w:p w:rsidR="00AF2AFD" w:rsidRPr="00E20560" w:rsidRDefault="00AF2AFD" w:rsidP="00AF2AFD">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四</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整合社政、衛政長照資源，規劃建置「長照服務APP」軟體，方便民眾下載使用。</w:t>
            </w:r>
          </w:p>
          <w:p w:rsidR="00AF2AFD" w:rsidRPr="00E20560" w:rsidRDefault="00AF2AFD" w:rsidP="00AF2AFD">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五</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針對望安鄉65歲以上老人共計953人；105年度財團法人平安基金會於水垵派出所利用閒置空間規劃設置辦理「平安望安老人日間照顧中心」。另</w:t>
            </w:r>
            <w:r w:rsidR="00F0482D">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衛生局規劃106年於望安鄉設立長照分站，採取主動發掘在地衰弱、失能及失智長者進一步接受長期照顧服務，積極落實長照2.0政策。</w:t>
            </w:r>
          </w:p>
          <w:p w:rsidR="00B01FF8" w:rsidRPr="00E20560" w:rsidRDefault="00A05356"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二、本</w:t>
            </w:r>
            <w:r w:rsidR="00B01FF8" w:rsidRPr="00E20560">
              <w:rPr>
                <w:rFonts w:ascii="標楷體" w:eastAsia="標楷體" w:hAnsi="標楷體" w:cs="Arial" w:hint="eastAsia"/>
                <w:noProof/>
                <w:kern w:val="0"/>
                <w:szCs w:val="24"/>
              </w:rPr>
              <w:t>府提供望安日照中心成果資料，因服務面向多元且相互連結，故有部分成果照片重複，另有關課程內容規劃係以失能長者健康促進及協助自立生活相關功能設計，餐食的提供亦依</w:t>
            </w:r>
            <w:r w:rsidR="00B01FF8" w:rsidRPr="00E20560">
              <w:rPr>
                <w:rFonts w:ascii="標楷體" w:eastAsia="標楷體" w:hAnsi="標楷體" w:cs="Arial" w:hint="eastAsia"/>
                <w:noProof/>
                <w:kern w:val="0"/>
                <w:szCs w:val="24"/>
              </w:rPr>
              <w:lastRenderedPageBreak/>
              <w:t>規定每餐均留檢體1份備核。</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三、望安日照中心委託單位財團法人平安社會福利慈善事業基金會辦理，已督請該單位加強個案開發，以滿足望安失能長者需求。</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四、106年1月12日至望安日照中心督核，並已邀請陳議員到場，並了解</w:t>
            </w:r>
            <w:r w:rsidR="00EE253B">
              <w:rPr>
                <w:rFonts w:ascii="標楷體" w:eastAsia="標楷體" w:hAnsi="標楷體" w:cs="Arial" w:hint="eastAsia"/>
                <w:noProof/>
                <w:kern w:val="0"/>
                <w:szCs w:val="24"/>
              </w:rPr>
              <w:t>日照中心運作情形，嗣</w:t>
            </w:r>
            <w:r w:rsidRPr="00E20560">
              <w:rPr>
                <w:rFonts w:ascii="標楷體" w:eastAsia="標楷體" w:hAnsi="標楷體" w:cs="Arial" w:hint="eastAsia"/>
                <w:noProof/>
                <w:kern w:val="0"/>
                <w:szCs w:val="24"/>
              </w:rPr>
              <w:t>後按月辦理督核工作並通知陳議員共同前往。</w:t>
            </w:r>
          </w:p>
        </w:tc>
        <w:tc>
          <w:tcPr>
            <w:tcW w:w="289" w:type="pct"/>
            <w:tcBorders>
              <w:top w:val="nil"/>
              <w:left w:val="nil"/>
              <w:bottom w:val="single" w:sz="8" w:space="0" w:color="000000"/>
              <w:right w:val="single" w:sz="8" w:space="0" w:color="000000"/>
            </w:tcBorders>
            <w:shd w:val="clear" w:color="auto" w:fill="auto"/>
            <w:hideMark/>
          </w:tcPr>
          <w:p w:rsidR="00B01FF8" w:rsidRDefault="00B01FF8" w:rsidP="00855F20">
            <w:pPr>
              <w:widowControl/>
              <w:spacing w:line="400" w:lineRule="exact"/>
              <w:jc w:val="center"/>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社會處</w:t>
            </w:r>
          </w:p>
          <w:p w:rsidR="001D7637" w:rsidRPr="00F12F58" w:rsidRDefault="001D7637"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望安鄉有某一疑似亞斯柏格症學生，遭致老師帶頭連同學生一起排擠，據了解尚有多起學生轉學也是受到老師無法因材施教所致，請縣府查處及加強教師專業知能（含特教），以建立教師正確的教育觀。</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對於未能因材施教之不適任教師，請教育處調查並調離現職。</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495E19"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教師專業知能與教學知能是教師有效教學的基礎，民國86年修訂特殊教育法時提出了融合教育的觀念，身心障礙學生無論障礙程度的輕重，均擁有與其他同儕融合在一起學習的機會與權利，因此普通班教師對融合教育的瞭解與支持程度，會影響其對特殊兒童的教育態度，故本縣國中小教師專業知能之提升是本府教育重要政策。</w:t>
            </w:r>
          </w:p>
          <w:p w:rsidR="00A85F33" w:rsidRPr="00E20560" w:rsidRDefault="00495E19" w:rsidP="00A85F33">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依「澎湖縣高級中等以下學校身心障礙資源班(含巡迴輔導)實施要點」，本府每學年度皆會重新調查縣內各級學校身心障礙學生授受特殊教育服務情形，俾依實際需求調整班級學生數、特教教師員額與特教輔導區域劃分，確保特教資源分配合理化；105年度針</w:t>
            </w:r>
            <w:r w:rsidR="00A85F33">
              <w:rPr>
                <w:rFonts w:ascii="標楷體" w:eastAsia="標楷體" w:hAnsi="標楷體" w:cs="Arial" w:hint="eastAsia"/>
                <w:noProof/>
                <w:kern w:val="0"/>
                <w:szCs w:val="24"/>
              </w:rPr>
              <w:t>對</w:t>
            </w:r>
            <w:r w:rsidR="00B01FF8" w:rsidRPr="00E20560">
              <w:rPr>
                <w:rFonts w:ascii="標楷體" w:eastAsia="標楷體" w:hAnsi="標楷體" w:cs="Arial" w:hint="eastAsia"/>
                <w:noProof/>
                <w:kern w:val="0"/>
                <w:szCs w:val="24"/>
              </w:rPr>
              <w:t>各級學校教師共辦理16場次全縣性之特殊教育知能研習，其中包含班級經營、個案研討、校園無障</w:t>
            </w:r>
            <w:r w:rsidR="00B01FF8" w:rsidRPr="00E20560">
              <w:rPr>
                <w:rFonts w:ascii="標楷體" w:eastAsia="標楷體" w:hAnsi="標楷體" w:cs="Arial" w:hint="eastAsia"/>
                <w:noProof/>
                <w:kern w:val="0"/>
                <w:szCs w:val="24"/>
              </w:rPr>
              <w:lastRenderedPageBreak/>
              <w:t>礙環境建置、課程教學與評量、個別化教育計畫等，並鼓勵各校透過週三下午自行安排特教知能研習，加強對特殊教育的認識</w:t>
            </w:r>
            <w:r w:rsidR="00A85F33" w:rsidRPr="00E20560">
              <w:rPr>
                <w:rFonts w:ascii="標楷體" w:eastAsia="標楷體" w:hAnsi="標楷體" w:cs="Arial" w:hint="eastAsia"/>
                <w:noProof/>
                <w:kern w:val="0"/>
                <w:szCs w:val="24"/>
              </w:rPr>
              <w:t>。</w:t>
            </w:r>
          </w:p>
          <w:p w:rsidR="00B01FF8" w:rsidRPr="00E20560" w:rsidRDefault="00A85F33"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未來本府將持續增強教師專業知能，建立教師正確之教育觀，保障學生之學習權益與支持服務，提升教育品質。</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105-04-019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下列工程停擺，請積極辦理，以維護居民安全:</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ㄧ、澎34號線道路改善工程。</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二、將軍港碼頭路燈工程。</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三、潭門港工程(含路燈)。</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四、花嶼、中社、水垵海堤環境改</w:t>
            </w:r>
            <w:r w:rsidR="0051591D">
              <w:rPr>
                <w:rFonts w:ascii="標楷體" w:eastAsia="標楷體" w:hAnsi="標楷體" w:cs="Arial"/>
                <w:noProof/>
                <w:kern w:val="0"/>
                <w:szCs w:val="24"/>
              </w:rPr>
              <w:br/>
            </w:r>
            <w:r w:rsidR="0051591D">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善。</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一、望安鄉澎34號線道路改善工程業於105年2月16日驗收結案辦理完成，因有道路不平及部份路面龜裂，將由廠商罰金新臺幣449萬</w:t>
            </w:r>
            <w:r w:rsidR="0051591D">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內擇其較嚴重部</w:t>
            </w:r>
            <w:r w:rsidR="00495E19">
              <w:rPr>
                <w:rFonts w:ascii="標楷體" w:eastAsia="標楷體" w:hAnsi="標楷體" w:cs="Arial" w:hint="eastAsia"/>
                <w:noProof/>
                <w:kern w:val="0"/>
                <w:szCs w:val="24"/>
              </w:rPr>
              <w:t>分</w:t>
            </w:r>
            <w:r w:rsidRPr="00E20560">
              <w:rPr>
                <w:rFonts w:ascii="標楷體" w:eastAsia="標楷體" w:hAnsi="標楷體" w:cs="Arial" w:hint="eastAsia"/>
                <w:noProof/>
                <w:kern w:val="0"/>
                <w:szCs w:val="24"/>
              </w:rPr>
              <w:t>發包改善</w:t>
            </w:r>
            <w:r w:rsidR="00B2420B">
              <w:rPr>
                <w:rFonts w:ascii="標楷體" w:eastAsia="標楷體" w:hAnsi="標楷體" w:cs="Arial" w:hint="eastAsia"/>
                <w:noProof/>
                <w:kern w:val="0"/>
                <w:szCs w:val="24"/>
              </w:rPr>
              <w:t>，並已於106年3月13日</w:t>
            </w:r>
            <w:r w:rsidR="009E6B3D">
              <w:rPr>
                <w:rFonts w:ascii="標楷體" w:eastAsia="標楷體" w:hAnsi="標楷體" w:cs="Arial" w:hint="eastAsia"/>
                <w:noProof/>
                <w:kern w:val="0"/>
                <w:szCs w:val="24"/>
              </w:rPr>
              <w:t>規劃</w:t>
            </w:r>
            <w:r w:rsidR="00B2420B">
              <w:rPr>
                <w:rFonts w:ascii="標楷體" w:eastAsia="標楷體" w:hAnsi="標楷體" w:cs="Arial" w:hint="eastAsia"/>
                <w:noProof/>
                <w:kern w:val="0"/>
                <w:szCs w:val="24"/>
              </w:rPr>
              <w:t>設計完成</w:t>
            </w:r>
            <w:r w:rsidR="00EE253B">
              <w:rPr>
                <w:rFonts w:ascii="標楷體" w:eastAsia="標楷體" w:hAnsi="標楷體" w:cs="Arial" w:hint="eastAsia"/>
                <w:noProof/>
                <w:kern w:val="0"/>
                <w:szCs w:val="24"/>
              </w:rPr>
              <w:t>，目前辦理發包中</w:t>
            </w:r>
            <w:r w:rsidR="00EE253B" w:rsidRPr="00E20560">
              <w:rPr>
                <w:rFonts w:ascii="標楷體" w:eastAsia="標楷體" w:hAnsi="標楷體" w:cs="Arial" w:hint="eastAsia"/>
                <w:noProof/>
                <w:kern w:val="0"/>
                <w:szCs w:val="24"/>
              </w:rPr>
              <w:t>。</w:t>
            </w:r>
          </w:p>
          <w:p w:rsidR="00B01FF8" w:rsidRPr="00E20560" w:rsidRDefault="00731FF4"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w:t>
            </w:r>
            <w:r w:rsidR="00B01FF8" w:rsidRPr="00E20560">
              <w:rPr>
                <w:rFonts w:ascii="標楷體" w:eastAsia="標楷體" w:hAnsi="標楷體" w:cs="Arial" w:hint="eastAsia"/>
                <w:noProof/>
                <w:kern w:val="0"/>
                <w:szCs w:val="24"/>
              </w:rPr>
              <w:t>將軍港路燈工程業於104年6月12日完成驗收結案辦理完成。</w:t>
            </w:r>
          </w:p>
          <w:p w:rsidR="0051591D"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三、潭門港工程(含路燈</w:t>
            </w:r>
            <w:r w:rsidR="0051591D">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 xml:space="preserve"> </w:t>
            </w:r>
          </w:p>
          <w:p w:rsidR="0051591D" w:rsidRDefault="0051591D"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(ㄧ)</w:t>
            </w:r>
            <w:r w:rsidR="00B01FF8" w:rsidRPr="00E20560">
              <w:rPr>
                <w:rFonts w:ascii="標楷體" w:eastAsia="標楷體" w:hAnsi="標楷體" w:cs="Arial" w:hint="eastAsia"/>
                <w:noProof/>
                <w:kern w:val="0"/>
                <w:szCs w:val="24"/>
              </w:rPr>
              <w:t>「潭門港交通船護岸整建工程」係由龍美土木包工業以總價新臺幣365萬元承攬。本工程工區因緊鄰交通船泊靠區，海域施工平台機具須配合交通船停泊時間進出動線不良，施工不易，將協調承商優先進行海域濬深作業並加強維護工安。</w:t>
            </w:r>
          </w:p>
          <w:p w:rsidR="00B01FF8" w:rsidRPr="00E20560" w:rsidRDefault="0051591D"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sidR="00B01FF8" w:rsidRPr="00E20560">
              <w:rPr>
                <w:rFonts w:ascii="標楷體" w:eastAsia="標楷體" w:hAnsi="標楷體" w:cs="Arial" w:hint="eastAsia"/>
                <w:noProof/>
                <w:kern w:val="0"/>
                <w:szCs w:val="24"/>
              </w:rPr>
              <w:t>路燈部</w:t>
            </w:r>
            <w:r>
              <w:rPr>
                <w:rFonts w:ascii="標楷體" w:eastAsia="標楷體" w:hAnsi="標楷體" w:cs="Arial" w:hint="eastAsia"/>
                <w:noProof/>
                <w:kern w:val="0"/>
                <w:szCs w:val="24"/>
              </w:rPr>
              <w:t>分</w:t>
            </w:r>
            <w:r w:rsidR="00B01FF8" w:rsidRPr="00E20560">
              <w:rPr>
                <w:rFonts w:ascii="標楷體" w:eastAsia="標楷體" w:hAnsi="標楷體" w:cs="Arial" w:hint="eastAsia"/>
                <w:noProof/>
                <w:kern w:val="0"/>
                <w:szCs w:val="24"/>
              </w:rPr>
              <w:t>業於104年6月12日完成驗收結案辦理完成。</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四、花嶼、中社、水垵海堤環境改善</w:t>
            </w:r>
            <w:r w:rsidR="0051591D">
              <w:rPr>
                <w:rFonts w:ascii="標楷體" w:eastAsia="標楷體" w:hAnsi="標楷體" w:cs="Arial" w:hint="eastAsia"/>
                <w:noProof/>
                <w:kern w:val="0"/>
                <w:szCs w:val="24"/>
              </w:rPr>
              <w:t>：</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105年度花嶼漁港颱災復舊工程」位望安鄉花嶼村，前因104年8月8日「蘇迪勒」颱災遭損，後又經尼伯特颱風災後擴損，由104年度災後準備金核定新臺幣400萬元，105年度災後準備金核定新臺幣705萬元，及追加款105年度修建港灣及設備投資項下100萬元整，合計金額1</w:t>
            </w:r>
            <w:r w:rsidR="0051591D">
              <w:rPr>
                <w:rFonts w:ascii="標楷體" w:eastAsia="標楷體" w:hAnsi="標楷體" w:cs="Arial"/>
                <w:noProof/>
                <w:kern w:val="0"/>
                <w:szCs w:val="24"/>
              </w:rPr>
              <w:t>,</w:t>
            </w:r>
            <w:r w:rsidRPr="00E20560">
              <w:rPr>
                <w:rFonts w:ascii="標楷體" w:eastAsia="標楷體" w:hAnsi="標楷體" w:cs="Arial" w:hint="eastAsia"/>
                <w:noProof/>
                <w:kern w:val="0"/>
                <w:szCs w:val="24"/>
              </w:rPr>
              <w:t>205萬元辦理工程修復。工程於105年9月5日完成委託設計發包，105年12月30日完成工程發包</w:t>
            </w:r>
            <w:r w:rsidR="0051591D">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106年1月18日工程開工</w:t>
            </w:r>
            <w:r w:rsidR="0051591D">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 xml:space="preserve">預計於106年7月中竣工。 </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 xml:space="preserve"> （二）「澎湖縣中社海堤環境改善工程」位望安鄉中社村海堤，前因104年8月8日「蘇迪勒」颱災遭損，由海堤主管機關「經濟部水利署」核定新臺幣2,400萬元委由本府代辦工程修復。工程於105年3月23日完成委託設計發包，105年5月12日召開工程初步設計會議，邀集專家、縣政顧問、地方代表共同參與討論。105年7月26日工程完成採購、105年8月14日工程呈報開工</w:t>
            </w:r>
            <w:r w:rsidR="0051591D">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105年8月17日於工區召開工程施工前協調會，因地方意見需求不一致，於105年9月2日於中社社區活動中心召開工程第一次地方說明會。工程於105年10月6日承商載運塊石材料進場施工、105年10月7日文化部召開工程審議會勘，同日</w:t>
            </w:r>
            <w:r w:rsidRPr="00E20560">
              <w:rPr>
                <w:rFonts w:ascii="標楷體" w:eastAsia="標楷體" w:hAnsi="標楷體" w:cs="Arial" w:hint="eastAsia"/>
                <w:noProof/>
                <w:kern w:val="0"/>
                <w:szCs w:val="24"/>
              </w:rPr>
              <w:lastRenderedPageBreak/>
              <w:t>遇</w:t>
            </w:r>
            <w:r w:rsidR="0074359C">
              <w:rPr>
                <w:rFonts w:ascii="標楷體" w:eastAsia="標楷體" w:hAnsi="標楷體" w:cs="Arial" w:hint="eastAsia"/>
                <w:noProof/>
                <w:kern w:val="0"/>
                <w:szCs w:val="24"/>
              </w:rPr>
              <w:t>陳</w:t>
            </w:r>
            <w:r w:rsidRPr="00E20560">
              <w:rPr>
                <w:rFonts w:ascii="標楷體" w:eastAsia="標楷體" w:hAnsi="標楷體" w:cs="Arial" w:hint="eastAsia"/>
                <w:noProof/>
                <w:kern w:val="0"/>
                <w:szCs w:val="24"/>
              </w:rPr>
              <w:t>村民抗議遞交陳情書要求拆除海堤恢復沙灘，本</w:t>
            </w:r>
            <w:r w:rsidR="0051591D">
              <w:rPr>
                <w:rFonts w:ascii="標楷體" w:eastAsia="標楷體" w:hAnsi="標楷體" w:cs="Arial" w:hint="eastAsia"/>
                <w:noProof/>
                <w:kern w:val="0"/>
                <w:szCs w:val="24"/>
              </w:rPr>
              <w:t>府</w:t>
            </w:r>
            <w:r w:rsidRPr="00E20560">
              <w:rPr>
                <w:rFonts w:ascii="標楷體" w:eastAsia="標楷體" w:hAnsi="標楷體" w:cs="Arial" w:hint="eastAsia"/>
                <w:noProof/>
                <w:kern w:val="0"/>
                <w:szCs w:val="24"/>
              </w:rPr>
              <w:t>繼於105年11月17日再次召開第二次地方說明會協調完成。本案係因地方需求意見不一、又逢東北季風期影響所致，工程將俟海象天候狀況穩定搶進</w:t>
            </w:r>
            <w:r w:rsidR="0074359C">
              <w:rPr>
                <w:rFonts w:ascii="標楷體" w:eastAsia="標楷體" w:hAnsi="標楷體" w:cs="Arial" w:hint="eastAsia"/>
                <w:noProof/>
                <w:kern w:val="0"/>
                <w:szCs w:val="24"/>
              </w:rPr>
              <w:t>，</w:t>
            </w:r>
            <w:r w:rsidRPr="009E245B">
              <w:rPr>
                <w:rFonts w:ascii="標楷體" w:eastAsia="標楷體" w:hAnsi="標楷體" w:cs="Arial" w:hint="eastAsia"/>
                <w:noProof/>
                <w:kern w:val="0"/>
                <w:szCs w:val="24"/>
              </w:rPr>
              <w:t>預計於106年</w:t>
            </w:r>
            <w:r w:rsidR="009E245B">
              <w:rPr>
                <w:rFonts w:ascii="標楷體" w:eastAsia="標楷體" w:hAnsi="標楷體" w:cs="Arial" w:hint="eastAsia"/>
                <w:noProof/>
                <w:kern w:val="0"/>
                <w:szCs w:val="24"/>
              </w:rPr>
              <w:t>5</w:t>
            </w:r>
            <w:r w:rsidRPr="009E245B">
              <w:rPr>
                <w:rFonts w:ascii="標楷體" w:eastAsia="標楷體" w:hAnsi="標楷體" w:cs="Arial" w:hint="eastAsia"/>
                <w:noProof/>
                <w:kern w:val="0"/>
                <w:szCs w:val="24"/>
              </w:rPr>
              <w:t>月底完工。</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105年度水垵漁港颱災復舊工程」，前因104年8月8日「蘇迪勒」颱災遭損，由104年度災後準備金核定新臺幣50萬元辦理工程修復，於104年10月23日簽訂設計契約，經多次招標均無廠商有意願參與，於105年11月初辦理限制性招標</w:t>
            </w:r>
            <w:r w:rsidR="0051591D">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105年11月18日完成工程發包</w:t>
            </w:r>
            <w:r w:rsidR="0051591D">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105年12月8日工程開工</w:t>
            </w:r>
            <w:r w:rsidR="0051591D">
              <w:rPr>
                <w:rFonts w:ascii="標楷體" w:eastAsia="標楷體" w:hAnsi="標楷體" w:cs="Arial" w:hint="eastAsia"/>
                <w:noProof/>
                <w:kern w:val="0"/>
                <w:szCs w:val="24"/>
              </w:rPr>
              <w:t>，</w:t>
            </w:r>
            <w:r w:rsidRPr="00E41345">
              <w:rPr>
                <w:rFonts w:ascii="標楷體" w:eastAsia="標楷體" w:hAnsi="標楷體" w:cs="Arial" w:hint="eastAsia"/>
                <w:noProof/>
                <w:kern w:val="0"/>
                <w:szCs w:val="24"/>
              </w:rPr>
              <w:t>預計於106年</w:t>
            </w:r>
            <w:r w:rsidR="00E41345">
              <w:rPr>
                <w:rFonts w:ascii="標楷體" w:eastAsia="標楷體" w:hAnsi="標楷體" w:cs="Arial" w:hint="eastAsia"/>
                <w:noProof/>
                <w:kern w:val="0"/>
                <w:szCs w:val="24"/>
              </w:rPr>
              <w:t>5</w:t>
            </w:r>
            <w:r w:rsidRPr="00E41345">
              <w:rPr>
                <w:rFonts w:ascii="標楷體" w:eastAsia="標楷體" w:hAnsi="標楷體" w:cs="Arial" w:hint="eastAsia"/>
                <w:noProof/>
                <w:kern w:val="0"/>
                <w:szCs w:val="24"/>
              </w:rPr>
              <w:t>月初竣工。</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請縣府積極改善內灣汙染問題，恢復內灣自然生態，下列事項建請處理：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一、請向中央爭取縮短污水下水道</w:t>
            </w:r>
            <w:r w:rsidR="00495E19">
              <w:rPr>
                <w:rFonts w:ascii="標楷體" w:eastAsia="標楷體" w:hAnsi="標楷體" w:cs="Arial"/>
                <w:noProof/>
                <w:kern w:val="0"/>
                <w:szCs w:val="24"/>
              </w:rPr>
              <w:br/>
            </w:r>
            <w:r w:rsidR="00F059D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工期。</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二、研議運用自然生態廢水處理技</w:t>
            </w:r>
            <w:r w:rsidR="00495E19">
              <w:rPr>
                <w:rFonts w:ascii="標楷體" w:eastAsia="標楷體" w:hAnsi="標楷體" w:cs="Arial"/>
                <w:noProof/>
                <w:kern w:val="0"/>
                <w:szCs w:val="24"/>
              </w:rPr>
              <w:br/>
            </w:r>
            <w:r w:rsidR="00F059D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術，加速處理馬公地區污水。</w:t>
            </w:r>
          </w:p>
          <w:p w:rsidR="00495E19" w:rsidRPr="00E20560" w:rsidRDefault="00495E19" w:rsidP="00495E19">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三、引進設備（例如抽取底泥船</w:t>
            </w:r>
            <w:r>
              <w:rPr>
                <w:rFonts w:ascii="標楷體" w:eastAsia="標楷體" w:hAnsi="標楷體" w:cs="Arial"/>
                <w:noProof/>
                <w:kern w:val="0"/>
                <w:szCs w:val="24"/>
              </w:rPr>
              <w:br/>
            </w:r>
            <w:r w:rsidR="00F059D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隻），積極清除積淤底泥。</w:t>
            </w:r>
          </w:p>
          <w:p w:rsidR="003D242F" w:rsidRPr="00E20560" w:rsidRDefault="003D242F" w:rsidP="003D242F">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四、家庭污水清理設備及環保清潔</w:t>
            </w:r>
            <w:r>
              <w:rPr>
                <w:rFonts w:ascii="標楷體" w:eastAsia="標楷體" w:hAnsi="標楷體" w:cs="Arial"/>
                <w:noProof/>
                <w:kern w:val="0"/>
                <w:szCs w:val="24"/>
              </w:rPr>
              <w:br/>
            </w:r>
            <w:r w:rsidR="00F059D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用品的推廣使用，減少化學及</w:t>
            </w:r>
            <w:r>
              <w:rPr>
                <w:rFonts w:ascii="標楷體" w:eastAsia="標楷體" w:hAnsi="標楷體" w:cs="Arial"/>
                <w:noProof/>
                <w:kern w:val="0"/>
                <w:szCs w:val="24"/>
              </w:rPr>
              <w:br/>
            </w:r>
            <w:r w:rsidR="00F059D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重金屬廢水污染。</w:t>
            </w:r>
          </w:p>
          <w:p w:rsidR="003D242F" w:rsidRPr="00E20560" w:rsidRDefault="003D242F" w:rsidP="003D242F">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五、加強掩埋垃圾的清理與管理，</w:t>
            </w:r>
            <w:r>
              <w:rPr>
                <w:rFonts w:ascii="標楷體" w:eastAsia="標楷體" w:hAnsi="標楷體" w:cs="Arial"/>
                <w:noProof/>
                <w:kern w:val="0"/>
                <w:szCs w:val="24"/>
              </w:rPr>
              <w:br/>
            </w:r>
            <w:r w:rsidR="00F059D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避免雨水沖刷後廢水流入內</w:t>
            </w:r>
            <w:r>
              <w:rPr>
                <w:rFonts w:ascii="標楷體" w:eastAsia="標楷體" w:hAnsi="標楷體" w:cs="Arial"/>
                <w:noProof/>
                <w:kern w:val="0"/>
                <w:szCs w:val="24"/>
              </w:rPr>
              <w:br/>
            </w:r>
            <w:r w:rsidR="00F059D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海。</w:t>
            </w:r>
          </w:p>
          <w:p w:rsidR="00B01FF8" w:rsidRPr="003D242F" w:rsidRDefault="00B01FF8" w:rsidP="003D242F">
            <w:pPr>
              <w:widowControl/>
              <w:jc w:val="both"/>
              <w:rPr>
                <w:rFonts w:ascii="標楷體" w:eastAsia="標楷體" w:hAnsi="標楷體" w:cs="Arial"/>
                <w:kern w:val="0"/>
                <w:szCs w:val="24"/>
              </w:rPr>
            </w:pP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一、本案於105年11月張政務委員景森蒞府，本府已爭取縮短污水下水道系統工期，中央允全力配合。</w:t>
            </w:r>
          </w:p>
          <w:p w:rsidR="00F059D9"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二、本府針對內灣污水處理部</w:t>
            </w:r>
            <w:r w:rsidR="0074359C">
              <w:rPr>
                <w:rFonts w:ascii="標楷體" w:eastAsia="標楷體" w:hAnsi="標楷體" w:cs="Arial" w:hint="eastAsia"/>
                <w:noProof/>
                <w:kern w:val="0"/>
                <w:szCs w:val="24"/>
              </w:rPr>
              <w:t>分</w:t>
            </w:r>
            <w:r w:rsidRPr="00E20560">
              <w:rPr>
                <w:rFonts w:ascii="標楷體" w:eastAsia="標楷體" w:hAnsi="標楷體" w:cs="Arial" w:hint="eastAsia"/>
                <w:noProof/>
                <w:kern w:val="0"/>
                <w:szCs w:val="24"/>
              </w:rPr>
              <w:t>，已積極爭取中央經費辦理，有關自然生態處理等處理方式，亦納入評估工法。</w:t>
            </w:r>
          </w:p>
          <w:p w:rsidR="00B01FF8" w:rsidRPr="00E20560" w:rsidRDefault="00F059D9"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Pr>
                <w:rFonts w:ascii="新細明體" w:eastAsia="新細明體" w:hAnsi="新細明體" w:cs="Arial" w:hint="eastAsia"/>
                <w:noProof/>
                <w:kern w:val="0"/>
                <w:szCs w:val="24"/>
              </w:rPr>
              <w:t>、</w:t>
            </w:r>
            <w:r w:rsidRPr="00F059D9">
              <w:rPr>
                <w:rFonts w:ascii="標楷體" w:eastAsia="標楷體" w:hAnsi="標楷體" w:cs="Arial" w:hint="eastAsia"/>
                <w:noProof/>
                <w:kern w:val="0"/>
                <w:szCs w:val="24"/>
              </w:rPr>
              <w:t>環保署已預計委託專業團隊辦理內灣海域環境品質改善計畫，後續將俟該署完成相關調查分析作業後，本府相關單位</w:t>
            </w:r>
            <w:r>
              <w:rPr>
                <w:rFonts w:ascii="標楷體" w:eastAsia="標楷體" w:hAnsi="標楷體" w:cs="Arial" w:hint="eastAsia"/>
                <w:noProof/>
                <w:kern w:val="0"/>
                <w:szCs w:val="24"/>
              </w:rPr>
              <w:t>將進行</w:t>
            </w:r>
            <w:r w:rsidRPr="00F059D9">
              <w:rPr>
                <w:rFonts w:ascii="標楷體" w:eastAsia="標楷體" w:hAnsi="標楷體" w:cs="Arial" w:hint="eastAsia"/>
                <w:noProof/>
                <w:kern w:val="0"/>
                <w:szCs w:val="24"/>
              </w:rPr>
              <w:t>研商辦理後續</w:t>
            </w:r>
            <w:r w:rsidRPr="00F059D9">
              <w:rPr>
                <w:rFonts w:ascii="標楷體" w:eastAsia="標楷體" w:hAnsi="標楷體" w:cs="Arial" w:hint="eastAsia"/>
                <w:noProof/>
                <w:kern w:val="0"/>
                <w:szCs w:val="24"/>
              </w:rPr>
              <w:lastRenderedPageBreak/>
              <w:t>因應內灣海域底泥清除問題。</w:t>
            </w:r>
          </w:p>
          <w:p w:rsidR="00F059D9" w:rsidRDefault="00F059D9"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四</w:t>
            </w:r>
            <w:r>
              <w:rPr>
                <w:rFonts w:ascii="新細明體" w:eastAsia="新細明體" w:hAnsi="新細明體" w:cs="Arial" w:hint="eastAsia"/>
                <w:noProof/>
                <w:kern w:val="0"/>
                <w:szCs w:val="24"/>
              </w:rPr>
              <w:t>、</w:t>
            </w:r>
            <w:r w:rsidR="00E44017" w:rsidRPr="00E20560">
              <w:rPr>
                <w:rFonts w:ascii="標楷體" w:eastAsia="標楷體" w:hAnsi="標楷體" w:cs="Arial" w:hint="eastAsia"/>
                <w:noProof/>
                <w:kern w:val="0"/>
                <w:szCs w:val="24"/>
              </w:rPr>
              <w:t>本縣家戶所產生之廢污水，其性質較為單純，較無造成化學及重金屬等污染疑慮，但為減輕環境之負擔，本府仍持續辦理宣導會(104、105年度業已辦理各5場次之宣導會，106年度亦已規劃辦理5場次宣導會)，藉由向民眾宣導節水、減污以及使用對環境較友善之清潔劑，降低污染物質排入水體，以維護水體之清淨。</w:t>
            </w:r>
          </w:p>
          <w:p w:rsidR="00B01FF8" w:rsidRPr="00F12F58" w:rsidRDefault="00F059D9" w:rsidP="00D90B3A">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五</w:t>
            </w:r>
            <w:r>
              <w:rPr>
                <w:rFonts w:ascii="新細明體" w:eastAsia="新細明體" w:hAnsi="新細明體" w:cs="Arial" w:hint="eastAsia"/>
                <w:noProof/>
                <w:kern w:val="0"/>
                <w:szCs w:val="24"/>
              </w:rPr>
              <w:t>、</w:t>
            </w:r>
            <w:r w:rsidR="00E44017" w:rsidRPr="00E20560">
              <w:rPr>
                <w:rFonts w:ascii="標楷體" w:eastAsia="標楷體" w:hAnsi="標楷體" w:cs="Arial" w:hint="eastAsia"/>
                <w:noProof/>
                <w:kern w:val="0"/>
                <w:szCs w:val="24"/>
              </w:rPr>
              <w:t>本縣目前營運中各掩埋場均有設置不透水布，且無放流水情形，本府持續請執行機關各鄉清潔隊加強自主檢查管理。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E44017">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r w:rsidR="00E44017" w:rsidRPr="00E20560">
              <w:rPr>
                <w:rFonts w:ascii="標楷體" w:eastAsia="標楷體" w:hAnsi="標楷體" w:cs="Arial" w:hint="eastAsia"/>
                <w:noProof/>
                <w:kern w:val="0"/>
                <w:szCs w:val="24"/>
              </w:rPr>
              <w:t>環保局</w:t>
            </w:r>
            <w:r w:rsidR="00E44017">
              <w:rPr>
                <w:rFonts w:ascii="標楷體" w:eastAsia="標楷體" w:hAnsi="標楷體" w:cs="Arial" w:hint="eastAsia"/>
                <w:noProof/>
                <w:kern w:val="0"/>
                <w:szCs w:val="24"/>
              </w:rPr>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1649"/>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請加強漁業與海上平臺的管理，保護海洋生態，下列事項建請處理：</w:t>
            </w:r>
          </w:p>
          <w:p w:rsidR="00F059D9" w:rsidRPr="00E20560" w:rsidRDefault="00F059D9" w:rsidP="00F059D9">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ㄧ、檢討養殖漁業汙染環境的問</w:t>
            </w:r>
            <w:r w:rsidR="00A21189">
              <w:rPr>
                <w:rFonts w:ascii="標楷體" w:eastAsia="標楷體" w:hAnsi="標楷體" w:cs="Arial" w:hint="eastAsia"/>
                <w:noProof/>
                <w:kern w:val="0"/>
                <w:szCs w:val="24"/>
              </w:rPr>
              <w:t xml:space="preserve"> </w:t>
            </w:r>
            <w:r w:rsidR="00A21189">
              <w:rPr>
                <w:rFonts w:ascii="標楷體" w:eastAsia="標楷體" w:hAnsi="標楷體" w:cs="Arial"/>
                <w:noProof/>
                <w:kern w:val="0"/>
                <w:szCs w:val="24"/>
              </w:rPr>
              <w:br/>
            </w:r>
            <w:r w:rsidR="00A2118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題，如監測機制、建立休養制</w:t>
            </w:r>
            <w:r w:rsidR="00A21189">
              <w:rPr>
                <w:rFonts w:ascii="標楷體" w:eastAsia="標楷體" w:hAnsi="標楷體" w:cs="Arial" w:hint="eastAsia"/>
                <w:noProof/>
                <w:kern w:val="0"/>
                <w:szCs w:val="24"/>
              </w:rPr>
              <w:t xml:space="preserve"> </w:t>
            </w:r>
            <w:r w:rsidR="00A21189">
              <w:rPr>
                <w:rFonts w:ascii="標楷體" w:eastAsia="標楷體" w:hAnsi="標楷體" w:cs="Arial"/>
                <w:noProof/>
                <w:kern w:val="0"/>
                <w:szCs w:val="24"/>
              </w:rPr>
              <w:br/>
            </w:r>
            <w:r w:rsidR="00A2118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度、輔導推動生態養殖法(漂浮</w:t>
            </w:r>
            <w:r w:rsidR="00A21189">
              <w:rPr>
                <w:rFonts w:ascii="標楷體" w:eastAsia="標楷體" w:hAnsi="標楷體" w:cs="Arial"/>
                <w:noProof/>
                <w:kern w:val="0"/>
                <w:szCs w:val="24"/>
              </w:rPr>
              <w:br/>
            </w:r>
            <w:r w:rsidR="00A2118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式餌料)及解決蚵殼問題等。</w:t>
            </w:r>
          </w:p>
          <w:p w:rsidR="00F059D9" w:rsidRPr="00E20560" w:rsidRDefault="00F059D9" w:rsidP="00F059D9">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二、請研議制訂箱網漁業自治條</w:t>
            </w:r>
            <w:r w:rsidR="00A21189">
              <w:rPr>
                <w:rFonts w:ascii="標楷體" w:eastAsia="標楷體" w:hAnsi="標楷體" w:cs="Arial"/>
                <w:noProof/>
                <w:kern w:val="0"/>
                <w:szCs w:val="24"/>
              </w:rPr>
              <w:br/>
            </w:r>
            <w:r w:rsidR="00A2118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例，以規範業者，讓漁業資源</w:t>
            </w:r>
            <w:r w:rsidR="00A21189">
              <w:rPr>
                <w:rFonts w:ascii="標楷體" w:eastAsia="標楷體" w:hAnsi="標楷體" w:cs="Arial"/>
                <w:noProof/>
                <w:kern w:val="0"/>
                <w:szCs w:val="24"/>
              </w:rPr>
              <w:br/>
            </w:r>
            <w:r w:rsidR="00A2118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永續發展。</w:t>
            </w:r>
          </w:p>
          <w:p w:rsidR="00F059D9" w:rsidRPr="00E20560" w:rsidRDefault="00F059D9" w:rsidP="00F059D9">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三、加強箱網養殖及海上平臺垃圾</w:t>
            </w:r>
            <w:r w:rsidR="00A21189">
              <w:rPr>
                <w:rFonts w:ascii="標楷體" w:eastAsia="標楷體" w:hAnsi="標楷體" w:cs="Arial"/>
                <w:noProof/>
                <w:kern w:val="0"/>
                <w:szCs w:val="24"/>
              </w:rPr>
              <w:br/>
            </w:r>
            <w:r w:rsidR="00A2118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管理，避免隨意傾倒。</w:t>
            </w:r>
          </w:p>
          <w:p w:rsidR="00A21189" w:rsidRDefault="00A21189" w:rsidP="00592757">
            <w:pPr>
              <w:widowControl/>
              <w:jc w:val="both"/>
              <w:rPr>
                <w:rFonts w:ascii="標楷體" w:eastAsia="標楷體" w:hAnsi="標楷體" w:cs="Arial"/>
                <w:noProof/>
                <w:kern w:val="0"/>
                <w:szCs w:val="24"/>
              </w:rPr>
            </w:pPr>
            <w:r>
              <w:rPr>
                <w:rFonts w:ascii="標楷體" w:eastAsia="標楷體" w:hAnsi="標楷體" w:cs="Arial" w:hint="eastAsia"/>
                <w:noProof/>
                <w:kern w:val="0"/>
                <w:szCs w:val="24"/>
              </w:rPr>
              <w:t>四</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加強海上平臺的管理查核工作。</w:t>
            </w:r>
          </w:p>
          <w:p w:rsidR="00B01FF8" w:rsidRPr="00E20560" w:rsidRDefault="00A21189"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五、水肥車至海上平臺所抽取數量</w:t>
            </w:r>
            <w:r>
              <w:rPr>
                <w:rFonts w:ascii="標楷體" w:eastAsia="標楷體" w:hAnsi="標楷體" w:cs="Arial"/>
                <w:noProof/>
                <w:kern w:val="0"/>
                <w:szCs w:val="24"/>
              </w:rPr>
              <w:br/>
            </w:r>
            <w:r>
              <w:rPr>
                <w:rFonts w:ascii="標楷體" w:eastAsia="標楷體" w:hAnsi="標楷體" w:cs="Arial" w:hint="eastAsia"/>
                <w:noProof/>
                <w:kern w:val="0"/>
                <w:szCs w:val="24"/>
              </w:rPr>
              <w:lastRenderedPageBreak/>
              <w:t xml:space="preserve">    </w:t>
            </w:r>
            <w:r w:rsidRPr="00E20560">
              <w:rPr>
                <w:rFonts w:ascii="標楷體" w:eastAsia="標楷體" w:hAnsi="標楷體" w:cs="Arial" w:hint="eastAsia"/>
                <w:noProof/>
                <w:kern w:val="0"/>
                <w:szCs w:val="24"/>
              </w:rPr>
              <w:t>與觀光客不成比例，請研議如</w:t>
            </w:r>
            <w:r>
              <w:rPr>
                <w:rFonts w:ascii="標楷體" w:eastAsia="標楷體" w:hAnsi="標楷體" w:cs="Arial" w:hint="eastAsia"/>
                <w:noProof/>
                <w:kern w:val="0"/>
                <w:szCs w:val="24"/>
              </w:rPr>
              <w:t xml:space="preserve"> </w:t>
            </w:r>
            <w:r>
              <w:rPr>
                <w:rFonts w:ascii="標楷體" w:eastAsia="標楷體" w:hAnsi="標楷體" w:cs="Arial"/>
                <w:noProof/>
                <w:kern w:val="0"/>
                <w:szCs w:val="24"/>
              </w:rPr>
              <w:br/>
            </w:r>
            <w:r>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何妥善管理，並請自建或外包</w:t>
            </w:r>
            <w:r w:rsidR="009A655A">
              <w:rPr>
                <w:rFonts w:ascii="標楷體" w:eastAsia="標楷體" w:hAnsi="標楷體" w:cs="Arial" w:hint="eastAsia"/>
                <w:noProof/>
                <w:kern w:val="0"/>
                <w:szCs w:val="24"/>
              </w:rPr>
              <w:t xml:space="preserve"> </w:t>
            </w:r>
            <w:r w:rsidR="009A655A">
              <w:rPr>
                <w:rFonts w:ascii="標楷體" w:eastAsia="標楷體" w:hAnsi="標楷體" w:cs="Arial"/>
                <w:noProof/>
                <w:kern w:val="0"/>
                <w:szCs w:val="24"/>
              </w:rPr>
              <w:br/>
            </w:r>
            <w:r w:rsidR="009A655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設置海上水肥抽運船隻，有效</w:t>
            </w:r>
            <w:r w:rsidR="009A655A">
              <w:rPr>
                <w:rFonts w:ascii="標楷體" w:eastAsia="標楷體" w:hAnsi="標楷體" w:cs="Arial"/>
                <w:noProof/>
                <w:kern w:val="0"/>
                <w:szCs w:val="24"/>
              </w:rPr>
              <w:br/>
            </w:r>
            <w:r w:rsidR="009A655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解決污染源。</w:t>
            </w:r>
          </w:p>
          <w:p w:rsidR="00B01FF8" w:rsidRPr="00F12F58" w:rsidRDefault="00B01FF8" w:rsidP="00592757">
            <w:pPr>
              <w:widowControl/>
              <w:jc w:val="both"/>
              <w:rPr>
                <w:rFonts w:ascii="標楷體" w:eastAsia="標楷體" w:hAnsi="標楷體" w:cs="Arial"/>
                <w:kern w:val="0"/>
                <w:szCs w:val="24"/>
              </w:rPr>
            </w:pPr>
          </w:p>
        </w:tc>
        <w:tc>
          <w:tcPr>
            <w:tcW w:w="1779" w:type="pct"/>
            <w:tcBorders>
              <w:top w:val="nil"/>
              <w:left w:val="nil"/>
              <w:bottom w:val="single" w:sz="8" w:space="0" w:color="000000"/>
              <w:right w:val="single" w:sz="8" w:space="0" w:color="000000"/>
            </w:tcBorders>
            <w:shd w:val="clear" w:color="auto" w:fill="auto"/>
            <w:hideMark/>
          </w:tcPr>
          <w:p w:rsidR="00F560AD" w:rsidRPr="00F560AD" w:rsidRDefault="001526B1" w:rsidP="00935A2B">
            <w:pPr>
              <w:pStyle w:val="a7"/>
              <w:widowControl/>
              <w:numPr>
                <w:ilvl w:val="0"/>
                <w:numId w:val="2"/>
              </w:numPr>
              <w:ind w:leftChars="0" w:hangingChars="200"/>
              <w:jc w:val="both"/>
              <w:rPr>
                <w:rFonts w:ascii="標楷體" w:eastAsia="標楷體" w:hAnsi="標楷體" w:cs="Arial"/>
                <w:noProof/>
                <w:kern w:val="0"/>
                <w:szCs w:val="24"/>
              </w:rPr>
            </w:pPr>
            <w:r w:rsidRPr="00F560AD">
              <w:rPr>
                <w:rFonts w:ascii="標楷體" w:eastAsia="標楷體" w:hAnsi="標楷體" w:cs="Arial" w:hint="eastAsia"/>
                <w:noProof/>
                <w:kern w:val="0"/>
                <w:szCs w:val="24"/>
              </w:rPr>
              <w:lastRenderedPageBreak/>
              <w:t>有關養殖漁業汙染環境1案說明如下：</w:t>
            </w:r>
          </w:p>
          <w:p w:rsidR="00B01FF8" w:rsidRPr="00F560AD" w:rsidRDefault="00B01FF8" w:rsidP="00935A2B">
            <w:pPr>
              <w:pStyle w:val="a7"/>
              <w:widowControl/>
              <w:numPr>
                <w:ilvl w:val="0"/>
                <w:numId w:val="3"/>
              </w:numPr>
              <w:ind w:leftChars="0"/>
              <w:jc w:val="both"/>
              <w:rPr>
                <w:rFonts w:ascii="標楷體" w:eastAsia="標楷體" w:hAnsi="標楷體" w:cs="Arial"/>
                <w:noProof/>
                <w:kern w:val="0"/>
                <w:szCs w:val="24"/>
              </w:rPr>
            </w:pPr>
            <w:r w:rsidRPr="00F560AD">
              <w:rPr>
                <w:rFonts w:ascii="標楷體" w:eastAsia="標楷體" w:hAnsi="標楷體" w:cs="Arial" w:hint="eastAsia"/>
                <w:noProof/>
                <w:kern w:val="0"/>
                <w:szCs w:val="24"/>
              </w:rPr>
              <w:t>本府為確保本縣海洋環境資源維護保育，加強汙染防範管理機制，於104年至105年修訂「澎湖縣海上平台管理自治條例」及「澎湖縣海上平台審查作業辦法」，修正內容包括：使用合格救生衣並配置救生衣燈及鳴笛、 衛生盥洗及污物處理設備，為避免水肥逕排入海，平台設置之化糞池下方不得留有溢流孔、海上平台提供餐飲之從業人員、作業場所、設施衛生管理及其品保制度，均應符合食品之良好衛生規範準則、垃圾、污水、污物、廚餘應交公民營廢棄物清除處理機構清除處理，其中牡蠣殼及資源回收垃圾應另外分類，不得混入一般垃圾</w:t>
            </w:r>
            <w:r w:rsidRPr="00F560AD">
              <w:rPr>
                <w:rFonts w:ascii="標楷體" w:eastAsia="標楷體" w:hAnsi="標楷體" w:cs="Arial" w:hint="eastAsia"/>
                <w:noProof/>
                <w:kern w:val="0"/>
                <w:szCs w:val="24"/>
              </w:rPr>
              <w:lastRenderedPageBreak/>
              <w:t>清理、清潔平台使用之清潔劑應使用無磷配方清潔劑，其他清潔用劑應優先選用環保清潔劑及相關裁罰等，並於 105年11月7日公告實施。</w:t>
            </w:r>
          </w:p>
          <w:p w:rsidR="00F560AD" w:rsidRDefault="00F560AD" w:rsidP="00022380">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sidRPr="00F560AD">
              <w:rPr>
                <w:rFonts w:ascii="標楷體" w:eastAsia="標楷體" w:hAnsi="標楷體" w:cs="Arial" w:hint="eastAsia"/>
                <w:noProof/>
                <w:kern w:val="0"/>
                <w:szCs w:val="24"/>
              </w:rPr>
              <w:t>有關養殖漁業蚵殼廢棄物部分，本府已輔導漁民將廢棄蚵殼運進本縣土資場堆置，以維護本縣海域環境景觀。</w:t>
            </w:r>
          </w:p>
          <w:p w:rsidR="00022380" w:rsidRDefault="00022380" w:rsidP="00022380">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Pr>
                <w:rFonts w:ascii="標楷體" w:eastAsia="標楷體" w:hAnsi="標楷體" w:cs="Arial" w:hint="eastAsia"/>
                <w:noProof/>
                <w:kern w:val="0"/>
                <w:szCs w:val="24"/>
              </w:rPr>
              <w:t>本府將於今(</w:t>
            </w:r>
            <w:r w:rsidRPr="00E20560">
              <w:rPr>
                <w:rFonts w:ascii="標楷體" w:eastAsia="標楷體" w:hAnsi="標楷體" w:cs="Arial" w:hint="eastAsia"/>
                <w:noProof/>
                <w:kern w:val="0"/>
                <w:szCs w:val="24"/>
              </w:rPr>
              <w:t>106</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年度向漁業署研提辦理推廣友善(環境)養殖計畫，第1年計畫經費預計650萬元，計畫內容項目包含推廣大型海藻養殖改善箱網養殖區海域生態、推動環境友善養殖漁業規範並落實漁業環境永續經營、藻食性魚類養殖推廣改善內灣海水及底泥環境等，以期建立本縣箱網養殖漁業自主管理責任制度，改善內灣海域整體環境品質。</w:t>
            </w:r>
          </w:p>
          <w:p w:rsidR="00D16A82" w:rsidRDefault="00D16A82" w:rsidP="00D16A82">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sidRPr="00E20560">
              <w:rPr>
                <w:rFonts w:ascii="標楷體" w:eastAsia="標楷體" w:hAnsi="標楷體" w:cs="Arial" w:hint="eastAsia"/>
                <w:noProof/>
                <w:kern w:val="0"/>
                <w:szCs w:val="24"/>
              </w:rPr>
              <w:t>、</w:t>
            </w:r>
            <w:r>
              <w:rPr>
                <w:rFonts w:ascii="標楷體" w:eastAsia="標楷體" w:hAnsi="標楷體" w:cs="Arial" w:hint="eastAsia"/>
                <w:noProof/>
                <w:kern w:val="0"/>
                <w:szCs w:val="24"/>
              </w:rPr>
              <w:t>有關</w:t>
            </w:r>
            <w:r w:rsidRPr="00E20560">
              <w:rPr>
                <w:rFonts w:ascii="標楷體" w:eastAsia="標楷體" w:hAnsi="標楷體" w:cs="Arial" w:hint="eastAsia"/>
                <w:noProof/>
                <w:kern w:val="0"/>
                <w:szCs w:val="24"/>
              </w:rPr>
              <w:t>海上平臺垃圾管理，</w:t>
            </w:r>
            <w:r w:rsidRPr="00F54C68">
              <w:rPr>
                <w:rFonts w:ascii="標楷體" w:eastAsia="標楷體" w:hAnsi="標楷體" w:cs="Arial" w:hint="eastAsia"/>
                <w:noProof/>
                <w:kern w:val="0"/>
                <w:szCs w:val="24"/>
              </w:rPr>
              <w:t>本</w:t>
            </w:r>
            <w:r w:rsidR="009401F5">
              <w:rPr>
                <w:rFonts w:ascii="標楷體" w:eastAsia="標楷體" w:hAnsi="標楷體" w:cs="Arial" w:hint="eastAsia"/>
                <w:noProof/>
                <w:kern w:val="0"/>
                <w:szCs w:val="24"/>
              </w:rPr>
              <w:t>縣維護海上平臺公共安全</w:t>
            </w:r>
            <w:r w:rsidRPr="00F54C68">
              <w:rPr>
                <w:rFonts w:ascii="標楷體" w:eastAsia="標楷體" w:hAnsi="標楷體" w:cs="Arial" w:hint="eastAsia"/>
                <w:noProof/>
                <w:kern w:val="0"/>
                <w:szCs w:val="24"/>
              </w:rPr>
              <w:t>聯合</w:t>
            </w:r>
            <w:r w:rsidR="009401F5">
              <w:rPr>
                <w:rFonts w:ascii="標楷體" w:eastAsia="標楷體" w:hAnsi="標楷體" w:cs="Arial" w:hint="eastAsia"/>
                <w:noProof/>
                <w:kern w:val="0"/>
                <w:szCs w:val="24"/>
              </w:rPr>
              <w:t>稽查</w:t>
            </w:r>
            <w:r w:rsidR="00F54C68">
              <w:rPr>
                <w:rFonts w:ascii="標楷體" w:eastAsia="標楷體" w:hAnsi="標楷體" w:cs="Arial" w:hint="eastAsia"/>
                <w:noProof/>
                <w:kern w:val="0"/>
                <w:szCs w:val="24"/>
              </w:rPr>
              <w:t>小組</w:t>
            </w:r>
            <w:r w:rsidRPr="00F54C68">
              <w:rPr>
                <w:rFonts w:ascii="標楷體" w:eastAsia="標楷體" w:hAnsi="標楷體" w:cs="Arial" w:hint="eastAsia"/>
                <w:noProof/>
                <w:kern w:val="0"/>
                <w:szCs w:val="24"/>
              </w:rPr>
              <w:t>（澎管處、</w:t>
            </w:r>
            <w:r w:rsidR="0074359C">
              <w:rPr>
                <w:rFonts w:ascii="標楷體" w:eastAsia="標楷體" w:hAnsi="標楷體" w:cs="Arial" w:hint="eastAsia"/>
                <w:noProof/>
                <w:kern w:val="0"/>
                <w:szCs w:val="24"/>
              </w:rPr>
              <w:t>本府</w:t>
            </w:r>
            <w:r w:rsidRPr="00F54C68">
              <w:rPr>
                <w:rFonts w:ascii="標楷體" w:eastAsia="標楷體" w:hAnsi="標楷體" w:cs="Arial" w:hint="eastAsia"/>
                <w:noProof/>
                <w:kern w:val="0"/>
                <w:szCs w:val="24"/>
              </w:rPr>
              <w:t>旅遊處、建設處、 農漁局、衛生局、警察局）</w:t>
            </w:r>
            <w:r w:rsidR="00F54C68">
              <w:rPr>
                <w:rFonts w:ascii="標楷體" w:eastAsia="標楷體" w:hAnsi="標楷體" w:cs="Arial" w:hint="eastAsia"/>
                <w:noProof/>
                <w:kern w:val="0"/>
                <w:szCs w:val="24"/>
              </w:rPr>
              <w:t>於105年共查察</w:t>
            </w:r>
            <w:r w:rsidRPr="00F54C68">
              <w:rPr>
                <w:rFonts w:ascii="標楷體" w:eastAsia="標楷體" w:hAnsi="標楷體" w:cs="Arial" w:hint="eastAsia"/>
                <w:noProof/>
                <w:kern w:val="0"/>
                <w:szCs w:val="24"/>
              </w:rPr>
              <w:t>7次，查無違規情形，</w:t>
            </w:r>
            <w:r w:rsidRPr="00E20560">
              <w:rPr>
                <w:rFonts w:ascii="標楷體" w:eastAsia="標楷體" w:hAnsi="標楷體" w:cs="Arial" w:hint="eastAsia"/>
                <w:noProof/>
                <w:kern w:val="0"/>
                <w:szCs w:val="24"/>
              </w:rPr>
              <w:t>未來將加強稽查，避免隨意傾倒，造成污染。</w:t>
            </w:r>
          </w:p>
          <w:p w:rsidR="00D16A82" w:rsidRPr="00D16A82" w:rsidRDefault="00D16A82" w:rsidP="00022380">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四</w:t>
            </w:r>
            <w:r>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本府105年8月22日於內灣海上平台周圍進行早晚水域檢測</w:t>
            </w:r>
            <w:r w:rsidR="0074359C">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檢測結果均符合甲類水體標準，也將持續監測工作。</w:t>
            </w:r>
          </w:p>
          <w:p w:rsidR="00022380" w:rsidRDefault="00D16A82" w:rsidP="00022380">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五</w:t>
            </w:r>
            <w:r w:rsidR="00022380" w:rsidRPr="00E20560">
              <w:rPr>
                <w:rFonts w:ascii="標楷體" w:eastAsia="標楷體" w:hAnsi="標楷體" w:cs="Arial" w:hint="eastAsia"/>
                <w:noProof/>
                <w:kern w:val="0"/>
                <w:szCs w:val="24"/>
              </w:rPr>
              <w:t>、建議研擬設置海上平台水肥抽運船筏1案，此</w:t>
            </w:r>
            <w:r w:rsidR="00022380" w:rsidRPr="00E20560">
              <w:rPr>
                <w:rFonts w:ascii="標楷體" w:eastAsia="標楷體" w:hAnsi="標楷體" w:cs="Arial" w:hint="eastAsia"/>
                <w:noProof/>
                <w:kern w:val="0"/>
                <w:szCs w:val="24"/>
              </w:rPr>
              <w:lastRenderedPageBreak/>
              <w:t>案本府曾於102年提案由環保署補助新臺幣300萬元及本府配合新臺幣100萬元建造水肥船</w:t>
            </w:r>
            <w:r w:rsidR="00022380">
              <w:rPr>
                <w:rFonts w:ascii="標楷體" w:eastAsia="標楷體" w:hAnsi="標楷體" w:cs="Arial" w:hint="eastAsia"/>
                <w:noProof/>
                <w:kern w:val="0"/>
                <w:szCs w:val="24"/>
              </w:rPr>
              <w:t>，</w:t>
            </w:r>
            <w:r w:rsidR="00022380" w:rsidRPr="00E20560">
              <w:rPr>
                <w:rFonts w:ascii="標楷體" w:eastAsia="標楷體" w:hAnsi="標楷體" w:cs="Arial" w:hint="eastAsia"/>
                <w:noProof/>
                <w:kern w:val="0"/>
                <w:szCs w:val="24"/>
              </w:rPr>
              <w:t>但經貴會第17屆第23次臨時會審議刪除</w:t>
            </w:r>
            <w:r w:rsidR="00022380" w:rsidRPr="00F560AD">
              <w:rPr>
                <w:rFonts w:ascii="標楷體" w:eastAsia="標楷體" w:hAnsi="標楷體" w:cs="Arial" w:hint="eastAsia"/>
                <w:noProof/>
                <w:kern w:val="0"/>
                <w:szCs w:val="24"/>
              </w:rPr>
              <w:t>。</w:t>
            </w:r>
            <w:r w:rsidR="00022380" w:rsidRPr="00E20560">
              <w:rPr>
                <w:rFonts w:ascii="標楷體" w:eastAsia="標楷體" w:hAnsi="標楷體" w:cs="Arial" w:hint="eastAsia"/>
                <w:noProof/>
                <w:kern w:val="0"/>
                <w:szCs w:val="24"/>
              </w:rPr>
              <w:t>經探討原因： 其一、費用疑慮:建造船隻抽取水肥其收費高於現行馬公市公所清潔隊費用（船隻至平台抽取運至碼頭請公所清潔隊  回抽其費用是雙倍）; 其二、人事費疑慮:船隻用人含船長1人、船員2-3人，船長需領有證照，其薪資比照技工或技術人員任用，但觀光季需求僅有半年，船隻修理維護所需甚鉅，若由收費金額支付人事及船舶維護費用，明顯入不敷出。所以在考量未來經營維護管理，將造成為縣府財政重大負擔，經評估分析現階段仍不宜設置。</w:t>
            </w:r>
          </w:p>
          <w:p w:rsidR="00D16A82" w:rsidRPr="00E20560" w:rsidRDefault="00D16A82" w:rsidP="00022380">
            <w:pPr>
              <w:widowControl/>
              <w:ind w:left="480" w:hangingChars="200" w:hanging="480"/>
              <w:jc w:val="both"/>
              <w:rPr>
                <w:rFonts w:ascii="標楷體" w:eastAsia="標楷體" w:hAnsi="標楷體" w:cs="Arial"/>
                <w:noProof/>
                <w:kern w:val="0"/>
                <w:szCs w:val="24"/>
              </w:rPr>
            </w:pPr>
          </w:p>
          <w:p w:rsidR="00022380" w:rsidRPr="00022380" w:rsidRDefault="00022380" w:rsidP="00022380">
            <w:pPr>
              <w:widowControl/>
              <w:ind w:left="480" w:hangingChars="200" w:hanging="480"/>
              <w:jc w:val="both"/>
              <w:rPr>
                <w:rFonts w:ascii="標楷體" w:eastAsia="標楷體" w:hAnsi="標楷體" w:cs="Arial"/>
                <w:noProof/>
                <w:kern w:val="0"/>
                <w:szCs w:val="24"/>
              </w:rPr>
            </w:pPr>
          </w:p>
          <w:p w:rsidR="00B01FF8" w:rsidRPr="00F12F58" w:rsidRDefault="00B01FF8" w:rsidP="00F560AD">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Default="00B01FF8" w:rsidP="00855F20">
            <w:pPr>
              <w:widowControl/>
              <w:spacing w:line="400" w:lineRule="exact"/>
              <w:jc w:val="center"/>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旅遊處</w:t>
            </w:r>
            <w:r w:rsidR="00A21189">
              <w:rPr>
                <w:rFonts w:ascii="標楷體" w:eastAsia="標楷體" w:hAnsi="標楷體" w:cs="Arial" w:hint="eastAsia"/>
                <w:noProof/>
                <w:kern w:val="0"/>
                <w:szCs w:val="24"/>
              </w:rPr>
              <w:t>環保局</w:t>
            </w:r>
            <w:r w:rsidR="00A21189" w:rsidRPr="00E20560">
              <w:rPr>
                <w:rFonts w:ascii="標楷體" w:eastAsia="標楷體" w:hAnsi="標楷體" w:cs="Arial" w:hint="eastAsia"/>
                <w:noProof/>
                <w:kern w:val="0"/>
                <w:szCs w:val="24"/>
              </w:rPr>
              <w:t>農漁局</w:t>
            </w:r>
          </w:p>
          <w:p w:rsidR="00A21189" w:rsidRPr="00F12F58" w:rsidRDefault="00A21189" w:rsidP="00855F20">
            <w:pPr>
              <w:widowControl/>
              <w:spacing w:line="400" w:lineRule="exact"/>
              <w:jc w:val="center"/>
              <w:rPr>
                <w:rFonts w:ascii="標楷體" w:eastAsia="標楷體" w:hAnsi="標楷體" w:cs="Arial"/>
                <w:kern w:val="0"/>
                <w:szCs w:val="24"/>
              </w:rPr>
            </w:pP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為提高內海海水交換率，下列事項建請辦理: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一、於低窪處打通連接外海通道。</w:t>
            </w:r>
          </w:p>
          <w:p w:rsidR="00B01FF8" w:rsidRPr="00F12F58" w:rsidRDefault="00B01FF8" w:rsidP="00AC04A3">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二、爭取經費改建跨海大橋，拆除兩端路堤、全橋使用橋墩，淨空吼門水道解除封印，加大內灣潮水交換，以拯救內海水文</w:t>
            </w:r>
            <w:r w:rsidRPr="00E20560">
              <w:rPr>
                <w:rFonts w:ascii="標楷體" w:eastAsia="標楷體" w:hAnsi="標楷體" w:cs="Arial" w:hint="eastAsia"/>
                <w:noProof/>
                <w:kern w:val="0"/>
                <w:szCs w:val="24"/>
              </w:rPr>
              <w:lastRenderedPageBreak/>
              <w:t>生態，並改建有特色造型橋，打造觀光新地標。</w:t>
            </w:r>
          </w:p>
        </w:tc>
        <w:tc>
          <w:tcPr>
            <w:tcW w:w="1779" w:type="pct"/>
            <w:tcBorders>
              <w:top w:val="nil"/>
              <w:left w:val="nil"/>
              <w:bottom w:val="single" w:sz="8" w:space="0" w:color="000000"/>
              <w:right w:val="single" w:sz="8" w:space="0" w:color="000000"/>
            </w:tcBorders>
            <w:shd w:val="clear" w:color="auto" w:fill="auto"/>
            <w:hideMark/>
          </w:tcPr>
          <w:p w:rsidR="00A52160" w:rsidRDefault="00A52160" w:rsidP="00A52160">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lastRenderedPageBreak/>
              <w:t>ㄧ</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有關改建跨海大橋，拆除兩端路堤，以提高內海海水交換率部分，因該處水域海象惡劣，施工不易，所需工程經費龐大，所需工期亦長，對於往來交通影響甚鉅，且橋樑型式、功能須考量國防因素</w:t>
            </w:r>
            <w:r w:rsidRPr="00E20560">
              <w:rPr>
                <w:rFonts w:ascii="標楷體" w:eastAsia="標楷體" w:hAnsi="標楷體" w:cs="Arial" w:hint="eastAsia"/>
                <w:noProof/>
                <w:kern w:val="0"/>
                <w:szCs w:val="24"/>
              </w:rPr>
              <w:t>。</w:t>
            </w:r>
          </w:p>
          <w:p w:rsidR="00B01FF8" w:rsidRPr="00F12F58" w:rsidRDefault="00A52160" w:rsidP="00A52160">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另本案與中正橋、永安橋改建計畫具相同功能，惟該計畫已取消執行，故本案宜審慎評</w:t>
            </w:r>
            <w:r w:rsidR="00B01FF8" w:rsidRPr="00E20560">
              <w:rPr>
                <w:rFonts w:ascii="標楷體" w:eastAsia="標楷體" w:hAnsi="標楷體" w:cs="Arial" w:hint="eastAsia"/>
                <w:noProof/>
                <w:kern w:val="0"/>
                <w:szCs w:val="24"/>
              </w:rPr>
              <w:lastRenderedPageBreak/>
              <w:t>估。</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2016遠航馬拉松賽事經過路線環境欠佳（雜草叢生或石塊擋路），爾後應做好賽前路線勘查工作，營造好觀感。</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1F1CD5">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積極於106年辦理運動賽事時注意路線環境清潔，提供良好賽道。</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AC3229">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為提振本縣冬季觀光人潮，建議縣府在冬季多舉辦活動，如藉由冬季馬拉松等帶動觀光人潮，加強冬季觀光行銷，並務必與在地業者做好溝通，讓業者清楚相關推動作法。</w:t>
            </w:r>
          </w:p>
        </w:tc>
        <w:tc>
          <w:tcPr>
            <w:tcW w:w="1779" w:type="pct"/>
            <w:tcBorders>
              <w:top w:val="nil"/>
              <w:left w:val="nil"/>
              <w:bottom w:val="single" w:sz="8" w:space="0" w:color="000000"/>
              <w:right w:val="single" w:sz="8" w:space="0" w:color="000000"/>
            </w:tcBorders>
            <w:shd w:val="clear" w:color="auto" w:fill="auto"/>
            <w:hideMark/>
          </w:tcPr>
          <w:p w:rsidR="00AC3229" w:rsidRPr="00AC3229" w:rsidRDefault="00AC3229" w:rsidP="00AC3229">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ㄧ</w:t>
            </w:r>
            <w:r>
              <w:rPr>
                <w:rFonts w:ascii="新細明體" w:eastAsia="新細明體" w:hAnsi="新細明體" w:cs="Arial" w:hint="eastAsia"/>
                <w:noProof/>
                <w:kern w:val="0"/>
                <w:szCs w:val="24"/>
              </w:rPr>
              <w:t>、</w:t>
            </w:r>
            <w:r w:rsidR="00B01FF8" w:rsidRPr="00AC3229">
              <w:rPr>
                <w:rFonts w:ascii="標楷體" w:eastAsia="標楷體" w:hAnsi="標楷體" w:cs="Arial" w:hint="eastAsia"/>
                <w:noProof/>
                <w:kern w:val="0"/>
                <w:szCs w:val="24"/>
              </w:rPr>
              <w:t>為提振本縣冬季觀光，</w:t>
            </w:r>
            <w:r w:rsidRPr="00AC3229">
              <w:rPr>
                <w:rFonts w:ascii="標楷體" w:eastAsia="標楷體" w:hAnsi="標楷體" w:cs="Arial" w:hint="eastAsia"/>
                <w:noProof/>
                <w:kern w:val="0"/>
                <w:szCs w:val="24"/>
              </w:rPr>
              <w:t>本府辦理說明如下：</w:t>
            </w:r>
          </w:p>
          <w:p w:rsidR="00AC3229" w:rsidRDefault="00AC3229" w:rsidP="00AC3229">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(ㄧ)</w:t>
            </w:r>
            <w:r w:rsidR="00B01FF8" w:rsidRPr="00AC3229">
              <w:rPr>
                <w:rFonts w:ascii="標楷體" w:eastAsia="標楷體" w:hAnsi="標楷體" w:cs="Arial" w:hint="eastAsia"/>
                <w:noProof/>
                <w:kern w:val="0"/>
                <w:szCs w:val="24"/>
              </w:rPr>
              <w:t>本府於</w:t>
            </w:r>
            <w:r w:rsidR="00B01FF8" w:rsidRPr="00AC3229">
              <w:rPr>
                <w:rFonts w:ascii="標楷體" w:eastAsia="標楷體" w:hAnsi="標楷體" w:cs="Arial"/>
                <w:noProof/>
                <w:kern w:val="0"/>
                <w:szCs w:val="24"/>
              </w:rPr>
              <w:t>105</w:t>
            </w:r>
            <w:r w:rsidR="00B01FF8" w:rsidRPr="00AC3229">
              <w:rPr>
                <w:rFonts w:ascii="標楷體" w:eastAsia="標楷體" w:hAnsi="標楷體" w:cs="Arial" w:hint="eastAsia"/>
                <w:noProof/>
                <w:kern w:val="0"/>
                <w:szCs w:val="24"/>
              </w:rPr>
              <w:t>年</w:t>
            </w:r>
            <w:r w:rsidR="00B01FF8" w:rsidRPr="00AC3229">
              <w:rPr>
                <w:rFonts w:ascii="標楷體" w:eastAsia="標楷體" w:hAnsi="標楷體" w:cs="Arial"/>
                <w:noProof/>
                <w:kern w:val="0"/>
                <w:szCs w:val="24"/>
              </w:rPr>
              <w:t>12</w:t>
            </w:r>
            <w:r w:rsidR="00B01FF8" w:rsidRPr="00AC3229">
              <w:rPr>
                <w:rFonts w:ascii="標楷體" w:eastAsia="標楷體" w:hAnsi="標楷體" w:cs="Arial" w:hint="eastAsia"/>
                <w:noProof/>
                <w:kern w:val="0"/>
                <w:szCs w:val="24"/>
              </w:rPr>
              <w:t>月至</w:t>
            </w:r>
            <w:r w:rsidR="00B01FF8" w:rsidRPr="00AC3229">
              <w:rPr>
                <w:rFonts w:ascii="標楷體" w:eastAsia="標楷體" w:hAnsi="標楷體" w:cs="Arial"/>
                <w:noProof/>
                <w:kern w:val="0"/>
                <w:szCs w:val="24"/>
              </w:rPr>
              <w:t>106</w:t>
            </w:r>
            <w:r w:rsidR="00B01FF8" w:rsidRPr="00AC3229">
              <w:rPr>
                <w:rFonts w:ascii="標楷體" w:eastAsia="標楷體" w:hAnsi="標楷體" w:cs="Arial" w:hint="eastAsia"/>
                <w:noProof/>
                <w:kern w:val="0"/>
                <w:szCs w:val="24"/>
              </w:rPr>
              <w:t>年</w:t>
            </w:r>
            <w:r w:rsidR="00B01FF8" w:rsidRPr="00AC3229">
              <w:rPr>
                <w:rFonts w:ascii="標楷體" w:eastAsia="標楷體" w:hAnsi="標楷體" w:cs="Arial"/>
                <w:noProof/>
                <w:kern w:val="0"/>
                <w:szCs w:val="24"/>
              </w:rPr>
              <w:t>3</w:t>
            </w:r>
            <w:r w:rsidR="00B01FF8" w:rsidRPr="00AC3229">
              <w:rPr>
                <w:rFonts w:ascii="標楷體" w:eastAsia="標楷體" w:hAnsi="標楷體" w:cs="Arial" w:hint="eastAsia"/>
                <w:noProof/>
                <w:kern w:val="0"/>
                <w:szCs w:val="24"/>
              </w:rPr>
              <w:t>月辦理「冬天不上班旅行節」系列活動，包含</w:t>
            </w:r>
            <w:r w:rsidR="00782D38">
              <w:rPr>
                <w:rFonts w:ascii="標楷體" w:eastAsia="標楷體" w:hAnsi="標楷體" w:cs="Arial" w:hint="eastAsia"/>
                <w:noProof/>
                <w:kern w:val="0"/>
                <w:szCs w:val="24"/>
              </w:rPr>
              <w:t>105年</w:t>
            </w:r>
            <w:r w:rsidR="00B01FF8" w:rsidRPr="00AC3229">
              <w:rPr>
                <w:rFonts w:ascii="標楷體" w:eastAsia="標楷體" w:hAnsi="標楷體" w:cs="Arial"/>
                <w:noProof/>
                <w:kern w:val="0"/>
                <w:szCs w:val="24"/>
              </w:rPr>
              <w:t>12</w:t>
            </w:r>
            <w:r w:rsidR="00782D38">
              <w:rPr>
                <w:rFonts w:ascii="標楷體" w:eastAsia="標楷體" w:hAnsi="標楷體" w:cs="Arial" w:hint="eastAsia"/>
                <w:noProof/>
                <w:kern w:val="0"/>
                <w:szCs w:val="24"/>
              </w:rPr>
              <w:t>月</w:t>
            </w:r>
            <w:r w:rsidR="00B01FF8" w:rsidRPr="00AC3229">
              <w:rPr>
                <w:rFonts w:ascii="標楷體" w:eastAsia="標楷體" w:hAnsi="標楷體" w:cs="Arial"/>
                <w:noProof/>
                <w:kern w:val="0"/>
                <w:szCs w:val="24"/>
              </w:rPr>
              <w:t>23</w:t>
            </w:r>
            <w:r w:rsidR="00782D38">
              <w:rPr>
                <w:rFonts w:ascii="標楷體" w:eastAsia="標楷體" w:hAnsi="標楷體" w:cs="Arial" w:hint="eastAsia"/>
                <w:noProof/>
                <w:kern w:val="0"/>
                <w:szCs w:val="24"/>
              </w:rPr>
              <w:t>日</w:t>
            </w:r>
            <w:r w:rsidR="00B01FF8" w:rsidRPr="00AC3229">
              <w:rPr>
                <w:rFonts w:ascii="標楷體" w:eastAsia="標楷體" w:hAnsi="標楷體" w:cs="Arial" w:hint="eastAsia"/>
                <w:noProof/>
                <w:kern w:val="0"/>
                <w:szCs w:val="24"/>
              </w:rPr>
              <w:t>「點亮耶誕樹、澎湖亮起來」、</w:t>
            </w:r>
            <w:r w:rsidR="00B01FF8" w:rsidRPr="00AC3229">
              <w:rPr>
                <w:rFonts w:ascii="標楷體" w:eastAsia="標楷體" w:hAnsi="標楷體" w:cs="Arial"/>
                <w:noProof/>
                <w:kern w:val="0"/>
                <w:szCs w:val="24"/>
              </w:rPr>
              <w:t>12</w:t>
            </w:r>
            <w:r w:rsidR="00782D38">
              <w:rPr>
                <w:rFonts w:ascii="標楷體" w:eastAsia="標楷體" w:hAnsi="標楷體" w:cs="Arial" w:hint="eastAsia"/>
                <w:noProof/>
                <w:kern w:val="0"/>
                <w:szCs w:val="24"/>
              </w:rPr>
              <w:t>月</w:t>
            </w:r>
            <w:r w:rsidR="00B01FF8" w:rsidRPr="00AC3229">
              <w:rPr>
                <w:rFonts w:ascii="標楷體" w:eastAsia="標楷體" w:hAnsi="標楷體" w:cs="Arial"/>
                <w:noProof/>
                <w:kern w:val="0"/>
                <w:szCs w:val="24"/>
              </w:rPr>
              <w:t>24</w:t>
            </w:r>
            <w:r w:rsidR="00782D38">
              <w:rPr>
                <w:rFonts w:ascii="標楷體" w:eastAsia="標楷體" w:hAnsi="標楷體" w:cs="Arial" w:hint="eastAsia"/>
                <w:noProof/>
                <w:kern w:val="0"/>
                <w:szCs w:val="24"/>
              </w:rPr>
              <w:t>日</w:t>
            </w:r>
            <w:r w:rsidR="00B01FF8" w:rsidRPr="00AC3229">
              <w:rPr>
                <w:rFonts w:ascii="標楷體" w:eastAsia="標楷體" w:hAnsi="標楷體" w:cs="Arial" w:hint="eastAsia"/>
                <w:noProof/>
                <w:kern w:val="0"/>
                <w:szCs w:val="24"/>
              </w:rPr>
              <w:t>「逆風跨海迷彩大行軍」「感恩送別全台最後一道夕陽」、</w:t>
            </w:r>
            <w:r w:rsidR="00B01FF8" w:rsidRPr="00AC3229">
              <w:rPr>
                <w:rFonts w:ascii="標楷體" w:eastAsia="標楷體" w:hAnsi="標楷體" w:cs="Arial"/>
                <w:noProof/>
                <w:kern w:val="0"/>
                <w:szCs w:val="24"/>
              </w:rPr>
              <w:t>12</w:t>
            </w:r>
            <w:r w:rsidR="00782D38">
              <w:rPr>
                <w:rFonts w:ascii="標楷體" w:eastAsia="標楷體" w:hAnsi="標楷體" w:cs="Arial" w:hint="eastAsia"/>
                <w:noProof/>
                <w:kern w:val="0"/>
                <w:szCs w:val="24"/>
              </w:rPr>
              <w:t>月</w:t>
            </w:r>
            <w:r w:rsidR="00B01FF8" w:rsidRPr="00AC3229">
              <w:rPr>
                <w:rFonts w:ascii="標楷體" w:eastAsia="標楷體" w:hAnsi="標楷體" w:cs="Arial"/>
                <w:noProof/>
                <w:kern w:val="0"/>
                <w:szCs w:val="24"/>
              </w:rPr>
              <w:t>31</w:t>
            </w:r>
            <w:r w:rsidR="00782D38">
              <w:rPr>
                <w:rFonts w:ascii="標楷體" w:eastAsia="標楷體" w:hAnsi="標楷體" w:cs="Arial" w:hint="eastAsia"/>
                <w:noProof/>
                <w:kern w:val="0"/>
                <w:szCs w:val="24"/>
              </w:rPr>
              <w:t>日</w:t>
            </w:r>
            <w:r w:rsidR="00B01FF8" w:rsidRPr="00AC3229">
              <w:rPr>
                <w:rFonts w:ascii="標楷體" w:eastAsia="標楷體" w:hAnsi="標楷體" w:cs="Arial" w:hint="eastAsia"/>
                <w:noProof/>
                <w:kern w:val="0"/>
                <w:szCs w:val="24"/>
              </w:rPr>
              <w:t>「</w:t>
            </w:r>
            <w:r w:rsidR="00B01FF8" w:rsidRPr="00AC3229">
              <w:rPr>
                <w:rFonts w:ascii="標楷體" w:eastAsia="標楷體" w:hAnsi="標楷體" w:cs="Arial"/>
                <w:noProof/>
                <w:kern w:val="0"/>
                <w:szCs w:val="24"/>
              </w:rPr>
              <w:t>2017</w:t>
            </w:r>
            <w:r w:rsidR="00B01FF8" w:rsidRPr="00AC3229">
              <w:rPr>
                <w:rFonts w:ascii="標楷體" w:eastAsia="標楷體" w:hAnsi="標楷體" w:cs="Arial" w:hint="eastAsia"/>
                <w:noProof/>
                <w:kern w:val="0"/>
                <w:szCs w:val="24"/>
              </w:rPr>
              <w:t>跨年晚會」、</w:t>
            </w:r>
            <w:r w:rsidR="00782D38">
              <w:rPr>
                <w:rFonts w:ascii="標楷體" w:eastAsia="標楷體" w:hAnsi="標楷體" w:cs="Arial" w:hint="eastAsia"/>
                <w:noProof/>
                <w:kern w:val="0"/>
                <w:szCs w:val="24"/>
              </w:rPr>
              <w:t>106年</w:t>
            </w:r>
            <w:r w:rsidR="00B01FF8" w:rsidRPr="00AC3229">
              <w:rPr>
                <w:rFonts w:ascii="標楷體" w:eastAsia="標楷體" w:hAnsi="標楷體" w:cs="Arial"/>
                <w:noProof/>
                <w:kern w:val="0"/>
                <w:szCs w:val="24"/>
              </w:rPr>
              <w:t>1</w:t>
            </w:r>
            <w:r w:rsidR="00782D38">
              <w:rPr>
                <w:rFonts w:ascii="標楷體" w:eastAsia="標楷體" w:hAnsi="標楷體" w:cs="Arial" w:hint="eastAsia"/>
                <w:noProof/>
                <w:kern w:val="0"/>
                <w:szCs w:val="24"/>
              </w:rPr>
              <w:t>月</w:t>
            </w:r>
            <w:r w:rsidR="00B01FF8" w:rsidRPr="00AC3229">
              <w:rPr>
                <w:rFonts w:ascii="標楷體" w:eastAsia="標楷體" w:hAnsi="標楷體" w:cs="Arial"/>
                <w:noProof/>
                <w:kern w:val="0"/>
                <w:szCs w:val="24"/>
              </w:rPr>
              <w:t>1</w:t>
            </w:r>
            <w:r w:rsidR="00782D38">
              <w:rPr>
                <w:rFonts w:ascii="標楷體" w:eastAsia="標楷體" w:hAnsi="標楷體" w:cs="Arial" w:hint="eastAsia"/>
                <w:noProof/>
                <w:kern w:val="0"/>
                <w:szCs w:val="24"/>
              </w:rPr>
              <w:t>日</w:t>
            </w:r>
            <w:r w:rsidR="00B01FF8" w:rsidRPr="00AC3229">
              <w:rPr>
                <w:rFonts w:ascii="標楷體" w:eastAsia="標楷體" w:hAnsi="標楷體" w:cs="Arial" w:hint="eastAsia"/>
                <w:noProof/>
                <w:kern w:val="0"/>
                <w:szCs w:val="24"/>
              </w:rPr>
              <w:t>「菓葉迎日出一元曙光公車」、</w:t>
            </w:r>
            <w:r w:rsidR="00B01FF8" w:rsidRPr="00AC3229">
              <w:rPr>
                <w:rFonts w:ascii="標楷體" w:eastAsia="標楷體" w:hAnsi="標楷體" w:cs="Arial"/>
                <w:noProof/>
                <w:kern w:val="0"/>
                <w:szCs w:val="24"/>
              </w:rPr>
              <w:t>1-2</w:t>
            </w:r>
            <w:r w:rsidR="00B01FF8" w:rsidRPr="00AC3229">
              <w:rPr>
                <w:rFonts w:ascii="標楷體" w:eastAsia="標楷體" w:hAnsi="標楷體" w:cs="Arial" w:hint="eastAsia"/>
                <w:noProof/>
                <w:kern w:val="0"/>
                <w:szCs w:val="24"/>
              </w:rPr>
              <w:t>月「冬季學校開學了」等系列活動。</w:t>
            </w:r>
          </w:p>
          <w:p w:rsidR="00B01FF8" w:rsidRPr="00AC3229" w:rsidRDefault="00AC3229" w:rsidP="00AC3229">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sidR="00B01FF8" w:rsidRPr="00AC3229">
              <w:rPr>
                <w:rFonts w:ascii="標楷體" w:eastAsia="標楷體" w:hAnsi="標楷體" w:cs="Arial" w:hint="eastAsia"/>
                <w:noProof/>
                <w:kern w:val="0"/>
                <w:szCs w:val="24"/>
              </w:rPr>
              <w:t>另推出九條冬季限定創意遊程，包含軍事體驗、風之旅、海之旅、廟宇、美食等遊程，及台灣好行媽宮北環線與車船處愛玩客等，並與遠東、華信、立榮航空公司合作推廣，帶動遊客於冬季來澎旅遊。同時自</w:t>
            </w:r>
            <w:r w:rsidR="00B01FF8" w:rsidRPr="00AC3229">
              <w:rPr>
                <w:rFonts w:ascii="標楷體" w:eastAsia="標楷體" w:hAnsi="標楷體" w:cs="Arial"/>
                <w:noProof/>
                <w:kern w:val="0"/>
                <w:szCs w:val="24"/>
              </w:rPr>
              <w:t>105</w:t>
            </w:r>
            <w:r w:rsidR="00B01FF8" w:rsidRPr="00AC3229">
              <w:rPr>
                <w:rFonts w:ascii="標楷體" w:eastAsia="標楷體" w:hAnsi="標楷體" w:cs="Arial" w:hint="eastAsia"/>
                <w:noProof/>
                <w:kern w:val="0"/>
                <w:szCs w:val="24"/>
              </w:rPr>
              <w:t>年</w:t>
            </w:r>
            <w:r w:rsidR="00B01FF8" w:rsidRPr="00AC3229">
              <w:rPr>
                <w:rFonts w:ascii="標楷體" w:eastAsia="標楷體" w:hAnsi="標楷體" w:cs="Arial"/>
                <w:noProof/>
                <w:kern w:val="0"/>
                <w:szCs w:val="24"/>
              </w:rPr>
              <w:t>12</w:t>
            </w:r>
            <w:r w:rsidR="00B01FF8" w:rsidRPr="00AC3229">
              <w:rPr>
                <w:rFonts w:ascii="標楷體" w:eastAsia="標楷體" w:hAnsi="標楷體" w:cs="Arial" w:hint="eastAsia"/>
                <w:noProof/>
                <w:kern w:val="0"/>
                <w:szCs w:val="24"/>
              </w:rPr>
              <w:t>月</w:t>
            </w:r>
            <w:r w:rsidR="00B01FF8" w:rsidRPr="00AC3229">
              <w:rPr>
                <w:rFonts w:ascii="標楷體" w:eastAsia="標楷體" w:hAnsi="標楷體" w:cs="Arial"/>
                <w:noProof/>
                <w:kern w:val="0"/>
                <w:szCs w:val="24"/>
              </w:rPr>
              <w:t>20</w:t>
            </w:r>
            <w:r w:rsidR="00B01FF8" w:rsidRPr="00AC3229">
              <w:rPr>
                <w:rFonts w:ascii="標楷體" w:eastAsia="標楷體" w:hAnsi="標楷體" w:cs="Arial" w:hint="eastAsia"/>
                <w:noProof/>
                <w:kern w:val="0"/>
                <w:szCs w:val="24"/>
              </w:rPr>
              <w:t>日起發行「吃喝玩樂冬季觀光護照」</w:t>
            </w:r>
            <w:r>
              <w:rPr>
                <w:rFonts w:ascii="標楷體" w:eastAsia="標楷體" w:hAnsi="標楷體" w:cs="Arial"/>
                <w:noProof/>
                <w:kern w:val="0"/>
                <w:szCs w:val="24"/>
              </w:rPr>
              <w:t>1</w:t>
            </w:r>
            <w:r>
              <w:rPr>
                <w:rFonts w:ascii="標楷體" w:eastAsia="標楷體" w:hAnsi="標楷體" w:cs="Arial" w:hint="eastAsia"/>
                <w:noProof/>
                <w:kern w:val="0"/>
                <w:szCs w:val="24"/>
              </w:rPr>
              <w:t>萬</w:t>
            </w:r>
            <w:r w:rsidR="00B01FF8" w:rsidRPr="00AC3229">
              <w:rPr>
                <w:rFonts w:ascii="標楷體" w:eastAsia="標楷體" w:hAnsi="標楷體" w:cs="Arial" w:hint="eastAsia"/>
                <w:noProof/>
                <w:kern w:val="0"/>
                <w:szCs w:val="24"/>
              </w:rPr>
              <w:t>份，整合航空、旅宿、餐飲、等相關業者共同參與，彙整超過百家以上在地優質商家之優惠折扣方案，旅客憑機票船票至馬公機場旅服中心及地質館即可兌換護照一本，不僅一冊在手暢遊</w:t>
            </w:r>
            <w:r w:rsidR="00B01FF8" w:rsidRPr="00AC3229">
              <w:rPr>
                <w:rFonts w:ascii="標楷體" w:eastAsia="標楷體" w:hAnsi="標楷體" w:cs="Arial" w:hint="eastAsia"/>
                <w:noProof/>
                <w:kern w:val="0"/>
                <w:szCs w:val="24"/>
              </w:rPr>
              <w:lastRenderedPageBreak/>
              <w:t>澎湖，還可兌換見面好禮大東山希望珍珠及參加摸彩，最大獎為高雄</w:t>
            </w:r>
            <w:r w:rsidR="00B01FF8" w:rsidRPr="00AC3229">
              <w:rPr>
                <w:rFonts w:ascii="標楷體" w:eastAsia="標楷體" w:hAnsi="標楷體" w:cs="Arial"/>
                <w:noProof/>
                <w:kern w:val="0"/>
                <w:szCs w:val="24"/>
              </w:rPr>
              <w:t>-</w:t>
            </w:r>
            <w:r w:rsidR="00B01FF8" w:rsidRPr="00AC3229">
              <w:rPr>
                <w:rFonts w:ascii="標楷體" w:eastAsia="標楷體" w:hAnsi="標楷體" w:cs="Arial" w:hint="eastAsia"/>
                <w:noProof/>
                <w:kern w:val="0"/>
                <w:szCs w:val="24"/>
              </w:rPr>
              <w:t>澳門來回機票，總計有</w:t>
            </w:r>
            <w:r w:rsidR="00B01FF8" w:rsidRPr="00AC3229">
              <w:rPr>
                <w:rFonts w:ascii="標楷體" w:eastAsia="標楷體" w:hAnsi="標楷體" w:cs="Arial"/>
                <w:noProof/>
                <w:kern w:val="0"/>
                <w:szCs w:val="24"/>
              </w:rPr>
              <w:t>320</w:t>
            </w:r>
            <w:r w:rsidR="00B01FF8" w:rsidRPr="00AC3229">
              <w:rPr>
                <w:rFonts w:ascii="標楷體" w:eastAsia="標楷體" w:hAnsi="標楷體" w:cs="Arial" w:hint="eastAsia"/>
                <w:noProof/>
                <w:kern w:val="0"/>
                <w:szCs w:val="24"/>
              </w:rPr>
              <w:t>份獎項，以吸引更多遊客前來，深入感受澎湖冬季不同的風情，推廣冬季特色遊程，活絡淡季旅遊市場，促進冬季觀光產業成長。</w:t>
            </w:r>
          </w:p>
          <w:p w:rsidR="00B01FF8" w:rsidRPr="00E20560" w:rsidRDefault="00B01FF8" w:rsidP="00AC3229">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二、另有關馬拉松賽事，相關活動訊息本府皆放置於澎湖逍遙遊網站、FB、LINE協助推廣宣傳。</w:t>
            </w:r>
          </w:p>
          <w:p w:rsidR="00B01FF8" w:rsidRPr="00F12F58" w:rsidRDefault="00B01FF8" w:rsidP="00AC3229">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A52160"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教育處</w:t>
            </w:r>
            <w:r w:rsidR="00B01FF8"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推動冬季賽事，除戶外活動，亦可舉辦室內活動如職籃，以吸引籃球迷前來澎湖，惟本縣無合適體育場館。請縣府向中央爭取，興建符合國際賽事標準體育場館，來吸引選手來澎湖參加運動比賽。</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AC04A3">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將新建的多功能綜合體育館將會把符合國際籃球、排球等賽事的場地納入設計規劃中，另會持續再向中央爭取經費補助，興建本縣各項體育賽事場所，除為本縣運動人口謀福外，亦能推動本縣室內冬季賽事吸引選手來澎湖參賽。</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2075"/>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18</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請加強宣傳2018世界最美麗海灣年會在澎湖舉行，以廣為週知，讓更多觀光客前來澎湖旅遊。澎湖為世界最美麗海灣會員，除舉辦年會外，要讓澎湖環境變美麗，方才名符其實。</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2018年世界最美麗海灣年會在澎湖，本府已陸續規劃相關之行銷活動，於105年6月香港旅展、8月新加坡旅展、9月日本旅展、10月高雄頂級生活展、11月上海旅展及ITF台北國際旅展等加強宣傳該組織2018年會在澎湖舉辦之相關訊息，並刊登遠航機上雜誌加強推廣。</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二、另本府於105年12月辦理委託拍攝「世界最美麗海灣」形象廣告影片專業服務採購案招標，並於106年1月23日完成決標程序，其</w:t>
            </w:r>
            <w:r w:rsidRPr="00E20560">
              <w:rPr>
                <w:rFonts w:ascii="標楷體" w:eastAsia="標楷體" w:hAnsi="標楷體" w:cs="Arial" w:hint="eastAsia"/>
                <w:noProof/>
                <w:kern w:val="0"/>
                <w:szCs w:val="24"/>
              </w:rPr>
              <w:lastRenderedPageBreak/>
              <w:t>拍攝內容以澎湖在地人文</w:t>
            </w:r>
            <w:r w:rsidR="006A6B8E">
              <w:rPr>
                <w:rFonts w:ascii="標楷體" w:eastAsia="標楷體" w:hAnsi="標楷體" w:cs="Arial" w:hint="eastAsia"/>
                <w:noProof/>
                <w:kern w:val="0"/>
                <w:szCs w:val="24"/>
              </w:rPr>
              <w:t>及自然景觀為兩大主題，廠商正詳細規劃</w:t>
            </w:r>
            <w:r w:rsidR="00782D38">
              <w:rPr>
                <w:rFonts w:ascii="標楷體" w:eastAsia="標楷體" w:hAnsi="標楷體" w:cs="Arial" w:hint="eastAsia"/>
                <w:noProof/>
                <w:kern w:val="0"/>
                <w:szCs w:val="24"/>
              </w:rPr>
              <w:t>相關拍攝細節，另該影片將規劃4</w:t>
            </w:r>
            <w:r w:rsidRPr="00E20560">
              <w:rPr>
                <w:rFonts w:ascii="標楷體" w:eastAsia="標楷體" w:hAnsi="標楷體" w:cs="Arial" w:hint="eastAsia"/>
                <w:noProof/>
                <w:kern w:val="0"/>
                <w:szCs w:val="24"/>
              </w:rPr>
              <w:t>種語言版本(中、英、法、日)，預計於106年10月中前完成並透過多元媒體進行相關託播，期透過鏡頭宣傳澎湖世界最美麗海灣之美。</w:t>
            </w:r>
          </w:p>
          <w:p w:rsidR="00425F9E" w:rsidRDefault="00B01FF8" w:rsidP="00892378">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三、此外，</w:t>
            </w:r>
            <w:r w:rsidR="00425F9E" w:rsidRPr="00246ECB">
              <w:rPr>
                <w:rFonts w:ascii="標楷體" w:eastAsia="標楷體" w:hAnsi="標楷體" w:cs="Arial" w:hint="eastAsia"/>
                <w:noProof/>
                <w:kern w:val="0"/>
                <w:szCs w:val="24"/>
              </w:rPr>
              <w:t>有關2018澎湖年會籌備規劃及配套行銷工作，本府業已著手進行「澎湖縣2018世界最美麗海灣嘉年華暨組織年會」委託服務案招標採購程序，本案已於</w:t>
            </w:r>
            <w:r w:rsidR="00425F9E">
              <w:rPr>
                <w:rFonts w:ascii="標楷體" w:eastAsia="標楷體" w:hAnsi="標楷體" w:cs="Arial" w:hint="eastAsia"/>
                <w:noProof/>
                <w:kern w:val="0"/>
                <w:szCs w:val="24"/>
              </w:rPr>
              <w:t>106年</w:t>
            </w:r>
            <w:r w:rsidR="00425F9E" w:rsidRPr="00246ECB">
              <w:rPr>
                <w:rFonts w:ascii="標楷體" w:eastAsia="標楷體" w:hAnsi="標楷體" w:cs="Arial" w:hint="eastAsia"/>
                <w:noProof/>
                <w:kern w:val="0"/>
                <w:szCs w:val="24"/>
              </w:rPr>
              <w:t>3月27日與廠商議約完成，其相關活動之規劃，廠商</w:t>
            </w:r>
            <w:r w:rsidR="00425F9E">
              <w:rPr>
                <w:rFonts w:ascii="標楷體" w:eastAsia="標楷體" w:hAnsi="標楷體" w:cs="Arial" w:hint="eastAsia"/>
                <w:noProof/>
                <w:kern w:val="0"/>
                <w:szCs w:val="24"/>
              </w:rPr>
              <w:t>已</w:t>
            </w:r>
            <w:r w:rsidR="00425F9E" w:rsidRPr="00246ECB">
              <w:rPr>
                <w:rFonts w:ascii="標楷體" w:eastAsia="標楷體" w:hAnsi="標楷體" w:cs="Arial" w:hint="eastAsia"/>
                <w:noProof/>
                <w:kern w:val="0"/>
                <w:szCs w:val="24"/>
              </w:rPr>
              <w:t>於4月</w:t>
            </w:r>
            <w:r w:rsidR="00425F9E">
              <w:rPr>
                <w:rFonts w:ascii="標楷體" w:eastAsia="標楷體" w:hAnsi="標楷體" w:cs="Arial" w:hint="eastAsia"/>
                <w:noProof/>
                <w:kern w:val="0"/>
                <w:szCs w:val="24"/>
              </w:rPr>
              <w:t>10日</w:t>
            </w:r>
            <w:r w:rsidR="00425F9E" w:rsidRPr="00246ECB">
              <w:rPr>
                <w:rFonts w:ascii="標楷體" w:eastAsia="標楷體" w:hAnsi="標楷體" w:cs="Arial" w:hint="eastAsia"/>
                <w:noProof/>
                <w:kern w:val="0"/>
                <w:szCs w:val="24"/>
              </w:rPr>
              <w:t>提</w:t>
            </w:r>
            <w:r w:rsidR="00425F9E">
              <w:rPr>
                <w:rFonts w:ascii="標楷體" w:eastAsia="標楷體" w:hAnsi="標楷體" w:cs="Arial" w:hint="eastAsia"/>
                <w:noProof/>
                <w:kern w:val="0"/>
                <w:szCs w:val="24"/>
              </w:rPr>
              <w:t>交</w:t>
            </w:r>
            <w:r w:rsidR="00425F9E" w:rsidRPr="00246ECB">
              <w:rPr>
                <w:rFonts w:ascii="標楷體" w:eastAsia="標楷體" w:hAnsi="標楷體" w:cs="Arial" w:hint="eastAsia"/>
                <w:noProof/>
                <w:kern w:val="0"/>
                <w:szCs w:val="24"/>
              </w:rPr>
              <w:t>總體規劃</w:t>
            </w:r>
            <w:r w:rsidR="00425F9E">
              <w:rPr>
                <w:rFonts w:ascii="標楷體" w:eastAsia="標楷體" w:hAnsi="標楷體" w:cs="Arial" w:hint="eastAsia"/>
                <w:noProof/>
                <w:kern w:val="0"/>
                <w:szCs w:val="24"/>
              </w:rPr>
              <w:t>書</w:t>
            </w:r>
            <w:r w:rsidR="00425F9E" w:rsidRPr="00246ECB">
              <w:rPr>
                <w:rFonts w:ascii="標楷體" w:eastAsia="標楷體" w:hAnsi="標楷體" w:cs="Arial" w:hint="eastAsia"/>
                <w:noProof/>
                <w:kern w:val="0"/>
                <w:szCs w:val="24"/>
              </w:rPr>
              <w:t>送本府審核。</w:t>
            </w:r>
          </w:p>
          <w:p w:rsidR="00503BDD" w:rsidRDefault="00425F9E" w:rsidP="00892378">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四</w:t>
            </w:r>
            <w:r w:rsidR="00892378" w:rsidRPr="00E20560">
              <w:rPr>
                <w:rFonts w:ascii="標楷體" w:eastAsia="標楷體" w:hAnsi="標楷體" w:cs="Arial" w:hint="eastAsia"/>
                <w:noProof/>
                <w:kern w:val="0"/>
                <w:szCs w:val="24"/>
              </w:rPr>
              <w:t>、</w:t>
            </w:r>
            <w:r w:rsidR="00892378">
              <w:rPr>
                <w:rFonts w:ascii="標楷體" w:eastAsia="標楷體" w:hAnsi="標楷體" w:cs="Arial" w:hint="eastAsia"/>
                <w:noProof/>
                <w:kern w:val="0"/>
                <w:szCs w:val="24"/>
              </w:rPr>
              <w:t>另</w:t>
            </w:r>
            <w:r w:rsidR="00503BDD">
              <w:rPr>
                <w:rFonts w:ascii="標楷體" w:eastAsia="標楷體" w:hAnsi="標楷體" w:cs="Arial" w:hint="eastAsia"/>
                <w:noProof/>
                <w:kern w:val="0"/>
                <w:szCs w:val="24"/>
              </w:rPr>
              <w:t>於環境清理辦理如下：</w:t>
            </w:r>
          </w:p>
          <w:p w:rsidR="00503BDD" w:rsidRDefault="00503BDD" w:rsidP="00892378">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(ㄧ)</w:t>
            </w:r>
            <w:r w:rsidR="00892378" w:rsidRPr="00E20560">
              <w:rPr>
                <w:rFonts w:ascii="標楷體" w:eastAsia="標楷體" w:hAnsi="標楷體" w:cs="Arial" w:hint="eastAsia"/>
                <w:noProof/>
                <w:kern w:val="0"/>
                <w:szCs w:val="24"/>
              </w:rPr>
              <w:t>本府編列環境清潔人力執行馬公市區道路清掃工作、5鄉1市海岸沿線以及各縣道道路清掃維護。</w:t>
            </w:r>
          </w:p>
          <w:p w:rsidR="00503BDD" w:rsidRDefault="00503BDD" w:rsidP="00503BDD">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sidR="00892378" w:rsidRPr="00E20560">
              <w:rPr>
                <w:rFonts w:ascii="標楷體" w:eastAsia="標楷體" w:hAnsi="標楷體" w:cs="Arial" w:hint="eastAsia"/>
                <w:noProof/>
                <w:kern w:val="0"/>
                <w:szCs w:val="24"/>
              </w:rPr>
              <w:t>每月推動環境清潔日，鼓勵各鄉市、村里社區及各級機關學校整理機關周圍、居家環境</w:t>
            </w:r>
            <w:r w:rsidRPr="00E20560">
              <w:rPr>
                <w:rFonts w:ascii="標楷體" w:eastAsia="標楷體" w:hAnsi="標楷體" w:cs="Arial" w:hint="eastAsia"/>
                <w:noProof/>
                <w:kern w:val="0"/>
                <w:szCs w:val="24"/>
              </w:rPr>
              <w:t>。</w:t>
            </w:r>
          </w:p>
          <w:p w:rsidR="00892378" w:rsidRPr="00E20560" w:rsidRDefault="00503BDD" w:rsidP="00892378">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sidR="00892378" w:rsidRPr="00E20560">
              <w:rPr>
                <w:rFonts w:ascii="標楷體" w:eastAsia="標楷體" w:hAnsi="標楷體" w:cs="Arial" w:hint="eastAsia"/>
                <w:noProof/>
                <w:kern w:val="0"/>
                <w:szCs w:val="24"/>
              </w:rPr>
              <w:t>辦理各項環境衛生宣導工作以及淨灘活動，另配合本縣各活動，擺攤以有獎徵答方式宣導，包含登革熱防治、孳生源清除、垃圾菸蒂不落地，居家周邊應自主維護，及鼓勵民眾共同維護本縣環境衛生</w:t>
            </w:r>
            <w:r>
              <w:rPr>
                <w:rFonts w:ascii="標楷體" w:eastAsia="標楷體" w:hAnsi="標楷體" w:cs="Arial" w:hint="eastAsia"/>
                <w:noProof/>
                <w:kern w:val="0"/>
                <w:szCs w:val="24"/>
              </w:rPr>
              <w:t>；</w:t>
            </w:r>
            <w:r w:rsidR="00892378" w:rsidRPr="00E20560">
              <w:rPr>
                <w:rFonts w:ascii="標楷體" w:eastAsia="標楷體" w:hAnsi="標楷體" w:cs="Arial" w:hint="eastAsia"/>
                <w:noProof/>
                <w:kern w:val="0"/>
                <w:szCs w:val="24"/>
              </w:rPr>
              <w:t>105年度宣傳活動計辦理10場次</w:t>
            </w:r>
            <w:r w:rsidR="00010FA2" w:rsidRPr="00E20560">
              <w:rPr>
                <w:rFonts w:ascii="標楷體" w:eastAsia="標楷體" w:hAnsi="標楷體" w:cs="Arial" w:hint="eastAsia"/>
                <w:noProof/>
                <w:kern w:val="0"/>
                <w:szCs w:val="24"/>
              </w:rPr>
              <w:t>，</w:t>
            </w:r>
            <w:r w:rsidR="00892378" w:rsidRPr="00E20560">
              <w:rPr>
                <w:rFonts w:ascii="標楷體" w:eastAsia="標楷體" w:hAnsi="標楷體" w:cs="Arial" w:hint="eastAsia"/>
                <w:noProof/>
                <w:kern w:val="0"/>
                <w:szCs w:val="24"/>
              </w:rPr>
              <w:t>106年度將持續辦理，加強宣導與輔導</w:t>
            </w:r>
            <w:r w:rsidR="00892378" w:rsidRPr="00E20560">
              <w:rPr>
                <w:rFonts w:ascii="標楷體" w:eastAsia="標楷體" w:hAnsi="標楷體" w:cs="Arial" w:hint="eastAsia"/>
                <w:noProof/>
                <w:kern w:val="0"/>
                <w:szCs w:val="24"/>
              </w:rPr>
              <w:lastRenderedPageBreak/>
              <w:t>機關團體認養，共同維護美麗海灣。</w:t>
            </w:r>
          </w:p>
          <w:p w:rsidR="00892378" w:rsidRPr="00892378" w:rsidRDefault="00892378" w:rsidP="00D90B3A">
            <w:pPr>
              <w:widowControl/>
              <w:ind w:left="480" w:hangingChars="200" w:hanging="480"/>
              <w:jc w:val="both"/>
              <w:rPr>
                <w:rFonts w:ascii="標楷體" w:eastAsia="標楷體" w:hAnsi="標楷體" w:cs="Arial"/>
                <w:noProof/>
                <w:kern w:val="0"/>
                <w:szCs w:val="24"/>
              </w:rPr>
            </w:pPr>
          </w:p>
          <w:p w:rsidR="00B01FF8" w:rsidRPr="00010FA2"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Default="00B01FF8" w:rsidP="00855F20">
            <w:pPr>
              <w:widowControl/>
              <w:spacing w:line="400" w:lineRule="exact"/>
              <w:jc w:val="center"/>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旅遊處</w:t>
            </w:r>
          </w:p>
          <w:p w:rsidR="00F03016" w:rsidRPr="00F12F58" w:rsidRDefault="00F03016" w:rsidP="00855F20">
            <w:pPr>
              <w:widowControl/>
              <w:spacing w:line="400" w:lineRule="exact"/>
              <w:jc w:val="center"/>
              <w:rPr>
                <w:rFonts w:ascii="標楷體" w:eastAsia="標楷體" w:hAnsi="標楷體" w:cs="Arial"/>
                <w:kern w:val="0"/>
                <w:szCs w:val="24"/>
              </w:rPr>
            </w:pPr>
            <w:r>
              <w:rPr>
                <w:rFonts w:ascii="標楷體" w:eastAsia="標楷體" w:hAnsi="標楷體" w:cs="Arial" w:hint="eastAsia"/>
                <w:noProof/>
                <w:kern w:val="0"/>
                <w:szCs w:val="24"/>
              </w:rPr>
              <w:t>環保局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部立澎湖醫院健保給付病房空間狹窄，好像集中營，一間病房擠5個床位，連探病訪客進出都有困難，請縣府向中央爭取改善，提升住院品質。</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044375" w:rsidP="00AC04A3">
            <w:pPr>
              <w:widowControl/>
              <w:jc w:val="both"/>
              <w:rPr>
                <w:rFonts w:ascii="標楷體" w:eastAsia="標楷體" w:hAnsi="標楷體" w:cs="Arial"/>
                <w:kern w:val="0"/>
                <w:szCs w:val="24"/>
              </w:rPr>
            </w:pPr>
            <w:r>
              <w:rPr>
                <w:rFonts w:ascii="標楷體" w:eastAsia="標楷體" w:hAnsi="標楷體" w:cs="Arial" w:hint="eastAsia"/>
                <w:noProof/>
                <w:kern w:val="0"/>
                <w:szCs w:val="24"/>
              </w:rPr>
              <w:t>本府衛生局</w:t>
            </w:r>
            <w:r w:rsidR="00B01FF8" w:rsidRPr="00E20560">
              <w:rPr>
                <w:rFonts w:ascii="標楷體" w:eastAsia="標楷體" w:hAnsi="標楷體" w:cs="Arial" w:hint="eastAsia"/>
                <w:noProof/>
                <w:kern w:val="0"/>
                <w:szCs w:val="24"/>
              </w:rPr>
              <w:t>於105年11月21日至部</w:t>
            </w:r>
            <w:r w:rsidR="00A34B21">
              <w:rPr>
                <w:rFonts w:ascii="標楷體" w:eastAsia="標楷體" w:hAnsi="標楷體" w:cs="Arial" w:hint="eastAsia"/>
                <w:noProof/>
                <w:kern w:val="0"/>
                <w:szCs w:val="24"/>
              </w:rPr>
              <w:t>立</w:t>
            </w:r>
            <w:r w:rsidR="00B01FF8" w:rsidRPr="00E20560">
              <w:rPr>
                <w:rFonts w:ascii="標楷體" w:eastAsia="標楷體" w:hAnsi="標楷體" w:cs="Arial" w:hint="eastAsia"/>
                <w:noProof/>
                <w:kern w:val="0"/>
                <w:szCs w:val="24"/>
              </w:rPr>
              <w:t>澎</w:t>
            </w:r>
            <w:r w:rsidR="00A34B21">
              <w:rPr>
                <w:rFonts w:ascii="標楷體" w:eastAsia="標楷體" w:hAnsi="標楷體" w:cs="Arial" w:hint="eastAsia"/>
                <w:noProof/>
                <w:kern w:val="0"/>
                <w:szCs w:val="24"/>
              </w:rPr>
              <w:t>湖醫院</w:t>
            </w:r>
            <w:r w:rsidR="00B01FF8" w:rsidRPr="00E20560">
              <w:rPr>
                <w:rFonts w:ascii="標楷體" w:eastAsia="標楷體" w:hAnsi="標楷體" w:cs="Arial" w:hint="eastAsia"/>
                <w:noProof/>
                <w:kern w:val="0"/>
                <w:szCs w:val="24"/>
              </w:rPr>
              <w:t>稽查，現場查核3119病室為4人房，未發現超收狀況，且符合設置標準，其他4人房3113、3115，以及雙人房3109，單人房3101，皆符合設置標準。</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1F1CD5" w:rsidRDefault="00B01FF8" w:rsidP="00592757">
            <w:pPr>
              <w:widowControl/>
              <w:jc w:val="both"/>
              <w:rPr>
                <w:rFonts w:ascii="標楷體" w:eastAsia="標楷體" w:hAnsi="標楷體" w:cs="Arial"/>
                <w:kern w:val="0"/>
                <w:szCs w:val="24"/>
              </w:rPr>
            </w:pPr>
            <w:r w:rsidRPr="001F1CD5">
              <w:rPr>
                <w:rFonts w:ascii="標楷體" w:eastAsia="標楷體" w:hAnsi="標楷體" w:cs="Arial" w:hint="eastAsia"/>
                <w:noProof/>
                <w:kern w:val="0"/>
                <w:szCs w:val="24"/>
              </w:rPr>
              <w:t>本縣內灣海域汙染嚴重，請積極處理改善，另建請評估由鐵線海域建置涵管或大排直通鎖港海域，運用潮汐調整提高內灣的海水交換率。</w:t>
            </w:r>
          </w:p>
        </w:tc>
        <w:tc>
          <w:tcPr>
            <w:tcW w:w="1779" w:type="pct"/>
            <w:tcBorders>
              <w:top w:val="nil"/>
              <w:left w:val="nil"/>
              <w:bottom w:val="single" w:sz="8" w:space="0" w:color="000000"/>
              <w:right w:val="single" w:sz="8" w:space="0" w:color="000000"/>
            </w:tcBorders>
            <w:shd w:val="clear" w:color="auto" w:fill="auto"/>
            <w:hideMark/>
          </w:tcPr>
          <w:p w:rsidR="00B01FF8" w:rsidRDefault="00842092" w:rsidP="00842092">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1F1CD5">
              <w:rPr>
                <w:rFonts w:ascii="標楷體" w:eastAsia="標楷體" w:hAnsi="標楷體" w:cs="Arial" w:hint="eastAsia"/>
                <w:noProof/>
                <w:kern w:val="0"/>
                <w:szCs w:val="24"/>
              </w:rPr>
              <w:t>有關內灣生活污水問題，目前除本府辦理之雙湖園系統外，另爭取行政院擴大內需預算辦理相關規畫及工程執行。</w:t>
            </w:r>
          </w:p>
          <w:p w:rsidR="00842092" w:rsidRPr="001F1CD5" w:rsidRDefault="00842092" w:rsidP="00842092">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Pr="001F1CD5">
              <w:rPr>
                <w:rFonts w:ascii="標楷體" w:eastAsia="標楷體" w:hAnsi="標楷體" w:cs="Arial" w:hint="eastAsia"/>
                <w:noProof/>
                <w:kern w:val="0"/>
                <w:szCs w:val="24"/>
              </w:rPr>
              <w:t>依據水污染防治法規定所需列管之事業，本府目前已全數列管所轄之事業單位，有關列管之事業尚無排放如含重金屬或化學廢液之高度污染性污染物；另本縣目前內灣海域設有6點監測站，其海域水質皆符合甲類水體標準，本府亦將持續監測內灣海域水質。</w:t>
            </w:r>
          </w:p>
        </w:tc>
        <w:tc>
          <w:tcPr>
            <w:tcW w:w="289" w:type="pct"/>
            <w:tcBorders>
              <w:top w:val="nil"/>
              <w:left w:val="nil"/>
              <w:bottom w:val="single" w:sz="8" w:space="0" w:color="000000"/>
              <w:right w:val="single" w:sz="8" w:space="0" w:color="000000"/>
            </w:tcBorders>
            <w:shd w:val="clear" w:color="auto" w:fill="auto"/>
            <w:hideMark/>
          </w:tcPr>
          <w:p w:rsidR="00B01FF8" w:rsidRPr="001F1CD5" w:rsidRDefault="00B01FF8" w:rsidP="00855F20">
            <w:pPr>
              <w:widowControl/>
              <w:spacing w:line="400" w:lineRule="exact"/>
              <w:jc w:val="center"/>
              <w:rPr>
                <w:rFonts w:ascii="標楷體" w:eastAsia="標楷體" w:hAnsi="標楷體" w:cs="Arial"/>
                <w:kern w:val="0"/>
                <w:szCs w:val="24"/>
              </w:rPr>
            </w:pPr>
            <w:r w:rsidRPr="001F1CD5">
              <w:rPr>
                <w:rFonts w:ascii="標楷體" w:eastAsia="標楷體" w:hAnsi="標楷體" w:cs="Arial" w:hint="eastAsia"/>
                <w:noProof/>
                <w:kern w:val="0"/>
                <w:szCs w:val="24"/>
              </w:rPr>
              <w:t>工務處</w:t>
            </w:r>
            <w:r w:rsidR="00842092" w:rsidRPr="001F1CD5">
              <w:rPr>
                <w:rFonts w:ascii="標楷體" w:eastAsia="標楷體" w:hAnsi="標楷體" w:cs="Arial" w:hint="eastAsia"/>
                <w:noProof/>
                <w:kern w:val="0"/>
                <w:szCs w:val="24"/>
              </w:rPr>
              <w:t>環保局農漁局</w:t>
            </w:r>
          </w:p>
        </w:tc>
        <w:tc>
          <w:tcPr>
            <w:tcW w:w="278" w:type="pct"/>
            <w:tcBorders>
              <w:top w:val="nil"/>
              <w:left w:val="nil"/>
              <w:bottom w:val="single" w:sz="8" w:space="0" w:color="000000"/>
              <w:right w:val="single" w:sz="8" w:space="0" w:color="000000"/>
            </w:tcBorders>
            <w:shd w:val="clear" w:color="auto" w:fill="auto"/>
          </w:tcPr>
          <w:p w:rsidR="00B01FF8" w:rsidRPr="001F1CD5"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105-04-029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對於臺華輪案的建造與營運應爭取由中央接手統籌規劃，若由縣府自負盈虧的方式，恐因地方財力不足，導致重蹈臺馬輪覆轍。</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一、行政院106年2月14日院臺交字第1060003697號函已同意經費保留，並請本府儘速整合地方民意，凝聚船型、造(購)船及經營方式</w:t>
            </w:r>
            <w:r w:rsidR="00A34B21">
              <w:rPr>
                <w:rFonts w:ascii="標楷體" w:eastAsia="標楷體" w:hAnsi="標楷體" w:cs="Arial" w:hint="eastAsia"/>
                <w:noProof/>
                <w:kern w:val="0"/>
                <w:szCs w:val="24"/>
              </w:rPr>
              <w:t>共識</w:t>
            </w:r>
            <w:r w:rsidRPr="00E20560">
              <w:rPr>
                <w:rFonts w:ascii="標楷體" w:eastAsia="標楷體" w:hAnsi="標楷體" w:cs="Arial" w:hint="eastAsia"/>
                <w:noProof/>
                <w:kern w:val="0"/>
                <w:szCs w:val="24"/>
              </w:rPr>
              <w:t>，辦理計畫內容修正。</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二、本府刻正辦理修正計畫書中，俟確認中央政府營運補貼額度後，重新辦理規劃設計案，本建議案件將列入規劃評估項目中。</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請加速辦理山水沙灘養護計畫。</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33630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本府於本(106)年度將辦理部分漁港疏濬工程，俟疏濬完成後判斷沙況是否優良再行辦理養灘作業。</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請加速辦理第一漁港中油油槽遷移工作。</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一、有關第一、二漁港加儲油設施遷移</w:t>
            </w:r>
            <w:r w:rsidR="00044375">
              <w:rPr>
                <w:rFonts w:ascii="標楷體" w:eastAsia="標楷體" w:hAnsi="標楷體" w:cs="Arial" w:hint="eastAsia"/>
                <w:noProof/>
                <w:kern w:val="0"/>
                <w:szCs w:val="24"/>
              </w:rPr>
              <w:t>1</w:t>
            </w:r>
            <w:r w:rsidRPr="00E20560">
              <w:rPr>
                <w:rFonts w:ascii="標楷體" w:eastAsia="標楷體" w:hAnsi="標楷體" w:cs="Arial" w:hint="eastAsia"/>
                <w:noProof/>
                <w:kern w:val="0"/>
                <w:szCs w:val="24"/>
              </w:rPr>
              <w:t>案，本府已於105年10月31日邀集中油公司與相關單位召開機關協調會議取得初步共識，未來將以先建後拆原則下辦理本案。</w:t>
            </w:r>
          </w:p>
          <w:p w:rsidR="00044375"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 xml:space="preserve"> 二、本府刻正辦理「變更馬公都市計畫(配合澎湖新灣區綠色海港發展計畫)」，擬變更新址土地為加油站專用區(約7,500平方公尺)供新站使用，並於周邊劃設漁業區(約7,400平方公尺)未來可作為製冰廠設置之腹地。公開展覽期間自106年1月17日至106年2月15日，本案業於106年2月送澎湖縣都市計畫委員會審議通過，</w:t>
            </w:r>
            <w:r w:rsidRPr="007759D3">
              <w:rPr>
                <w:rFonts w:ascii="標楷體" w:eastAsia="標楷體" w:hAnsi="標楷體" w:cs="Arial" w:hint="eastAsia"/>
                <w:noProof/>
                <w:kern w:val="0"/>
                <w:szCs w:val="24"/>
              </w:rPr>
              <w:t>並於106年3月提報內政部都市計畫委員會審議。</w:t>
            </w:r>
            <w:r w:rsidRPr="00E20560">
              <w:rPr>
                <w:rFonts w:ascii="標楷體" w:eastAsia="標楷體" w:hAnsi="標楷體" w:cs="Arial" w:hint="eastAsia"/>
                <w:noProof/>
                <w:kern w:val="0"/>
                <w:szCs w:val="24"/>
              </w:rPr>
              <w:t xml:space="preserve"> </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三、俟本案都市計畫發布實施後，本府將依相關規定辦理後續土地讓售予中油公司，進行加儲油設施興建工程。</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有關國有土地讓售承租縣民案，請縣府務必積極透過各種管道努力爭</w:t>
            </w:r>
            <w:r w:rsidRPr="00E20560">
              <w:rPr>
                <w:rFonts w:ascii="標楷體" w:eastAsia="標楷體" w:hAnsi="標楷體" w:cs="Arial" w:hint="eastAsia"/>
                <w:noProof/>
                <w:kern w:val="0"/>
                <w:szCs w:val="24"/>
              </w:rPr>
              <w:lastRenderedPageBreak/>
              <w:t>取，以照顧本縣(尤其是鄉下地區)民眾權益。</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一、本案於106年1月18日以府財產字第1060700076號函建請財政部研修「國有財產</w:t>
            </w:r>
            <w:r w:rsidRPr="00E20560">
              <w:rPr>
                <w:rFonts w:ascii="標楷體" w:eastAsia="標楷體" w:hAnsi="標楷體" w:cs="Arial" w:hint="eastAsia"/>
                <w:noProof/>
                <w:kern w:val="0"/>
                <w:szCs w:val="24"/>
              </w:rPr>
              <w:lastRenderedPageBreak/>
              <w:t>法」第52條之2條文規定，並副知財政部國有財產署、澎湖縣議會、張議員再興、</w:t>
            </w:r>
            <w:r w:rsidR="00A34B21">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民政處、行政處、財政處等單位。</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財政部106年1月26日台財產管字第10600030900號函復略以：依89年1月12日公布之國產法第52條之2規定，於35年12月31日以前已供建築、居住使用至今者，其直接使用人得於本法修正施行日起3年內，檢具證明文件申請讓售。嗣後考量為</w:t>
            </w:r>
            <w:r w:rsidR="00044375">
              <w:rPr>
                <w:rFonts w:ascii="標楷體" w:eastAsia="標楷體" w:hAnsi="標楷體" w:cs="Arial" w:hint="eastAsia"/>
                <w:noProof/>
                <w:kern w:val="0"/>
                <w:szCs w:val="24"/>
              </w:rPr>
              <w:t>避</w:t>
            </w:r>
            <w:r w:rsidRPr="00E20560">
              <w:rPr>
                <w:rFonts w:ascii="標楷體" w:eastAsia="標楷體" w:hAnsi="標楷體" w:cs="Arial" w:hint="eastAsia"/>
                <w:noProof/>
                <w:kern w:val="0"/>
                <w:szCs w:val="24"/>
              </w:rPr>
              <w:t>免3年內申請者喪失權益，乃參考土地法逾期未辦繼承，地政機關列冊管理15年內之規定，將該條文申請期限修正為本法施行日起15年內，即104年1月13日前。財政部認此類案件申請期限已滿，宜回歸一般規定辦理，不宜再延長國產法第52條之2規定之施行期限。</w:t>
            </w:r>
          </w:p>
          <w:p w:rsidR="00B01FF8" w:rsidRPr="00F12F58" w:rsidRDefault="00B01FF8" w:rsidP="00044375">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 xml:space="preserve"> 三、鑒於政府施政以民意為依歸，並使土地及房屋所有權合一，提高土地利用及增進地方發展，離島民眾在未諳法令下權益受損。本府再於106年3月8日以府財產字第1060700666號函請張政委景森協助修法利民。</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財政處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請加速測天島到案山潮間帶(海埔新生地填築)開發案評估計畫進度，並應積極爭取經費儘速開發。</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一、經查本府工務處前辦理「案山至測天島海埔新生地填築可行性評估計畫」乙案，該案期中報告(草稿修正版)評估之綜合結果為「計畫可行性較低」，計畫可行性綜合評估內容如下：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（一）環境面：海埔地開發會使現有潮間帶消失，面積約9.7公頃，且環境無法恢復，並影響當地居民從事潮間帶漁業之空間。</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（二）民意面：實施民意調查後結果超過六成受訪者認為對當地觀光發展無幫助，且相關環保單位一致表示對環境負面之影響。</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（三）財務面：海埔地開發</w:t>
            </w:r>
            <w:r w:rsidRPr="007759D3">
              <w:rPr>
                <w:rFonts w:ascii="標楷體" w:eastAsia="標楷體" w:hAnsi="標楷體" w:cs="Arial" w:hint="eastAsia"/>
                <w:noProof/>
                <w:kern w:val="0"/>
                <w:szCs w:val="24"/>
              </w:rPr>
              <w:t>益本比</w:t>
            </w:r>
            <w:r w:rsidRPr="00E20560">
              <w:rPr>
                <w:rFonts w:ascii="標楷體" w:eastAsia="標楷體" w:hAnsi="標楷體" w:cs="Arial" w:hint="eastAsia"/>
                <w:noProof/>
                <w:kern w:val="0"/>
                <w:szCs w:val="24"/>
              </w:rPr>
              <w:t>約為4。</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（四）法律面：若納入馬公漁港港區範圍進行整體發展，可依漁港法相關規定、促進民間參與公共建設法及離島建設條例進行並辦理用地變更等事宜。</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（五）工程面：因鄰近現有陸地且海域水深變化不大，相關工程並無施工不易之問題。</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二、以上面向評估後，環境面及民意面需凝聚共識，本府將依</w:t>
            </w:r>
            <w:r w:rsidR="00083644">
              <w:rPr>
                <w:rFonts w:ascii="標楷體" w:eastAsia="標楷體" w:hAnsi="標楷體" w:cs="Arial" w:hint="eastAsia"/>
                <w:noProof/>
                <w:kern w:val="0"/>
                <w:szCs w:val="24"/>
              </w:rPr>
              <w:t>各方</w:t>
            </w:r>
            <w:r w:rsidRPr="00E20560">
              <w:rPr>
                <w:rFonts w:ascii="標楷體" w:eastAsia="標楷體" w:hAnsi="標楷體" w:cs="Arial" w:hint="eastAsia"/>
                <w:noProof/>
                <w:kern w:val="0"/>
                <w:szCs w:val="24"/>
              </w:rPr>
              <w:t>之建議進行研析評估其可行性。</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為增進本縣觀光人潮，可借鏡參考往昔阿里山客輪與救國團合作訂定優惠方案作法，爭取中央協助鼓勵各機關學校的軍公教人員、學生前來澎湖舉辦自強活動、畢業旅行等行程，並能搭配相關優惠方案，以大力行銷。</w:t>
            </w:r>
          </w:p>
        </w:tc>
        <w:tc>
          <w:tcPr>
            <w:tcW w:w="1779" w:type="pct"/>
            <w:tcBorders>
              <w:top w:val="nil"/>
              <w:left w:val="nil"/>
              <w:bottom w:val="single" w:sz="8" w:space="0" w:color="000000"/>
              <w:right w:val="single" w:sz="8" w:space="0" w:color="000000"/>
            </w:tcBorders>
            <w:shd w:val="clear" w:color="auto" w:fill="auto"/>
            <w:hideMark/>
          </w:tcPr>
          <w:p w:rsidR="00F2480D" w:rsidRPr="00E20560" w:rsidRDefault="00B01FF8" w:rsidP="00F2480D">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行政院</w:t>
            </w:r>
            <w:r w:rsidR="006A6B8E">
              <w:rPr>
                <w:rFonts w:ascii="標楷體" w:eastAsia="標楷體" w:hAnsi="標楷體" w:cs="Arial" w:hint="eastAsia"/>
                <w:noProof/>
                <w:kern w:val="0"/>
                <w:szCs w:val="24"/>
              </w:rPr>
              <w:t>於</w:t>
            </w:r>
            <w:r w:rsidRPr="00E20560">
              <w:rPr>
                <w:rFonts w:ascii="標楷體" w:eastAsia="標楷體" w:hAnsi="標楷體" w:cs="Arial" w:hint="eastAsia"/>
                <w:noProof/>
                <w:kern w:val="0"/>
                <w:szCs w:val="24"/>
              </w:rPr>
              <w:t>105年12</w:t>
            </w:r>
            <w:r w:rsidR="006A6B8E">
              <w:rPr>
                <w:rFonts w:ascii="標楷體" w:eastAsia="標楷體" w:hAnsi="標楷體" w:cs="Arial" w:hint="eastAsia"/>
                <w:noProof/>
                <w:kern w:val="0"/>
                <w:szCs w:val="24"/>
              </w:rPr>
              <w:t>月通過</w:t>
            </w:r>
            <w:r w:rsidRPr="00E20560">
              <w:rPr>
                <w:rFonts w:ascii="標楷體" w:eastAsia="標楷體" w:hAnsi="標楷體" w:cs="Arial" w:hint="eastAsia"/>
                <w:noProof/>
                <w:kern w:val="0"/>
                <w:szCs w:val="24"/>
              </w:rPr>
              <w:t>國民旅遊卡新制規定，為配合新制上路，並行銷推廣本縣旅遊，</w:t>
            </w:r>
            <w:r w:rsidR="004A176F">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已於106年1月24日以府旅促字第1061100304號函</w:t>
            </w:r>
            <w:r w:rsidR="004A176F">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請本縣旅遊業者提供優惠套裝旅遊行程，</w:t>
            </w:r>
            <w:r w:rsidR="00F2480D">
              <w:rPr>
                <w:rFonts w:ascii="標楷體" w:eastAsia="標楷體" w:hAnsi="標楷體" w:cs="Arial" w:hint="eastAsia"/>
                <w:noProof/>
                <w:kern w:val="0"/>
                <w:szCs w:val="24"/>
              </w:rPr>
              <w:t>並</w:t>
            </w:r>
            <w:r w:rsidR="00F2480D" w:rsidRPr="00E20560">
              <w:rPr>
                <w:rFonts w:ascii="標楷體" w:eastAsia="標楷體" w:hAnsi="標楷體" w:cs="Arial" w:hint="eastAsia"/>
                <w:noProof/>
                <w:kern w:val="0"/>
                <w:szCs w:val="24"/>
              </w:rPr>
              <w:t>於106年3月2日以府旅促字第1061100846號函請交通部觀光局同意將澎湖地區優先列為國民旅遊卡的套裝行程或團體旅</w:t>
            </w:r>
            <w:r w:rsidR="00F2480D">
              <w:rPr>
                <w:rFonts w:ascii="標楷體" w:eastAsia="標楷體" w:hAnsi="標楷體" w:cs="Arial" w:hint="eastAsia"/>
                <w:noProof/>
                <w:kern w:val="0"/>
                <w:szCs w:val="24"/>
              </w:rPr>
              <w:t>遊</w:t>
            </w:r>
            <w:r w:rsidR="00F2480D" w:rsidRPr="00E20560">
              <w:rPr>
                <w:rFonts w:ascii="標楷體" w:eastAsia="標楷體" w:hAnsi="標楷體" w:cs="Arial" w:hint="eastAsia"/>
                <w:noProof/>
                <w:kern w:val="0"/>
                <w:szCs w:val="24"/>
              </w:rPr>
              <w:t>，今已獲交通部觀光局106</w:t>
            </w:r>
            <w:r w:rsidR="00F2480D" w:rsidRPr="00E20560">
              <w:rPr>
                <w:rFonts w:ascii="標楷體" w:eastAsia="標楷體" w:hAnsi="標楷體" w:cs="Arial" w:hint="eastAsia"/>
                <w:noProof/>
                <w:kern w:val="0"/>
                <w:szCs w:val="24"/>
              </w:rPr>
              <w:lastRenderedPageBreak/>
              <w:t>年3月22日以觀業字第1060904317號函回覆，表示已將本府所提供之各國旅卡套裝旅遊行程建置於該局「國民旅遊卡參考行程」專區中，提供公務人員依自身需求選擇適合旅遊路線。</w:t>
            </w:r>
          </w:p>
          <w:p w:rsidR="00F2480D" w:rsidRPr="00F2480D" w:rsidRDefault="00F2480D" w:rsidP="004A176F">
            <w:pPr>
              <w:widowControl/>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黃議員春燕</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建國市場重建案延宕已久，縣府應加速辦理，不論是要採BOT的方式或縣府自建，應打鐵趁熱積極向中央爭取經費重建建國市場，以配合市區整體的發展。另如果是採用BOT方式辦理，可考量將建國、自強、文澳3個市場納入整合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對於建國市場重建的規劃方向建議如下：</w:t>
            </w:r>
          </w:p>
          <w:p w:rsidR="00B01FF8" w:rsidRPr="00E20560" w:rsidRDefault="00B01FF8" w:rsidP="00842092">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ㄧ、地下1樓設收費停車場，不但可解決市區停車位不足的問題，並可增加縣庫收入。</w:t>
            </w:r>
          </w:p>
          <w:p w:rsidR="00B01FF8" w:rsidRPr="00E20560" w:rsidRDefault="00B01FF8" w:rsidP="00842092">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二、1樓可外租大賣場，如家樂福等。</w:t>
            </w:r>
          </w:p>
          <w:p w:rsidR="00B01FF8" w:rsidRPr="00E20560" w:rsidRDefault="00B01FF8" w:rsidP="00842092">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三、2樓可租給建國市場舊有攤販作美食區。</w:t>
            </w:r>
          </w:p>
          <w:p w:rsidR="00B01FF8" w:rsidRPr="00E20560" w:rsidRDefault="00B01FF8" w:rsidP="00842092">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四、3樓可以設活動中心並外租婚宴場地。</w:t>
            </w:r>
          </w:p>
          <w:p w:rsidR="00B01FF8" w:rsidRPr="00F12F58" w:rsidRDefault="00B01FF8" w:rsidP="00842092">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五、5樓以上可以外租咖啡廳或餐</w:t>
            </w:r>
            <w:r w:rsidRPr="00E20560">
              <w:rPr>
                <w:rFonts w:ascii="標楷體" w:eastAsia="標楷體" w:hAnsi="標楷體" w:cs="Arial" w:hint="eastAsia"/>
                <w:noProof/>
                <w:kern w:val="0"/>
                <w:szCs w:val="24"/>
              </w:rPr>
              <w:lastRenderedPageBreak/>
              <w:t>廳類。</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AC04A3">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本案已規劃整合為「建國市場用地及周邊國有商業區土地興建營運移轉案」，與國有財產署整併周遭閒置土地共同改良開發，國產署已於106年3月來函同意整併，預計106年5月簽署土地改良契約，106年6月底上網公告招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黃議員春燕</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為了整頓市區停車問題，縣府即將於市區實施停車收費制度，多數鄉親對此事極為關心，但卻不清楚政策內容與停車收費標準，請加強宣導。</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一、本案本府將俟上網公告之「澎湖縣公有停車場委託民間辦理停車收費案」決標後，將相關收費期程擬定後將進行收費範圍、收費標準透過各種電視、媒體管道進行宣傳週知。</w:t>
            </w:r>
          </w:p>
          <w:p w:rsidR="00B01FF8" w:rsidRPr="00F12F58" w:rsidRDefault="00B01FF8" w:rsidP="00A72072">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二、有關本府路外停車收費標準，本府已於105年8月12日通過「澎湖縣公有停車場管理自治條例」，並於</w:t>
            </w:r>
            <w:r w:rsidR="00A72072">
              <w:rPr>
                <w:rFonts w:ascii="標楷體" w:eastAsia="標楷體" w:hAnsi="標楷體" w:cs="Arial" w:hint="eastAsia"/>
                <w:noProof/>
                <w:kern w:val="0"/>
                <w:szCs w:val="24"/>
              </w:rPr>
              <w:t>本</w:t>
            </w:r>
            <w:r w:rsidRPr="00E20560">
              <w:rPr>
                <w:rFonts w:ascii="標楷體" w:eastAsia="標楷體" w:hAnsi="標楷體" w:cs="Arial" w:hint="eastAsia"/>
                <w:noProof/>
                <w:kern w:val="0"/>
                <w:szCs w:val="24"/>
              </w:rPr>
              <w:t>府網站可查詢收費模式。</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黃議員春燕</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青灣仙人掌公園的營運一波三折，本案已花費縣府龐大經費仍無法啟用，請縣府積極尋求優良的國際團隊來經營。</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一、「民間參與澎湖青灣仙人掌公園整建興建營運移轉案」已業於105年9月1日簽訂合意終止協議書，並依規提報鑑價廠商資格送本府審查。</w:t>
            </w:r>
          </w:p>
          <w:p w:rsidR="00B01FF8" w:rsidRPr="00F12F58" w:rsidRDefault="00B01FF8" w:rsidP="004A176F">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二、本案業於</w:t>
            </w:r>
            <w:r w:rsidR="004A176F">
              <w:rPr>
                <w:rFonts w:ascii="標楷體" w:eastAsia="標楷體" w:hAnsi="標楷體" w:cs="Arial" w:hint="eastAsia"/>
                <w:noProof/>
                <w:kern w:val="0"/>
                <w:szCs w:val="24"/>
              </w:rPr>
              <w:t>105年</w:t>
            </w:r>
            <w:r w:rsidRPr="00E20560">
              <w:rPr>
                <w:rFonts w:ascii="標楷體" w:eastAsia="標楷體" w:hAnsi="標楷體" w:cs="Arial" w:hint="eastAsia"/>
                <w:noProof/>
                <w:kern w:val="0"/>
                <w:szCs w:val="24"/>
              </w:rPr>
              <w:t>10月18日已重啟招商前置作業檢討，邀集府內外委員召開「民間參與澎湖青灣仙人掌公園整建興建營運移轉案」招商資料審查會議(105年版)檢討會議，並依會議紀錄重新遴選規劃公司協助檢討契約、可行性及先期規劃等招商文件，</w:t>
            </w:r>
            <w:r w:rsidR="004A176F">
              <w:rPr>
                <w:rFonts w:ascii="標楷體" w:eastAsia="標楷體" w:hAnsi="標楷體" w:cs="Arial" w:hint="eastAsia"/>
                <w:noProof/>
                <w:kern w:val="0"/>
                <w:szCs w:val="24"/>
              </w:rPr>
              <w:t>並</w:t>
            </w:r>
            <w:r w:rsidRPr="00E20560">
              <w:rPr>
                <w:rFonts w:ascii="標楷體" w:eastAsia="標楷體" w:hAnsi="標楷體" w:cs="Arial" w:hint="eastAsia"/>
                <w:noProof/>
                <w:kern w:val="0"/>
                <w:szCs w:val="24"/>
              </w:rPr>
              <w:t>於105年12月21日擇定規劃公司辦理後續檢討修訂契約、招商文件，並積極尋求優良的廠商團隊來經營園區。</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黃議員春燕</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對於105年10月1日開始免費施打流感疫苗措施，本縣採購數量如用罄，請積極再向中央爭取挹注，以</w:t>
            </w:r>
            <w:r w:rsidRPr="00E20560">
              <w:rPr>
                <w:rFonts w:ascii="標楷體" w:eastAsia="標楷體" w:hAnsi="標楷體" w:cs="Arial" w:hint="eastAsia"/>
                <w:noProof/>
                <w:kern w:val="0"/>
                <w:szCs w:val="24"/>
              </w:rPr>
              <w:lastRenderedPageBreak/>
              <w:t>維縣民健康。</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AC04A3">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本縣105年度流感疫苗採購劑量為2</w:t>
            </w:r>
            <w:r w:rsidR="004A176F">
              <w:rPr>
                <w:rFonts w:ascii="標楷體" w:eastAsia="標楷體" w:hAnsi="標楷體" w:cs="Arial" w:hint="eastAsia"/>
                <w:noProof/>
                <w:kern w:val="0"/>
                <w:szCs w:val="24"/>
              </w:rPr>
              <w:t>萬</w:t>
            </w:r>
            <w:r w:rsidRPr="00E20560">
              <w:rPr>
                <w:rFonts w:ascii="標楷體" w:eastAsia="標楷體" w:hAnsi="標楷體" w:cs="Arial" w:hint="eastAsia"/>
                <w:noProof/>
                <w:kern w:val="0"/>
                <w:szCs w:val="24"/>
              </w:rPr>
              <w:t>4,800劑，經本府向中央提出調撥需求，已獲同意在</w:t>
            </w:r>
            <w:r w:rsidR="004A176F">
              <w:rPr>
                <w:rFonts w:ascii="標楷體" w:eastAsia="標楷體" w:hAnsi="標楷體" w:cs="Arial" w:hint="eastAsia"/>
                <w:noProof/>
                <w:kern w:val="0"/>
                <w:szCs w:val="24"/>
              </w:rPr>
              <w:t>案，俟</w:t>
            </w:r>
            <w:r w:rsidR="004A176F" w:rsidRPr="00E20560">
              <w:rPr>
                <w:rFonts w:ascii="標楷體" w:eastAsia="標楷體" w:hAnsi="標楷體" w:cs="Arial" w:hint="eastAsia"/>
                <w:noProof/>
                <w:kern w:val="0"/>
                <w:szCs w:val="24"/>
              </w:rPr>
              <w:t>疫苗</w:t>
            </w:r>
            <w:r w:rsidRPr="00E20560">
              <w:rPr>
                <w:rFonts w:ascii="標楷體" w:eastAsia="標楷體" w:hAnsi="標楷體" w:cs="Arial" w:hint="eastAsia"/>
                <w:noProof/>
                <w:kern w:val="0"/>
                <w:szCs w:val="24"/>
              </w:rPr>
              <w:t>用罄後</w:t>
            </w:r>
            <w:r w:rsidR="004A176F">
              <w:rPr>
                <w:rFonts w:ascii="標楷體" w:eastAsia="標楷體" w:hAnsi="標楷體" w:cs="Arial" w:hint="eastAsia"/>
                <w:noProof/>
                <w:kern w:val="0"/>
                <w:szCs w:val="24"/>
              </w:rPr>
              <w:t>將</w:t>
            </w:r>
            <w:r w:rsidRPr="00E20560">
              <w:rPr>
                <w:rFonts w:ascii="標楷體" w:eastAsia="標楷體" w:hAnsi="標楷體" w:cs="Arial" w:hint="eastAsia"/>
                <w:noProof/>
                <w:kern w:val="0"/>
                <w:szCs w:val="24"/>
              </w:rPr>
              <w:t>挹注至本縣供鄉親接種，截至12月31</w:t>
            </w:r>
            <w:r w:rsidRPr="00E20560">
              <w:rPr>
                <w:rFonts w:ascii="標楷體" w:eastAsia="標楷體" w:hAnsi="標楷體" w:cs="Arial" w:hint="eastAsia"/>
                <w:noProof/>
                <w:kern w:val="0"/>
                <w:szCs w:val="24"/>
              </w:rPr>
              <w:lastRenderedPageBreak/>
              <w:t>日止，已全數接種完畢。</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105-04-039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黃議員春燕</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本縣洗腎病患越來越多，但縣內2家醫院專業醫師、護理人員及床位皆不足，且曾有病友洗腎管子掉了，等5天才有專業醫師來澎處理，希望縣府出面協調2家醫院，縱是醫師有調動，也要讓服務不中斷。</w:t>
            </w:r>
          </w:p>
        </w:tc>
        <w:tc>
          <w:tcPr>
            <w:tcW w:w="1779" w:type="pct"/>
            <w:tcBorders>
              <w:top w:val="nil"/>
              <w:left w:val="nil"/>
              <w:bottom w:val="single" w:sz="8" w:space="0" w:color="000000"/>
              <w:right w:val="single" w:sz="8" w:space="0" w:color="000000"/>
            </w:tcBorders>
            <w:shd w:val="clear" w:color="auto" w:fill="auto"/>
            <w:hideMark/>
          </w:tcPr>
          <w:p w:rsidR="00E25227" w:rsidRDefault="00E25227" w:rsidP="00B85CAB">
            <w:pPr>
              <w:widowControl/>
              <w:ind w:left="480" w:hangingChars="200" w:hanging="480"/>
              <w:jc w:val="both"/>
              <w:rPr>
                <w:rFonts w:ascii="標楷體" w:eastAsia="標楷體" w:hAnsi="標楷體"/>
              </w:rPr>
            </w:pPr>
            <w:r>
              <w:rPr>
                <w:rFonts w:ascii="標楷體" w:eastAsia="標楷體" w:hAnsi="標楷體" w:hint="eastAsia"/>
              </w:rPr>
              <w:t>一</w:t>
            </w:r>
            <w:r>
              <w:rPr>
                <w:rFonts w:ascii="新細明體" w:eastAsia="新細明體" w:hAnsi="新細明體" w:hint="eastAsia"/>
              </w:rPr>
              <w:t>、</w:t>
            </w:r>
            <w:r w:rsidRPr="00E25227">
              <w:rPr>
                <w:rFonts w:ascii="標楷體" w:eastAsia="標楷體" w:hAnsi="標楷體" w:hint="eastAsia"/>
              </w:rPr>
              <w:t>於106年2月20日發文至衛生福利部澎湖醫院以及三總澎湖分院，函請妥適安排專科醫師人力，以加強對洗腎病友照護品質。</w:t>
            </w:r>
          </w:p>
          <w:p w:rsidR="00B01FF8" w:rsidRPr="00E25227" w:rsidRDefault="00E25227" w:rsidP="00B85CAB">
            <w:pPr>
              <w:widowControl/>
              <w:ind w:left="480" w:hangingChars="200" w:hanging="480"/>
              <w:jc w:val="both"/>
              <w:rPr>
                <w:rFonts w:ascii="標楷體" w:eastAsia="標楷體" w:hAnsi="標楷體" w:cs="Arial"/>
                <w:kern w:val="0"/>
                <w:szCs w:val="24"/>
              </w:rPr>
            </w:pPr>
            <w:r>
              <w:rPr>
                <w:rFonts w:ascii="標楷體" w:eastAsia="標楷體" w:hAnsi="標楷體" w:hint="eastAsia"/>
              </w:rPr>
              <w:t>二</w:t>
            </w:r>
            <w:r>
              <w:rPr>
                <w:rFonts w:ascii="新細明體" w:eastAsia="新細明體" w:hAnsi="新細明體" w:hint="eastAsia"/>
              </w:rPr>
              <w:t>、</w:t>
            </w:r>
            <w:r w:rsidRPr="00E25227">
              <w:rPr>
                <w:rFonts w:ascii="標楷體" w:eastAsia="標楷體" w:hAnsi="標楷體" w:hint="eastAsia"/>
              </w:rPr>
              <w:t>目前部澎洗腎個案96人，三總澎湖分院99人，對於不足的部分，已另協調惠民醫院評估設置洗腎病房之可行性。</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黃議員春燕</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國際廣場是本縣現階段極為重要的計畫，縣府除了要積極向中央爭取經費挹注，更要掌握整體計畫執行的進度，早日完成。</w:t>
            </w:r>
          </w:p>
        </w:tc>
        <w:tc>
          <w:tcPr>
            <w:tcW w:w="1779" w:type="pct"/>
            <w:tcBorders>
              <w:top w:val="nil"/>
              <w:left w:val="nil"/>
              <w:bottom w:val="single" w:sz="8" w:space="0" w:color="000000"/>
              <w:right w:val="single" w:sz="8" w:space="0" w:color="000000"/>
            </w:tcBorders>
            <w:shd w:val="clear" w:color="auto" w:fill="auto"/>
            <w:hideMark/>
          </w:tcPr>
          <w:p w:rsidR="005B3024" w:rsidRDefault="005B3024" w:rsidP="005B3024">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ㄧ</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國際廣場案於106年1月18日獲內政部核定補助2,000萬元(中央補助款1,700萬元、地方配合款300萬元)，該筆款項用於國際廣場之規劃與設計，目前公告招標中，預定於106年5月9日開標</w:t>
            </w:r>
            <w:r w:rsidRPr="00E20560">
              <w:rPr>
                <w:rFonts w:ascii="標楷體" w:eastAsia="標楷體" w:hAnsi="標楷體" w:cs="Arial" w:hint="eastAsia"/>
                <w:noProof/>
                <w:kern w:val="0"/>
                <w:szCs w:val="24"/>
              </w:rPr>
              <w:t>。</w:t>
            </w:r>
          </w:p>
          <w:p w:rsidR="00B01FF8" w:rsidRPr="00F12F58" w:rsidRDefault="005B3024" w:rsidP="005B3024">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本府亦將依議員建議，積極向中央爭取經費挹注，並掌握整體計畫執行進度，俾利早日完成。</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黃議員春燕</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復康巴士目前提供服務時段為星期一至星期六上午，對於星期六下午時段的洗腎病友極為不便，請延長服務時間至星期六下午，解決病友往返交通問題。</w:t>
            </w:r>
          </w:p>
        </w:tc>
        <w:tc>
          <w:tcPr>
            <w:tcW w:w="1779" w:type="pct"/>
            <w:tcBorders>
              <w:top w:val="nil"/>
              <w:left w:val="nil"/>
              <w:bottom w:val="single" w:sz="8" w:space="0" w:color="000000"/>
              <w:right w:val="single" w:sz="8" w:space="0" w:color="000000"/>
            </w:tcBorders>
            <w:shd w:val="clear" w:color="auto" w:fill="auto"/>
            <w:hideMark/>
          </w:tcPr>
          <w:p w:rsidR="005B3024" w:rsidRPr="005B3024" w:rsidRDefault="005B3024" w:rsidP="005B3024">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5B3024">
              <w:rPr>
                <w:rFonts w:ascii="標楷體" w:eastAsia="標楷體" w:hAnsi="標楷體" w:cs="Arial" w:hint="eastAsia"/>
                <w:noProof/>
                <w:kern w:val="0"/>
                <w:szCs w:val="24"/>
              </w:rPr>
              <w:t>本縣復康巴士自105年10月起服務時間已修正為週一至週六上午8時至下午5時30分</w:t>
            </w:r>
            <w:r w:rsidR="00A72072">
              <w:rPr>
                <w:rFonts w:ascii="標楷體" w:eastAsia="標楷體" w:hAnsi="標楷體" w:cs="Arial" w:hint="eastAsia"/>
                <w:noProof/>
                <w:kern w:val="0"/>
                <w:szCs w:val="24"/>
              </w:rPr>
              <w:t>，</w:t>
            </w:r>
            <w:r w:rsidR="00B01FF8" w:rsidRPr="005B3024">
              <w:rPr>
                <w:rFonts w:ascii="標楷體" w:eastAsia="標楷體" w:hAnsi="標楷體" w:cs="Arial" w:hint="eastAsia"/>
                <w:noProof/>
                <w:kern w:val="0"/>
                <w:szCs w:val="24"/>
              </w:rPr>
              <w:t>夜間彈性服務至晚間9時</w:t>
            </w:r>
            <w:r w:rsidRPr="005B3024">
              <w:rPr>
                <w:rFonts w:ascii="標楷體" w:eastAsia="標楷體" w:hAnsi="標楷體" w:cs="Arial" w:hint="eastAsia"/>
                <w:noProof/>
                <w:kern w:val="0"/>
                <w:szCs w:val="24"/>
              </w:rPr>
              <w:t>。</w:t>
            </w:r>
          </w:p>
          <w:p w:rsidR="00B01FF8" w:rsidRPr="005B3024" w:rsidRDefault="005B3024" w:rsidP="005B3024">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5B3024">
              <w:rPr>
                <w:rFonts w:ascii="標楷體" w:eastAsia="標楷體" w:hAnsi="標楷體" w:cs="Arial" w:hint="eastAsia"/>
                <w:noProof/>
                <w:kern w:val="0"/>
                <w:szCs w:val="24"/>
              </w:rPr>
              <w:t>對於符合搭乘資格者，皆可於上班時間電話預約提供服務。</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社會處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105/11/16</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w:t>
            </w:r>
            <w:r w:rsidRPr="00E20560">
              <w:rPr>
                <w:rFonts w:ascii="標楷體" w:eastAsia="標楷體" w:hAnsi="標楷體" w:cs="Arial" w:hint="eastAsia"/>
                <w:noProof/>
                <w:kern w:val="0"/>
                <w:szCs w:val="24"/>
              </w:rPr>
              <w:lastRenderedPageBreak/>
              <w:t>春燕</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本次參訪日本瀨戶內海發現該地每個小島都會裝飾知名藝術家的地景</w:t>
            </w:r>
            <w:r w:rsidRPr="00E20560">
              <w:rPr>
                <w:rFonts w:ascii="標楷體" w:eastAsia="標楷體" w:hAnsi="標楷體" w:cs="Arial" w:hint="eastAsia"/>
                <w:noProof/>
                <w:kern w:val="0"/>
                <w:szCs w:val="24"/>
              </w:rPr>
              <w:lastRenderedPageBreak/>
              <w:t>藝術作品，建請縣府參照辦理，以凸顯本縣各島嶼特色。</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C3042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目前本府已將本案提報國發會辦理</w:t>
            </w:r>
            <w:r w:rsidR="00C3042D">
              <w:rPr>
                <w:rFonts w:ascii="標楷體" w:eastAsia="標楷體" w:hAnsi="標楷體" w:cs="Arial" w:hint="eastAsia"/>
                <w:noProof/>
                <w:kern w:val="0"/>
                <w:szCs w:val="24"/>
              </w:rPr>
              <w:t>澎湖縣整體規劃之</w:t>
            </w:r>
            <w:r w:rsidRPr="00E20560">
              <w:rPr>
                <w:rFonts w:ascii="標楷體" w:eastAsia="標楷體" w:hAnsi="標楷體" w:cs="Arial" w:hint="eastAsia"/>
                <w:noProof/>
                <w:kern w:val="0"/>
                <w:szCs w:val="24"/>
              </w:rPr>
              <w:t>｢澎湖內海藝術觀光地景營造計畫｣</w:t>
            </w:r>
            <w:r w:rsidR="00C3042D">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請求中央</w:t>
            </w:r>
            <w:r w:rsidRPr="00E20560">
              <w:rPr>
                <w:rFonts w:ascii="標楷體" w:eastAsia="標楷體" w:hAnsi="標楷體" w:cs="Arial" w:hint="eastAsia"/>
                <w:noProof/>
                <w:kern w:val="0"/>
                <w:szCs w:val="24"/>
              </w:rPr>
              <w:lastRenderedPageBreak/>
              <w:t>協助地方發展建設，未來將俟國發會整體規劃評估後再行研議辦理。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民眾反映前往三總醫院就醫後，行經中山國小至文山路、經國路口分隔島時，無法直接左轉銜接通行，不利車輛行駛，請檢討改善。</w:t>
            </w:r>
          </w:p>
        </w:tc>
        <w:tc>
          <w:tcPr>
            <w:tcW w:w="1779" w:type="pct"/>
            <w:tcBorders>
              <w:top w:val="nil"/>
              <w:left w:val="nil"/>
              <w:bottom w:val="single" w:sz="8" w:space="0" w:color="000000"/>
              <w:right w:val="single" w:sz="8" w:space="0" w:color="000000"/>
            </w:tcBorders>
            <w:shd w:val="clear" w:color="auto" w:fill="auto"/>
            <w:hideMark/>
          </w:tcPr>
          <w:p w:rsidR="00C3042D" w:rsidRDefault="00C3042D" w:rsidP="00C973BC">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有關文山路、經國路口分隔島設計問題，本府將研議改善，</w:t>
            </w:r>
            <w:r>
              <w:rPr>
                <w:rFonts w:ascii="標楷體" w:eastAsia="標楷體" w:hAnsi="標楷體" w:cs="Arial" w:hint="eastAsia"/>
                <w:noProof/>
                <w:kern w:val="0"/>
                <w:szCs w:val="24"/>
              </w:rPr>
              <w:t>並</w:t>
            </w:r>
            <w:r w:rsidRPr="00E20560">
              <w:rPr>
                <w:rFonts w:ascii="標楷體" w:eastAsia="標楷體" w:hAnsi="標楷體" w:cs="Arial" w:hint="eastAsia"/>
                <w:noProof/>
                <w:kern w:val="0"/>
                <w:szCs w:val="24"/>
              </w:rPr>
              <w:t>配合規劃相關號誌或標線。</w:t>
            </w:r>
          </w:p>
          <w:p w:rsidR="00B01FF8" w:rsidRPr="00F12F58" w:rsidRDefault="00C973BC" w:rsidP="00C973BC">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C3042D" w:rsidRPr="00E20560">
              <w:rPr>
                <w:rFonts w:ascii="標楷體" w:eastAsia="標楷體" w:hAnsi="標楷體" w:cs="Arial" w:hint="eastAsia"/>
                <w:noProof/>
                <w:kern w:val="0"/>
                <w:szCs w:val="24"/>
              </w:rPr>
              <w:t>另為確維該路段（口）行車秩序與安全，本府將持續加強該路段交通巡護及交通違規執法工作。</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r w:rsidR="00C3042D" w:rsidRPr="00E20560">
              <w:rPr>
                <w:rFonts w:ascii="標楷體" w:eastAsia="標楷體" w:hAnsi="標楷體" w:cs="Arial" w:hint="eastAsia"/>
                <w:noProof/>
                <w:kern w:val="0"/>
                <w:szCs w:val="24"/>
              </w:rPr>
              <w:t>警察局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請積極爭取本縣學齡前兒童(2歲以上至6歲)機票半價優惠補助。</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請務必於明(106)年1月1日起實施。</w:t>
            </w:r>
          </w:p>
        </w:tc>
        <w:tc>
          <w:tcPr>
            <w:tcW w:w="1779" w:type="pct"/>
            <w:tcBorders>
              <w:top w:val="nil"/>
              <w:left w:val="nil"/>
              <w:bottom w:val="single" w:sz="8" w:space="0" w:color="000000"/>
              <w:right w:val="single" w:sz="8" w:space="0" w:color="000000"/>
            </w:tcBorders>
            <w:shd w:val="clear" w:color="auto" w:fill="auto"/>
            <w:hideMark/>
          </w:tcPr>
          <w:p w:rsidR="00842092" w:rsidRPr="00842092" w:rsidRDefault="00B01FF8" w:rsidP="00935A2B">
            <w:pPr>
              <w:pStyle w:val="a7"/>
              <w:widowControl/>
              <w:numPr>
                <w:ilvl w:val="0"/>
                <w:numId w:val="4"/>
              </w:numPr>
              <w:ind w:leftChars="0"/>
              <w:jc w:val="both"/>
              <w:rPr>
                <w:rFonts w:ascii="標楷體" w:eastAsia="標楷體" w:hAnsi="標楷體" w:cs="Arial"/>
                <w:noProof/>
                <w:kern w:val="0"/>
                <w:szCs w:val="24"/>
              </w:rPr>
            </w:pPr>
            <w:r w:rsidRPr="00842092">
              <w:rPr>
                <w:rFonts w:ascii="標楷體" w:eastAsia="標楷體" w:hAnsi="標楷體" w:cs="Arial" w:hint="eastAsia"/>
                <w:noProof/>
                <w:kern w:val="0"/>
                <w:szCs w:val="24"/>
              </w:rPr>
              <w:t>本案所需經費計新臺幣100萬元本府業於105年12月提送澎湖縣議會第18屆第12次臨時會墊付通過在案。</w:t>
            </w:r>
          </w:p>
          <w:p w:rsidR="00B01FF8" w:rsidRPr="00842092" w:rsidRDefault="00B01FF8" w:rsidP="00935A2B">
            <w:pPr>
              <w:pStyle w:val="a7"/>
              <w:widowControl/>
              <w:numPr>
                <w:ilvl w:val="0"/>
                <w:numId w:val="4"/>
              </w:numPr>
              <w:ind w:leftChars="0"/>
              <w:jc w:val="both"/>
              <w:rPr>
                <w:rFonts w:ascii="標楷體" w:eastAsia="標楷體" w:hAnsi="標楷體" w:cs="Arial"/>
                <w:noProof/>
                <w:kern w:val="0"/>
                <w:szCs w:val="24"/>
              </w:rPr>
            </w:pPr>
            <w:r w:rsidRPr="00842092">
              <w:rPr>
                <w:rFonts w:ascii="標楷體" w:eastAsia="標楷體" w:hAnsi="標楷體" w:cs="Arial" w:hint="eastAsia"/>
                <w:noProof/>
                <w:kern w:val="0"/>
                <w:szCs w:val="24"/>
              </w:rPr>
              <w:t>另本府同時擬訂「澎湖縣政府106年度補助設籍本縣2至6歲兒童搭乘民用航空器票價作業計畫」，經本府於12月19日邀集各航空公司、民航局召開補助設籍本縣2至6歲兒童搭乘民用航空器票價作業執行方式研商會議，各航空公司表示因實施日期尚須各航內部行政作業程序及前置期，且適逢元旦、春節連續假期疏運高峰期，各航站人力確實無法因應，建議執行期間於3月底4月初開辦，以為計畫週全順利，落實政府之美意，故實施日期原則由</w:t>
            </w:r>
            <w:r w:rsidR="00842092">
              <w:rPr>
                <w:rFonts w:ascii="標楷體" w:eastAsia="標楷體" w:hAnsi="標楷體" w:cs="Arial" w:hint="eastAsia"/>
                <w:noProof/>
                <w:kern w:val="0"/>
                <w:szCs w:val="24"/>
              </w:rPr>
              <w:t>106年</w:t>
            </w:r>
            <w:r w:rsidRPr="00842092">
              <w:rPr>
                <w:rFonts w:ascii="標楷體" w:eastAsia="標楷體" w:hAnsi="標楷體" w:cs="Arial" w:hint="eastAsia"/>
                <w:noProof/>
                <w:kern w:val="0"/>
                <w:szCs w:val="24"/>
              </w:rPr>
              <w:t>4月1日起開始實行。</w:t>
            </w:r>
          </w:p>
          <w:p w:rsidR="00B01FF8" w:rsidRPr="00F12F58" w:rsidRDefault="00B01FF8" w:rsidP="00AC04A3">
            <w:pPr>
              <w:widowControl/>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潛水捕魚是本縣傳統捕魚方法，現縣府預告禁止以潛水方式採捕水產</w:t>
            </w:r>
            <w:r w:rsidRPr="00E20560">
              <w:rPr>
                <w:rFonts w:ascii="標楷體" w:eastAsia="標楷體" w:hAnsi="標楷體" w:cs="Arial" w:hint="eastAsia"/>
                <w:noProof/>
                <w:kern w:val="0"/>
                <w:szCs w:val="24"/>
              </w:rPr>
              <w:lastRenderedPageBreak/>
              <w:t>動植物提相關限制事宜，危及漁民生計，請縣府研謀更妥善對策，創造公私雙贏。</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一、有關潛水漁業案，本府業於106年1月10日以府授農漁字第1063500079號函復提案議</w:t>
            </w:r>
            <w:r w:rsidRPr="00E20560">
              <w:rPr>
                <w:rFonts w:ascii="標楷體" w:eastAsia="標楷體" w:hAnsi="標楷體" w:cs="Arial" w:hint="eastAsia"/>
                <w:noProof/>
                <w:kern w:val="0"/>
                <w:szCs w:val="24"/>
              </w:rPr>
              <w:lastRenderedPageBreak/>
              <w:t>員、白沙、望安鄉公所等單位在案，函復內容</w:t>
            </w:r>
            <w:r w:rsidR="009221A0">
              <w:rPr>
                <w:rFonts w:ascii="標楷體" w:eastAsia="標楷體" w:hAnsi="標楷體" w:cs="Arial" w:hint="eastAsia"/>
                <w:noProof/>
                <w:kern w:val="0"/>
                <w:szCs w:val="24"/>
              </w:rPr>
              <w:t>說明</w:t>
            </w:r>
            <w:r w:rsidRPr="00E20560">
              <w:rPr>
                <w:rFonts w:ascii="標楷體" w:eastAsia="標楷體" w:hAnsi="標楷體" w:cs="Arial" w:hint="eastAsia"/>
                <w:noProof/>
                <w:kern w:val="0"/>
                <w:szCs w:val="24"/>
              </w:rPr>
              <w:t>如下：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(一)查行政院農業委員會漁業署為漁業資源保育於105年11月28日召開「研商魚槍採捕水產動物管制措施會議」，會議紀錄決議事項摘要如下：</w:t>
            </w:r>
          </w:p>
          <w:p w:rsidR="00B01FF8" w:rsidRPr="00E20560" w:rsidRDefault="00C973BC" w:rsidP="00C973BC">
            <w:pPr>
              <w:widowControl/>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1</w:t>
            </w:r>
            <w:r w:rsidR="00AC04A3">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本管制措施以「禁止使用潛水器採捕水產生</w:t>
            </w:r>
            <w:r w:rsidR="00223065">
              <w:rPr>
                <w:rFonts w:ascii="標楷體" w:eastAsia="標楷體" w:hAnsi="標楷體" w:cs="Arial" w:hint="eastAsia"/>
                <w:noProof/>
                <w:kern w:val="0"/>
                <w:szCs w:val="24"/>
              </w:rPr>
              <w:t xml:space="preserve"> </w:t>
            </w:r>
            <w:r w:rsidR="00223065">
              <w:rPr>
                <w:rFonts w:ascii="標楷體" w:eastAsia="標楷體" w:hAnsi="標楷體" w:cs="Arial"/>
                <w:noProof/>
                <w:kern w:val="0"/>
                <w:szCs w:val="24"/>
              </w:rPr>
              <w:br/>
            </w:r>
            <w:r w:rsidR="00223065">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物之方向」研議訂定。</w:t>
            </w:r>
          </w:p>
          <w:p w:rsidR="00B01FF8" w:rsidRPr="00E20560" w:rsidRDefault="00C973BC" w:rsidP="00C973BC">
            <w:pPr>
              <w:widowControl/>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2</w:t>
            </w:r>
            <w:r w:rsidR="00AC04A3">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本管制措施之罰則，應處罰鍰或搭配刑責，</w:t>
            </w:r>
            <w:r w:rsidR="00223065">
              <w:rPr>
                <w:rFonts w:ascii="標楷體" w:eastAsia="標楷體" w:hAnsi="標楷體" w:cs="Arial"/>
                <w:noProof/>
                <w:kern w:val="0"/>
                <w:szCs w:val="24"/>
              </w:rPr>
              <w:br/>
            </w:r>
            <w:r w:rsidR="00223065">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由漁業署進一步評估考量。</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(二)由前揭會議紀錄得知，漁業署目前已著手訂定適用全國之「禁止使用潛水器採捕水產生物之管制措施」，且該署近期將依行政程序法辦理相關法令預告程序。</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前於105年9月21日以府授農漁字第10535014522號「預告禁止以潛水方式採捕水產動植物相關限制事宜」公告，貴服務處(所、辦公處、會)連署之陳情書內容，本府代表參加漁業署召開之會議時，亦有將前揭陳情內容提供給漁業署參考。</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三、綜上，由於中央漁政主管機關既已著手訂定全國一體適用之「禁止使用潛水器採捕水產生物之管制措施」，本府不宜另行訂定與之競合或牴觸之相關規定。</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下列路燈建議事項，請予處理: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一、請依中正路路燈型制更換馬公</w:t>
            </w:r>
            <w:r w:rsidR="00606109">
              <w:rPr>
                <w:rFonts w:ascii="標楷體" w:eastAsia="標楷體" w:hAnsi="標楷體" w:cs="Arial"/>
                <w:noProof/>
                <w:kern w:val="0"/>
                <w:szCs w:val="24"/>
              </w:rPr>
              <w:br/>
            </w:r>
            <w:r w:rsidR="0060610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市馬區各街道路燈，統一造型。</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二、加強縣道路路燈照明亮度，以</w:t>
            </w:r>
            <w:r w:rsidR="00606109">
              <w:rPr>
                <w:rFonts w:ascii="標楷體" w:eastAsia="標楷體" w:hAnsi="標楷體" w:cs="Arial"/>
                <w:noProof/>
                <w:kern w:val="0"/>
                <w:szCs w:val="24"/>
              </w:rPr>
              <w:br/>
            </w:r>
            <w:r w:rsidR="00606109">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維行車安全。</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經濟部能源局有補助各縣市政府將傳統路燈改LED燈經費，請縣府要積極爭取經費汰換。</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一、因馬公市區各街道路燈數量極多，所需經費極為龐大，且各種道路樣式(有無人行道、人行道寬度)不一，實不宜將馬公市區路燈全數更換，仍建議依地點特性設置路燈類型。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二、本府經常性與各鄉、市公所研討縣道照明不足之路段，並且均有陸續增設改善完成。</w:t>
            </w:r>
          </w:p>
          <w:p w:rsidR="00B01FF8" w:rsidRPr="00F12F58" w:rsidRDefault="00B01FF8" w:rsidP="00812359">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三、經查經濟部能源局補助汰換傳統路燈改LED燈</w:t>
            </w:r>
            <w:r w:rsidR="00812359">
              <w:rPr>
                <w:rFonts w:ascii="標楷體" w:eastAsia="標楷體" w:hAnsi="標楷體" w:cs="Arial" w:hint="eastAsia"/>
                <w:noProof/>
                <w:kern w:val="0"/>
                <w:szCs w:val="24"/>
              </w:rPr>
              <w:t>案</w:t>
            </w:r>
            <w:r w:rsidRPr="00E20560">
              <w:rPr>
                <w:rFonts w:ascii="標楷體" w:eastAsia="標楷體" w:hAnsi="標楷體" w:cs="Arial" w:hint="eastAsia"/>
                <w:noProof/>
                <w:kern w:val="0"/>
                <w:szCs w:val="24"/>
              </w:rPr>
              <w:t>，因該專案計畫業已結束，本府俟相關計畫開辦後，將積極爭取經費並力邀各公所協同辦理。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改善市區遮陽棚、看板、招牌雜亂問題，以美化市容。</w:t>
            </w:r>
          </w:p>
        </w:tc>
        <w:tc>
          <w:tcPr>
            <w:tcW w:w="1779" w:type="pct"/>
            <w:tcBorders>
              <w:top w:val="nil"/>
              <w:left w:val="nil"/>
              <w:bottom w:val="single" w:sz="8" w:space="0" w:color="000000"/>
              <w:right w:val="single" w:sz="8" w:space="0" w:color="000000"/>
            </w:tcBorders>
            <w:shd w:val="clear" w:color="auto" w:fill="auto"/>
            <w:hideMark/>
          </w:tcPr>
          <w:p w:rsidR="00606109" w:rsidRPr="00606109" w:rsidRDefault="00B01FF8" w:rsidP="00606109">
            <w:pPr>
              <w:pStyle w:val="a7"/>
              <w:widowControl/>
              <w:numPr>
                <w:ilvl w:val="0"/>
                <w:numId w:val="9"/>
              </w:numPr>
              <w:ind w:leftChars="0"/>
              <w:jc w:val="both"/>
              <w:rPr>
                <w:rFonts w:ascii="標楷體" w:eastAsia="標楷體" w:hAnsi="標楷體" w:cs="Arial"/>
                <w:noProof/>
                <w:kern w:val="0"/>
                <w:szCs w:val="24"/>
              </w:rPr>
            </w:pPr>
            <w:r w:rsidRPr="00606109">
              <w:rPr>
                <w:rFonts w:ascii="標楷體" w:eastAsia="標楷體" w:hAnsi="標楷體" w:cs="Arial" w:hint="eastAsia"/>
                <w:noProof/>
                <w:kern w:val="0"/>
                <w:szCs w:val="24"/>
              </w:rPr>
              <w:t>有關改善市區遮陽棚、看板、招牌雜亂問題，本府於105年度辦理招牌廣告及樹立廣告巡查執行案件計有27件。</w:t>
            </w:r>
          </w:p>
          <w:p w:rsidR="00B01FF8" w:rsidRPr="00606109" w:rsidRDefault="00B01FF8" w:rsidP="00606109">
            <w:pPr>
              <w:pStyle w:val="a7"/>
              <w:widowControl/>
              <w:numPr>
                <w:ilvl w:val="0"/>
                <w:numId w:val="9"/>
              </w:numPr>
              <w:ind w:leftChars="0"/>
              <w:jc w:val="both"/>
              <w:rPr>
                <w:rFonts w:ascii="標楷體" w:eastAsia="標楷體" w:hAnsi="標楷體" w:cs="Arial"/>
                <w:kern w:val="0"/>
                <w:szCs w:val="24"/>
              </w:rPr>
            </w:pPr>
            <w:r w:rsidRPr="00606109">
              <w:rPr>
                <w:rFonts w:ascii="標楷體" w:eastAsia="標楷體" w:hAnsi="標楷體" w:cs="Arial" w:hint="eastAsia"/>
                <w:noProof/>
                <w:kern w:val="0"/>
                <w:szCs w:val="24"/>
              </w:rPr>
              <w:t>今(106)年加強人力將持續辦理，以期市容能更為整齊美觀。</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公賣局旁舊國民黨部土地荒廢甚久且夜間昏暗，請研議開發利用，未有具體方案前可開闢停車場，解決市區停車問題，並請儘速設置路燈一併解決照明問題。</w:t>
            </w:r>
          </w:p>
        </w:tc>
        <w:tc>
          <w:tcPr>
            <w:tcW w:w="1779" w:type="pct"/>
            <w:tcBorders>
              <w:top w:val="nil"/>
              <w:left w:val="nil"/>
              <w:bottom w:val="single" w:sz="8" w:space="0" w:color="000000"/>
              <w:right w:val="single" w:sz="8" w:space="0" w:color="000000"/>
            </w:tcBorders>
            <w:shd w:val="clear" w:color="auto" w:fill="auto"/>
            <w:hideMark/>
          </w:tcPr>
          <w:p w:rsidR="008B0F5B" w:rsidRPr="00E20560" w:rsidRDefault="008B0F5B" w:rsidP="008B0F5B">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一、公賣局北側經查植被完整，且本府農漁局刻正辦理照明設施改善，俟完成後可提供市區民眾另一休憩空間。</w:t>
            </w:r>
          </w:p>
          <w:p w:rsidR="00B01FF8" w:rsidRDefault="008B0F5B" w:rsidP="008B0F5B">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二、有關停車場建置，考量該處為馬公市中心精</w:t>
            </w:r>
            <w:r w:rsidR="00223065">
              <w:rPr>
                <w:rFonts w:ascii="標楷體" w:eastAsia="標楷體" w:hAnsi="標楷體" w:cs="Arial" w:hint="eastAsia"/>
                <w:noProof/>
                <w:kern w:val="0"/>
                <w:szCs w:val="24"/>
              </w:rPr>
              <w:t xml:space="preserve"> </w:t>
            </w:r>
            <w:r w:rsidR="00223065">
              <w:rPr>
                <w:rFonts w:ascii="標楷體" w:eastAsia="標楷體" w:hAnsi="標楷體" w:cs="Arial"/>
                <w:noProof/>
                <w:kern w:val="0"/>
                <w:szCs w:val="24"/>
              </w:rPr>
              <w:br/>
            </w:r>
            <w:r w:rsidR="00223065">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華地段，後續有其他開發之可能，故以公賣</w:t>
            </w:r>
            <w:r w:rsidR="00223065">
              <w:rPr>
                <w:rFonts w:ascii="標楷體" w:eastAsia="標楷體" w:hAnsi="標楷體" w:cs="Arial"/>
                <w:noProof/>
                <w:kern w:val="0"/>
                <w:szCs w:val="24"/>
              </w:rPr>
              <w:br/>
            </w:r>
            <w:r w:rsidR="00223065">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局東側既有之AC鋪面規劃為停車場並納入</w:t>
            </w:r>
            <w:r w:rsidR="00223065">
              <w:rPr>
                <w:rFonts w:ascii="標楷體" w:eastAsia="標楷體" w:hAnsi="標楷體" w:cs="Arial"/>
                <w:noProof/>
                <w:kern w:val="0"/>
                <w:szCs w:val="24"/>
              </w:rPr>
              <w:br/>
            </w:r>
            <w:r w:rsidR="00223065">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市區路外停車場管理。</w:t>
            </w:r>
          </w:p>
          <w:p w:rsidR="008B0F5B" w:rsidRPr="00F12F58" w:rsidRDefault="008B0F5B" w:rsidP="008B0F5B">
            <w:pPr>
              <w:widowControl/>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財政處</w:t>
            </w:r>
            <w:r w:rsidR="008B0F5B" w:rsidRPr="00E20560">
              <w:rPr>
                <w:rFonts w:ascii="標楷體" w:eastAsia="標楷體" w:hAnsi="標楷體" w:cs="Arial" w:hint="eastAsia"/>
                <w:noProof/>
                <w:kern w:val="0"/>
                <w:szCs w:val="24"/>
              </w:rPr>
              <w:t>建設處工務處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105-04-049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請加強規劃利用市區史蹟公園(舊公賣局對面草地)場地，提高其使用率，並請儘速設置路燈解決夜間昏暗問題。</w:t>
            </w:r>
          </w:p>
        </w:tc>
        <w:tc>
          <w:tcPr>
            <w:tcW w:w="1779" w:type="pct"/>
            <w:tcBorders>
              <w:top w:val="nil"/>
              <w:left w:val="nil"/>
              <w:bottom w:val="single" w:sz="8" w:space="0" w:color="000000"/>
              <w:right w:val="single" w:sz="8" w:space="0" w:color="000000"/>
            </w:tcBorders>
            <w:shd w:val="clear" w:color="auto" w:fill="auto"/>
            <w:hideMark/>
          </w:tcPr>
          <w:p w:rsidR="008B0F5B" w:rsidRPr="008B0F5B" w:rsidRDefault="00812359" w:rsidP="008B0F5B">
            <w:pPr>
              <w:pStyle w:val="a7"/>
              <w:widowControl/>
              <w:numPr>
                <w:ilvl w:val="0"/>
                <w:numId w:val="10"/>
              </w:numPr>
              <w:ind w:leftChars="0"/>
              <w:jc w:val="both"/>
              <w:rPr>
                <w:rFonts w:ascii="標楷體" w:eastAsia="標楷體" w:hAnsi="標楷體" w:cs="Arial"/>
                <w:noProof/>
                <w:kern w:val="0"/>
                <w:szCs w:val="24"/>
              </w:rPr>
            </w:pPr>
            <w:r>
              <w:rPr>
                <w:rFonts w:ascii="標楷體" w:eastAsia="標楷體" w:hAnsi="標楷體" w:cs="Arial" w:hint="eastAsia"/>
                <w:noProof/>
                <w:kern w:val="0"/>
                <w:szCs w:val="24"/>
              </w:rPr>
              <w:t>為</w:t>
            </w:r>
            <w:r w:rsidR="00B01FF8" w:rsidRPr="008B0F5B">
              <w:rPr>
                <w:rFonts w:ascii="標楷體" w:eastAsia="標楷體" w:hAnsi="標楷體" w:cs="Arial" w:hint="eastAsia"/>
                <w:noProof/>
                <w:kern w:val="0"/>
                <w:szCs w:val="24"/>
              </w:rPr>
              <w:t>提高史蹟公園使用率，目前本府已建置相關休憩設施並由</w:t>
            </w:r>
            <w:r>
              <w:rPr>
                <w:rFonts w:ascii="標楷體" w:eastAsia="標楷體" w:hAnsi="標楷體" w:cs="Arial" w:hint="eastAsia"/>
                <w:noProof/>
                <w:kern w:val="0"/>
                <w:szCs w:val="24"/>
              </w:rPr>
              <w:t>本府</w:t>
            </w:r>
            <w:r w:rsidR="00B01FF8" w:rsidRPr="008B0F5B">
              <w:rPr>
                <w:rFonts w:ascii="標楷體" w:eastAsia="標楷體" w:hAnsi="標楷體" w:cs="Arial" w:hint="eastAsia"/>
                <w:noProof/>
                <w:kern w:val="0"/>
                <w:szCs w:val="24"/>
              </w:rPr>
              <w:t>林務</w:t>
            </w:r>
            <w:r>
              <w:rPr>
                <w:rFonts w:ascii="標楷體" w:eastAsia="標楷體" w:hAnsi="標楷體" w:cs="Arial" w:hint="eastAsia"/>
                <w:noProof/>
                <w:kern w:val="0"/>
                <w:szCs w:val="24"/>
              </w:rPr>
              <w:t>公園管理</w:t>
            </w:r>
            <w:r w:rsidR="00B01FF8" w:rsidRPr="008B0F5B">
              <w:rPr>
                <w:rFonts w:ascii="標楷體" w:eastAsia="標楷體" w:hAnsi="標楷體" w:cs="Arial" w:hint="eastAsia"/>
                <w:noProof/>
                <w:kern w:val="0"/>
                <w:szCs w:val="24"/>
              </w:rPr>
              <w:t>所定期整理綠化環境。</w:t>
            </w:r>
          </w:p>
          <w:p w:rsidR="00B01FF8" w:rsidRPr="008B0F5B" w:rsidRDefault="00B01FF8" w:rsidP="008B0F5B">
            <w:pPr>
              <w:pStyle w:val="a7"/>
              <w:widowControl/>
              <w:numPr>
                <w:ilvl w:val="0"/>
                <w:numId w:val="10"/>
              </w:numPr>
              <w:ind w:leftChars="0"/>
              <w:jc w:val="both"/>
              <w:rPr>
                <w:rFonts w:ascii="標楷體" w:eastAsia="標楷體" w:hAnsi="標楷體" w:cs="Arial"/>
                <w:kern w:val="0"/>
                <w:szCs w:val="24"/>
              </w:rPr>
            </w:pPr>
            <w:r w:rsidRPr="008B0F5B">
              <w:rPr>
                <w:rFonts w:ascii="標楷體" w:eastAsia="標楷體" w:hAnsi="標楷體" w:cs="Arial" w:hint="eastAsia"/>
                <w:noProof/>
                <w:kern w:val="0"/>
                <w:szCs w:val="24"/>
              </w:rPr>
              <w:t>未來本府相關活動辦理地點將優先考量該場地，並針對民間活動辦理團體場地借用，可鼓勵多於該地點辦理，以增加其使用率。</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建議參照日本琉球，選定適當地點並評估可行性，建造海上觀光展望塔及海底生態觀景室，以塑造澎湖海洋觀光特色，吸引觀光客。</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案內容係為增加海中觀景及其服務，目睹魚類在海中生動模樣、達到教育真實目標，相關服務本縣已有多家浮潛業者進駐提供上開服務，本案若以招商方式辦理，將優先以本縣較具規模旅館、旅遊業者、公會及潛在投資廠商為對象，並提供案例資訊，如業者具有投資意願，本府將積極輔導業者投資興建海中展望塔。</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二、未來本府將向國家發展委員會爭取補助經費辦理跳島藝術節，擬以海底裝置藝術於海底設置郵桶並結合潛水、海洋遊憩等活動推廣遊客體驗潛水樂趣。</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另有關提供若干代表地方特色之標竿景點，提昇本縣旅遊競爭力部分，本縣現刻已建立遊艇休憩專用區，未來將以公私協力之方式，由民間機構協助縣府經營管理休閒漁港水域及安檢所設施並投資建置棧橋浮動碼頭提供遊艇停泊服務，未來將不定期舉辦各項海洋教育推</w:t>
            </w:r>
            <w:r w:rsidRPr="00E20560">
              <w:rPr>
                <w:rFonts w:ascii="標楷體" w:eastAsia="標楷體" w:hAnsi="標楷體" w:cs="Arial" w:hint="eastAsia"/>
                <w:noProof/>
                <w:kern w:val="0"/>
                <w:szCs w:val="24"/>
              </w:rPr>
              <w:lastRenderedPageBreak/>
              <w:t>廣活動，提供相關海洋觀景、遊艇休閒的創新經營模式，促進觀光產業之活絡效益。</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DE62A5" w:rsidP="00DE62A5">
            <w:pPr>
              <w:widowControl/>
              <w:jc w:val="both"/>
              <w:rPr>
                <w:rFonts w:ascii="標楷體" w:eastAsia="標楷體" w:hAnsi="標楷體" w:cs="Arial"/>
                <w:noProof/>
                <w:kern w:val="0"/>
                <w:szCs w:val="24"/>
              </w:rPr>
            </w:pPr>
            <w:r>
              <w:rPr>
                <w:rFonts w:ascii="標楷體" w:eastAsia="標楷體" w:hAnsi="標楷體" w:cs="Arial" w:hint="eastAsia"/>
                <w:noProof/>
                <w:kern w:val="0"/>
                <w:szCs w:val="24"/>
              </w:rPr>
              <w:t>下列關於實物銀行建議事項，請</w:t>
            </w:r>
            <w:r w:rsidR="00B01FF8" w:rsidRPr="00E20560">
              <w:rPr>
                <w:rFonts w:ascii="標楷體" w:eastAsia="標楷體" w:hAnsi="標楷體" w:cs="Arial" w:hint="eastAsia"/>
                <w:noProof/>
                <w:kern w:val="0"/>
                <w:szCs w:val="24"/>
              </w:rPr>
              <w:t>處理：</w:t>
            </w:r>
          </w:p>
          <w:p w:rsidR="00B01FF8" w:rsidRPr="00E20560" w:rsidRDefault="00B01FF8" w:rsidP="00DE62A5">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一、物資的發放應契合弱勢民眾的實際需求，建請規劃改採提供點數由弱勢民眾依需求兌換，以符實需。</w:t>
            </w:r>
          </w:p>
          <w:p w:rsidR="00B01FF8" w:rsidRPr="00E20560" w:rsidRDefault="00B01FF8" w:rsidP="00DE62A5">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二、對於愛心物資的保存要完善，避免發生過期。</w:t>
            </w:r>
          </w:p>
          <w:p w:rsidR="00B01FF8" w:rsidRPr="00F12F58" w:rsidRDefault="00B01FF8" w:rsidP="00DE62A5">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三、請擇期偕同議員辦理實地考察。</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實物銀行申請非三節慶辦理活動時才可申請，當案家有需求時隨時向村里幹事、機構單位或親洽澎湖縣政府提出申請，申請後，將由社工員前往案家關懷評估，評估核準後，會依案家實際需求媒合其需求物資，以協助共同弱勢邊緣戶渡過困境，並協助轉介其相關需求資源(如醫療、就業...等)。</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實物銀行於三大節慶(端午節、中秋節、春節)辦理相關節慶活動，活動辦理方式由各機構單位、社工員、五鄉一市公所提出申請，名單核準後，集結各界愛心，以物資包的方式來扶助弱勢家庭，讓弱勢家庭也能一同感受過節的氣氛。</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三、本</w:t>
            </w:r>
            <w:r w:rsidRPr="00E20560">
              <w:rPr>
                <w:rFonts w:ascii="標楷體" w:eastAsia="標楷體" w:hAnsi="標楷體" w:cs="Arial"/>
                <w:noProof/>
                <w:kern w:val="0"/>
                <w:szCs w:val="24"/>
              </w:rPr>
              <w:t>(106)</w:t>
            </w:r>
            <w:r w:rsidRPr="00E20560">
              <w:rPr>
                <w:rFonts w:ascii="標楷體" w:eastAsia="標楷體" w:hAnsi="標楷體" w:cs="Arial" w:hint="eastAsia"/>
                <w:noProof/>
                <w:kern w:val="0"/>
                <w:szCs w:val="24"/>
              </w:rPr>
              <w:t>年</w:t>
            </w:r>
            <w:r w:rsidRPr="00E20560">
              <w:rPr>
                <w:rFonts w:ascii="標楷體" w:eastAsia="標楷體" w:hAnsi="標楷體" w:cs="Arial"/>
                <w:noProof/>
                <w:kern w:val="0"/>
                <w:szCs w:val="24"/>
              </w:rPr>
              <w:t>1</w:t>
            </w:r>
            <w:r w:rsidRPr="00E20560">
              <w:rPr>
                <w:rFonts w:ascii="標楷體" w:eastAsia="標楷體" w:hAnsi="標楷體" w:cs="Arial" w:hint="eastAsia"/>
                <w:noProof/>
                <w:kern w:val="0"/>
                <w:szCs w:val="24"/>
              </w:rPr>
              <w:t>月</w:t>
            </w:r>
            <w:r w:rsidRPr="00E20560">
              <w:rPr>
                <w:rFonts w:ascii="標楷體" w:eastAsia="標楷體" w:hAnsi="標楷體" w:cs="Arial"/>
                <w:noProof/>
                <w:kern w:val="0"/>
                <w:szCs w:val="24"/>
              </w:rPr>
              <w:t>14</w:t>
            </w:r>
            <w:r w:rsidRPr="00E20560">
              <w:rPr>
                <w:rFonts w:ascii="標楷體" w:eastAsia="標楷體" w:hAnsi="標楷體" w:cs="Arial" w:hint="eastAsia"/>
                <w:noProof/>
                <w:kern w:val="0"/>
                <w:szCs w:val="24"/>
              </w:rPr>
              <w:t>日於身心障礙館辦理｢食</w:t>
            </w:r>
            <w:r w:rsidRPr="00E20560">
              <w:rPr>
                <w:rFonts w:ascii="標楷體" w:eastAsia="標楷體" w:hAnsi="標楷體" w:cs="Arial"/>
                <w:noProof/>
                <w:kern w:val="0"/>
                <w:szCs w:val="24"/>
              </w:rPr>
              <w:t>(</w:t>
            </w:r>
            <w:r w:rsidRPr="00E20560">
              <w:rPr>
                <w:rFonts w:ascii="標楷體" w:eastAsia="標楷體" w:hAnsi="標楷體" w:cs="Arial" w:hint="eastAsia"/>
                <w:noProof/>
                <w:kern w:val="0"/>
                <w:szCs w:val="24"/>
              </w:rPr>
              <w:t>實</w:t>
            </w:r>
            <w:r w:rsidRPr="00E20560">
              <w:rPr>
                <w:rFonts w:ascii="標楷體" w:eastAsia="標楷體" w:hAnsi="標楷體" w:cs="Arial"/>
                <w:noProof/>
                <w:kern w:val="0"/>
                <w:szCs w:val="24"/>
              </w:rPr>
              <w:t>)</w:t>
            </w:r>
            <w:r w:rsidRPr="00E20560">
              <w:rPr>
                <w:rFonts w:ascii="標楷體" w:eastAsia="標楷體" w:hAnsi="標楷體" w:cs="Arial" w:hint="eastAsia"/>
                <w:noProof/>
                <w:kern w:val="0"/>
                <w:szCs w:val="24"/>
              </w:rPr>
              <w:t>來運轉過好年，獻愛集福大平台｣活動，本次活動方式，以點數兌換方式辦理，由本府同仁及各社區志工與企業志工等共同協助各項物資之清點、搬運以及弱勢家庭於活動會場點數兌換換取春節家庭所需之物資。</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四、實物銀行皆定期前往倉儲清點物資，以確保愛心物資之完善性以及有效期限，為愛心物資做</w:t>
            </w:r>
            <w:r w:rsidRPr="00E20560">
              <w:rPr>
                <w:rFonts w:ascii="標楷體" w:eastAsia="標楷體" w:hAnsi="標楷體" w:cs="Arial" w:hint="eastAsia"/>
                <w:noProof/>
                <w:kern w:val="0"/>
                <w:szCs w:val="24"/>
              </w:rPr>
              <w:lastRenderedPageBreak/>
              <w:t>把關。</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五、實物銀行現正計畫籌備｢實體銀行｣，俟實體銀行成立後，將可以點數方式換取，並再行邀請蘇陳議員共同前往參觀及了解實際運作方式。</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社會處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虎井「統一色彩城市」計畫中斷辦理，請爭取經費持續辦理，打造成為類似小希臘著名觀光景點。</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如有續辦虎井城市色彩活動，建議可參照成功水庫旁的擋風牆，以馬賽克磁磚將湖西22個村的特色呈現在牆上，更能吸引觀光客目光，行銷澎湖在地特色。</w:t>
            </w:r>
          </w:p>
        </w:tc>
        <w:tc>
          <w:tcPr>
            <w:tcW w:w="1779" w:type="pct"/>
            <w:tcBorders>
              <w:top w:val="nil"/>
              <w:left w:val="nil"/>
              <w:bottom w:val="single" w:sz="8" w:space="0" w:color="000000"/>
              <w:right w:val="single" w:sz="8" w:space="0" w:color="000000"/>
            </w:tcBorders>
            <w:shd w:val="clear" w:color="auto" w:fill="auto"/>
            <w:hideMark/>
          </w:tcPr>
          <w:p w:rsidR="00DE62A5" w:rsidRPr="00DE62A5" w:rsidRDefault="00DE62A5" w:rsidP="0065656F">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DE62A5">
              <w:rPr>
                <w:rFonts w:ascii="標楷體" w:eastAsia="標楷體" w:hAnsi="標楷體" w:cs="Arial" w:hint="eastAsia"/>
                <w:noProof/>
                <w:kern w:val="0"/>
                <w:szCs w:val="24"/>
              </w:rPr>
              <w:t>關於「統一色彩城市」計畫，原補助單位(文化部)已於102年12月17日廢止「文化部建立城市色彩系統及示範操作補助作業要點」，難以再就同一計畫爭取經費</w:t>
            </w:r>
            <w:r w:rsidRPr="00DE62A5">
              <w:rPr>
                <w:rFonts w:ascii="標楷體" w:eastAsia="標楷體" w:hAnsi="標楷體" w:cs="Arial" w:hint="eastAsia"/>
                <w:noProof/>
                <w:kern w:val="0"/>
                <w:szCs w:val="24"/>
              </w:rPr>
              <w:t>。</w:t>
            </w:r>
          </w:p>
          <w:p w:rsidR="00B01FF8" w:rsidRPr="00DE62A5" w:rsidRDefault="00DE62A5" w:rsidP="00E60AE5">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B3ACC" w:rsidRPr="00BB3ACC">
              <w:rPr>
                <w:rFonts w:ascii="標楷體" w:eastAsia="標楷體" w:hAnsi="標楷體" w:hint="eastAsia"/>
                <w:color w:val="000000"/>
              </w:rPr>
              <w:t>另有關打造虎井成為類似小希臘著名觀光景點，已於日前向內政部營建署提出「澎湖本島內海</w:t>
            </w:r>
            <w:r w:rsidR="00E60AE5">
              <w:rPr>
                <w:rFonts w:ascii="標楷體" w:eastAsia="標楷體" w:hAnsi="標楷體" w:hint="eastAsia"/>
                <w:color w:val="000000"/>
              </w:rPr>
              <w:t>6</w:t>
            </w:r>
            <w:r w:rsidR="00BB3ACC" w:rsidRPr="00BB3ACC">
              <w:rPr>
                <w:rFonts w:ascii="標楷體" w:eastAsia="標楷體" w:hAnsi="標楷體" w:hint="eastAsia"/>
                <w:color w:val="000000"/>
              </w:rPr>
              <w:t>據點地景營造先期規劃暨離島再生規劃」，目前向營建署承辦確認將以</w:t>
            </w:r>
            <w:r w:rsidR="00BB3ACC" w:rsidRPr="00BB3ACC">
              <w:rPr>
                <w:rFonts w:ascii="標楷體" w:eastAsia="標楷體" w:hAnsi="標楷體" w:cs="Times New Roman"/>
                <w:color w:val="000000"/>
              </w:rPr>
              <w:t>106</w:t>
            </w:r>
            <w:r w:rsidR="00BB3ACC" w:rsidRPr="00BB3ACC">
              <w:rPr>
                <w:rFonts w:ascii="標楷體" w:eastAsia="標楷體" w:hAnsi="標楷體" w:hint="eastAsia"/>
                <w:color w:val="000000"/>
              </w:rPr>
              <w:t>年度「城鎮風貌型塑整體計劃」第</w:t>
            </w:r>
            <w:r w:rsidR="00BB3ACC" w:rsidRPr="00BB3ACC">
              <w:rPr>
                <w:rFonts w:ascii="標楷體" w:eastAsia="標楷體" w:hAnsi="標楷體" w:cs="Times New Roman"/>
                <w:color w:val="000000"/>
              </w:rPr>
              <w:t>1</w:t>
            </w:r>
            <w:r w:rsidR="00BB3ACC" w:rsidRPr="00BB3ACC">
              <w:rPr>
                <w:rFonts w:ascii="標楷體" w:eastAsia="標楷體" w:hAnsi="標楷體" w:hint="eastAsia"/>
                <w:color w:val="000000"/>
              </w:rPr>
              <w:t>階段項下核定該先期規劃案，虎井案屬「澎湖本島內海</w:t>
            </w:r>
            <w:r w:rsidR="00E60AE5">
              <w:rPr>
                <w:rFonts w:ascii="標楷體" w:eastAsia="標楷體" w:hAnsi="標楷體" w:hint="eastAsia"/>
                <w:color w:val="000000"/>
              </w:rPr>
              <w:t>6</w:t>
            </w:r>
            <w:r w:rsidR="00BB3ACC" w:rsidRPr="00BB3ACC">
              <w:rPr>
                <w:rFonts w:ascii="標楷體" w:eastAsia="標楷體" w:hAnsi="標楷體" w:hint="eastAsia"/>
                <w:color w:val="000000"/>
              </w:rPr>
              <w:t>據點地景營造先期規劃暨離島再生規劃」項下「離島再生計畫」中</w:t>
            </w:r>
            <w:r w:rsidR="00BB3ACC" w:rsidRPr="00BB3ACC">
              <w:rPr>
                <w:rFonts w:ascii="標楷體" w:eastAsia="標楷體" w:hAnsi="標楷體" w:cs="Times New Roman"/>
                <w:color w:val="000000"/>
              </w:rPr>
              <w:t>1</w:t>
            </w:r>
            <w:r w:rsidR="00BB3ACC" w:rsidRPr="00BB3ACC">
              <w:rPr>
                <w:rFonts w:ascii="標楷體" w:eastAsia="標楷體" w:hAnsi="標楷體" w:hint="eastAsia"/>
                <w:color w:val="000000"/>
              </w:rPr>
              <w:t>案，計</w:t>
            </w:r>
            <w:r w:rsidR="00BB3ACC" w:rsidRPr="00BB3ACC">
              <w:rPr>
                <w:rFonts w:ascii="標楷體" w:eastAsia="標楷體" w:hAnsi="標楷體" w:cs="Times New Roman"/>
                <w:color w:val="000000"/>
              </w:rPr>
              <w:t>400</w:t>
            </w:r>
            <w:r w:rsidR="00BB3ACC" w:rsidRPr="00BB3ACC">
              <w:rPr>
                <w:rFonts w:ascii="標楷體" w:eastAsia="標楷體" w:hAnsi="標楷體" w:hint="eastAsia"/>
                <w:color w:val="000000"/>
              </w:rPr>
              <w:t>萬元規劃費用，俟完成核定，賡續辦理規劃作業發包。</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1630"/>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為迎接2018年世界最美麗海灣年會，美化澎湖國際形象，建請加強辦理：</w:t>
            </w:r>
          </w:p>
          <w:p w:rsidR="00B01FF8" w:rsidRPr="00E20560" w:rsidRDefault="00B01FF8" w:rsidP="006370E3">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一、本縣縣、鄉、村里道路多有破損不平，請全面檢視，重新舖設，以維行車及民眾通行安全。</w:t>
            </w:r>
          </w:p>
          <w:p w:rsidR="00B01FF8" w:rsidRPr="00E20560" w:rsidRDefault="00B01FF8" w:rsidP="006370E3">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二、加強道路兩側景觀美化工作，</w:t>
            </w:r>
            <w:r w:rsidRPr="00E20560">
              <w:rPr>
                <w:rFonts w:ascii="標楷體" w:eastAsia="標楷體" w:hAnsi="標楷體" w:cs="Arial" w:hint="eastAsia"/>
                <w:noProof/>
                <w:kern w:val="0"/>
                <w:szCs w:val="24"/>
              </w:rPr>
              <w:lastRenderedPageBreak/>
              <w:t>尤其是機場線路段。</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三、加強海岸沿線垃圾清理。</w:t>
            </w:r>
          </w:p>
        </w:tc>
        <w:tc>
          <w:tcPr>
            <w:tcW w:w="1779" w:type="pct"/>
            <w:tcBorders>
              <w:top w:val="nil"/>
              <w:left w:val="nil"/>
              <w:bottom w:val="single" w:sz="8" w:space="0" w:color="000000"/>
              <w:right w:val="single" w:sz="8" w:space="0" w:color="000000"/>
            </w:tcBorders>
            <w:shd w:val="clear" w:color="auto" w:fill="auto"/>
            <w:hideMark/>
          </w:tcPr>
          <w:p w:rsidR="006370E3" w:rsidRDefault="00B01FF8" w:rsidP="006370E3">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w:t>
            </w:r>
            <w:r w:rsidR="006370E3">
              <w:rPr>
                <w:rFonts w:ascii="標楷體" w:eastAsia="標楷體" w:hAnsi="標楷體" w:cs="Arial" w:hint="eastAsia"/>
                <w:noProof/>
                <w:kern w:val="0"/>
                <w:szCs w:val="24"/>
              </w:rPr>
              <w:t>有關</w:t>
            </w:r>
            <w:r w:rsidRPr="00E20560">
              <w:rPr>
                <w:rFonts w:ascii="標楷體" w:eastAsia="標楷體" w:hAnsi="標楷體" w:cs="Arial" w:hint="eastAsia"/>
                <w:noProof/>
                <w:kern w:val="0"/>
                <w:szCs w:val="24"/>
              </w:rPr>
              <w:t>本縣縣、鄉、村里道路</w:t>
            </w:r>
            <w:r w:rsidR="006370E3">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本府已編列年度預算辦理各鄉市鄉道及村里道路年度計畫辦理改善工作，目前正積極辦理規劃設計工作。</w:t>
            </w:r>
          </w:p>
          <w:p w:rsidR="00B01FF8" w:rsidRDefault="00B01FF8" w:rsidP="006370E3">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w:t>
            </w:r>
            <w:r w:rsidR="006370E3">
              <w:rPr>
                <w:rFonts w:ascii="標楷體" w:eastAsia="標楷體" w:hAnsi="標楷體" w:cs="Arial" w:hint="eastAsia"/>
                <w:noProof/>
                <w:kern w:val="0"/>
                <w:szCs w:val="24"/>
              </w:rPr>
              <w:t>有關</w:t>
            </w:r>
            <w:r w:rsidRPr="00E20560">
              <w:rPr>
                <w:rFonts w:ascii="標楷體" w:eastAsia="標楷體" w:hAnsi="標楷體" w:cs="Arial" w:hint="eastAsia"/>
                <w:noProof/>
                <w:kern w:val="0"/>
                <w:szCs w:val="24"/>
              </w:rPr>
              <w:t>加強道路兩側景觀美化工作，尤其是機場線路段</w:t>
            </w:r>
            <w:r w:rsidR="006370E3">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已請澎湖工務段加強兩側景觀美化工作。</w:t>
            </w:r>
          </w:p>
          <w:p w:rsidR="006370E3" w:rsidRPr="00F12F58" w:rsidRDefault="006370E3" w:rsidP="00047EEB">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三、有關加強海岸沿線垃圾清理，今(</w:t>
            </w:r>
            <w:r w:rsidRPr="00E20560">
              <w:rPr>
                <w:rFonts w:ascii="標楷體" w:eastAsia="標楷體" w:hAnsi="標楷體" w:cs="Arial" w:hint="eastAsia"/>
                <w:noProof/>
                <w:kern w:val="0"/>
                <w:szCs w:val="24"/>
              </w:rPr>
              <w:t>106</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年</w:t>
            </w:r>
            <w:r>
              <w:rPr>
                <w:rFonts w:ascii="標楷體" w:eastAsia="標楷體" w:hAnsi="標楷體" w:cs="Arial" w:hint="eastAsia"/>
                <w:noProof/>
                <w:kern w:val="0"/>
                <w:szCs w:val="24"/>
              </w:rPr>
              <w:t>已</w:t>
            </w:r>
            <w:r w:rsidRPr="00E20560">
              <w:rPr>
                <w:rFonts w:ascii="標楷體" w:eastAsia="標楷體" w:hAnsi="標楷體" w:cs="Arial" w:hint="eastAsia"/>
                <w:noProof/>
                <w:kern w:val="0"/>
                <w:szCs w:val="24"/>
              </w:rPr>
              <w:t>編</w:t>
            </w:r>
            <w:r w:rsidRPr="00E20560">
              <w:rPr>
                <w:rFonts w:ascii="標楷體" w:eastAsia="標楷體" w:hAnsi="標楷體" w:cs="Arial" w:hint="eastAsia"/>
                <w:noProof/>
                <w:kern w:val="0"/>
                <w:szCs w:val="24"/>
              </w:rPr>
              <w:lastRenderedPageBreak/>
              <w:t>列53名海岸清潔人力均分至各鄉市(含澎南區虎井桶盤計32人) 、湖西鄉(計8人)、白沙鄉(含吉貝計4人)、西嶼鄉(計3人)、望安鄉(計2人)、七美鄉(計2人)每月清理26個半天、負責</w:t>
            </w:r>
            <w:r w:rsidR="00047EEB">
              <w:rPr>
                <w:rFonts w:ascii="標楷體" w:eastAsia="標楷體" w:hAnsi="標楷體" w:cs="Arial" w:hint="eastAsia"/>
                <w:noProof/>
                <w:kern w:val="0"/>
                <w:szCs w:val="24"/>
              </w:rPr>
              <w:t>1</w:t>
            </w:r>
            <w:r w:rsidRPr="00E20560">
              <w:rPr>
                <w:rFonts w:ascii="標楷體" w:eastAsia="標楷體" w:hAnsi="標楷體" w:cs="Arial" w:hint="eastAsia"/>
                <w:noProof/>
                <w:kern w:val="0"/>
                <w:szCs w:val="24"/>
              </w:rPr>
              <w:t>市</w:t>
            </w:r>
            <w:r w:rsidR="00047EEB">
              <w:rPr>
                <w:rFonts w:ascii="標楷體" w:eastAsia="標楷體" w:hAnsi="標楷體" w:cs="Arial" w:hint="eastAsia"/>
                <w:noProof/>
                <w:kern w:val="0"/>
                <w:szCs w:val="24"/>
              </w:rPr>
              <w:t>5</w:t>
            </w:r>
            <w:r w:rsidRPr="00E20560">
              <w:rPr>
                <w:rFonts w:ascii="標楷體" w:eastAsia="標楷體" w:hAnsi="標楷體" w:cs="Arial" w:hint="eastAsia"/>
                <w:noProof/>
                <w:kern w:val="0"/>
                <w:szCs w:val="24"/>
              </w:rPr>
              <w:t>鄉非觀光景點、漁港、商港等海灘垃圾清理及維護。</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r w:rsidR="00091FC9">
              <w:rPr>
                <w:rFonts w:ascii="標楷體" w:eastAsia="標楷體" w:hAnsi="標楷體" w:cs="Arial" w:hint="eastAsia"/>
                <w:noProof/>
                <w:kern w:val="0"/>
                <w:szCs w:val="24"/>
              </w:rPr>
              <w:t>環保局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加強垃圾分類宣導及參考日本垃圾回收模式，辦理可回收性垃圾之細部分選(例如：星期一回收紙類、星期二回收塑膠類…)，以確實達到垃圾減量。</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一、目前我國僅</w:t>
            </w:r>
            <w:r w:rsidR="00A16B05">
              <w:rPr>
                <w:rFonts w:ascii="標楷體" w:eastAsia="標楷體" w:hAnsi="標楷體" w:cs="Arial" w:hint="eastAsia"/>
                <w:noProof/>
                <w:kern w:val="0"/>
                <w:szCs w:val="24"/>
              </w:rPr>
              <w:t>臺</w:t>
            </w:r>
            <w:r w:rsidRPr="00E20560">
              <w:rPr>
                <w:rFonts w:ascii="標楷體" w:eastAsia="標楷體" w:hAnsi="標楷體" w:cs="Arial" w:hint="eastAsia"/>
                <w:noProof/>
                <w:kern w:val="0"/>
                <w:szCs w:val="24"/>
              </w:rPr>
              <w:t>北市施行資源回收分天分類回收，資源回收日數為週收</w:t>
            </w:r>
            <w:r w:rsidR="00047EEB">
              <w:rPr>
                <w:rFonts w:ascii="標楷體" w:eastAsia="標楷體" w:hAnsi="標楷體" w:cs="Arial" w:hint="eastAsia"/>
                <w:noProof/>
                <w:kern w:val="0"/>
                <w:szCs w:val="24"/>
              </w:rPr>
              <w:t>5</w:t>
            </w:r>
            <w:r w:rsidRPr="00E20560">
              <w:rPr>
                <w:rFonts w:ascii="標楷體" w:eastAsia="標楷體" w:hAnsi="標楷體" w:cs="Arial" w:hint="eastAsia"/>
                <w:noProof/>
                <w:kern w:val="0"/>
                <w:szCs w:val="24"/>
              </w:rPr>
              <w:t>日，作法為週一、五收平面類，包括紙類、乾淨舊衣類、乾淨塑膠袋、舊書，週二、四、六收立體類，包括乾淨保麗龍、一般類（瓶罐、容器、小家電等）。而本縣人口最密集之馬公市，資源回收日數為週收</w:t>
            </w:r>
            <w:r w:rsidR="00047EEB">
              <w:rPr>
                <w:rFonts w:ascii="標楷體" w:eastAsia="標楷體" w:hAnsi="標楷體" w:cs="Arial" w:hint="eastAsia"/>
                <w:noProof/>
                <w:kern w:val="0"/>
                <w:szCs w:val="24"/>
              </w:rPr>
              <w:t>3</w:t>
            </w:r>
            <w:r w:rsidRPr="00E20560">
              <w:rPr>
                <w:rFonts w:ascii="標楷體" w:eastAsia="標楷體" w:hAnsi="標楷體" w:cs="Arial" w:hint="eastAsia"/>
                <w:noProof/>
                <w:kern w:val="0"/>
                <w:szCs w:val="24"/>
              </w:rPr>
              <w:t>日(每週一、三、五)，回收物並無要求分類。</w:t>
            </w:r>
          </w:p>
          <w:p w:rsidR="00863D11"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可回收性垃圾之細部分選(例如：星期一回收紙類、星期二回收塑膠類…)，為日本推動資源回收作法，為未來我國政策推動參考方向。惟政策推動前之配套措施，包含各清潔隊必須增加資源回收日數以因應分天分類回收工作，以及宣導民眾配合分天分類回收工作(星期幾要從家中拿出哪類回收物等)，尚須各方之配合與努力，難以一蹴可</w:t>
            </w:r>
            <w:r w:rsidR="00863D11">
              <w:rPr>
                <w:rFonts w:ascii="標楷體" w:eastAsia="標楷體" w:hAnsi="標楷體" w:cs="Arial" w:hint="eastAsia"/>
                <w:noProof/>
                <w:kern w:val="0"/>
                <w:szCs w:val="24"/>
              </w:rPr>
              <w:t>及</w:t>
            </w:r>
            <w:r w:rsidRPr="00E20560">
              <w:rPr>
                <w:rFonts w:ascii="標楷體" w:eastAsia="標楷體" w:hAnsi="標楷體" w:cs="Arial" w:hint="eastAsia"/>
                <w:noProof/>
                <w:kern w:val="0"/>
                <w:szCs w:val="24"/>
              </w:rPr>
              <w:t>。</w:t>
            </w:r>
          </w:p>
          <w:p w:rsidR="00B01FF8" w:rsidRPr="00E20560" w:rsidRDefault="00863D11"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為避免引起清潔隊以及民眾</w:t>
            </w:r>
            <w:r>
              <w:rPr>
                <w:rFonts w:ascii="標楷體" w:eastAsia="標楷體" w:hAnsi="標楷體" w:cs="Arial" w:hint="eastAsia"/>
                <w:noProof/>
                <w:kern w:val="0"/>
                <w:szCs w:val="24"/>
              </w:rPr>
              <w:t>驟然</w:t>
            </w:r>
            <w:r w:rsidR="00B01FF8" w:rsidRPr="00E20560">
              <w:rPr>
                <w:rFonts w:ascii="標楷體" w:eastAsia="標楷體" w:hAnsi="標楷體" w:cs="Arial" w:hint="eastAsia"/>
                <w:noProof/>
                <w:kern w:val="0"/>
                <w:szCs w:val="24"/>
              </w:rPr>
              <w:t>反彈，本府未來將先加強宣導資源回收細部分類，視未來民</w:t>
            </w:r>
            <w:r w:rsidR="00B01FF8" w:rsidRPr="00E20560">
              <w:rPr>
                <w:rFonts w:ascii="標楷體" w:eastAsia="標楷體" w:hAnsi="標楷體" w:cs="Arial" w:hint="eastAsia"/>
                <w:noProof/>
                <w:kern w:val="0"/>
                <w:szCs w:val="24"/>
              </w:rPr>
              <w:lastRenderedPageBreak/>
              <w:t>眾具有一般作好資源回收分類之良好認知及水平後，再逐步與清潔隊依自身業務狀況調整資源回收方式，以加強本縣垃圾分類以及垃圾減量。</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F7278A">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環保局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加強銀合歡再利用，例如利用「合歡」名稱特質刻成對印贈送新婚者或利用其堅硬材質特性製作枴杖等開發成為文創商品。</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0238BB">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銀合歡加工開發製成印章或拐杖等文創商品產業化，涉及原料供應、產業輔導經營及商品推廣等層面，關鍵仍在相關廠商意</w:t>
            </w:r>
            <w:r w:rsidR="00863D11">
              <w:rPr>
                <w:rFonts w:ascii="標楷體" w:eastAsia="標楷體" w:hAnsi="標楷體" w:cs="Arial" w:hint="eastAsia"/>
                <w:noProof/>
                <w:kern w:val="0"/>
                <w:szCs w:val="24"/>
              </w:rPr>
              <w:t>願</w:t>
            </w:r>
            <w:r w:rsidRPr="00E20560">
              <w:rPr>
                <w:rFonts w:ascii="標楷體" w:eastAsia="標楷體" w:hAnsi="標楷體" w:cs="Arial" w:hint="eastAsia"/>
                <w:noProof/>
                <w:kern w:val="0"/>
                <w:szCs w:val="24"/>
              </w:rPr>
              <w:t>投資，</w:t>
            </w:r>
            <w:r w:rsidR="00863D11">
              <w:rPr>
                <w:rFonts w:ascii="標楷體" w:eastAsia="標楷體" w:hAnsi="標楷體" w:cs="Arial" w:hint="eastAsia"/>
                <w:noProof/>
                <w:kern w:val="0"/>
                <w:szCs w:val="24"/>
              </w:rPr>
              <w:t>本府將</w:t>
            </w:r>
            <w:r w:rsidR="00A16B05">
              <w:rPr>
                <w:rFonts w:ascii="標楷體" w:eastAsia="標楷體" w:hAnsi="標楷體" w:cs="Arial" w:hint="eastAsia"/>
                <w:noProof/>
                <w:kern w:val="0"/>
                <w:szCs w:val="24"/>
              </w:rPr>
              <w:t>由</w:t>
            </w:r>
            <w:r w:rsidR="00863D11">
              <w:rPr>
                <w:rFonts w:ascii="標楷體" w:eastAsia="標楷體" w:hAnsi="標楷體" w:cs="Arial" w:hint="eastAsia"/>
                <w:noProof/>
                <w:kern w:val="0"/>
                <w:szCs w:val="24"/>
              </w:rPr>
              <w:t>相關單位積極研議</w:t>
            </w:r>
            <w:r w:rsidRPr="00E20560">
              <w:rPr>
                <w:rFonts w:ascii="標楷體" w:eastAsia="標楷體" w:hAnsi="標楷體" w:cs="Arial" w:hint="eastAsia"/>
                <w:noProof/>
                <w:kern w:val="0"/>
                <w:szCs w:val="24"/>
              </w:rPr>
              <w:t>。</w:t>
            </w:r>
          </w:p>
          <w:p w:rsidR="00B01FF8" w:rsidRPr="00F12F58" w:rsidRDefault="00B01FF8" w:rsidP="000238BB">
            <w:pPr>
              <w:widowControl/>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第三漁港漁船停泊席位不足，目前港區長期為某些船隻佔據，影響進出及停泊，請加強泊區規劃管理工作。</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238BB">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本府現正辦理馬公第三漁港製冰冷凍廠新建工程，預計於106年12月完工，有關該漁港停泊席位之需求，本府將於製冰冷凍廠工程完竣後，重新檢討第三漁港泊區之停泊劃分區域。</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105年大風藝術季展期僅一個半月，時間過短，後續請持續爭取經費擴大舉辦，並延長展期期間及善用地方特色素材創造藝術造景，增加可看性。</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238BB">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有關105年</w:t>
            </w:r>
            <w:r w:rsidR="007E4AAD">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風起潮間帶-2016澎湖大風藝術季</w:t>
            </w:r>
            <w:r w:rsidR="007E4AAD">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，已於去(105)年執行完成，文化部於本(106)年已無該補助計畫辦理。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文化局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慢性病防制所功能已式微，建議進行組織編制，規劃為早期療育中心，以照顧本縣需早療之弱勢兒童。</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78153B">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本案</w:t>
            </w:r>
            <w:r w:rsidR="0078153B">
              <w:rPr>
                <w:rFonts w:ascii="標楷體" w:eastAsia="標楷體" w:hAnsi="標楷體" w:cs="Arial" w:hint="eastAsia"/>
                <w:noProof/>
                <w:kern w:val="0"/>
                <w:szCs w:val="24"/>
              </w:rPr>
              <w:t>擬配合衛生福利部長官蒞縣時</w:t>
            </w:r>
            <w:r w:rsidRPr="0078153B">
              <w:rPr>
                <w:rFonts w:ascii="標楷體" w:eastAsia="標楷體" w:hAnsi="標楷體" w:cs="Arial" w:hint="eastAsia"/>
                <w:noProof/>
                <w:kern w:val="0"/>
                <w:szCs w:val="24"/>
              </w:rPr>
              <w:t>召開慢防所組織再造會議，</w:t>
            </w:r>
            <w:r w:rsidRPr="00E20560">
              <w:rPr>
                <w:rFonts w:ascii="標楷體" w:eastAsia="標楷體" w:hAnsi="標楷體" w:cs="Arial" w:hint="eastAsia"/>
                <w:noProof/>
                <w:kern w:val="0"/>
                <w:szCs w:val="24"/>
              </w:rPr>
              <w:t>俟決議辦理相關事宜。</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105-04-059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建請鼓勵或補助觀光區之商家於冬季照常營業，服務遊客，以發展冬</w:t>
            </w:r>
            <w:r w:rsidRPr="00E20560">
              <w:rPr>
                <w:rFonts w:ascii="標楷體" w:eastAsia="標楷體" w:hAnsi="標楷體" w:cs="Arial" w:hint="eastAsia"/>
                <w:noProof/>
                <w:kern w:val="0"/>
                <w:szCs w:val="24"/>
              </w:rPr>
              <w:lastRenderedPageBreak/>
              <w:t>季觀光。</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7E4AAD" w:rsidP="000238BB">
            <w:pPr>
              <w:widowControl/>
              <w:jc w:val="both"/>
              <w:rPr>
                <w:rFonts w:ascii="標楷體" w:eastAsia="標楷體" w:hAnsi="標楷體" w:cs="Arial"/>
                <w:kern w:val="0"/>
                <w:szCs w:val="24"/>
              </w:rPr>
            </w:pPr>
            <w:r>
              <w:rPr>
                <w:rFonts w:ascii="標楷體" w:eastAsia="標楷體" w:hAnsi="標楷體" w:cs="Arial" w:hint="eastAsia"/>
                <w:noProof/>
                <w:kern w:val="0"/>
                <w:szCs w:val="24"/>
              </w:rPr>
              <w:lastRenderedPageBreak/>
              <w:t>本府</w:t>
            </w:r>
            <w:r w:rsidR="00B01FF8" w:rsidRPr="00E20560">
              <w:rPr>
                <w:rFonts w:ascii="標楷體" w:eastAsia="標楷體" w:hAnsi="標楷體" w:cs="Arial" w:hint="eastAsia"/>
                <w:noProof/>
                <w:kern w:val="0"/>
                <w:szCs w:val="24"/>
              </w:rPr>
              <w:t>於105年12月推出「冬天不上班旅行節」系列活動，結合本縣相關產業共同合作辦理活動，更</w:t>
            </w:r>
            <w:r w:rsidR="00B01FF8" w:rsidRPr="00E20560">
              <w:rPr>
                <w:rFonts w:ascii="標楷體" w:eastAsia="標楷體" w:hAnsi="標楷體" w:cs="Arial" w:hint="eastAsia"/>
                <w:noProof/>
                <w:kern w:val="0"/>
                <w:szCs w:val="24"/>
              </w:rPr>
              <w:lastRenderedPageBreak/>
              <w:t>配合活動推出適合澎湖冬季旅遊之9大冬遊主題推薦行程，供遊客冬季來澎旅遊新選擇，藉以促使帶動各路線行程之觀光區商家於冬季照常營業，服務遊客，提振發展冬季觀光。</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21</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105/11/17</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本縣警消基層人員勤務繁重，例如文澳派出所員警於颱風天受理民眾報案，仍須冒險外出處理，請多予獎勵嘉勉。</w:t>
            </w:r>
          </w:p>
        </w:tc>
        <w:tc>
          <w:tcPr>
            <w:tcW w:w="1779" w:type="pct"/>
            <w:tcBorders>
              <w:top w:val="nil"/>
              <w:left w:val="nil"/>
              <w:bottom w:val="single" w:sz="8" w:space="0" w:color="000000"/>
              <w:right w:val="single" w:sz="8" w:space="0" w:color="000000"/>
            </w:tcBorders>
            <w:shd w:val="clear" w:color="auto" w:fill="auto"/>
            <w:hideMark/>
          </w:tcPr>
          <w:p w:rsidR="00B01FF8" w:rsidRPr="007E4AAD" w:rsidRDefault="00B01FF8" w:rsidP="007E4AAD">
            <w:pPr>
              <w:pStyle w:val="a7"/>
              <w:widowControl/>
              <w:numPr>
                <w:ilvl w:val="0"/>
                <w:numId w:val="12"/>
              </w:numPr>
              <w:ind w:leftChars="0"/>
              <w:jc w:val="both"/>
              <w:rPr>
                <w:rFonts w:ascii="標楷體" w:eastAsia="標楷體" w:hAnsi="標楷體" w:cs="Arial"/>
                <w:noProof/>
                <w:kern w:val="0"/>
                <w:szCs w:val="24"/>
              </w:rPr>
            </w:pPr>
            <w:r w:rsidRPr="007E4AAD">
              <w:rPr>
                <w:rFonts w:ascii="標楷體" w:eastAsia="標楷體" w:hAnsi="標楷體" w:cs="Arial" w:hint="eastAsia"/>
                <w:noProof/>
                <w:kern w:val="0"/>
                <w:szCs w:val="24"/>
              </w:rPr>
              <w:t>本府於歷次颱風過後均會發文調查出力事蹟情形，彙整後統一辦理敘獎</w:t>
            </w:r>
            <w:r w:rsidR="007E4AAD" w:rsidRPr="007E4AAD">
              <w:rPr>
                <w:rFonts w:ascii="標楷體" w:eastAsia="標楷體" w:hAnsi="標楷體" w:cs="Arial" w:hint="eastAsia"/>
                <w:noProof/>
                <w:kern w:val="0"/>
                <w:szCs w:val="24"/>
              </w:rPr>
              <w:t>。</w:t>
            </w:r>
          </w:p>
          <w:p w:rsidR="007E4AAD" w:rsidRPr="007E4AAD" w:rsidRDefault="007E4AAD" w:rsidP="007E4AAD">
            <w:pPr>
              <w:pStyle w:val="a7"/>
              <w:widowControl/>
              <w:numPr>
                <w:ilvl w:val="0"/>
                <w:numId w:val="12"/>
              </w:numPr>
              <w:ind w:leftChars="0"/>
              <w:jc w:val="both"/>
              <w:rPr>
                <w:rFonts w:ascii="標楷體" w:eastAsia="標楷體" w:hAnsi="標楷體" w:cs="Arial"/>
                <w:kern w:val="0"/>
                <w:szCs w:val="24"/>
              </w:rPr>
            </w:pPr>
            <w:r w:rsidRPr="00E20560">
              <w:rPr>
                <w:rFonts w:ascii="標楷體" w:eastAsia="標楷體" w:hAnsi="標楷體" w:cs="Arial" w:hint="eastAsia"/>
                <w:noProof/>
                <w:kern w:val="0"/>
                <w:szCs w:val="24"/>
              </w:rPr>
              <w:t>對於外勤</w:t>
            </w:r>
            <w:r>
              <w:rPr>
                <w:rFonts w:ascii="標楷體" w:eastAsia="標楷體" w:hAnsi="標楷體" w:cs="Arial" w:hint="eastAsia"/>
                <w:noProof/>
                <w:kern w:val="0"/>
                <w:szCs w:val="24"/>
              </w:rPr>
              <w:t>警</w:t>
            </w:r>
            <w:r w:rsidRPr="00E20560">
              <w:rPr>
                <w:rFonts w:ascii="標楷體" w:eastAsia="標楷體" w:hAnsi="標楷體" w:cs="Arial" w:hint="eastAsia"/>
                <w:noProof/>
                <w:kern w:val="0"/>
                <w:szCs w:val="24"/>
              </w:rPr>
              <w:t>消人員執行各項勤務辛勞之獎勵，尤其冒險患難有具體事蹟者，將以「從優從寬」之原則優予敘獎，以資勖勉。</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警察局</w:t>
            </w:r>
            <w:r w:rsidR="007E4AAD" w:rsidRPr="00E20560">
              <w:rPr>
                <w:rFonts w:ascii="標楷體" w:eastAsia="標楷體" w:hAnsi="標楷體" w:cs="Arial" w:hint="eastAsia"/>
                <w:noProof/>
                <w:kern w:val="0"/>
                <w:szCs w:val="24"/>
              </w:rPr>
              <w:t>消防局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呂議員啟宗</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七美近日一位鄉親發生心肌梗塞由當地衛生所協助後送作業，卻在小港機場降落後再由救護車轉至醫院延致醫治時間，請縣府要查處是否有疏失。</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執行空中救援後送一定要送至有直升機停機坪的醫院，以爭取救治時間。</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102年5月起本縣醫療後送機制為申請案件經衛生福利部空中轉診審核中心審核通過後，由該中心同時通知申請醫院及民間航空公司（德安航空）執行任務（通報時間為04：00~16：00，起飛時間為6：00~18：00），民間航空公司非執勤時段或請假，改由內政部空中勤務總隊支援，惟空勤總隊能量不足時，</w:t>
            </w:r>
            <w:r w:rsidR="00BE144F">
              <w:rPr>
                <w:rFonts w:ascii="標楷體" w:eastAsia="標楷體" w:hAnsi="標楷體" w:cs="Arial" w:hint="eastAsia"/>
                <w:noProof/>
                <w:kern w:val="0"/>
                <w:szCs w:val="24"/>
              </w:rPr>
              <w:t>得轉請行政院國家搜救指揮中心支援，以確保緊急醫療後送服務不中斷</w:t>
            </w:r>
            <w:r w:rsidRPr="00E20560">
              <w:rPr>
                <w:rFonts w:ascii="標楷體" w:eastAsia="標楷體" w:hAnsi="標楷體" w:cs="Arial" w:hint="eastAsia"/>
                <w:noProof/>
                <w:kern w:val="0"/>
                <w:szCs w:val="24"/>
              </w:rPr>
              <w:t>。</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有關七美居民後送過程，經查病患病況危急，由七美鄉衛生所及時搶救，並向衛生福利部空中轉診審核中心申請後送，再經核准後由德安航空公司執行任務，將病患送至高雄榮民總醫院救治，後送過程符合衛生福利部規定，航空器於接獲通知後，自國內機場起飛執行任務，</w:t>
            </w:r>
            <w:r w:rsidRPr="00E20560">
              <w:rPr>
                <w:rFonts w:ascii="標楷體" w:eastAsia="標楷體" w:hAnsi="標楷體" w:cs="Arial" w:hint="eastAsia"/>
                <w:noProof/>
                <w:kern w:val="0"/>
                <w:szCs w:val="24"/>
              </w:rPr>
              <w:lastRenderedPageBreak/>
              <w:t>最長不得超過120分鐘，且航空器應於6小時內完成醫療救護任務。</w:t>
            </w:r>
          </w:p>
          <w:p w:rsidR="00AA251B"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三、本府衛生局於105年11月24日澎衛醫字第1053302993號函請七美鄉衛生所及德安航空股份有限公司就本案是否能直接降落醫院停機坪，避免路程耽擱影響後送時程逕行陳述說明，七美鄉衛生所回復</w:t>
            </w:r>
            <w:r w:rsidR="00AA251B">
              <w:rPr>
                <w:rFonts w:ascii="標楷體" w:eastAsia="標楷體" w:hAnsi="標楷體" w:cs="Arial" w:hint="eastAsia"/>
                <w:noProof/>
                <w:kern w:val="0"/>
                <w:szCs w:val="24"/>
              </w:rPr>
              <w:t>如下</w:t>
            </w:r>
            <w:r w:rsidRPr="00E20560">
              <w:rPr>
                <w:rFonts w:ascii="標楷體" w:eastAsia="標楷體" w:hAnsi="標楷體" w:cs="Arial" w:hint="eastAsia"/>
                <w:noProof/>
                <w:kern w:val="0"/>
                <w:szCs w:val="24"/>
              </w:rPr>
              <w:t>：</w:t>
            </w:r>
          </w:p>
          <w:p w:rsidR="00AA251B"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(一)本所於第一時間聯絡空中轉診審核中心，高雄榮總及德安航空，告知病患急性心肌梗塞及心因性休克之危急狀況，並要求以最速方式後送至高雄榮總</w:t>
            </w:r>
            <w:r w:rsidR="00AA251B" w:rsidRPr="00E20560">
              <w:rPr>
                <w:rFonts w:ascii="標楷體" w:eastAsia="標楷體" w:hAnsi="標楷體" w:cs="Arial" w:hint="eastAsia"/>
                <w:noProof/>
                <w:kern w:val="0"/>
                <w:szCs w:val="24"/>
              </w:rPr>
              <w:t>。</w:t>
            </w:r>
          </w:p>
          <w:p w:rsidR="00AA251B"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(二)至於航空公司起降地點，航線規劃及人力調度，非衛生所能調度掌控，實有賴權責單位視天候等情形規劃，儘速送達；德安航空回復略以：</w:t>
            </w:r>
          </w:p>
          <w:p w:rsidR="00AA251B" w:rsidRDefault="00D96E31"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AA251B">
              <w:rPr>
                <w:rFonts w:ascii="標楷體" w:eastAsia="標楷體" w:hAnsi="標楷體" w:cs="Arial" w:hint="eastAsia"/>
                <w:noProof/>
                <w:kern w:val="0"/>
                <w:szCs w:val="24"/>
              </w:rPr>
              <w:t>1</w:t>
            </w:r>
            <w:r w:rsidR="00AA251B">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本公司與衛生福利部簽訂105年度「離島地區空中緊急醫療轉診後送服務採購計畫」採購案，後送服務地區及內容為「澎湖馬公至高雄小港機場」</w:t>
            </w:r>
            <w:r w:rsidR="00AA251B" w:rsidRPr="00E20560">
              <w:rPr>
                <w:rFonts w:ascii="標楷體" w:eastAsia="標楷體" w:hAnsi="標楷體" w:cs="Arial" w:hint="eastAsia"/>
                <w:noProof/>
                <w:kern w:val="0"/>
                <w:szCs w:val="24"/>
              </w:rPr>
              <w:t>。</w:t>
            </w:r>
          </w:p>
          <w:p w:rsidR="00AA251B" w:rsidRDefault="00D96E31"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AA251B">
              <w:rPr>
                <w:rFonts w:ascii="標楷體" w:eastAsia="標楷體" w:hAnsi="標楷體" w:cs="Arial" w:hint="eastAsia"/>
                <w:noProof/>
                <w:kern w:val="0"/>
                <w:szCs w:val="24"/>
              </w:rPr>
              <w:t>2</w:t>
            </w:r>
            <w:r w:rsidR="00AA251B">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本公司執勤航空器為直昇機，雖可降落於高雄榮總停機坪以爭取時效，惟礙於契約之規定及如因降落停機坪而發生意外事件時，將造成履約爭議，故仍以降落高雄小港機場再轉救護車方式執行後送</w:t>
            </w:r>
            <w:r w:rsidR="00AA251B" w:rsidRPr="00E20560">
              <w:rPr>
                <w:rFonts w:ascii="標楷體" w:eastAsia="標楷體" w:hAnsi="標楷體" w:cs="Arial" w:hint="eastAsia"/>
                <w:noProof/>
                <w:kern w:val="0"/>
                <w:szCs w:val="24"/>
              </w:rPr>
              <w:t>。</w:t>
            </w:r>
          </w:p>
          <w:p w:rsidR="00B01FF8" w:rsidRPr="00E20560" w:rsidRDefault="00D96E31"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lastRenderedPageBreak/>
              <w:t xml:space="preserve"> </w:t>
            </w:r>
            <w:r w:rsidR="00AA251B">
              <w:rPr>
                <w:rFonts w:ascii="標楷體" w:eastAsia="標楷體" w:hAnsi="標楷體" w:cs="Arial" w:hint="eastAsia"/>
                <w:noProof/>
                <w:kern w:val="0"/>
                <w:szCs w:val="24"/>
              </w:rPr>
              <w:t>3</w:t>
            </w:r>
            <w:r w:rsidR="00AA251B">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未來如需以直昇機後送降落於醫療院所之停機坪，本公司願於天候條件及飛安無虞情況下積極配合，惟仍須修改契約內容，以免造成履約爭議。</w:t>
            </w:r>
          </w:p>
          <w:p w:rsidR="00AA251B" w:rsidRDefault="00B01FF8" w:rsidP="00AA251B">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綜上所述，為縮短直升機執行任務時間，對於醫院設有停機坪以供降落之可行性，本府衛生局業以105年12月8日澎衛醫字第1050012087號函，建請衛生福利部研議修改現行之「離島地區空中緊急醫療轉診後送服務採購計畫」契約內容，以維民眾生命安全。</w:t>
            </w:r>
          </w:p>
          <w:p w:rsidR="00B01FF8" w:rsidRPr="00F12F58" w:rsidRDefault="00B01FF8" w:rsidP="00A16B05">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五、</w:t>
            </w:r>
            <w:r w:rsidR="00AA251B" w:rsidRPr="00E20560">
              <w:rPr>
                <w:rFonts w:ascii="標楷體" w:eastAsia="標楷體" w:hAnsi="標楷體" w:cs="Arial" w:hint="eastAsia"/>
                <w:noProof/>
                <w:kern w:val="0"/>
                <w:szCs w:val="24"/>
              </w:rPr>
              <w:t>另未來直昇機駐地備勤計畫權責明確，契約要求廠商緊急醫療後送病患之規定略以，廠商應於接獲衛生福利部空中轉診審核中心傳真通知1小時內(七美為80分鐘)，航空器需於規定時間內到達接送點之機場或停機坪</w:t>
            </w:r>
            <w:r w:rsidR="00AA251B">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以執行空中後送爭取救治時間，提供病患最妥適之轉診醫療處置。</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呂議員啟宗</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因應七美觀光旺季，各港口建設請縣府積極辦理：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一、港口報關觀光船與漁船應分</w:t>
            </w:r>
            <w:r w:rsidR="000238BB">
              <w:rPr>
                <w:rFonts w:ascii="標楷體" w:eastAsia="標楷體" w:hAnsi="標楷體" w:cs="Arial" w:hint="eastAsia"/>
                <w:noProof/>
                <w:kern w:val="0"/>
                <w:szCs w:val="24"/>
              </w:rPr>
              <w:t xml:space="preserve">    </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流，或於此期間漁船進出港無</w:t>
            </w:r>
            <w:r w:rsidR="000238BB">
              <w:rPr>
                <w:rFonts w:ascii="標楷體" w:eastAsia="標楷體" w:hAnsi="標楷體" w:cs="Arial" w:hint="eastAsia"/>
                <w:noProof/>
                <w:kern w:val="0"/>
                <w:szCs w:val="24"/>
              </w:rPr>
              <w:t xml:space="preserve"> </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需報關，以解決觀光旺季的擁</w:t>
            </w:r>
            <w:r w:rsidR="000238BB">
              <w:rPr>
                <w:rFonts w:ascii="標楷體" w:eastAsia="標楷體" w:hAnsi="標楷體" w:cs="Arial" w:hint="eastAsia"/>
                <w:noProof/>
                <w:kern w:val="0"/>
                <w:szCs w:val="24"/>
              </w:rPr>
              <w:t xml:space="preserve"> </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擠人潮。</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二、南滬港碼頭遊覽車、貨車、汽</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lastRenderedPageBreak/>
              <w:t xml:space="preserve">    </w:t>
            </w:r>
            <w:r w:rsidRPr="00E20560">
              <w:rPr>
                <w:rFonts w:ascii="標楷體" w:eastAsia="標楷體" w:hAnsi="標楷體" w:cs="Arial" w:hint="eastAsia"/>
                <w:noProof/>
                <w:kern w:val="0"/>
                <w:szCs w:val="24"/>
              </w:rPr>
              <w:t>車與行人爭道及卸貨情形嚴重</w:t>
            </w:r>
            <w:r w:rsidR="000238BB">
              <w:rPr>
                <w:rFonts w:ascii="標楷體" w:eastAsia="標楷體" w:hAnsi="標楷體" w:cs="Arial" w:hint="eastAsia"/>
                <w:noProof/>
                <w:kern w:val="0"/>
                <w:szCs w:val="24"/>
              </w:rPr>
              <w:t xml:space="preserve"> </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紊亂，造成當地漁民主張封</w:t>
            </w:r>
            <w:r w:rsidR="000238BB">
              <w:rPr>
                <w:rFonts w:ascii="標楷體" w:eastAsia="標楷體" w:hAnsi="標楷體" w:cs="Arial" w:hint="eastAsia"/>
                <w:noProof/>
                <w:kern w:val="0"/>
                <w:szCs w:val="24"/>
              </w:rPr>
              <w:t xml:space="preserve"> </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港，請縣府爭取經費，將南滬</w:t>
            </w:r>
            <w:r w:rsidR="000238BB">
              <w:rPr>
                <w:rFonts w:ascii="標楷體" w:eastAsia="標楷體" w:hAnsi="標楷體" w:cs="Arial" w:hint="eastAsia"/>
                <w:noProof/>
                <w:kern w:val="0"/>
                <w:szCs w:val="24"/>
              </w:rPr>
              <w:t xml:space="preserve"> </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港西溫填起來作停車場，以紓</w:t>
            </w:r>
            <w:r w:rsidR="000238BB">
              <w:rPr>
                <w:rFonts w:ascii="標楷體" w:eastAsia="標楷體" w:hAnsi="標楷體" w:cs="Arial" w:hint="eastAsia"/>
                <w:noProof/>
                <w:kern w:val="0"/>
                <w:szCs w:val="24"/>
              </w:rPr>
              <w:t xml:space="preserve"> </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解人潮及車潮。</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三、縣府於南滬港設置1組漁船上</w:t>
            </w:r>
            <w:r w:rsidR="000238BB">
              <w:rPr>
                <w:rFonts w:ascii="標楷體" w:eastAsia="標楷體" w:hAnsi="標楷體" w:cs="Arial" w:hint="eastAsia"/>
                <w:noProof/>
                <w:kern w:val="0"/>
                <w:szCs w:val="24"/>
              </w:rPr>
              <w:t xml:space="preserve"> </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架軌道，卻沒車台、沒繩索，</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自完工至今亦無人管理，請改</w:t>
            </w:r>
            <w:r w:rsidR="000238BB">
              <w:rPr>
                <w:rFonts w:ascii="標楷體" w:eastAsia="標楷體" w:hAnsi="標楷體" w:cs="Arial" w:hint="eastAsia"/>
                <w:noProof/>
                <w:kern w:val="0"/>
                <w:szCs w:val="24"/>
              </w:rPr>
              <w:t xml:space="preserve"> </w:t>
            </w:r>
            <w:r w:rsidR="000238BB">
              <w:rPr>
                <w:rFonts w:ascii="標楷體" w:eastAsia="標楷體" w:hAnsi="標楷體" w:cs="Arial"/>
                <w:noProof/>
                <w:kern w:val="0"/>
                <w:szCs w:val="24"/>
              </w:rPr>
              <w:br/>
            </w:r>
            <w:r w:rsidR="000238B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善。</w:t>
            </w:r>
          </w:p>
          <w:p w:rsidR="00B01FF8" w:rsidRPr="00F12F58" w:rsidRDefault="00B01FF8" w:rsidP="00993052">
            <w:pPr>
              <w:widowControl/>
              <w:jc w:val="both"/>
              <w:rPr>
                <w:rFonts w:ascii="標楷體" w:eastAsia="標楷體" w:hAnsi="標楷體" w:cs="Arial"/>
                <w:kern w:val="0"/>
                <w:szCs w:val="24"/>
              </w:rPr>
            </w:pPr>
            <w:r w:rsidRPr="00775870">
              <w:rPr>
                <w:rFonts w:ascii="標楷體" w:eastAsia="標楷體" w:hAnsi="標楷體" w:cs="Arial" w:hint="eastAsia"/>
                <w:noProof/>
                <w:kern w:val="0"/>
                <w:szCs w:val="24"/>
              </w:rPr>
              <w:t>四、請改善潭子港沒水、沒電、沒</w:t>
            </w:r>
            <w:r w:rsidR="000238BB" w:rsidRPr="00775870">
              <w:rPr>
                <w:rFonts w:ascii="標楷體" w:eastAsia="標楷體" w:hAnsi="標楷體" w:cs="Arial"/>
                <w:noProof/>
                <w:kern w:val="0"/>
                <w:szCs w:val="24"/>
              </w:rPr>
              <w:br/>
            </w:r>
            <w:r w:rsidR="000238BB" w:rsidRPr="00775870">
              <w:rPr>
                <w:rFonts w:ascii="標楷體" w:eastAsia="標楷體" w:hAnsi="標楷體" w:cs="Arial" w:hint="eastAsia"/>
                <w:noProof/>
                <w:kern w:val="0"/>
                <w:szCs w:val="24"/>
              </w:rPr>
              <w:t xml:space="preserve">    </w:t>
            </w:r>
            <w:r w:rsidRPr="00775870">
              <w:rPr>
                <w:rFonts w:ascii="標楷體" w:eastAsia="標楷體" w:hAnsi="標楷體" w:cs="Arial" w:hint="eastAsia"/>
                <w:noProof/>
                <w:kern w:val="0"/>
                <w:szCs w:val="24"/>
              </w:rPr>
              <w:t>廁所的現狀，</w:t>
            </w:r>
            <w:r w:rsidR="00E11346">
              <w:rPr>
                <w:rFonts w:ascii="標楷體" w:eastAsia="標楷體" w:hAnsi="標楷體" w:cs="Arial" w:hint="eastAsia"/>
                <w:noProof/>
                <w:kern w:val="0"/>
                <w:szCs w:val="24"/>
              </w:rPr>
              <w:t>並</w:t>
            </w:r>
            <w:r w:rsidRPr="00E20560">
              <w:rPr>
                <w:rFonts w:ascii="標楷體" w:eastAsia="標楷體" w:hAnsi="標楷體" w:cs="Arial" w:hint="eastAsia"/>
                <w:noProof/>
                <w:kern w:val="0"/>
                <w:szCs w:val="24"/>
              </w:rPr>
              <w:t>儘速將潭子港</w:t>
            </w:r>
            <w:r w:rsidR="00E11346">
              <w:rPr>
                <w:rFonts w:ascii="標楷體" w:eastAsia="標楷體" w:hAnsi="標楷體" w:cs="Arial"/>
                <w:noProof/>
                <w:kern w:val="0"/>
                <w:szCs w:val="24"/>
              </w:rPr>
              <w:br/>
            </w:r>
            <w:r w:rsidR="00E11346">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50公尺外堤圍起來並挖深，以</w:t>
            </w:r>
            <w:r w:rsidR="00E11346">
              <w:rPr>
                <w:rFonts w:ascii="標楷體" w:eastAsia="標楷體" w:hAnsi="標楷體" w:cs="Arial"/>
                <w:noProof/>
                <w:kern w:val="0"/>
                <w:szCs w:val="24"/>
              </w:rPr>
              <w:br/>
            </w:r>
            <w:r w:rsidR="00E11346">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減低港口風浪，以利船隻停泊</w:t>
            </w:r>
            <w:r w:rsidR="00E11346">
              <w:rPr>
                <w:rFonts w:ascii="標楷體" w:eastAsia="標楷體" w:hAnsi="標楷體" w:cs="Arial"/>
                <w:noProof/>
                <w:kern w:val="0"/>
                <w:szCs w:val="24"/>
              </w:rPr>
              <w:br/>
            </w:r>
            <w:r w:rsidR="00E11346">
              <w:rPr>
                <w:rFonts w:ascii="標楷體" w:eastAsia="標楷體" w:hAnsi="標楷體" w:cs="Arial" w:hint="eastAsia"/>
                <w:noProof/>
                <w:kern w:val="0"/>
                <w:szCs w:val="24"/>
              </w:rPr>
              <w:t xml:space="preserve">    </w:t>
            </w:r>
            <w:r w:rsidR="00993052">
              <w:rPr>
                <w:rFonts w:ascii="標楷體" w:eastAsia="標楷體" w:hAnsi="標楷體" w:cs="Arial" w:hint="eastAsia"/>
                <w:noProof/>
                <w:kern w:val="0"/>
                <w:szCs w:val="24"/>
              </w:rPr>
              <w:t>，帶動七美</w:t>
            </w:r>
            <w:r w:rsidR="00E11346" w:rsidRPr="00775870">
              <w:rPr>
                <w:rFonts w:ascii="標楷體" w:eastAsia="標楷體" w:hAnsi="標楷體" w:cs="Arial" w:hint="eastAsia"/>
                <w:noProof/>
                <w:kern w:val="0"/>
                <w:szCs w:val="24"/>
              </w:rPr>
              <w:t>觀光發展</w:t>
            </w:r>
            <w:r w:rsidRPr="00E20560">
              <w:rPr>
                <w:rFonts w:ascii="標楷體" w:eastAsia="標楷體" w:hAnsi="標楷體" w:cs="Arial" w:hint="eastAsia"/>
                <w:noProof/>
                <w:kern w:val="0"/>
                <w:szCs w:val="24"/>
              </w:rPr>
              <w:t>。</w:t>
            </w:r>
          </w:p>
        </w:tc>
        <w:tc>
          <w:tcPr>
            <w:tcW w:w="1779" w:type="pct"/>
            <w:tcBorders>
              <w:top w:val="nil"/>
              <w:left w:val="nil"/>
              <w:bottom w:val="single" w:sz="8" w:space="0" w:color="000000"/>
              <w:right w:val="single" w:sz="8" w:space="0" w:color="000000"/>
            </w:tcBorders>
            <w:shd w:val="clear" w:color="auto" w:fill="auto"/>
            <w:hideMark/>
          </w:tcPr>
          <w:p w:rsidR="00AE500F" w:rsidRPr="00E20560" w:rsidRDefault="00B01FF8" w:rsidP="00AE500F">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一、七美南滬漁港各類船舶停泊區已明確劃定報關區域，並於報關完成後即行駛離，目前各類船舶使用秩序良好。</w:t>
            </w:r>
            <w:r w:rsidR="00AE500F">
              <w:rPr>
                <w:rFonts w:ascii="標楷體" w:eastAsia="標楷體" w:hAnsi="標楷體" w:cs="Arial" w:hint="eastAsia"/>
                <w:noProof/>
                <w:kern w:val="0"/>
                <w:szCs w:val="24"/>
              </w:rPr>
              <w:t>本府農漁局亦於</w:t>
            </w:r>
            <w:r w:rsidR="00AE500F" w:rsidRPr="00E20560">
              <w:rPr>
                <w:rFonts w:ascii="標楷體" w:eastAsia="標楷體" w:hAnsi="標楷體" w:cs="Arial" w:hint="eastAsia"/>
                <w:noProof/>
                <w:kern w:val="0"/>
                <w:szCs w:val="24"/>
              </w:rPr>
              <w:t>106年2月9日</w:t>
            </w:r>
            <w:r w:rsidR="00AE500F">
              <w:rPr>
                <w:rFonts w:ascii="標楷體" w:eastAsia="標楷體" w:hAnsi="標楷體" w:cs="Arial" w:hint="eastAsia"/>
                <w:noProof/>
                <w:kern w:val="0"/>
                <w:szCs w:val="24"/>
              </w:rPr>
              <w:t>以</w:t>
            </w:r>
            <w:r w:rsidR="00AE500F" w:rsidRPr="00E20560">
              <w:rPr>
                <w:rFonts w:ascii="標楷體" w:eastAsia="標楷體" w:hAnsi="標楷體" w:cs="Arial" w:hint="eastAsia"/>
                <w:noProof/>
                <w:kern w:val="0"/>
                <w:szCs w:val="24"/>
              </w:rPr>
              <w:t>府授農漁字第1063500215號函請行政院海岸巡防署海岸巡防總局南部地區巡防局第七海岸巡防總隊就漁船報關進出攸關漁民相關獎勵補貼福利，請巡防總隊針對觀光旺</w:t>
            </w:r>
            <w:r w:rsidR="00AE500F" w:rsidRPr="00E20560">
              <w:rPr>
                <w:rFonts w:ascii="標楷體" w:eastAsia="標楷體" w:hAnsi="標楷體" w:cs="Arial" w:hint="eastAsia"/>
                <w:noProof/>
                <w:kern w:val="0"/>
                <w:szCs w:val="24"/>
              </w:rPr>
              <w:lastRenderedPageBreak/>
              <w:t>季時，觀光船與漁船分流報關，或於此期間漁船進出港無需報關，以利紓解觀光旺季擁擠人潮，及維護漁民權益。</w:t>
            </w:r>
          </w:p>
          <w:p w:rsidR="00AE500F" w:rsidRPr="00E20560" w:rsidRDefault="00AE500F" w:rsidP="00AE500F">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經行政院海岸巡防署海岸巡防總局南部地區巡防局第七海岸巡防總隊106年2月14日號函復，該總隊現行受理報關作法臚列如下：</w:t>
            </w:r>
          </w:p>
          <w:p w:rsidR="00AE500F" w:rsidRPr="00E20560" w:rsidRDefault="00AE500F" w:rsidP="00AE500F">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一</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關於觀光船、交通船及客船部分，安檢人員於船舶停泊碼頭，核對載運人數有無超載，並實施安全檢查；另作業漁船部分，安檢人員於執檢區碼頭受理漁船報關服務。</w:t>
            </w:r>
          </w:p>
          <w:p w:rsidR="00B01FF8" w:rsidRPr="00E20560" w:rsidRDefault="00AE500F" w:rsidP="00AE500F">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二</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有關觀光旺季期間漁船出港無需報關，以解決觀光旺季擁擠人潮之建議，總隊將賡續宣導漁民配合本署「快速通關」政策，倘船舶航程紀錄器之出海時數已達標準，進出漁港時逕行慢速通過執檢區「目視航行」方式即可，以利紓解觀光旺季人潮，並兼顧漁民權益。</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二、七美港區旁本府105年增建大型遊覽車停車格8格後，目前全島規劃遊覽車停車格計21格，已足供七美全鄉大小型遊覽車19部使用，後續如須增加車位，增建前再依綜合地方意見審慎評估研議辦理。</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三、有關曳船道上船架，本府於105年12月15日府工港字第1051009161號函，已委請七美鄉公所代為管理維護。</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四、潭子漁港將於106年度辦理規劃港區疏濬工程案，並於後續逐年加強辦理基本設施改善，使漁港逐漸趨於正常使用狀況。</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r w:rsidR="00AE500F" w:rsidRPr="00E20560">
              <w:rPr>
                <w:rFonts w:ascii="標楷體" w:eastAsia="標楷體" w:hAnsi="標楷體" w:cs="Arial" w:hint="eastAsia"/>
                <w:noProof/>
                <w:kern w:val="0"/>
                <w:szCs w:val="24"/>
              </w:rPr>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呂議員啟宗</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此次莫蘭蒂颱風對七美造成嚴重損害，尤其是七美最具代表性的觀光景點雙心石滬，亦受損嚴重。為配合最美麗海灣年會即將在澎湖舉辦，七美的重要名勝古蹟，如七美人塚等及沿海的涼亭，請儘速修護。另各級中小學校園及七美漁會受損部分，亦請縣府加緊腳步辦理修護工程。</w:t>
            </w:r>
          </w:p>
        </w:tc>
        <w:tc>
          <w:tcPr>
            <w:tcW w:w="1779" w:type="pct"/>
            <w:tcBorders>
              <w:top w:val="nil"/>
              <w:left w:val="nil"/>
              <w:bottom w:val="single" w:sz="8" w:space="0" w:color="000000"/>
              <w:right w:val="single" w:sz="8" w:space="0" w:color="000000"/>
            </w:tcBorders>
            <w:shd w:val="clear" w:color="auto" w:fill="auto"/>
            <w:hideMark/>
          </w:tcPr>
          <w:p w:rsidR="0024107F" w:rsidRPr="0024107F" w:rsidRDefault="0024107F" w:rsidP="0024107F">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3451F5">
              <w:rPr>
                <w:rFonts w:ascii="標楷體" w:eastAsia="標楷體" w:hAnsi="標楷體" w:cs="Arial" w:hint="eastAsia"/>
                <w:noProof/>
                <w:kern w:val="0"/>
                <w:szCs w:val="24"/>
              </w:rPr>
              <w:t>雙心石滬、七美人塚及沿海涼亭已請七美鄉公所洽主管單位交通部觀光局澎湖國家風景區管理處</w:t>
            </w:r>
            <w:r w:rsidRPr="0024107F">
              <w:rPr>
                <w:rFonts w:ascii="標楷體" w:eastAsia="標楷體" w:hAnsi="標楷體" w:cs="Arial" w:hint="eastAsia"/>
                <w:noProof/>
                <w:kern w:val="0"/>
                <w:szCs w:val="24"/>
              </w:rPr>
              <w:t>辦理。</w:t>
            </w:r>
          </w:p>
          <w:p w:rsidR="00B01FF8" w:rsidRPr="00F12F58" w:rsidRDefault="0024107F" w:rsidP="0024107F">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Pr="0024107F">
              <w:rPr>
                <w:rFonts w:ascii="標楷體" w:eastAsia="標楷體" w:hAnsi="標楷體" w:cs="Arial" w:hint="eastAsia"/>
                <w:noProof/>
                <w:kern w:val="0"/>
                <w:szCs w:val="24"/>
              </w:rPr>
              <w:t>七美各級學校已由</w:t>
            </w:r>
            <w:r w:rsidR="003451F5">
              <w:rPr>
                <w:rFonts w:ascii="標楷體" w:eastAsia="標楷體" w:hAnsi="標楷體" w:cs="Arial" w:hint="eastAsia"/>
                <w:noProof/>
                <w:kern w:val="0"/>
                <w:szCs w:val="24"/>
              </w:rPr>
              <w:t>本府</w:t>
            </w:r>
            <w:r w:rsidRPr="0024107F">
              <w:rPr>
                <w:rFonts w:ascii="標楷體" w:eastAsia="標楷體" w:hAnsi="標楷體" w:cs="Arial" w:hint="eastAsia"/>
                <w:noProof/>
                <w:kern w:val="0"/>
                <w:szCs w:val="24"/>
              </w:rPr>
              <w:t>教育處修護完成。</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呂議員啟宗</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七美旅客服務中心售票亭夏天悶熱難耐，請縣府協助安裝冷氣，以營造舒適友善的旅遊環境。</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914E43">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始終秉持「以客為尊」、「顧客導向」的思維理念，主動關懷、瞭解民眾需求、提供協助，並提供一個優質觀光交通環境及舒適大眾交通工具，提昇服務品質，營造舒適友善的旅遊環境為宗旨，故業於106年度編列預算，將在夏天觀光旺季來臨前於南海旅客候船室裝設冷氣機，以解決鄉親購票候船之不適。</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B15979">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車船處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呂議員啟宗</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漁民在海上作業難免發生爭紛與危險，今年8月七美1漁船於海上遇難，卻因救援直升機無法飛越中線救人，船長不幸罹難，為避免此悲劇的重演，請縣府能與對岸協商恢</w:t>
            </w:r>
            <w:r w:rsidRPr="00E20560">
              <w:rPr>
                <w:rFonts w:ascii="標楷體" w:eastAsia="標楷體" w:hAnsi="標楷體" w:cs="Arial" w:hint="eastAsia"/>
                <w:noProof/>
                <w:kern w:val="0"/>
                <w:szCs w:val="24"/>
              </w:rPr>
              <w:lastRenderedPageBreak/>
              <w:t>復兩岸溝通的專線，以建立救援機制。</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要與國台辦連繫接洽，儘速恢復兩岸救援專線。</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BB4A6E">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本府為能快速處理本縣漁民(船)海上遭難事故，已與財團法人海峽交流基金會建立海難緊急救援聯繫窗口人員及通訊方式，必要時透過海基會與國台辦</w:t>
            </w:r>
            <w:r w:rsidR="00BB4A6E">
              <w:rPr>
                <w:rFonts w:ascii="標楷體" w:eastAsia="標楷體" w:hAnsi="標楷體" w:cs="Arial" w:hint="eastAsia"/>
                <w:noProof/>
                <w:kern w:val="0"/>
                <w:szCs w:val="24"/>
              </w:rPr>
              <w:t>建立</w:t>
            </w:r>
            <w:r w:rsidRPr="00E20560">
              <w:rPr>
                <w:rFonts w:ascii="標楷體" w:eastAsia="標楷體" w:hAnsi="標楷體" w:cs="Arial" w:hint="eastAsia"/>
                <w:noProof/>
                <w:kern w:val="0"/>
                <w:szCs w:val="24"/>
              </w:rPr>
              <w:t>兩岸救援連繫。</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呂議員啟宗</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冬天多東北季風容易海象不佳，只要風大公營交通船(南海之星)便停駛，使七美鄉親進出馬公本島交通中斷，請縣府以補助方式讓民營交通船開航載客。</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一、本縣冬季因受東北季風影響，每日風力強度變化莫測，為旅客航行安全，</w:t>
            </w:r>
            <w:r w:rsidR="00BB4A6E">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車船處歷年來每日航班均依當日早上8時之風力數據為基準，決定當日是否開航。若當日風速已超過開航標準，再以補助方式讓民營交通船開航載客，將有違航安法規，恐窒礙難行。</w:t>
            </w:r>
          </w:p>
          <w:p w:rsidR="00B01FF8" w:rsidRPr="00F12F58" w:rsidRDefault="00B01FF8" w:rsidP="00BB4A6E">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二、另查目前縣內島際間民營客船皆為100噸級以內，僅南海之星350噸、南海之星2號499噸，若公營交通船東北季風海象不佳停駛時，民間客船基於航行安全更無法開航。</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呂議員啟宗</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馬公開往望安、七美之交通船－南海之星，兩鄉居民目前的票價為274元，建請調降為200元。</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F4510C"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sidR="00B01FF8" w:rsidRPr="00E20560">
              <w:rPr>
                <w:rFonts w:ascii="標楷體" w:eastAsia="標楷體" w:hAnsi="標楷體" w:cs="Arial" w:hint="eastAsia"/>
                <w:noProof/>
                <w:kern w:val="0"/>
                <w:szCs w:val="24"/>
              </w:rPr>
              <w:t>本府為減少資源浪費現行夜泊七美航班依照使用者付費原則收費；但為兼顧離島居民福利，給予設籍望安、七美居民搭乘馬公-望安或馬公-七美票價為274元的優惠(是全票439元之62%)，一般乘客則仍依本</w:t>
            </w:r>
            <w:r w:rsidR="00BB4A6E">
              <w:rPr>
                <w:rFonts w:ascii="標楷體" w:eastAsia="標楷體" w:hAnsi="標楷體" w:cs="Arial" w:hint="eastAsia"/>
                <w:noProof/>
                <w:kern w:val="0"/>
                <w:szCs w:val="24"/>
              </w:rPr>
              <w:t>府</w:t>
            </w:r>
            <w:r w:rsidR="00B01FF8" w:rsidRPr="00E20560">
              <w:rPr>
                <w:rFonts w:ascii="標楷體" w:eastAsia="標楷體" w:hAnsi="標楷體" w:cs="Arial" w:hint="eastAsia"/>
                <w:noProof/>
                <w:kern w:val="0"/>
                <w:szCs w:val="24"/>
              </w:rPr>
              <w:t>公告票價表收費。</w:t>
            </w:r>
          </w:p>
          <w:p w:rsidR="00B01FF8" w:rsidRPr="00E20560" w:rsidRDefault="00F4510C"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sidR="00B01FF8" w:rsidRPr="00E20560">
              <w:rPr>
                <w:rFonts w:ascii="標楷體" w:eastAsia="標楷體" w:hAnsi="標楷體" w:cs="Arial" w:hint="eastAsia"/>
                <w:noProof/>
                <w:kern w:val="0"/>
                <w:szCs w:val="24"/>
              </w:rPr>
              <w:t>為符合民需兼顧離島居民福利，將規劃</w:t>
            </w:r>
            <w:r w:rsidR="00BB4A6E">
              <w:rPr>
                <w:rFonts w:ascii="標楷體" w:eastAsia="標楷體" w:hAnsi="標楷體" w:cs="Arial" w:hint="eastAsia"/>
                <w:noProof/>
                <w:kern w:val="0"/>
                <w:szCs w:val="24"/>
              </w:rPr>
              <w:t>於</w:t>
            </w:r>
            <w:r w:rsidR="00B01FF8" w:rsidRPr="00E20560">
              <w:rPr>
                <w:rFonts w:ascii="標楷體" w:eastAsia="標楷體" w:hAnsi="標楷體" w:cs="Arial" w:hint="eastAsia"/>
                <w:noProof/>
                <w:kern w:val="0"/>
                <w:szCs w:val="24"/>
              </w:rPr>
              <w:t>106年度夜泊七美、夜泊望安航班時將給予設籍望安、七美居民搭乘馬公-望安或馬公-七美票價為274元的優惠修訂為200元，並公告實施。</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B15979">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車船處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呂議員啟宗</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德安航空新買的輕航機，不但怕風也怕水，自今年10月21日首航至今，常無法飛行，且機上沒冷氣，此空中交通品質對七美鄉親甚不公平，請暫停德安輕航機並協調以軍機取代。</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F4510C">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本案經交通部民用航空局106年1月19日空運管字第1065000555號函復略以:105年10月及11月高雄-七美/望安及馬公-七美航線之取消原因皆為天候因素，另105年10月15日更新為DHC6-400型機後，因能見度或雲幕高度不足而取消之原因占44.7%，其餘皆為側風超過限制，該公司目前所提改善方案如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一、在天候達起降標準且往返旅客達19人次之狀況下，以加班機疏運旅客。</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二、於105年12月份開始試辦，高雄-七美航線每週預劃加4班、高雄-望安航線每週預劃加1班，以改善因天候因素取消航班之情形，未來將視實際搭載率再評估是否延長實施。</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三、德安航空前已向本府提出放寬七美及望安機場之頂頭風(0~20度側風)限制之申請，並經本府105年12月15日同意，調整後其頂頭風之限制與DO-228相同，將可減少七美航班因頂頭風影響而無法飛航之情況。</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四、106年1月1日開始於高雄機場停放1架DO-228型機備援，若遇航班因天候因素取消，惟DO-228型機可飛航之情況，該公司將使用該架機加班飛航。</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105-04-069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呂議員啟宗</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要解決七美的空中交通運輸，根本之道就是要先解決七美機場跑道太短的問題，如果將現有的850公尺長的跑道再增加百公尺，就可起降42人座的中型飛機。</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擴建延長七美機場跑道必須填海，經費花費龐大，可考量另覓他處重建。</w:t>
            </w:r>
          </w:p>
        </w:tc>
        <w:tc>
          <w:tcPr>
            <w:tcW w:w="1779" w:type="pct"/>
            <w:tcBorders>
              <w:top w:val="nil"/>
              <w:left w:val="nil"/>
              <w:bottom w:val="single" w:sz="8" w:space="0" w:color="000000"/>
              <w:right w:val="single" w:sz="8" w:space="0" w:color="000000"/>
            </w:tcBorders>
            <w:shd w:val="clear" w:color="auto" w:fill="auto"/>
            <w:hideMark/>
          </w:tcPr>
          <w:p w:rsidR="00F4510C" w:rsidRDefault="00F4510C"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sidR="00B01FF8" w:rsidRPr="00E20560">
              <w:rPr>
                <w:rFonts w:ascii="標楷體" w:eastAsia="標楷體" w:hAnsi="標楷體" w:cs="Arial" w:hint="eastAsia"/>
                <w:noProof/>
                <w:kern w:val="0"/>
                <w:szCs w:val="24"/>
              </w:rPr>
              <w:t>本案經交通部民用航空局105年9月7日場計字1055017125號函復略以，「如欲延長跑道以提供中型航機起降，需就航空市場需求、業者改以中型航機經營意願、機場周邊地形、跑道投資效益、禁限建範圍擴大及環境影響衝擊等因素綜合考量，因涉工程困難度、市場需求及投資效益等問題，民航局目前並無七美機場跑道延長之規劃，未</w:t>
            </w:r>
            <w:r>
              <w:rPr>
                <w:rFonts w:ascii="標楷體" w:eastAsia="標楷體" w:hAnsi="標楷體" w:cs="Arial" w:hint="eastAsia"/>
                <w:noProof/>
                <w:kern w:val="0"/>
                <w:szCs w:val="24"/>
              </w:rPr>
              <w:t>來仍將視運量成長情形及航空公司替換中型航機之意願，再行評估研。</w:t>
            </w:r>
          </w:p>
          <w:p w:rsidR="00B01FF8" w:rsidRPr="00F12F58" w:rsidRDefault="00F4510C" w:rsidP="009A68FD">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sidR="00B01FF8" w:rsidRPr="00E20560">
              <w:rPr>
                <w:rFonts w:ascii="標楷體" w:eastAsia="標楷體" w:hAnsi="標楷體" w:cs="Arial" w:hint="eastAsia"/>
                <w:noProof/>
                <w:kern w:val="0"/>
                <w:szCs w:val="24"/>
              </w:rPr>
              <w:t>另該局曾評估七美機場跑道遷移至東湖村頂隙地區之可行性，惟該處多為民地及村落，涉及民地徵收及遷村等課題，尚需審慎評估。</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吉貝野貓猖獗，近日還抓傷當地居民，請縣府盡速處理，以保障民眾人身安全。</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一、吉貝流浪貓的滋擾問題，村長105年自行捕捉送交</w:t>
            </w:r>
            <w:r w:rsidR="00A16B05">
              <w:rPr>
                <w:rFonts w:ascii="標楷體" w:eastAsia="標楷體" w:hAnsi="標楷體" w:cs="Arial" w:hint="eastAsia"/>
                <w:noProof/>
                <w:kern w:val="0"/>
                <w:szCs w:val="24"/>
              </w:rPr>
              <w:t>本縣家畜疾病</w:t>
            </w:r>
            <w:r w:rsidRPr="00E20560">
              <w:rPr>
                <w:rFonts w:ascii="標楷體" w:eastAsia="標楷體" w:hAnsi="標楷體" w:cs="Arial" w:hint="eastAsia"/>
                <w:noProof/>
                <w:kern w:val="0"/>
                <w:szCs w:val="24"/>
              </w:rPr>
              <w:t>防治所共93隻，雖一時解決當地問題，卻遭致收容所爆滿與動保團體之責難，因應106年2月動物保護法零撲殺政策實施，故建議吉貝村村長以結紮回放方式代替捕捉撲殺。目前正待吉貝村村長回復，並提供施做結紮手術之場所。</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二、造成吉貝野貓過多之原因，乃是村民隨意餵養所致，因有穩定食物來源，使貓隻群聚並大量繁殖。除以結紮方式控制貓隻族群，也請吉貝村村民勿再任意餵養，以期加快貓隻數量控制速度。</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三、經了解，該居民被貓隻抓傷案，乃因該居民於餵養貓群過程中，為了將食物留給弱小貓，將強勢貓正在吃的食物取走，故被抓傷。</w:t>
            </w:r>
            <w:r w:rsidR="00A16B05">
              <w:rPr>
                <w:rFonts w:ascii="標楷體" w:eastAsia="標楷體" w:hAnsi="標楷體" w:cs="Arial" w:hint="eastAsia"/>
                <w:noProof/>
                <w:kern w:val="0"/>
                <w:szCs w:val="24"/>
              </w:rPr>
              <w:t>本縣家畜疾病</w:t>
            </w:r>
            <w:r w:rsidR="00A16B05" w:rsidRPr="00E20560">
              <w:rPr>
                <w:rFonts w:ascii="標楷體" w:eastAsia="標楷體" w:hAnsi="標楷體" w:cs="Arial" w:hint="eastAsia"/>
                <w:noProof/>
                <w:kern w:val="0"/>
                <w:szCs w:val="24"/>
              </w:rPr>
              <w:t>防治所</w:t>
            </w:r>
            <w:r w:rsidRPr="00E20560">
              <w:rPr>
                <w:rFonts w:ascii="標楷體" w:eastAsia="標楷體" w:hAnsi="標楷體" w:cs="Arial" w:hint="eastAsia"/>
                <w:noProof/>
                <w:kern w:val="0"/>
                <w:szCs w:val="24"/>
              </w:rPr>
              <w:t>將持續宣導，請民眾與流浪動物保持距離，並勿任意餵養，避免再次受傷。</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吉貝舊碼頭工程延宕多時，又逢此次颱風肆虐，地基掏空受損更為嚴重，請縣府盡速處理，以維居民安全。</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9A68F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吉貝漁港東防坡堤前段破損碼頭已修復辦竣，另出海口後段碼頭破損，係因去年颱風肆虐造成，目前已辦理上網公開招標，俟發包完成後，將盡速辦理修復。</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對於災損修護工程，縣府不該分鄉市，應協助鄉市公所盡速執行，以早日完成各項受損設施之修復。</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有關本縣各鄉市災損工程統一由縣府發包。</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D96E31">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案內災損修復工程均已陸續辦理工程設計或發包。</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本縣財政拮据，面對眾多的縣政建設龐大經費，一定要向中央積極爭取補助，以免讓縣庫的負債增加太多。</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按行政院96年9月26日通過之財政收支劃分法修正案第27條中，有關中央對縣市一般性補助款分配方式中，對地方政府基本設施經費之設算指標，係採用各縣市人口數、土地面積（狹隘陸域面積）為標準，此相對於海域面積比例權重最大、最廣的海洋縣市澎湖縣而言，顯然有失公平，亟待修正重視。</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二、另有關積極爭取中央經費以建設本縣事宜，本府前業於104年7月31日參與雲林縣等12</w:t>
            </w:r>
            <w:r w:rsidRPr="00E20560">
              <w:rPr>
                <w:rFonts w:ascii="標楷體" w:eastAsia="標楷體" w:hAnsi="標楷體" w:cs="Arial" w:hint="eastAsia"/>
                <w:noProof/>
                <w:kern w:val="0"/>
                <w:szCs w:val="24"/>
              </w:rPr>
              <w:lastRenderedPageBreak/>
              <w:t>縣(市)政府共同連署建議書，籲請行政院、立法院、各政黨領袖、立法委員儘速推動完成「財政收支劃分法修正案」，擴大分配地方財源，俾免地方發展失衡現象持續惡化。除在財政努力之分配指標方面，應加入「農林漁牧產值」，其權重應與「營利事業營業額」之權重相等，以保障農業縣市得到公平分配的立足點平等。另基本建設需求之分配指標方面，則應加入「平均每戶可支配所得」為逆指標，使愈貧瘠的縣市獲得愈多的財源分配，以正視各縣（市）財源分配不足之窘境，落實均衡地方財政，並建請中央應秉持財政「濟弱扶貧」、「調濟地方財政盈虛」之基本精神，以檢討修正分配指標與權重，切勿「重直轄、輕縣市」，以落實國家資源分配正義。以上全案財政部業於104年9月21日將雲林縣等12縣(市)政府共同連署建議修正案函送立法院財政委員會，錄案作為未來協商之參考</w:t>
            </w:r>
            <w:r w:rsidR="00BB4A6E">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再次說明。</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三、另為落實及鼓勵本府各單位暨所屬機關積極開拓地方自有財源及爭取中央補助款增裕縣庫收入，本</w:t>
            </w:r>
            <w:r w:rsidR="009C72F5">
              <w:rPr>
                <w:rFonts w:ascii="標楷體" w:eastAsia="標楷體" w:hAnsi="標楷體" w:cs="Arial" w:hint="eastAsia"/>
                <w:noProof/>
                <w:kern w:val="0"/>
                <w:szCs w:val="24"/>
              </w:rPr>
              <w:t>府</w:t>
            </w:r>
            <w:r w:rsidRPr="00E20560">
              <w:rPr>
                <w:rFonts w:ascii="標楷體" w:eastAsia="標楷體" w:hAnsi="標楷體" w:cs="Arial" w:hint="eastAsia"/>
                <w:noProof/>
                <w:kern w:val="0"/>
                <w:szCs w:val="24"/>
              </w:rPr>
              <w:t>復</w:t>
            </w:r>
            <w:r w:rsidR="009C72F5">
              <w:rPr>
                <w:rFonts w:ascii="標楷體" w:eastAsia="標楷體" w:hAnsi="標楷體" w:cs="Arial" w:hint="eastAsia"/>
                <w:noProof/>
                <w:kern w:val="0"/>
                <w:szCs w:val="24"/>
              </w:rPr>
              <w:t>以</w:t>
            </w:r>
            <w:r w:rsidRPr="00E20560">
              <w:rPr>
                <w:rFonts w:ascii="標楷體" w:eastAsia="標楷體" w:hAnsi="標楷體" w:cs="Arial" w:hint="eastAsia"/>
                <w:noProof/>
                <w:kern w:val="0"/>
                <w:szCs w:val="24"/>
              </w:rPr>
              <w:t>105年7月6日依府財務字第1050701942號函訂定「澎湖縣政府開源措施及爭取中央補助款獎懲實施要點」，鼓勵所屬人員戮力從公，爭取中央補助款並開闢縣府財</w:t>
            </w:r>
            <w:r w:rsidRPr="00E20560">
              <w:rPr>
                <w:rFonts w:ascii="標楷體" w:eastAsia="標楷體" w:hAnsi="標楷體" w:cs="Arial" w:hint="eastAsia"/>
                <w:noProof/>
                <w:kern w:val="0"/>
                <w:szCs w:val="24"/>
              </w:rPr>
              <w:lastRenderedPageBreak/>
              <w:t xml:space="preserve">源，以踐實本府減債節約之旨，並彰顯本府辦理開源措施及爭取中央補助款績優人員傑出貢獻。 </w:t>
            </w:r>
          </w:p>
          <w:p w:rsidR="00B01FF8" w:rsidRPr="00F12F58" w:rsidRDefault="00B01FF8" w:rsidP="000E7052">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四、</w:t>
            </w:r>
            <w:r w:rsidR="006F52A8" w:rsidRPr="006F52A8">
              <w:rPr>
                <w:rFonts w:ascii="標楷體" w:eastAsia="標楷體" w:hAnsi="標楷體" w:cs="Arial" w:hint="eastAsia"/>
                <w:noProof/>
                <w:kern w:val="0"/>
                <w:szCs w:val="24"/>
              </w:rPr>
              <w:t>此外，本府復於105年7月7日以府財務字第1050702456號函函文財政部，建議中央統籌分配稅款基本建設經費分配設算標準，其中縣市土地面積之計算基準，建請不應僅限於陸地面積而應擴及澎湖內海海域面積，亦即不應再行沿用僅計算陸域面積126.86平方公里，應採內政部102年10月31日台內營字第1020810202號令訂定之「區域計畫之直轄市縣（市）海域管轄範圍」之海域面積7,936.0015平方公里，總計8,062.8615平方公里計列；並建請將縣市減債幅度納入統籌分配稅款計算因子，落實合理設算補助經費，以期能達成澎湖永續發展之目標，案並經財政部復以前述海域管轄面積僅列計17縣市，並非22地方政府均屬計畫範圍，海域面積是否為妥適分配指標，仍有商議空間，惟依財劃法修正草案第29條規定，一般性補助款分配方式</w:t>
            </w:r>
            <w:r w:rsidR="000E7052">
              <w:rPr>
                <w:rFonts w:ascii="標楷體" w:eastAsia="標楷體" w:hAnsi="標楷體" w:cs="Arial" w:hint="eastAsia"/>
                <w:noProof/>
                <w:kern w:val="0"/>
                <w:szCs w:val="24"/>
              </w:rPr>
              <w:t>係授權</w:t>
            </w:r>
            <w:r w:rsidR="006F52A8" w:rsidRPr="006F52A8">
              <w:rPr>
                <w:rFonts w:ascii="標楷體" w:eastAsia="標楷體" w:hAnsi="標楷體" w:cs="Arial" w:hint="eastAsia"/>
                <w:noProof/>
                <w:kern w:val="0"/>
                <w:szCs w:val="24"/>
              </w:rPr>
              <w:t xml:space="preserve">行政院訂之，爰未來俟財劃法修正通過後，相關分配指標將邀集各地方政府研商確定。 </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財政處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w:t>
            </w:r>
            <w:r w:rsidRPr="00E20560">
              <w:rPr>
                <w:rFonts w:ascii="標楷體" w:eastAsia="標楷體" w:hAnsi="標楷體" w:cs="Arial" w:hint="eastAsia"/>
                <w:noProof/>
                <w:kern w:val="0"/>
                <w:szCs w:val="24"/>
              </w:rPr>
              <w:lastRenderedPageBreak/>
              <w:t>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有關潛水漁民對禁止潛水打魚之法</w:t>
            </w:r>
            <w:r w:rsidRPr="00E20560">
              <w:rPr>
                <w:rFonts w:ascii="標楷體" w:eastAsia="標楷體" w:hAnsi="標楷體" w:cs="Arial" w:hint="eastAsia"/>
                <w:noProof/>
                <w:kern w:val="0"/>
                <w:szCs w:val="24"/>
              </w:rPr>
              <w:lastRenderedPageBreak/>
              <w:t>令影響渠等生計甚鉅之陳情案，請縣府盡速送至中央漁業署，並希望縣府能站在漁民的立場，向中央表達本縣漁業的特性，請中央研議重新修法。</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9C72F5"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lastRenderedPageBreak/>
              <w:t>一、</w:t>
            </w:r>
            <w:r w:rsidR="00B01FF8" w:rsidRPr="00E20560">
              <w:rPr>
                <w:rFonts w:ascii="標楷體" w:eastAsia="標楷體" w:hAnsi="標楷體" w:cs="Arial" w:hint="eastAsia"/>
                <w:noProof/>
                <w:kern w:val="0"/>
                <w:szCs w:val="24"/>
              </w:rPr>
              <w:t>本府業於106年1月10日以府授農漁字第</w:t>
            </w:r>
            <w:r w:rsidR="00B01FF8" w:rsidRPr="00E20560">
              <w:rPr>
                <w:rFonts w:ascii="標楷體" w:eastAsia="標楷體" w:hAnsi="標楷體" w:cs="Arial" w:hint="eastAsia"/>
                <w:noProof/>
                <w:kern w:val="0"/>
                <w:szCs w:val="24"/>
              </w:rPr>
              <w:lastRenderedPageBreak/>
              <w:t>1063500079號函復提案議員、白沙、望安鄉公所等單位在案，函復內容</w:t>
            </w:r>
            <w:r w:rsidR="002A568A" w:rsidRPr="00E20560">
              <w:rPr>
                <w:rFonts w:ascii="標楷體" w:eastAsia="標楷體" w:hAnsi="標楷體" w:cs="Arial" w:hint="eastAsia"/>
                <w:noProof/>
                <w:kern w:val="0"/>
                <w:szCs w:val="24"/>
              </w:rPr>
              <w:t>說明</w:t>
            </w:r>
            <w:r w:rsidR="00B01FF8" w:rsidRPr="00E20560">
              <w:rPr>
                <w:rFonts w:ascii="標楷體" w:eastAsia="標楷體" w:hAnsi="標楷體" w:cs="Arial" w:hint="eastAsia"/>
                <w:noProof/>
                <w:kern w:val="0"/>
                <w:szCs w:val="24"/>
              </w:rPr>
              <w:t>如下：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(一)查行政院農業委員會漁業署為漁業資源保育於105年11月28日召開「研商魚槍採捕水產動物管制措施會議」，會議紀錄決議事項摘要如下：</w:t>
            </w:r>
          </w:p>
          <w:p w:rsidR="00B01FF8" w:rsidRPr="00E20560" w:rsidRDefault="009A68FD"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1</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本管制措施以「禁止使用潛水器採捕水產生物之方向」研議訂定。</w:t>
            </w:r>
          </w:p>
          <w:p w:rsidR="00B01FF8" w:rsidRPr="00E20560" w:rsidRDefault="009A68FD"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2</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本管制措施之罰則，應處罰鍰或搭配刑責，由漁業署進一步評估考量。</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(二)由前揭會議紀錄得知，漁業署目前已著手訂定適用全國之「禁止使用潛水器採捕水產生物之管制措施」，且該署近期將依行政程序法辦理相關法令預告程序。</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二、本府前於105年9月21日以府授農漁字第10535014522</w:t>
            </w:r>
            <w:r w:rsidR="009758DA">
              <w:rPr>
                <w:rFonts w:ascii="標楷體" w:eastAsia="標楷體" w:hAnsi="標楷體" w:cs="Arial" w:hint="eastAsia"/>
                <w:noProof/>
                <w:kern w:val="0"/>
                <w:szCs w:val="24"/>
              </w:rPr>
              <w:t>號「預告禁止以潛入</w:t>
            </w:r>
            <w:r w:rsidRPr="00E20560">
              <w:rPr>
                <w:rFonts w:ascii="標楷體" w:eastAsia="標楷體" w:hAnsi="標楷體" w:cs="Arial" w:hint="eastAsia"/>
                <w:noProof/>
                <w:kern w:val="0"/>
                <w:szCs w:val="24"/>
              </w:rPr>
              <w:t>方式採捕水產動植物相關限制事宜」公告，服務處(所、辦公處、會)連署之陳情書內容，本府代表參加漁業署召開之會議時，亦將前揭陳情內容提供給漁業署參考。</w:t>
            </w:r>
          </w:p>
          <w:p w:rsidR="00B01FF8" w:rsidRPr="00F12F58" w:rsidRDefault="00B01FF8" w:rsidP="009758D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三、綜上，由於中央漁政主管機關既已著手訂定全國一體適用之「禁止使用潛水器採捕水產生物之管制措施」，本府不宜另行訂定與之競合或牴觸之相關規定。</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縣府務必謹慎面對日本核災區食品進口問題，下列幾項，請予辦理：</w:t>
            </w:r>
          </w:p>
          <w:p w:rsidR="00B01FF8" w:rsidRPr="00E20560" w:rsidRDefault="009A68FD" w:rsidP="00592757">
            <w:pPr>
              <w:widowControl/>
              <w:jc w:val="both"/>
              <w:rPr>
                <w:rFonts w:ascii="標楷體" w:eastAsia="標楷體" w:hAnsi="標楷體" w:cs="Arial"/>
                <w:noProof/>
                <w:kern w:val="0"/>
                <w:szCs w:val="24"/>
              </w:rPr>
            </w:pPr>
            <w:r>
              <w:rPr>
                <w:rFonts w:ascii="標楷體" w:eastAsia="標楷體" w:hAnsi="標楷體" w:cs="Arial" w:hint="eastAsia"/>
                <w:noProof/>
                <w:kern w:val="0"/>
                <w:szCs w:val="24"/>
              </w:rPr>
              <w:t>一、</w:t>
            </w:r>
            <w:r w:rsidR="00B01FF8" w:rsidRPr="00E20560">
              <w:rPr>
                <w:rFonts w:ascii="標楷體" w:eastAsia="標楷體" w:hAnsi="標楷體" w:cs="Arial" w:hint="eastAsia"/>
                <w:noProof/>
                <w:kern w:val="0"/>
                <w:szCs w:val="24"/>
              </w:rPr>
              <w:t>本縣禁止進口日本核災區5個</w:t>
            </w:r>
            <w:r>
              <w:rPr>
                <w:rFonts w:ascii="標楷體" w:eastAsia="標楷體" w:hAnsi="標楷體" w:cs="Arial" w:hint="eastAsia"/>
                <w:noProof/>
                <w:kern w:val="0"/>
                <w:szCs w:val="24"/>
              </w:rPr>
              <w:t xml:space="preserve">   </w:t>
            </w:r>
            <w:r>
              <w:rPr>
                <w:rFonts w:ascii="標楷體" w:eastAsia="標楷體" w:hAnsi="標楷體" w:cs="Arial"/>
                <w:noProof/>
                <w:kern w:val="0"/>
                <w:szCs w:val="24"/>
              </w:rPr>
              <w:br/>
            </w: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縣的任何食品。</w:t>
            </w:r>
          </w:p>
          <w:p w:rsidR="00B01FF8" w:rsidRPr="00E20560" w:rsidRDefault="009A68FD" w:rsidP="00592757">
            <w:pPr>
              <w:widowControl/>
              <w:jc w:val="both"/>
              <w:rPr>
                <w:rFonts w:ascii="標楷體" w:eastAsia="標楷體" w:hAnsi="標楷體" w:cs="Arial"/>
                <w:noProof/>
                <w:kern w:val="0"/>
                <w:szCs w:val="24"/>
              </w:rPr>
            </w:pPr>
            <w:r>
              <w:rPr>
                <w:rFonts w:ascii="標楷體" w:eastAsia="標楷體" w:hAnsi="標楷體" w:cs="Arial" w:hint="eastAsia"/>
                <w:noProof/>
                <w:kern w:val="0"/>
                <w:szCs w:val="24"/>
              </w:rPr>
              <w:t>二、</w:t>
            </w:r>
            <w:r w:rsidR="00B01FF8" w:rsidRPr="00E20560">
              <w:rPr>
                <w:rFonts w:ascii="標楷體" w:eastAsia="標楷體" w:hAnsi="標楷體" w:cs="Arial" w:hint="eastAsia"/>
                <w:noProof/>
                <w:kern w:val="0"/>
                <w:szCs w:val="24"/>
              </w:rPr>
              <w:t>日本進口的食品都要標示出產</w:t>
            </w:r>
            <w:r>
              <w:rPr>
                <w:rFonts w:ascii="標楷體" w:eastAsia="標楷體" w:hAnsi="標楷體" w:cs="Arial" w:hint="eastAsia"/>
                <w:noProof/>
                <w:kern w:val="0"/>
                <w:szCs w:val="24"/>
              </w:rPr>
              <w:t xml:space="preserve"> </w:t>
            </w:r>
            <w:r>
              <w:rPr>
                <w:rFonts w:ascii="標楷體" w:eastAsia="標楷體" w:hAnsi="標楷體" w:cs="Arial"/>
                <w:noProof/>
                <w:kern w:val="0"/>
                <w:szCs w:val="24"/>
              </w:rPr>
              <w:br/>
            </w: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地。</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三、禁止核災區食品進口此事項，</w:t>
            </w:r>
            <w:r w:rsidR="009A68FD">
              <w:rPr>
                <w:rFonts w:ascii="標楷體" w:eastAsia="標楷體" w:hAnsi="標楷體" w:cs="Arial" w:hint="eastAsia"/>
                <w:noProof/>
                <w:kern w:val="0"/>
                <w:szCs w:val="24"/>
              </w:rPr>
              <w:t xml:space="preserve"> </w:t>
            </w:r>
            <w:r w:rsidR="009A68FD">
              <w:rPr>
                <w:rFonts w:ascii="標楷體" w:eastAsia="標楷體" w:hAnsi="標楷體" w:cs="Arial"/>
                <w:noProof/>
                <w:kern w:val="0"/>
                <w:szCs w:val="24"/>
              </w:rPr>
              <w:br/>
            </w:r>
            <w:r w:rsidR="009A68FD">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要納入本縣食品安全自治條</w:t>
            </w:r>
            <w:r w:rsidR="009A68FD">
              <w:rPr>
                <w:rFonts w:ascii="標楷體" w:eastAsia="標楷體" w:hAnsi="標楷體" w:cs="Arial" w:hint="eastAsia"/>
                <w:noProof/>
                <w:kern w:val="0"/>
                <w:szCs w:val="24"/>
              </w:rPr>
              <w:t xml:space="preserve"> </w:t>
            </w:r>
            <w:r w:rsidR="009A68FD">
              <w:rPr>
                <w:rFonts w:ascii="標楷體" w:eastAsia="標楷體" w:hAnsi="標楷體" w:cs="Arial"/>
                <w:noProof/>
                <w:kern w:val="0"/>
                <w:szCs w:val="24"/>
              </w:rPr>
              <w:br/>
            </w:r>
            <w:r w:rsidR="009A68FD">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例，並於下次臨時會送議會審</w:t>
            </w:r>
            <w:r w:rsidR="009A68FD">
              <w:rPr>
                <w:rFonts w:ascii="標楷體" w:eastAsia="標楷體" w:hAnsi="標楷體" w:cs="Arial" w:hint="eastAsia"/>
                <w:noProof/>
                <w:kern w:val="0"/>
                <w:szCs w:val="24"/>
              </w:rPr>
              <w:t xml:space="preserve"> </w:t>
            </w:r>
            <w:r w:rsidR="009A68FD">
              <w:rPr>
                <w:rFonts w:ascii="標楷體" w:eastAsia="標楷體" w:hAnsi="標楷體" w:cs="Arial"/>
                <w:noProof/>
                <w:kern w:val="0"/>
                <w:szCs w:val="24"/>
              </w:rPr>
              <w:br/>
            </w:r>
            <w:r w:rsidR="009A68FD">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議。</w:t>
            </w:r>
          </w:p>
        </w:tc>
        <w:tc>
          <w:tcPr>
            <w:tcW w:w="1779" w:type="pct"/>
            <w:tcBorders>
              <w:top w:val="nil"/>
              <w:left w:val="nil"/>
              <w:bottom w:val="single" w:sz="8" w:space="0" w:color="000000"/>
              <w:right w:val="single" w:sz="8" w:space="0" w:color="000000"/>
            </w:tcBorders>
            <w:shd w:val="clear" w:color="auto" w:fill="auto"/>
            <w:hideMark/>
          </w:tcPr>
          <w:p w:rsidR="007C21E8" w:rsidRPr="007C21E8" w:rsidRDefault="007C21E8" w:rsidP="007C21E8">
            <w:pPr>
              <w:spacing w:line="340" w:lineRule="exact"/>
              <w:ind w:left="480" w:hangingChars="200" w:hanging="480"/>
              <w:rPr>
                <w:rFonts w:ascii="標楷體" w:eastAsia="標楷體" w:hAnsi="標楷體"/>
                <w:color w:val="000000"/>
                <w:szCs w:val="24"/>
              </w:rPr>
            </w:pPr>
            <w:r w:rsidRPr="007C21E8">
              <w:rPr>
                <w:rFonts w:ascii="標楷體" w:eastAsia="標楷體" w:hAnsi="標楷體" w:hint="eastAsia"/>
                <w:color w:val="000000"/>
                <w:szCs w:val="24"/>
              </w:rPr>
              <w:t>ㄧ</w:t>
            </w:r>
            <w:r w:rsidRPr="007C21E8">
              <w:rPr>
                <w:rFonts w:ascii="標楷體" w:eastAsia="標楷體" w:hAnsi="標楷體"/>
                <w:color w:val="000000"/>
                <w:szCs w:val="24"/>
              </w:rPr>
              <w:t>、為保障消費者健康，</w:t>
            </w:r>
            <w:r w:rsidRPr="007C21E8">
              <w:rPr>
                <w:rFonts w:ascii="標楷體" w:eastAsia="標楷體" w:hAnsi="標楷體" w:hint="eastAsia"/>
                <w:color w:val="000000"/>
                <w:szCs w:val="24"/>
              </w:rPr>
              <w:t>本府</w:t>
            </w:r>
            <w:r w:rsidRPr="007C21E8">
              <w:rPr>
                <w:rFonts w:ascii="標楷體" w:eastAsia="標楷體" w:hAnsi="標楷體"/>
                <w:color w:val="000000"/>
                <w:szCs w:val="24"/>
              </w:rPr>
              <w:t>制定「澎湖縣食品安全管理自治條例」(草案)，</w:t>
            </w:r>
            <w:r w:rsidRPr="007C21E8">
              <w:rPr>
                <w:rFonts w:ascii="標楷體" w:eastAsia="標楷體" w:hAnsi="標楷體" w:hint="eastAsia"/>
                <w:color w:val="000000"/>
                <w:szCs w:val="24"/>
              </w:rPr>
              <w:t>並依縣議會建議，</w:t>
            </w:r>
            <w:r w:rsidRPr="007C21E8">
              <w:rPr>
                <w:rFonts w:ascii="標楷體" w:eastAsia="標楷體" w:hAnsi="標楷體"/>
                <w:color w:val="000000"/>
                <w:szCs w:val="24"/>
              </w:rPr>
              <w:t>增訂販售日本食品相關規</w:t>
            </w:r>
            <w:r w:rsidRPr="007C21E8">
              <w:rPr>
                <w:rFonts w:ascii="標楷體" w:eastAsia="標楷體" w:hAnsi="標楷體" w:hint="eastAsia"/>
                <w:color w:val="000000"/>
                <w:szCs w:val="24"/>
              </w:rPr>
              <w:t>範</w:t>
            </w:r>
            <w:r w:rsidRPr="007C21E8">
              <w:rPr>
                <w:rFonts w:ascii="標楷體" w:eastAsia="標楷體" w:hAnsi="標楷體"/>
                <w:color w:val="000000"/>
                <w:szCs w:val="24"/>
              </w:rPr>
              <w:t>及罰則(草案第4條及第16條)</w:t>
            </w:r>
            <w:r w:rsidRPr="007C21E8">
              <w:rPr>
                <w:rFonts w:ascii="標楷體" w:eastAsia="標楷體" w:hAnsi="標楷體" w:hint="eastAsia"/>
                <w:color w:val="000000"/>
                <w:szCs w:val="24"/>
              </w:rPr>
              <w:t>，以</w:t>
            </w:r>
            <w:r w:rsidRPr="007C21E8">
              <w:rPr>
                <w:rFonts w:ascii="標楷體" w:eastAsia="標楷體" w:hAnsi="標楷體"/>
                <w:color w:val="000000"/>
                <w:szCs w:val="24"/>
              </w:rPr>
              <w:t>加強本縣食品安全衛生管理，有效遏止不肖廠商之惡行，防範食安問題發生。</w:t>
            </w:r>
          </w:p>
          <w:p w:rsidR="007C21E8" w:rsidRPr="007C21E8" w:rsidRDefault="007C21E8" w:rsidP="007C21E8">
            <w:pPr>
              <w:spacing w:line="340" w:lineRule="exact"/>
              <w:ind w:left="480" w:hangingChars="200" w:hanging="480"/>
              <w:rPr>
                <w:rFonts w:ascii="標楷體" w:eastAsia="標楷體" w:hAnsi="標楷體"/>
                <w:color w:val="000000"/>
                <w:kern w:val="0"/>
                <w:szCs w:val="24"/>
              </w:rPr>
            </w:pPr>
            <w:r w:rsidRPr="007C21E8">
              <w:rPr>
                <w:rFonts w:ascii="標楷體" w:eastAsia="標楷體" w:hAnsi="標楷體" w:hint="eastAsia"/>
                <w:color w:val="000000"/>
                <w:szCs w:val="24"/>
              </w:rPr>
              <w:t>二</w:t>
            </w:r>
            <w:r w:rsidRPr="007C21E8">
              <w:rPr>
                <w:rFonts w:ascii="標楷體" w:eastAsia="標楷體" w:hAnsi="標楷體"/>
                <w:color w:val="000000"/>
                <w:szCs w:val="24"/>
              </w:rPr>
              <w:t>、</w:t>
            </w:r>
            <w:r w:rsidRPr="007C21E8">
              <w:rPr>
                <w:rFonts w:ascii="標楷體" w:eastAsia="標楷體" w:hAnsi="標楷體" w:hint="eastAsia"/>
                <w:color w:val="000000"/>
                <w:szCs w:val="24"/>
              </w:rPr>
              <w:t>前</w:t>
            </w:r>
            <w:r w:rsidRPr="007C21E8">
              <w:rPr>
                <w:rFonts w:ascii="標楷體" w:eastAsia="標楷體" w:hAnsi="標楷體"/>
                <w:color w:val="000000"/>
                <w:szCs w:val="24"/>
              </w:rPr>
              <w:t>揭草案</w:t>
            </w:r>
            <w:r w:rsidRPr="007C21E8">
              <w:rPr>
                <w:rFonts w:ascii="標楷體" w:eastAsia="標楷體" w:hAnsi="標楷體" w:hint="eastAsia"/>
                <w:color w:val="000000"/>
                <w:szCs w:val="24"/>
              </w:rPr>
              <w:t>經</w:t>
            </w:r>
            <w:r w:rsidRPr="007C21E8">
              <w:rPr>
                <w:rFonts w:ascii="標楷體" w:eastAsia="標楷體" w:hAnsi="標楷體"/>
                <w:color w:val="000000"/>
                <w:szCs w:val="24"/>
              </w:rPr>
              <w:t>105年12月</w:t>
            </w:r>
            <w:r w:rsidRPr="007C21E8">
              <w:rPr>
                <w:rFonts w:ascii="標楷體" w:eastAsia="標楷體" w:hAnsi="標楷體" w:hint="eastAsia"/>
                <w:color w:val="000000"/>
                <w:szCs w:val="24"/>
              </w:rPr>
              <w:t>30日</w:t>
            </w:r>
            <w:r w:rsidRPr="007C21E8">
              <w:rPr>
                <w:rFonts w:ascii="標楷體" w:eastAsia="標楷體" w:hAnsi="標楷體"/>
                <w:color w:val="000000"/>
                <w:szCs w:val="24"/>
              </w:rPr>
              <w:t>提送澎湖縣議會審</w:t>
            </w:r>
            <w:r w:rsidRPr="007C21E8">
              <w:rPr>
                <w:rFonts w:ascii="標楷體" w:eastAsia="標楷體" w:hAnsi="標楷體" w:hint="eastAsia"/>
                <w:color w:val="000000"/>
                <w:szCs w:val="24"/>
              </w:rPr>
              <w:t>議</w:t>
            </w:r>
            <w:r w:rsidRPr="007C21E8">
              <w:rPr>
                <w:rFonts w:ascii="標楷體" w:eastAsia="標楷體" w:hAnsi="標楷體"/>
                <w:color w:val="000000"/>
                <w:szCs w:val="24"/>
              </w:rPr>
              <w:t>通過，本府於106年1月5日</w:t>
            </w:r>
            <w:r w:rsidRPr="007C21E8">
              <w:rPr>
                <w:rFonts w:ascii="標楷體" w:eastAsia="標楷體" w:hAnsi="標楷體" w:hint="eastAsia"/>
                <w:color w:val="000000"/>
                <w:szCs w:val="24"/>
              </w:rPr>
              <w:t>以</w:t>
            </w:r>
            <w:r w:rsidRPr="007C21E8">
              <w:rPr>
                <w:rFonts w:ascii="標楷體" w:eastAsia="標楷體" w:hAnsi="標楷體"/>
                <w:color w:val="000000"/>
                <w:szCs w:val="24"/>
              </w:rPr>
              <w:t>府授衛食字第1053303403號函陳報衛生福利部核備，草案</w:t>
            </w:r>
            <w:r w:rsidRPr="007C21E8">
              <w:rPr>
                <w:rFonts w:ascii="標楷體" w:eastAsia="標楷體" w:hAnsi="標楷體" w:hint="eastAsia"/>
                <w:color w:val="000000"/>
                <w:szCs w:val="24"/>
              </w:rPr>
              <w:t>經</w:t>
            </w:r>
            <w:r w:rsidRPr="007C21E8">
              <w:rPr>
                <w:rFonts w:ascii="標楷體" w:eastAsia="標楷體" w:hAnsi="標楷體"/>
                <w:color w:val="000000"/>
                <w:szCs w:val="24"/>
              </w:rPr>
              <w:t>依衛福部106年2月22日衛授食字第1069900100號函意見再行研酌後，再陳報衛福部</w:t>
            </w:r>
            <w:r w:rsidRPr="007C21E8">
              <w:rPr>
                <w:rFonts w:ascii="標楷體" w:eastAsia="標楷體" w:hAnsi="標楷體" w:hint="eastAsia"/>
                <w:color w:val="000000"/>
                <w:szCs w:val="24"/>
              </w:rPr>
              <w:t>核</w:t>
            </w:r>
            <w:r w:rsidRPr="007C21E8">
              <w:rPr>
                <w:rFonts w:ascii="標楷體" w:eastAsia="標楷體" w:hAnsi="標楷體"/>
                <w:color w:val="000000"/>
                <w:szCs w:val="24"/>
              </w:rPr>
              <w:t>備，</w:t>
            </w:r>
            <w:r w:rsidRPr="007C21E8">
              <w:rPr>
                <w:rFonts w:ascii="標楷體" w:eastAsia="標楷體" w:hAnsi="標楷體" w:hint="eastAsia"/>
                <w:color w:val="000000"/>
                <w:szCs w:val="24"/>
              </w:rPr>
              <w:t>本</w:t>
            </w:r>
            <w:r w:rsidRPr="007C21E8">
              <w:rPr>
                <w:rFonts w:ascii="標楷體" w:eastAsia="標楷體" w:hAnsi="標楷體"/>
                <w:color w:val="000000"/>
                <w:szCs w:val="24"/>
              </w:rPr>
              <w:t>府</w:t>
            </w:r>
            <w:r w:rsidRPr="007C21E8">
              <w:rPr>
                <w:rFonts w:ascii="標楷體" w:eastAsia="標楷體" w:hAnsi="標楷體" w:hint="eastAsia"/>
                <w:color w:val="000000"/>
                <w:szCs w:val="24"/>
              </w:rPr>
              <w:t>已於106年3月30日再次以府授衛食字第1060001744號函陳報衛福部核備中</w:t>
            </w:r>
            <w:r w:rsidRPr="007C21E8">
              <w:rPr>
                <w:rFonts w:ascii="標楷體" w:eastAsia="標楷體" w:hAnsi="標楷體"/>
                <w:color w:val="000000"/>
                <w:szCs w:val="24"/>
              </w:rPr>
              <w:t>。</w:t>
            </w:r>
            <w:r w:rsidRPr="007C21E8">
              <w:rPr>
                <w:rFonts w:ascii="標楷體" w:eastAsia="標楷體" w:hAnsi="標楷體"/>
                <w:color w:val="000000"/>
                <w:szCs w:val="24"/>
              </w:rPr>
              <w:br/>
            </w:r>
          </w:p>
          <w:p w:rsidR="00B01FF8" w:rsidRPr="007C21E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本縣醫療問題一直是縣民的痛，如何讓縣民對醫療有信心，縣府要積極去克服，目前執行的策略要做出效果來。</w:t>
            </w:r>
          </w:p>
        </w:tc>
        <w:tc>
          <w:tcPr>
            <w:tcW w:w="1779" w:type="pct"/>
            <w:tcBorders>
              <w:top w:val="nil"/>
              <w:left w:val="nil"/>
              <w:bottom w:val="single" w:sz="8" w:space="0" w:color="000000"/>
              <w:right w:val="single" w:sz="8" w:space="0" w:color="000000"/>
            </w:tcBorders>
            <w:shd w:val="clear" w:color="auto" w:fill="auto"/>
            <w:hideMark/>
          </w:tcPr>
          <w:p w:rsidR="00BC6423" w:rsidRPr="00BC6423" w:rsidRDefault="00B01FF8" w:rsidP="00BC6423">
            <w:pPr>
              <w:pStyle w:val="a7"/>
              <w:widowControl/>
              <w:numPr>
                <w:ilvl w:val="0"/>
                <w:numId w:val="13"/>
              </w:numPr>
              <w:ind w:leftChars="0"/>
              <w:jc w:val="both"/>
              <w:rPr>
                <w:rFonts w:ascii="標楷體" w:eastAsia="標楷體" w:hAnsi="標楷體" w:cs="Arial"/>
                <w:noProof/>
                <w:kern w:val="0"/>
                <w:szCs w:val="24"/>
              </w:rPr>
            </w:pPr>
            <w:r w:rsidRPr="00BC6423">
              <w:rPr>
                <w:rFonts w:ascii="標楷體" w:eastAsia="標楷體" w:hAnsi="標楷體" w:cs="Arial" w:hint="eastAsia"/>
                <w:noProof/>
                <w:kern w:val="0"/>
                <w:szCs w:val="24"/>
              </w:rPr>
              <w:t>強化本縣醫療能量，提升民眾醫療信心，一直是縣府團隊努力的方向。</w:t>
            </w:r>
          </w:p>
          <w:p w:rsidR="00503E4D" w:rsidRDefault="00B01FF8" w:rsidP="005C745A">
            <w:pPr>
              <w:pStyle w:val="a7"/>
              <w:widowControl/>
              <w:numPr>
                <w:ilvl w:val="0"/>
                <w:numId w:val="13"/>
              </w:numPr>
              <w:ind w:leftChars="0"/>
              <w:jc w:val="both"/>
              <w:rPr>
                <w:rFonts w:ascii="標楷體" w:eastAsia="標楷體" w:hAnsi="標楷體" w:cs="Arial"/>
                <w:kern w:val="0"/>
                <w:szCs w:val="24"/>
              </w:rPr>
            </w:pPr>
            <w:r w:rsidRPr="00BC6423">
              <w:rPr>
                <w:rFonts w:ascii="標楷體" w:eastAsia="標楷體" w:hAnsi="標楷體" w:cs="Arial" w:hint="eastAsia"/>
                <w:noProof/>
                <w:kern w:val="0"/>
                <w:szCs w:val="24"/>
              </w:rPr>
              <w:t>為了解民眾對所執行策略的效果，</w:t>
            </w:r>
            <w:r w:rsidR="00A16B05">
              <w:rPr>
                <w:rFonts w:ascii="標楷體" w:eastAsia="標楷體" w:hAnsi="標楷體" w:cs="Arial" w:hint="eastAsia"/>
                <w:noProof/>
                <w:kern w:val="0"/>
                <w:szCs w:val="24"/>
              </w:rPr>
              <w:t>本府</w:t>
            </w:r>
            <w:r w:rsidRPr="00BC6423">
              <w:rPr>
                <w:rFonts w:ascii="標楷體" w:eastAsia="標楷體" w:hAnsi="標楷體" w:cs="Arial" w:hint="eastAsia"/>
                <w:noProof/>
                <w:kern w:val="0"/>
                <w:szCs w:val="24"/>
              </w:rPr>
              <w:t>衛生局定期進行滿意度調查，以105年義大醫院杜元坤院長為例，11月調查結果，滿意度為</w:t>
            </w:r>
            <w:r w:rsidR="00503E4D">
              <w:rPr>
                <w:rFonts w:ascii="標楷體" w:eastAsia="標楷體" w:hAnsi="標楷體" w:cs="Arial" w:hint="eastAsia"/>
                <w:noProof/>
                <w:kern w:val="0"/>
                <w:szCs w:val="24"/>
              </w:rPr>
              <w:t>99%</w:t>
            </w:r>
            <w:r w:rsidR="00503E4D" w:rsidRPr="00BC6423">
              <w:rPr>
                <w:rFonts w:ascii="標楷體" w:eastAsia="標楷體" w:hAnsi="標楷體" w:cs="Arial" w:hint="eastAsia"/>
                <w:noProof/>
                <w:kern w:val="0"/>
                <w:szCs w:val="24"/>
              </w:rPr>
              <w:t>。</w:t>
            </w:r>
          </w:p>
          <w:p w:rsidR="00B01FF8" w:rsidRPr="00BC6423" w:rsidRDefault="005C745A" w:rsidP="005C745A">
            <w:pPr>
              <w:pStyle w:val="a7"/>
              <w:widowControl/>
              <w:numPr>
                <w:ilvl w:val="0"/>
                <w:numId w:val="13"/>
              </w:numPr>
              <w:ind w:leftChars="0"/>
              <w:jc w:val="both"/>
              <w:rPr>
                <w:rFonts w:ascii="標楷體" w:eastAsia="標楷體" w:hAnsi="標楷體" w:cs="Arial"/>
                <w:kern w:val="0"/>
                <w:szCs w:val="24"/>
              </w:rPr>
            </w:pPr>
            <w:r>
              <w:rPr>
                <w:rFonts w:ascii="標楷體" w:eastAsia="標楷體" w:hAnsi="標楷體" w:cs="Arial" w:hint="eastAsia"/>
                <w:noProof/>
                <w:kern w:val="0"/>
                <w:szCs w:val="24"/>
              </w:rPr>
              <w:t>杜院長於105年</w:t>
            </w:r>
            <w:r w:rsidR="00B01FF8" w:rsidRPr="00BC6423">
              <w:rPr>
                <w:rFonts w:ascii="標楷體" w:eastAsia="標楷體" w:hAnsi="標楷體" w:cs="Arial" w:hint="eastAsia"/>
                <w:noProof/>
                <w:kern w:val="0"/>
                <w:szCs w:val="24"/>
              </w:rPr>
              <w:t>7</w:t>
            </w:r>
            <w:r>
              <w:rPr>
                <w:rFonts w:ascii="標楷體" w:eastAsia="標楷體" w:hAnsi="標楷體" w:cs="Arial" w:hint="eastAsia"/>
                <w:noProof/>
                <w:kern w:val="0"/>
                <w:szCs w:val="24"/>
              </w:rPr>
              <w:t>月至</w:t>
            </w:r>
            <w:r w:rsidR="00B01FF8" w:rsidRPr="00BC6423">
              <w:rPr>
                <w:rFonts w:ascii="標楷體" w:eastAsia="標楷體" w:hAnsi="標楷體" w:cs="Arial" w:hint="eastAsia"/>
                <w:noProof/>
                <w:kern w:val="0"/>
                <w:szCs w:val="24"/>
              </w:rPr>
              <w:t>12月</w:t>
            </w:r>
            <w:r>
              <w:rPr>
                <w:rFonts w:ascii="標楷體" w:eastAsia="標楷體" w:hAnsi="標楷體" w:cs="Arial" w:hint="eastAsia"/>
                <w:noProof/>
                <w:kern w:val="0"/>
                <w:szCs w:val="24"/>
              </w:rPr>
              <w:t>蒞澎看診</w:t>
            </w:r>
            <w:r w:rsidR="00B01FF8" w:rsidRPr="00BC6423">
              <w:rPr>
                <w:rFonts w:ascii="標楷體" w:eastAsia="標楷體" w:hAnsi="標楷體" w:cs="Arial" w:hint="eastAsia"/>
                <w:noProof/>
                <w:kern w:val="0"/>
                <w:szCs w:val="24"/>
              </w:rPr>
              <w:t>共計6診次，計服務777人次，免去鄉親舟車勞頓，節省1</w:t>
            </w:r>
            <w:r w:rsidR="009758DA">
              <w:rPr>
                <w:rFonts w:ascii="標楷體" w:eastAsia="標楷體" w:hAnsi="標楷體" w:cs="Arial"/>
                <w:noProof/>
                <w:kern w:val="0"/>
                <w:szCs w:val="24"/>
              </w:rPr>
              <w:t>,</w:t>
            </w:r>
            <w:r w:rsidR="00B01FF8" w:rsidRPr="00BC6423">
              <w:rPr>
                <w:rFonts w:ascii="標楷體" w:eastAsia="標楷體" w:hAnsi="標楷體" w:cs="Arial" w:hint="eastAsia"/>
                <w:noProof/>
                <w:kern w:val="0"/>
                <w:szCs w:val="24"/>
              </w:rPr>
              <w:t>500餘萬元，亦達成落實「醫師動，病人不動」之目標</w:t>
            </w:r>
            <w:r w:rsidR="00503E4D" w:rsidRPr="00BC6423">
              <w:rPr>
                <w:rFonts w:ascii="標楷體" w:eastAsia="標楷體" w:hAnsi="標楷體" w:cs="Arial" w:hint="eastAsia"/>
                <w:noProof/>
                <w:kern w:val="0"/>
                <w:szCs w:val="24"/>
              </w:rPr>
              <w:t>。</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23</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105/11/18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員貝國小82年廢校後，對於當地國小學齡學生補助生活費作為彌補，且未對戶籍遷出有所規定，後於89年起規定戶籍遷出者不予補助，現卻對1位87年戶籍即遷出的學生不予補助，此溯及既往的作法有違信賴原則，請解決處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C80C2B">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本要點業經修正，並經教育部核定在案，自105學年度第2學期起依新修正後之要點受理離島國民中小學學生就學交通費之申請事宜。</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請加強辦理下列海洋資源復育工作:</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一、擴增種苗培育經費，增殖漁業</w:t>
            </w:r>
            <w:r w:rsidR="00C80C2B">
              <w:rPr>
                <w:rFonts w:ascii="標楷體" w:eastAsia="標楷體" w:hAnsi="標楷體" w:cs="Arial" w:hint="eastAsia"/>
                <w:noProof/>
                <w:kern w:val="0"/>
                <w:szCs w:val="24"/>
              </w:rPr>
              <w:t xml:space="preserve"> </w:t>
            </w:r>
            <w:r w:rsidR="00C80C2B">
              <w:rPr>
                <w:rFonts w:ascii="標楷體" w:eastAsia="標楷體" w:hAnsi="標楷體" w:cs="Arial"/>
                <w:noProof/>
                <w:kern w:val="0"/>
                <w:szCs w:val="24"/>
              </w:rPr>
              <w:br/>
            </w:r>
            <w:r w:rsidR="00C80C2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資源。</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二、訂定禁採捕相關規定後，要多</w:t>
            </w:r>
            <w:r w:rsidR="00C80C2B">
              <w:rPr>
                <w:rFonts w:ascii="標楷體" w:eastAsia="標楷體" w:hAnsi="標楷體" w:cs="Arial" w:hint="eastAsia"/>
                <w:noProof/>
                <w:kern w:val="0"/>
                <w:szCs w:val="24"/>
              </w:rPr>
              <w:t xml:space="preserve"> </w:t>
            </w:r>
            <w:r w:rsidR="00C80C2B">
              <w:rPr>
                <w:rFonts w:ascii="標楷體" w:eastAsia="標楷體" w:hAnsi="標楷體" w:cs="Arial"/>
                <w:noProof/>
                <w:kern w:val="0"/>
                <w:szCs w:val="24"/>
              </w:rPr>
              <w:br/>
            </w:r>
            <w:r w:rsidR="00C80C2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元宣導讓民眾及漁民周知，加</w:t>
            </w:r>
            <w:r w:rsidR="00C80C2B">
              <w:rPr>
                <w:rFonts w:ascii="標楷體" w:eastAsia="標楷體" w:hAnsi="標楷體" w:cs="Arial" w:hint="eastAsia"/>
                <w:noProof/>
                <w:kern w:val="0"/>
                <w:szCs w:val="24"/>
              </w:rPr>
              <w:t xml:space="preserve"> </w:t>
            </w:r>
            <w:r w:rsidR="00C80C2B">
              <w:rPr>
                <w:rFonts w:ascii="標楷體" w:eastAsia="標楷體" w:hAnsi="標楷體" w:cs="Arial"/>
                <w:noProof/>
                <w:kern w:val="0"/>
                <w:szCs w:val="24"/>
              </w:rPr>
              <w:br/>
            </w:r>
            <w:r w:rsidR="00C80C2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強教育保育及守法觀念。</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三、業務單位與執法機關在取締毒</w:t>
            </w:r>
            <w:r w:rsidR="00C80C2B">
              <w:rPr>
                <w:rFonts w:ascii="標楷體" w:eastAsia="標楷體" w:hAnsi="標楷體" w:cs="Arial" w:hint="eastAsia"/>
                <w:noProof/>
                <w:kern w:val="0"/>
                <w:szCs w:val="24"/>
              </w:rPr>
              <w:t xml:space="preserve"> </w:t>
            </w:r>
            <w:r w:rsidR="00C80C2B">
              <w:rPr>
                <w:rFonts w:ascii="標楷體" w:eastAsia="標楷體" w:hAnsi="標楷體" w:cs="Arial"/>
                <w:noProof/>
                <w:kern w:val="0"/>
                <w:szCs w:val="24"/>
              </w:rPr>
              <w:br/>
            </w:r>
            <w:r w:rsidR="00C80C2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(電、炸)魚外，能夠保障漁民</w:t>
            </w:r>
            <w:r w:rsidR="00C80C2B">
              <w:rPr>
                <w:rFonts w:ascii="標楷體" w:eastAsia="標楷體" w:hAnsi="標楷體" w:cs="Arial" w:hint="eastAsia"/>
                <w:noProof/>
                <w:kern w:val="0"/>
                <w:szCs w:val="24"/>
              </w:rPr>
              <w:t xml:space="preserve"> </w:t>
            </w:r>
            <w:r w:rsidR="00C80C2B">
              <w:rPr>
                <w:rFonts w:ascii="標楷體" w:eastAsia="標楷體" w:hAnsi="標楷體" w:cs="Arial"/>
                <w:noProof/>
                <w:kern w:val="0"/>
                <w:szCs w:val="24"/>
              </w:rPr>
              <w:br/>
            </w:r>
            <w:r w:rsidR="00C80C2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合法使用微電擊捕撈的權利，</w:t>
            </w:r>
            <w:r w:rsidR="00C80C2B">
              <w:rPr>
                <w:rFonts w:ascii="標楷體" w:eastAsia="標楷體" w:hAnsi="標楷體" w:cs="Arial" w:hint="eastAsia"/>
                <w:noProof/>
                <w:kern w:val="0"/>
                <w:szCs w:val="24"/>
              </w:rPr>
              <w:t xml:space="preserve"> </w:t>
            </w:r>
            <w:r w:rsidR="00C80C2B">
              <w:rPr>
                <w:rFonts w:ascii="標楷體" w:eastAsia="標楷體" w:hAnsi="標楷體" w:cs="Arial"/>
                <w:noProof/>
                <w:kern w:val="0"/>
                <w:szCs w:val="24"/>
              </w:rPr>
              <w:br/>
            </w:r>
            <w:r w:rsidR="00C80C2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並請執法機關針對此點再做研</w:t>
            </w:r>
            <w:r w:rsidR="00C80C2B">
              <w:rPr>
                <w:rFonts w:ascii="標楷體" w:eastAsia="標楷體" w:hAnsi="標楷體" w:cs="Arial" w:hint="eastAsia"/>
                <w:noProof/>
                <w:kern w:val="0"/>
                <w:szCs w:val="24"/>
              </w:rPr>
              <w:t xml:space="preserve"> </w:t>
            </w:r>
            <w:r w:rsidR="00C80C2B">
              <w:rPr>
                <w:rFonts w:ascii="標楷體" w:eastAsia="標楷體" w:hAnsi="標楷體" w:cs="Arial"/>
                <w:noProof/>
                <w:kern w:val="0"/>
                <w:szCs w:val="24"/>
              </w:rPr>
              <w:br/>
            </w:r>
            <w:r w:rsidR="00C80C2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議。</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107年預算編列，一定要看到海洋復育5,000萬元經費。</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9758D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一、本</w:t>
            </w:r>
            <w:r w:rsidR="00B01FF8" w:rsidRPr="00E20560">
              <w:rPr>
                <w:rFonts w:ascii="標楷體" w:eastAsia="標楷體" w:hAnsi="標楷體" w:cs="Arial" w:hint="eastAsia"/>
                <w:noProof/>
                <w:kern w:val="0"/>
                <w:szCs w:val="24"/>
              </w:rPr>
              <w:t>府已向中央爭取種苗培育、棲地復育等海洋資源復育之相關經費，107年度預計編列「澎湖漁業資源保育復育計畫」3,500萬</w:t>
            </w:r>
            <w:r w:rsidR="0089577B">
              <w:rPr>
                <w:rFonts w:ascii="標楷體" w:eastAsia="標楷體" w:hAnsi="標楷體" w:cs="Arial" w:hint="eastAsia"/>
                <w:noProof/>
                <w:kern w:val="0"/>
                <w:szCs w:val="24"/>
              </w:rPr>
              <w:t>元</w:t>
            </w:r>
            <w:r w:rsidR="00B01FF8" w:rsidRPr="00E20560">
              <w:rPr>
                <w:rFonts w:ascii="標楷體" w:eastAsia="標楷體" w:hAnsi="標楷體" w:cs="Arial" w:hint="eastAsia"/>
                <w:noProof/>
                <w:kern w:val="0"/>
                <w:szCs w:val="24"/>
              </w:rPr>
              <w:t>，「澎湖縣姑婆嶼週邊栽培及休閒漁業計畫」500萬</w:t>
            </w:r>
            <w:r w:rsidR="0089577B">
              <w:rPr>
                <w:rFonts w:ascii="標楷體" w:eastAsia="標楷體" w:hAnsi="標楷體" w:cs="Arial" w:hint="eastAsia"/>
                <w:noProof/>
                <w:kern w:val="0"/>
                <w:szCs w:val="24"/>
              </w:rPr>
              <w:t>元</w:t>
            </w:r>
            <w:r w:rsidR="00B01FF8" w:rsidRPr="00E20560">
              <w:rPr>
                <w:rFonts w:ascii="標楷體" w:eastAsia="標楷體" w:hAnsi="標楷體" w:cs="Arial" w:hint="eastAsia"/>
                <w:noProof/>
                <w:kern w:val="0"/>
                <w:szCs w:val="24"/>
              </w:rPr>
              <w:t>，「澎湖海域珊瑚礁棲地復育計畫」1,000萬</w:t>
            </w:r>
            <w:r w:rsidR="0089577B">
              <w:rPr>
                <w:rFonts w:ascii="標楷體" w:eastAsia="標楷體" w:hAnsi="標楷體" w:cs="Arial" w:hint="eastAsia"/>
                <w:noProof/>
                <w:kern w:val="0"/>
                <w:szCs w:val="24"/>
              </w:rPr>
              <w:t>元</w:t>
            </w:r>
            <w:r w:rsidR="00B01FF8" w:rsidRPr="00E20560">
              <w:rPr>
                <w:rFonts w:ascii="標楷體" w:eastAsia="標楷體" w:hAnsi="標楷體" w:cs="Arial" w:hint="eastAsia"/>
                <w:noProof/>
                <w:kern w:val="0"/>
                <w:szCs w:val="24"/>
              </w:rPr>
              <w:t>，共計5,000萬</w:t>
            </w:r>
            <w:r w:rsidR="0089577B">
              <w:rPr>
                <w:rFonts w:ascii="標楷體" w:eastAsia="標楷體" w:hAnsi="標楷體" w:cs="Arial" w:hint="eastAsia"/>
                <w:noProof/>
                <w:kern w:val="0"/>
                <w:szCs w:val="24"/>
              </w:rPr>
              <w:t>元</w:t>
            </w:r>
            <w:r w:rsidR="00B01FF8" w:rsidRPr="00E20560">
              <w:rPr>
                <w:rFonts w:ascii="標楷體" w:eastAsia="標楷體" w:hAnsi="標楷體" w:cs="Arial" w:hint="eastAsia"/>
                <w:noProof/>
                <w:kern w:val="0"/>
                <w:szCs w:val="24"/>
              </w:rPr>
              <w:t>。</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二、有關澎湖特有種章魚、馬糞海膽等物種禁漁期的管制措施，</w:t>
            </w:r>
            <w:r w:rsidR="00A16B05">
              <w:rPr>
                <w:rFonts w:ascii="標楷體" w:eastAsia="標楷體" w:hAnsi="標楷體" w:cs="Arial" w:hint="eastAsia"/>
                <w:noProof/>
                <w:kern w:val="0"/>
                <w:szCs w:val="24"/>
              </w:rPr>
              <w:t>本</w:t>
            </w:r>
            <w:r w:rsidRPr="00E20560">
              <w:rPr>
                <w:rFonts w:ascii="標楷體" w:eastAsia="標楷體" w:hAnsi="標楷體" w:cs="Arial" w:hint="eastAsia"/>
                <w:noProof/>
                <w:kern w:val="0"/>
                <w:szCs w:val="24"/>
              </w:rPr>
              <w:t>府皆會透過新聞稿、廣告、LINE、鄉市公所等各級機關跑馬燈、垃圾車懸掛紅布條、村里辦公室廣播等方式多元宣導民眾及漁民周知，加強教育保育及守法觀念。</w:t>
            </w:r>
          </w:p>
          <w:p w:rsidR="0089577B"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三、漁業法第48條明文規定採捕水產動植物不得使用電氣方式為之。換言之，並無漁民使用微電、弱電、電擊等方式採捕水產動植物之空間。</w:t>
            </w:r>
          </w:p>
          <w:p w:rsidR="00B01FF8" w:rsidRPr="00E20560" w:rsidRDefault="0089577B"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四</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澎湖地檢署特別重視電、毒、炸魚等非法捕魚取締之工作，105年指揮本縣環保案件查察小</w:t>
            </w:r>
            <w:r w:rsidR="00B01FF8" w:rsidRPr="00E20560">
              <w:rPr>
                <w:rFonts w:ascii="標楷體" w:eastAsia="標楷體" w:hAnsi="標楷體" w:cs="Arial" w:hint="eastAsia"/>
                <w:noProof/>
                <w:kern w:val="0"/>
                <w:szCs w:val="24"/>
              </w:rPr>
              <w:lastRenderedPageBreak/>
              <w:t>組計查獲電魚案件4件。</w:t>
            </w:r>
            <w:r w:rsidR="00B01FF8" w:rsidRPr="00E20560">
              <w:rPr>
                <w:rFonts w:ascii="標楷體" w:eastAsia="標楷體" w:hAnsi="標楷體" w:cs="Arial" w:hint="eastAsia"/>
                <w:noProof/>
                <w:kern w:val="0"/>
                <w:szCs w:val="24"/>
              </w:rPr>
              <w:tab/>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105-04-079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西嶼跨海大橋、中正橋、永安橋護欄美化並配合燈光投射做夜間造景。</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一、跨海大橋部分路段之紐澤西護欄業已經公路總局澎湖工務段改建為具藝術造型之護欄，後續將視維護難易度、使用狀況及經費籌措情形等，再予研議其他路段、路線之改建。</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二、本縣於多年前曾於跨海大橋橋體外側設置燈光以形塑海上長虹之景，及分別於</w:t>
            </w:r>
            <w:r w:rsidR="00A16B05">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文化局廣場、觀音亭海濱設置水舞設備並搭配燈光及音樂演出，惟因故障率高且維護不易，目前均已不再使用，另該處之氣候及臨海因素，亦不利精密電器設備之設置(易受鹽霧侵蝕)，故於跨海大橋、中正橋及永安橋上增加燈光造景，宜再審慎評估。</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為保障學生同儕學習的權利，對於學童人數偏低的學校，還是要加緊腳步辦理裁併，對於裁併後之學校，以下建議請辦理：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一、向中央提報專案爭取經費，補</w:t>
            </w:r>
            <w:r w:rsidR="00C80C2B">
              <w:rPr>
                <w:rFonts w:ascii="標楷體" w:eastAsia="標楷體" w:hAnsi="標楷體" w:cs="Arial" w:hint="eastAsia"/>
                <w:noProof/>
                <w:kern w:val="0"/>
                <w:szCs w:val="24"/>
              </w:rPr>
              <w:t xml:space="preserve"> </w:t>
            </w:r>
            <w:r w:rsidR="00C80C2B">
              <w:rPr>
                <w:rFonts w:ascii="標楷體" w:eastAsia="標楷體" w:hAnsi="標楷體" w:cs="Arial"/>
                <w:noProof/>
                <w:kern w:val="0"/>
                <w:szCs w:val="24"/>
              </w:rPr>
              <w:br/>
            </w:r>
            <w:r w:rsidR="00C80C2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助併校後之學生的交通費與午</w:t>
            </w:r>
            <w:r w:rsidR="00C80C2B">
              <w:rPr>
                <w:rFonts w:ascii="標楷體" w:eastAsia="標楷體" w:hAnsi="標楷體" w:cs="Arial" w:hint="eastAsia"/>
                <w:noProof/>
                <w:kern w:val="0"/>
                <w:szCs w:val="24"/>
              </w:rPr>
              <w:t xml:space="preserve"> </w:t>
            </w:r>
            <w:r w:rsidR="00C80C2B">
              <w:rPr>
                <w:rFonts w:ascii="標楷體" w:eastAsia="標楷體" w:hAnsi="標楷體" w:cs="Arial"/>
                <w:noProof/>
                <w:kern w:val="0"/>
                <w:szCs w:val="24"/>
              </w:rPr>
              <w:br/>
            </w:r>
            <w:r w:rsidR="00C80C2B">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餐費。</w:t>
            </w:r>
          </w:p>
          <w:p w:rsidR="00B01FF8" w:rsidRPr="00F12F58"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二、比照望安、七美，利用整併後</w:t>
            </w:r>
            <w:r w:rsidR="0095434A">
              <w:rPr>
                <w:rFonts w:ascii="標楷體" w:eastAsia="標楷體" w:hAnsi="標楷體" w:cs="Arial" w:hint="eastAsia"/>
                <w:noProof/>
                <w:kern w:val="0"/>
                <w:szCs w:val="24"/>
              </w:rPr>
              <w:t xml:space="preserve">  </w:t>
            </w:r>
            <w:r w:rsidR="0095434A">
              <w:rPr>
                <w:rFonts w:ascii="標楷體" w:eastAsia="標楷體" w:hAnsi="標楷體" w:cs="Arial"/>
                <w:noProof/>
                <w:kern w:val="0"/>
                <w:szCs w:val="24"/>
              </w:rPr>
              <w:br/>
            </w:r>
            <w:r w:rsidR="0095434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空閒的教室，可與鄉立幼兒園</w:t>
            </w:r>
            <w:r w:rsidR="0095434A">
              <w:rPr>
                <w:rFonts w:ascii="標楷體" w:eastAsia="標楷體" w:hAnsi="標楷體" w:cs="Arial" w:hint="eastAsia"/>
                <w:noProof/>
                <w:kern w:val="0"/>
                <w:szCs w:val="24"/>
              </w:rPr>
              <w:t xml:space="preserve"> </w:t>
            </w:r>
            <w:r w:rsidR="0095434A">
              <w:rPr>
                <w:rFonts w:ascii="標楷體" w:eastAsia="標楷體" w:hAnsi="標楷體" w:cs="Arial"/>
                <w:noProof/>
                <w:kern w:val="0"/>
                <w:szCs w:val="24"/>
              </w:rPr>
              <w:br/>
            </w:r>
            <w:r w:rsidR="0095434A">
              <w:rPr>
                <w:rFonts w:ascii="標楷體" w:eastAsia="標楷體" w:hAnsi="標楷體" w:cs="Arial" w:hint="eastAsia"/>
                <w:noProof/>
                <w:kern w:val="0"/>
                <w:szCs w:val="24"/>
              </w:rPr>
              <w:lastRenderedPageBreak/>
              <w:t xml:space="preserve">    </w:t>
            </w:r>
            <w:r w:rsidRPr="00E20560">
              <w:rPr>
                <w:rFonts w:ascii="標楷體" w:eastAsia="標楷體" w:hAnsi="標楷體" w:cs="Arial" w:hint="eastAsia"/>
                <w:noProof/>
                <w:kern w:val="0"/>
                <w:szCs w:val="24"/>
              </w:rPr>
              <w:t>合併上課，統由縣府教育處主</w:t>
            </w:r>
            <w:r w:rsidR="0095434A">
              <w:rPr>
                <w:rFonts w:ascii="標楷體" w:eastAsia="標楷體" w:hAnsi="標楷體" w:cs="Arial" w:hint="eastAsia"/>
                <w:noProof/>
                <w:kern w:val="0"/>
                <w:szCs w:val="24"/>
              </w:rPr>
              <w:t xml:space="preserve"> </w:t>
            </w:r>
            <w:r w:rsidR="0095434A">
              <w:rPr>
                <w:rFonts w:ascii="標楷體" w:eastAsia="標楷體" w:hAnsi="標楷體" w:cs="Arial"/>
                <w:noProof/>
                <w:kern w:val="0"/>
                <w:szCs w:val="24"/>
              </w:rPr>
              <w:br/>
            </w:r>
            <w:r w:rsidR="0095434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管，以減輕鄉市公所負擔。</w:t>
            </w:r>
          </w:p>
        </w:tc>
        <w:tc>
          <w:tcPr>
            <w:tcW w:w="1779" w:type="pct"/>
            <w:tcBorders>
              <w:top w:val="nil"/>
              <w:left w:val="nil"/>
              <w:bottom w:val="single" w:sz="8" w:space="0" w:color="000000"/>
              <w:right w:val="single" w:sz="8" w:space="0" w:color="000000"/>
            </w:tcBorders>
            <w:shd w:val="clear" w:color="auto" w:fill="auto"/>
            <w:hideMark/>
          </w:tcPr>
          <w:p w:rsidR="00C80C2B"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 xml:space="preserve">一、對於裁併校後學生，本府訂有補助離島國民中小學學生就學交通費補助要點，其經費由教育部補助。 </w:t>
            </w:r>
          </w:p>
          <w:p w:rsidR="00C80C2B"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二、望安、七美現行皆為國小附幼型態，建議利用裁併校後空閒教室與鄉立幼兒園合併上課，以減輕鄉公所負擔</w:t>
            </w:r>
            <w:r w:rsidR="007735C3">
              <w:rPr>
                <w:rFonts w:ascii="標楷體" w:eastAsia="標楷體" w:hAnsi="標楷體" w:cs="Arial" w:hint="eastAsia"/>
                <w:noProof/>
                <w:kern w:val="0"/>
                <w:szCs w:val="24"/>
              </w:rPr>
              <w:t>1節</w:t>
            </w:r>
            <w:r w:rsidRPr="00E20560">
              <w:rPr>
                <w:rFonts w:ascii="標楷體" w:eastAsia="標楷體" w:hAnsi="標楷體" w:cs="Arial" w:hint="eastAsia"/>
                <w:noProof/>
                <w:kern w:val="0"/>
                <w:szCs w:val="24"/>
              </w:rPr>
              <w:t>，依議員建議於未來裁併校時納入研議辦理。</w:t>
            </w:r>
          </w:p>
          <w:p w:rsidR="007377CB" w:rsidRPr="00AE6539" w:rsidRDefault="00B01FF8" w:rsidP="00AE6539">
            <w:pPr>
              <w:ind w:left="480" w:hangingChars="200" w:hanging="480"/>
              <w:rPr>
                <w:rFonts w:ascii="標楷體" w:eastAsia="標楷體" w:hAnsi="標楷體"/>
              </w:rPr>
            </w:pPr>
            <w:r w:rsidRPr="00E20560">
              <w:rPr>
                <w:rFonts w:ascii="標楷體" w:eastAsia="標楷體" w:hAnsi="標楷體" w:cs="Arial" w:hint="eastAsia"/>
                <w:noProof/>
                <w:kern w:val="0"/>
                <w:szCs w:val="24"/>
              </w:rPr>
              <w:t>三</w:t>
            </w:r>
            <w:r w:rsidRPr="00AE6539">
              <w:rPr>
                <w:rFonts w:ascii="標楷體" w:eastAsia="標楷體" w:hAnsi="標楷體" w:cs="Arial" w:hint="eastAsia"/>
                <w:noProof/>
                <w:kern w:val="0"/>
                <w:szCs w:val="24"/>
              </w:rPr>
              <w:t>、</w:t>
            </w:r>
            <w:r w:rsidR="007377CB" w:rsidRPr="00AE6539">
              <w:rPr>
                <w:rFonts w:ascii="標楷體" w:eastAsia="標楷體" w:hAnsi="標楷體" w:hint="eastAsia"/>
              </w:rPr>
              <w:t>本縣國中小學校學生午餐補助款須依據中央補助地方政府學校午餐經費支用要點規定進行</w:t>
            </w:r>
            <w:r w:rsidR="007377CB" w:rsidRPr="00AE6539">
              <w:rPr>
                <w:rFonts w:ascii="標楷體" w:eastAsia="標楷體" w:hAnsi="標楷體" w:hint="eastAsia"/>
              </w:rPr>
              <w:lastRenderedPageBreak/>
              <w:t>支用，該要點補助午餐費對象為弱勢學生，故無法全數進行補助(不排富)，裁併校後的學生，如為弱勢學生則可獲得午餐費之全額補助，其餘學生所需經費本府將繼續積極爭取中央補助。</w:t>
            </w:r>
          </w:p>
          <w:p w:rsidR="00B01FF8" w:rsidRPr="007377CB"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池東生明營區改設縣立休憩公園請加強整理及綠美化，並增設運動器材以吸引觀光客，協助地方觀光發展。</w:t>
            </w:r>
          </w:p>
        </w:tc>
        <w:tc>
          <w:tcPr>
            <w:tcW w:w="1779" w:type="pct"/>
            <w:tcBorders>
              <w:top w:val="nil"/>
              <w:left w:val="nil"/>
              <w:bottom w:val="single" w:sz="8" w:space="0" w:color="000000"/>
              <w:right w:val="single" w:sz="8" w:space="0" w:color="000000"/>
            </w:tcBorders>
            <w:shd w:val="clear" w:color="auto" w:fill="auto"/>
            <w:hideMark/>
          </w:tcPr>
          <w:p w:rsidR="009045C3" w:rsidRDefault="00B01FF8" w:rsidP="009045C3">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w:t>
            </w:r>
            <w:r w:rsidR="009045C3" w:rsidRPr="00E20560">
              <w:rPr>
                <w:rFonts w:ascii="標楷體" w:eastAsia="標楷體" w:hAnsi="標楷體" w:cs="Arial" w:hint="eastAsia"/>
                <w:noProof/>
                <w:kern w:val="0"/>
                <w:szCs w:val="24"/>
              </w:rPr>
              <w:t>有關改設縣立公園及增設運動器材</w:t>
            </w:r>
            <w:r w:rsidR="009045C3">
              <w:rPr>
                <w:rFonts w:ascii="標楷體" w:eastAsia="標楷體" w:hAnsi="標楷體" w:cs="Arial" w:hint="eastAsia"/>
                <w:noProof/>
                <w:kern w:val="0"/>
                <w:szCs w:val="24"/>
              </w:rPr>
              <w:t>1</w:t>
            </w:r>
            <w:r w:rsidR="009045C3" w:rsidRPr="00E20560">
              <w:rPr>
                <w:rFonts w:ascii="標楷體" w:eastAsia="標楷體" w:hAnsi="標楷體" w:cs="Arial" w:hint="eastAsia"/>
                <w:noProof/>
                <w:kern w:val="0"/>
                <w:szCs w:val="24"/>
              </w:rPr>
              <w:t>節，因本府預算有限，及經與議員當日會勘後，本府擬先爭取預算並規劃及施作部分對外連結道路，供民眾使用。</w:t>
            </w:r>
          </w:p>
          <w:p w:rsidR="009045C3" w:rsidRPr="00E20560" w:rsidRDefault="00B01FF8" w:rsidP="009045C3">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w:t>
            </w:r>
            <w:r w:rsidR="009045C3">
              <w:rPr>
                <w:rFonts w:ascii="標楷體" w:eastAsia="標楷體" w:hAnsi="標楷體" w:cs="Arial" w:hint="eastAsia"/>
                <w:noProof/>
                <w:kern w:val="0"/>
                <w:szCs w:val="24"/>
              </w:rPr>
              <w:t>另於</w:t>
            </w:r>
            <w:r w:rsidR="009045C3" w:rsidRPr="00E20560">
              <w:rPr>
                <w:rFonts w:ascii="標楷體" w:eastAsia="標楷體" w:hAnsi="標楷體" w:cs="Arial" w:hint="eastAsia"/>
                <w:noProof/>
                <w:kern w:val="0"/>
                <w:szCs w:val="24"/>
              </w:rPr>
              <w:t>105年12月14日同楊議員石龍現場會勘後，池東生明營區之環境清整及綠美化部</w:t>
            </w:r>
            <w:r w:rsidR="00A16B05">
              <w:rPr>
                <w:rFonts w:ascii="標楷體" w:eastAsia="標楷體" w:hAnsi="標楷體" w:cs="Arial" w:hint="eastAsia"/>
                <w:noProof/>
                <w:kern w:val="0"/>
                <w:szCs w:val="24"/>
              </w:rPr>
              <w:t>分</w:t>
            </w:r>
            <w:r w:rsidR="009045C3" w:rsidRPr="00E20560">
              <w:rPr>
                <w:rFonts w:ascii="標楷體" w:eastAsia="標楷體" w:hAnsi="標楷體" w:cs="Arial" w:hint="eastAsia"/>
                <w:noProof/>
                <w:kern w:val="0"/>
                <w:szCs w:val="24"/>
              </w:rPr>
              <w:t>已完成。</w:t>
            </w:r>
          </w:p>
          <w:p w:rsidR="00B01FF8" w:rsidRPr="009045C3" w:rsidRDefault="00B01FF8" w:rsidP="009045C3">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西嶼各漁港的設施請加強辦理：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一、外垵漁港擴建，並於新生地設</w:t>
            </w:r>
            <w:r w:rsidR="0095434A">
              <w:rPr>
                <w:rFonts w:ascii="標楷體" w:eastAsia="標楷體" w:hAnsi="標楷體" w:cs="Arial" w:hint="eastAsia"/>
                <w:noProof/>
                <w:kern w:val="0"/>
                <w:szCs w:val="24"/>
              </w:rPr>
              <w:t xml:space="preserve"> </w:t>
            </w:r>
            <w:r w:rsidR="0095434A">
              <w:rPr>
                <w:rFonts w:ascii="標楷體" w:eastAsia="標楷體" w:hAnsi="標楷體" w:cs="Arial"/>
                <w:noProof/>
                <w:kern w:val="0"/>
                <w:szCs w:val="24"/>
              </w:rPr>
              <w:br/>
            </w:r>
            <w:r w:rsidR="0095434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置冰廠。</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二、大池漁港設浮動碼頭，以利小</w:t>
            </w:r>
            <w:r w:rsidR="0095434A">
              <w:rPr>
                <w:rFonts w:ascii="標楷體" w:eastAsia="標楷體" w:hAnsi="標楷體" w:cs="Arial" w:hint="eastAsia"/>
                <w:noProof/>
                <w:kern w:val="0"/>
                <w:szCs w:val="24"/>
              </w:rPr>
              <w:t xml:space="preserve"> </w:t>
            </w:r>
            <w:r w:rsidR="0095434A">
              <w:rPr>
                <w:rFonts w:ascii="標楷體" w:eastAsia="標楷體" w:hAnsi="標楷體" w:cs="Arial"/>
                <w:noProof/>
                <w:kern w:val="0"/>
                <w:szCs w:val="24"/>
              </w:rPr>
              <w:br/>
            </w:r>
            <w:r w:rsidR="0095434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船停泊，另補網場日曬嚴重請</w:t>
            </w:r>
            <w:r w:rsidR="0095434A">
              <w:rPr>
                <w:rFonts w:ascii="標楷體" w:eastAsia="標楷體" w:hAnsi="標楷體" w:cs="Arial" w:hint="eastAsia"/>
                <w:noProof/>
                <w:kern w:val="0"/>
                <w:szCs w:val="24"/>
              </w:rPr>
              <w:t xml:space="preserve"> </w:t>
            </w:r>
            <w:r w:rsidR="0095434A">
              <w:rPr>
                <w:rFonts w:ascii="標楷體" w:eastAsia="標楷體" w:hAnsi="標楷體" w:cs="Arial"/>
                <w:noProof/>
                <w:kern w:val="0"/>
                <w:szCs w:val="24"/>
              </w:rPr>
              <w:br/>
            </w:r>
            <w:r w:rsidR="0095434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改善。</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三、內垵南港請儘速增設消防塊。</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四、內垵北港小船停泊區倉庫前路</w:t>
            </w:r>
            <w:r w:rsidR="0095434A">
              <w:rPr>
                <w:rFonts w:ascii="標楷體" w:eastAsia="標楷體" w:hAnsi="標楷體" w:cs="Arial" w:hint="eastAsia"/>
                <w:noProof/>
                <w:kern w:val="0"/>
                <w:szCs w:val="24"/>
              </w:rPr>
              <w:t xml:space="preserve"> </w:t>
            </w:r>
            <w:r w:rsidR="0095434A">
              <w:rPr>
                <w:rFonts w:ascii="標楷體" w:eastAsia="標楷體" w:hAnsi="標楷體" w:cs="Arial"/>
                <w:noProof/>
                <w:kern w:val="0"/>
                <w:szCs w:val="24"/>
              </w:rPr>
              <w:br/>
            </w:r>
            <w:r w:rsidR="0095434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面坑坑洞洞，請儘速改善。</w:t>
            </w:r>
          </w:p>
        </w:tc>
        <w:tc>
          <w:tcPr>
            <w:tcW w:w="1779" w:type="pct"/>
            <w:tcBorders>
              <w:top w:val="nil"/>
              <w:left w:val="nil"/>
              <w:bottom w:val="single" w:sz="8" w:space="0" w:color="000000"/>
              <w:right w:val="single" w:sz="8" w:space="0" w:color="000000"/>
            </w:tcBorders>
            <w:shd w:val="clear" w:color="auto" w:fill="auto"/>
            <w:hideMark/>
          </w:tcPr>
          <w:p w:rsidR="00F07746" w:rsidRDefault="00F07746" w:rsidP="00D90B3A">
            <w:pPr>
              <w:widowControl/>
              <w:ind w:left="480" w:hangingChars="200" w:hanging="480"/>
              <w:jc w:val="both"/>
              <w:rPr>
                <w:rFonts w:ascii="標楷體" w:eastAsia="標楷體" w:hAnsi="標楷體" w:cs="Arial"/>
                <w:noProof/>
                <w:kern w:val="0"/>
                <w:szCs w:val="24"/>
              </w:rPr>
            </w:pPr>
            <w:r w:rsidRPr="00F07746">
              <w:rPr>
                <w:rFonts w:ascii="標楷體" w:eastAsia="標楷體" w:hAnsi="標楷體" w:cs="Arial" w:hint="eastAsia"/>
                <w:noProof/>
                <w:kern w:val="0"/>
                <w:szCs w:val="24"/>
              </w:rPr>
              <w:t>一、大池漁港小船停泊區及內垵北漁港堤面改善</w:t>
            </w:r>
            <w:r>
              <w:rPr>
                <w:rFonts w:ascii="標楷體" w:eastAsia="標楷體" w:hAnsi="標楷體" w:cs="Arial" w:hint="eastAsia"/>
                <w:noProof/>
                <w:kern w:val="0"/>
                <w:szCs w:val="24"/>
              </w:rPr>
              <w:t>1</w:t>
            </w:r>
            <w:r w:rsidRPr="00F07746">
              <w:rPr>
                <w:rFonts w:ascii="標楷體" w:eastAsia="標楷體" w:hAnsi="標楷體" w:cs="Arial" w:hint="eastAsia"/>
                <w:noProof/>
                <w:kern w:val="0"/>
                <w:szCs w:val="24"/>
              </w:rPr>
              <w:t xml:space="preserve">案，本府已列入106年漁港整建計畫案辦理，目前已於設計階段。 </w:t>
            </w:r>
          </w:p>
          <w:p w:rsidR="00F07746" w:rsidRDefault="00F07746" w:rsidP="00D90B3A">
            <w:pPr>
              <w:widowControl/>
              <w:ind w:left="480" w:hangingChars="200" w:hanging="480"/>
              <w:jc w:val="both"/>
              <w:rPr>
                <w:rFonts w:ascii="標楷體" w:eastAsia="標楷體" w:hAnsi="標楷體" w:cs="Arial"/>
                <w:noProof/>
                <w:kern w:val="0"/>
                <w:szCs w:val="24"/>
              </w:rPr>
            </w:pPr>
            <w:r w:rsidRPr="00F07746">
              <w:rPr>
                <w:rFonts w:ascii="標楷體" w:eastAsia="標楷體" w:hAnsi="標楷體" w:cs="Arial" w:hint="eastAsia"/>
                <w:noProof/>
                <w:kern w:val="0"/>
                <w:szCs w:val="24"/>
              </w:rPr>
              <w:t>二、外垵漁港新生地規</w:t>
            </w:r>
            <w:r w:rsidR="00A16B05">
              <w:rPr>
                <w:rFonts w:ascii="標楷體" w:eastAsia="標楷體" w:hAnsi="標楷體" w:cs="Arial" w:hint="eastAsia"/>
                <w:noProof/>
                <w:kern w:val="0"/>
                <w:szCs w:val="24"/>
              </w:rPr>
              <w:t>劃</w:t>
            </w:r>
            <w:r w:rsidRPr="00F07746">
              <w:rPr>
                <w:rFonts w:ascii="標楷體" w:eastAsia="標楷體" w:hAnsi="標楷體" w:cs="Arial" w:hint="eastAsia"/>
                <w:noProof/>
                <w:kern w:val="0"/>
                <w:szCs w:val="24"/>
              </w:rPr>
              <w:t>製冰廠，目前該土地辦理登錄及撥用手續，於後續完成土地取得後再行研議，爭取中央經費補助辦理。</w:t>
            </w:r>
          </w:p>
          <w:p w:rsidR="00F07746" w:rsidRDefault="00F07746" w:rsidP="00D90B3A">
            <w:pPr>
              <w:widowControl/>
              <w:ind w:left="480" w:hangingChars="200" w:hanging="480"/>
              <w:jc w:val="both"/>
              <w:rPr>
                <w:rFonts w:ascii="標楷體" w:eastAsia="標楷體" w:hAnsi="標楷體" w:cs="Arial"/>
                <w:noProof/>
                <w:kern w:val="0"/>
                <w:szCs w:val="24"/>
              </w:rPr>
            </w:pPr>
            <w:r w:rsidRPr="00F07746">
              <w:rPr>
                <w:rFonts w:ascii="標楷體" w:eastAsia="標楷體" w:hAnsi="標楷體" w:cs="Arial" w:hint="eastAsia"/>
                <w:noProof/>
                <w:kern w:val="0"/>
                <w:szCs w:val="24"/>
              </w:rPr>
              <w:t>三、內垵南漁港增設消波塊，本府105年向漁業署爭取補助8</w:t>
            </w:r>
            <w:r>
              <w:rPr>
                <w:rFonts w:ascii="標楷體" w:eastAsia="標楷體" w:hAnsi="標楷體" w:cs="Arial"/>
                <w:noProof/>
                <w:kern w:val="0"/>
                <w:szCs w:val="24"/>
              </w:rPr>
              <w:t>,</w:t>
            </w:r>
            <w:r w:rsidRPr="00F07746">
              <w:rPr>
                <w:rFonts w:ascii="標楷體" w:eastAsia="標楷體" w:hAnsi="標楷體" w:cs="Arial" w:hint="eastAsia"/>
                <w:noProof/>
                <w:kern w:val="0"/>
                <w:szCs w:val="24"/>
              </w:rPr>
              <w:t>000萬元，已同意先行補助1</w:t>
            </w:r>
            <w:r>
              <w:rPr>
                <w:rFonts w:ascii="標楷體" w:eastAsia="標楷體" w:hAnsi="標楷體" w:cs="Arial"/>
                <w:noProof/>
                <w:kern w:val="0"/>
                <w:szCs w:val="24"/>
              </w:rPr>
              <w:t>,</w:t>
            </w:r>
            <w:r w:rsidRPr="00F07746">
              <w:rPr>
                <w:rFonts w:ascii="標楷體" w:eastAsia="標楷體" w:hAnsi="標楷體" w:cs="Arial" w:hint="eastAsia"/>
                <w:noProof/>
                <w:kern w:val="0"/>
                <w:szCs w:val="24"/>
              </w:rPr>
              <w:t>000萬元</w:t>
            </w:r>
            <w:r>
              <w:rPr>
                <w:rFonts w:ascii="標楷體" w:eastAsia="標楷體" w:hAnsi="標楷體" w:cs="Arial" w:hint="eastAsia"/>
                <w:noProof/>
                <w:kern w:val="0"/>
                <w:szCs w:val="24"/>
              </w:rPr>
              <w:t>，</w:t>
            </w:r>
            <w:r w:rsidRPr="00F07746">
              <w:rPr>
                <w:rFonts w:ascii="標楷體" w:eastAsia="標楷體" w:hAnsi="標楷體" w:cs="Arial" w:hint="eastAsia"/>
                <w:noProof/>
                <w:kern w:val="0"/>
                <w:szCs w:val="24"/>
              </w:rPr>
              <w:t>將於106年度起逐年辦理施工。</w:t>
            </w:r>
          </w:p>
          <w:p w:rsidR="00B01FF8" w:rsidRPr="00F12F58" w:rsidRDefault="00F07746" w:rsidP="00D90B3A">
            <w:pPr>
              <w:widowControl/>
              <w:ind w:left="480" w:hangingChars="200" w:hanging="480"/>
              <w:jc w:val="both"/>
              <w:rPr>
                <w:rFonts w:ascii="標楷體" w:eastAsia="標楷體" w:hAnsi="標楷體" w:cs="Arial"/>
                <w:kern w:val="0"/>
                <w:szCs w:val="24"/>
              </w:rPr>
            </w:pPr>
            <w:r w:rsidRPr="00F07746">
              <w:rPr>
                <w:rFonts w:ascii="標楷體" w:eastAsia="標楷體" w:hAnsi="標楷體" w:cs="Arial" w:hint="eastAsia"/>
                <w:noProof/>
                <w:kern w:val="0"/>
                <w:szCs w:val="24"/>
              </w:rPr>
              <w:t>四、內垵北港小船停泊區倉庫前路面，辦理現地會</w:t>
            </w:r>
            <w:r w:rsidRPr="00F07746">
              <w:rPr>
                <w:rFonts w:ascii="標楷體" w:eastAsia="標楷體" w:hAnsi="標楷體" w:cs="Arial" w:hint="eastAsia"/>
                <w:noProof/>
                <w:kern w:val="0"/>
                <w:szCs w:val="24"/>
              </w:rPr>
              <w:lastRenderedPageBreak/>
              <w:t>勘，依現地會勘結果評估後再行研議辦理。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請縣府積極爭取經費，拓寬西嶼沿海道路及綠美化道路兩旁，並設置涼亭。另自內垵國小到外垵社區路段，潛藏的落石危險性，縣府要有防患於未然的因應措施。</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一、西嶼都市計畫範圍內之沿海道路寬度已依都市計畫道路規定寬度開闢完竣。</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二、涼亭設置</w:t>
            </w:r>
            <w:r w:rsidR="001464B8">
              <w:rPr>
                <w:rFonts w:ascii="標楷體" w:eastAsia="標楷體" w:hAnsi="標楷體" w:cs="Arial" w:hint="eastAsia"/>
                <w:noProof/>
                <w:kern w:val="0"/>
                <w:szCs w:val="24"/>
              </w:rPr>
              <w:t>將</w:t>
            </w:r>
            <w:r w:rsidRPr="00E20560">
              <w:rPr>
                <w:rFonts w:ascii="標楷體" w:eastAsia="標楷體" w:hAnsi="標楷體" w:cs="Arial" w:hint="eastAsia"/>
                <w:noProof/>
                <w:kern w:val="0"/>
                <w:szCs w:val="24"/>
              </w:rPr>
              <w:t>研議辦理。</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三、內垵國小到外垵社區路段，係屬縣道203號線，為交通部公路總局澎湖工務段代管路段，本府將函知工務段協助辦理。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廟宇合法案，請加速處理完成。</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廟宇合法化，常見問題有未登記立案宗教團體使用之土地不容許做為宗教計畫使用、未取得土地所有權、未領有建築物使用執照等，若係涉及土地不容許做為宗教計畫使用，本府定有「澎湖縣非都市土地申請變更做為宗教使用事業計畫審查及管理要點」，提供未登記立案宗教團體申請用地變更，未領有建築物使用執照問題，則須依建築管理相關規定辦理，另未取得土地所有權者，則須由未立案宗教團體向土地所有權人辦理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二、鑒於廟宇合法化問題廣泛，仍須請各未立案宗教團體提出所面臨問題後，始得協助輔導解決。</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三、本府104年、105年度分別輔導登記立案宗寺廟馬公市威靈殿、湖西鄉真靈殿、望安鄉將軍廟與未立案宗教團體西嶼鄉混元正一坤宮聖道院籌備委員會辦理宗教事業計畫申請及總</w:t>
            </w:r>
            <w:r w:rsidRPr="00E20560">
              <w:rPr>
                <w:rFonts w:ascii="標楷體" w:eastAsia="標楷體" w:hAnsi="標楷體" w:cs="Arial" w:hint="eastAsia"/>
                <w:noProof/>
                <w:kern w:val="0"/>
                <w:szCs w:val="24"/>
              </w:rPr>
              <w:lastRenderedPageBreak/>
              <w:t>計10筆土地變更編定為宗教使用。</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民政處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下列建議事項，請積極辦理：</w:t>
            </w:r>
          </w:p>
          <w:p w:rsidR="00901B83" w:rsidRDefault="00B01FF8" w:rsidP="00901B83">
            <w:pPr>
              <w:widowControl/>
              <w:jc w:val="both"/>
              <w:rPr>
                <w:rFonts w:ascii="標楷體" w:eastAsia="標楷體" w:hAnsi="標楷體" w:cs="Arial"/>
                <w:noProof/>
                <w:kern w:val="0"/>
                <w:szCs w:val="24"/>
              </w:rPr>
            </w:pPr>
            <w:r w:rsidRPr="00901B83">
              <w:rPr>
                <w:rFonts w:ascii="標楷體" w:eastAsia="標楷體" w:hAnsi="標楷體" w:cs="Arial" w:hint="eastAsia"/>
                <w:noProof/>
                <w:kern w:val="0"/>
                <w:szCs w:val="24"/>
              </w:rPr>
              <w:t>一、「農變建」法令規定應盡量鬆</w:t>
            </w:r>
          </w:p>
          <w:p w:rsidR="00B01FF8" w:rsidRPr="00901B83" w:rsidRDefault="00B01FF8" w:rsidP="00901B83">
            <w:pPr>
              <w:pStyle w:val="a7"/>
              <w:widowControl/>
              <w:ind w:leftChars="0"/>
              <w:jc w:val="both"/>
              <w:rPr>
                <w:rFonts w:ascii="標楷體" w:eastAsia="標楷體" w:hAnsi="標楷體" w:cs="Arial"/>
                <w:noProof/>
                <w:kern w:val="0"/>
                <w:szCs w:val="24"/>
              </w:rPr>
            </w:pPr>
            <w:r w:rsidRPr="00901B83">
              <w:rPr>
                <w:rFonts w:ascii="標楷體" w:eastAsia="標楷體" w:hAnsi="標楷體" w:cs="Arial" w:hint="eastAsia"/>
                <w:noProof/>
                <w:kern w:val="0"/>
                <w:szCs w:val="24"/>
              </w:rPr>
              <w:t>綁，如保留地不應限制要種植草皮應由地主自主處置以嘉惠縣民。</w:t>
            </w:r>
          </w:p>
          <w:p w:rsidR="00B01FF8" w:rsidRPr="00901B83" w:rsidRDefault="00B01FF8" w:rsidP="00901B83">
            <w:pPr>
              <w:pStyle w:val="a7"/>
              <w:widowControl/>
              <w:numPr>
                <w:ilvl w:val="0"/>
                <w:numId w:val="40"/>
              </w:numPr>
              <w:ind w:leftChars="0"/>
              <w:jc w:val="both"/>
              <w:rPr>
                <w:rFonts w:ascii="標楷體" w:eastAsia="標楷體" w:hAnsi="標楷體" w:cs="Arial"/>
                <w:noProof/>
                <w:kern w:val="0"/>
                <w:szCs w:val="24"/>
              </w:rPr>
            </w:pPr>
            <w:r w:rsidRPr="00901B83">
              <w:rPr>
                <w:rFonts w:ascii="標楷體" w:eastAsia="標楷體" w:hAnsi="標楷體" w:cs="Arial" w:hint="eastAsia"/>
                <w:noProof/>
                <w:kern w:val="0"/>
                <w:szCs w:val="24"/>
              </w:rPr>
              <w:t>建議縣府可請專人(專業臨時人員)協助民眾辦理農變建案件。</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農變建為本縣的特別法，縣府應思考如何修訂最有利於縣民。</w:t>
            </w:r>
          </w:p>
        </w:tc>
        <w:tc>
          <w:tcPr>
            <w:tcW w:w="1779" w:type="pct"/>
            <w:tcBorders>
              <w:top w:val="nil"/>
              <w:left w:val="nil"/>
              <w:bottom w:val="single" w:sz="8" w:space="0" w:color="000000"/>
              <w:right w:val="single" w:sz="8" w:space="0" w:color="000000"/>
            </w:tcBorders>
            <w:shd w:val="clear" w:color="auto" w:fill="auto"/>
            <w:hideMark/>
          </w:tcPr>
          <w:p w:rsidR="00D71F89" w:rsidRPr="00D71F89" w:rsidRDefault="00D71F89" w:rsidP="00D71F89">
            <w:pPr>
              <w:widowControl/>
              <w:jc w:val="both"/>
              <w:rPr>
                <w:rFonts w:ascii="標楷體" w:eastAsia="標楷體" w:hAnsi="標楷體" w:cs="Arial"/>
                <w:noProof/>
                <w:kern w:val="0"/>
                <w:szCs w:val="24"/>
              </w:rPr>
            </w:pPr>
            <w:r>
              <w:rPr>
                <w:rFonts w:ascii="標楷體" w:eastAsia="標楷體" w:hAnsi="標楷體" w:cs="Arial" w:hint="eastAsia"/>
                <w:noProof/>
                <w:kern w:val="0"/>
                <w:szCs w:val="24"/>
              </w:rPr>
              <w:t>一、</w:t>
            </w:r>
            <w:r w:rsidRPr="00D71F89">
              <w:rPr>
                <w:rFonts w:ascii="標楷體" w:eastAsia="標楷體" w:hAnsi="標楷體" w:cs="Arial" w:hint="eastAsia"/>
                <w:noProof/>
                <w:kern w:val="0"/>
                <w:szCs w:val="24"/>
              </w:rPr>
              <w:t>有關「農變建」法令規定應盡量鬆綁案說明如下：</w:t>
            </w:r>
          </w:p>
          <w:p w:rsidR="00D71F89" w:rsidRPr="00DF4458" w:rsidRDefault="00D71F89" w:rsidP="00DF4458">
            <w:pPr>
              <w:widowControl/>
              <w:jc w:val="both"/>
              <w:rPr>
                <w:rFonts w:ascii="標楷體" w:eastAsia="標楷體" w:hAnsi="標楷體" w:cs="Arial"/>
                <w:noProof/>
                <w:kern w:val="0"/>
                <w:szCs w:val="24"/>
              </w:rPr>
            </w:pPr>
            <w:r w:rsidRPr="00DF4458">
              <w:rPr>
                <w:rFonts w:ascii="標楷體" w:eastAsia="標楷體" w:hAnsi="標楷體" w:cs="Arial" w:hint="eastAsia"/>
                <w:noProof/>
                <w:kern w:val="0"/>
                <w:szCs w:val="24"/>
              </w:rPr>
              <w:t>（一）查建築技術規則建築設計施工編第十七章</w:t>
            </w:r>
            <w:r w:rsidR="00D96E31" w:rsidRPr="00DF4458">
              <w:rPr>
                <w:rFonts w:ascii="標楷體" w:eastAsia="標楷體" w:hAnsi="標楷體" w:cs="Arial"/>
                <w:noProof/>
                <w:kern w:val="0"/>
                <w:szCs w:val="24"/>
              </w:rPr>
              <w:br/>
            </w:r>
            <w:r w:rsidR="00D96E31" w:rsidRPr="00DF4458">
              <w:rPr>
                <w:rFonts w:ascii="標楷體" w:eastAsia="標楷體" w:hAnsi="標楷體" w:cs="Arial" w:hint="eastAsia"/>
                <w:noProof/>
                <w:kern w:val="0"/>
                <w:szCs w:val="24"/>
              </w:rPr>
              <w:t xml:space="preserve">    </w:t>
            </w:r>
            <w:r w:rsidRPr="00DF4458">
              <w:rPr>
                <w:rFonts w:ascii="標楷體" w:eastAsia="標楷體" w:hAnsi="標楷體" w:cs="Arial" w:hint="eastAsia"/>
                <w:noProof/>
                <w:kern w:val="0"/>
                <w:szCs w:val="24"/>
              </w:rPr>
              <w:t>訂有「綠建築基準規章」；且綠化被公認為</w:t>
            </w:r>
            <w:r w:rsidR="00D96E31" w:rsidRPr="00DF4458">
              <w:rPr>
                <w:rFonts w:ascii="標楷體" w:eastAsia="標楷體" w:hAnsi="標楷體" w:cs="Arial"/>
                <w:noProof/>
                <w:kern w:val="0"/>
                <w:szCs w:val="24"/>
              </w:rPr>
              <w:br/>
            </w:r>
            <w:r w:rsidR="00D96E31" w:rsidRPr="00DF4458">
              <w:rPr>
                <w:rFonts w:ascii="標楷體" w:eastAsia="標楷體" w:hAnsi="標楷體" w:cs="Arial" w:hint="eastAsia"/>
                <w:noProof/>
                <w:kern w:val="0"/>
                <w:szCs w:val="24"/>
              </w:rPr>
              <w:t xml:space="preserve">    </w:t>
            </w:r>
            <w:r w:rsidRPr="00DF4458">
              <w:rPr>
                <w:rFonts w:ascii="標楷體" w:eastAsia="標楷體" w:hAnsi="標楷體" w:cs="Arial" w:hint="eastAsia"/>
                <w:noProof/>
                <w:kern w:val="0"/>
                <w:szCs w:val="24"/>
              </w:rPr>
              <w:t>唯一可吸收大氣二氧化碳最好的策略，有助</w:t>
            </w:r>
            <w:r w:rsidR="00D96E31" w:rsidRPr="00DF4458">
              <w:rPr>
                <w:rFonts w:ascii="標楷體" w:eastAsia="標楷體" w:hAnsi="標楷體" w:cs="Arial"/>
                <w:noProof/>
                <w:kern w:val="0"/>
                <w:szCs w:val="24"/>
              </w:rPr>
              <w:br/>
            </w:r>
            <w:r w:rsidR="00D96E31" w:rsidRPr="00DF4458">
              <w:rPr>
                <w:rFonts w:ascii="標楷體" w:eastAsia="標楷體" w:hAnsi="標楷體" w:cs="Arial" w:hint="eastAsia"/>
                <w:noProof/>
                <w:kern w:val="0"/>
                <w:szCs w:val="24"/>
              </w:rPr>
              <w:t xml:space="preserve">    </w:t>
            </w:r>
            <w:r w:rsidRPr="00DF4458">
              <w:rPr>
                <w:rFonts w:ascii="標楷體" w:eastAsia="標楷體" w:hAnsi="標楷體" w:cs="Arial" w:hint="eastAsia"/>
                <w:noProof/>
                <w:kern w:val="0"/>
                <w:szCs w:val="24"/>
              </w:rPr>
              <w:t>於減緩地球氣候日益溫暖化的危機，藉綠化</w:t>
            </w:r>
            <w:r w:rsidR="00D96E31" w:rsidRPr="00DF4458">
              <w:rPr>
                <w:rFonts w:ascii="標楷體" w:eastAsia="標楷體" w:hAnsi="標楷體" w:cs="Arial"/>
                <w:noProof/>
                <w:kern w:val="0"/>
                <w:szCs w:val="24"/>
              </w:rPr>
              <w:br/>
            </w:r>
            <w:r w:rsidR="00D96E31" w:rsidRPr="00DF4458">
              <w:rPr>
                <w:rFonts w:ascii="標楷體" w:eastAsia="標楷體" w:hAnsi="標楷體" w:cs="Arial" w:hint="eastAsia"/>
                <w:noProof/>
                <w:kern w:val="0"/>
                <w:szCs w:val="24"/>
              </w:rPr>
              <w:t xml:space="preserve">    </w:t>
            </w:r>
            <w:r w:rsidRPr="00DF4458">
              <w:rPr>
                <w:rFonts w:ascii="標楷體" w:eastAsia="標楷體" w:hAnsi="標楷體" w:cs="Arial" w:hint="eastAsia"/>
                <w:noProof/>
                <w:kern w:val="0"/>
                <w:szCs w:val="24"/>
              </w:rPr>
              <w:t>可多產生氧氣、吸收二氧化碳、淨化空氣，</w:t>
            </w:r>
            <w:r w:rsidR="00D96E31" w:rsidRPr="00DF4458">
              <w:rPr>
                <w:rFonts w:ascii="標楷體" w:eastAsia="標楷體" w:hAnsi="標楷體" w:cs="Arial"/>
                <w:noProof/>
                <w:kern w:val="0"/>
                <w:szCs w:val="24"/>
              </w:rPr>
              <w:br/>
            </w:r>
            <w:r w:rsidR="00D96E31" w:rsidRPr="00DF4458">
              <w:rPr>
                <w:rFonts w:ascii="標楷體" w:eastAsia="標楷體" w:hAnsi="標楷體" w:cs="Arial" w:hint="eastAsia"/>
                <w:noProof/>
                <w:kern w:val="0"/>
                <w:szCs w:val="24"/>
              </w:rPr>
              <w:t xml:space="preserve">    </w:t>
            </w:r>
            <w:r w:rsidRPr="00DF4458">
              <w:rPr>
                <w:rFonts w:ascii="標楷體" w:eastAsia="標楷體" w:hAnsi="標楷體" w:cs="Arial" w:hint="eastAsia"/>
                <w:noProof/>
                <w:kern w:val="0"/>
                <w:szCs w:val="24"/>
              </w:rPr>
              <w:t>進而達到緩和都市氣候溫暖化現象、促進美</w:t>
            </w:r>
            <w:r w:rsidR="00D96E31" w:rsidRPr="00DF4458">
              <w:rPr>
                <w:rFonts w:ascii="標楷體" w:eastAsia="標楷體" w:hAnsi="標楷體" w:cs="Arial"/>
                <w:noProof/>
                <w:kern w:val="0"/>
                <w:szCs w:val="24"/>
              </w:rPr>
              <w:br/>
            </w:r>
            <w:r w:rsidR="00D96E31" w:rsidRPr="00DF4458">
              <w:rPr>
                <w:rFonts w:ascii="標楷體" w:eastAsia="標楷體" w:hAnsi="標楷體" w:cs="Arial" w:hint="eastAsia"/>
                <w:noProof/>
                <w:kern w:val="0"/>
                <w:szCs w:val="24"/>
              </w:rPr>
              <w:t xml:space="preserve">    </w:t>
            </w:r>
            <w:r w:rsidRPr="00DF4458">
              <w:rPr>
                <w:rFonts w:ascii="標楷體" w:eastAsia="標楷體" w:hAnsi="標楷體" w:cs="Arial" w:hint="eastAsia"/>
                <w:noProof/>
                <w:kern w:val="0"/>
                <w:szCs w:val="24"/>
              </w:rPr>
              <w:t>化環境的目的。</w:t>
            </w:r>
          </w:p>
          <w:p w:rsidR="00D71F89" w:rsidRPr="00E20560" w:rsidRDefault="00D71F89" w:rsidP="00D71F89">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（二）另依本縣</w:t>
            </w:r>
            <w:r w:rsidRPr="00E20560">
              <w:rPr>
                <w:rFonts w:ascii="標楷體" w:eastAsia="標楷體" w:hAnsi="標楷體" w:cs="Arial" w:hint="eastAsia"/>
                <w:noProof/>
                <w:kern w:val="0"/>
                <w:szCs w:val="24"/>
              </w:rPr>
              <w:t>「非都市土地一般農業區農牧用地或養殖用地興建住宅計畫暨變更編定審查作業要點」第</w:t>
            </w:r>
            <w:r w:rsidR="00A16B05">
              <w:rPr>
                <w:rFonts w:ascii="標楷體" w:eastAsia="標楷體" w:hAnsi="標楷體" w:cs="Arial" w:hint="eastAsia"/>
                <w:noProof/>
                <w:kern w:val="0"/>
                <w:szCs w:val="24"/>
              </w:rPr>
              <w:t>7</w:t>
            </w:r>
            <w:r w:rsidRPr="00E20560">
              <w:rPr>
                <w:rFonts w:ascii="標楷體" w:eastAsia="標楷體" w:hAnsi="標楷體" w:cs="Arial" w:hint="eastAsia"/>
                <w:noProof/>
                <w:kern w:val="0"/>
                <w:szCs w:val="24"/>
              </w:rPr>
              <w:t>點第</w:t>
            </w:r>
            <w:r w:rsidR="00A16B05">
              <w:rPr>
                <w:rFonts w:ascii="標楷體" w:eastAsia="標楷體" w:hAnsi="標楷體" w:cs="Arial" w:hint="eastAsia"/>
                <w:noProof/>
                <w:kern w:val="0"/>
                <w:szCs w:val="24"/>
              </w:rPr>
              <w:t>3</w:t>
            </w:r>
            <w:r w:rsidRPr="00E20560">
              <w:rPr>
                <w:rFonts w:ascii="標楷體" w:eastAsia="標楷體" w:hAnsi="標楷體" w:cs="Arial" w:hint="eastAsia"/>
                <w:noProof/>
                <w:kern w:val="0"/>
                <w:szCs w:val="24"/>
              </w:rPr>
              <w:t>款規定：建築基地之法定空地應留設百分之五十作為綠覆地，不得鋪面</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本府依其規定據以審查。</w:t>
            </w:r>
          </w:p>
          <w:p w:rsidR="00B01FF8" w:rsidRPr="00E20560" w:rsidRDefault="00D71F89"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sidR="00B01FF8" w:rsidRPr="00E20560">
              <w:rPr>
                <w:rFonts w:ascii="標楷體" w:eastAsia="標楷體" w:hAnsi="標楷體" w:cs="Arial" w:hint="eastAsia"/>
                <w:noProof/>
                <w:kern w:val="0"/>
                <w:szCs w:val="24"/>
              </w:rPr>
              <w:t>本縣辦理農變建係依「非都市土地使用管制規則」第45條訂定之「澎湖縣非都市土地一般農業區農牧用地或養殖用地興建住宅計畫暨變更編定審查作業要點」相關規定辦理；惟日前遭監察院約詢，對農變建要點造成建築失序，要求本府說明，倘本府再提寬鬆建築規範，勢將一併檢討目前辦理缺失，甚致檢討廢除農變建之原有政策，因此，有關貴會建議事項，經本府評估，咸維持現狀，以維現有政策</w:t>
            </w:r>
            <w:r w:rsidR="00B01FF8" w:rsidRPr="00E20560">
              <w:rPr>
                <w:rFonts w:ascii="標楷體" w:eastAsia="標楷體" w:hAnsi="標楷體" w:cs="Arial" w:hint="eastAsia"/>
                <w:noProof/>
                <w:kern w:val="0"/>
                <w:szCs w:val="24"/>
              </w:rPr>
              <w:lastRenderedPageBreak/>
              <w:t>美意續嘉惠縣民。</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二、本府為申請澎湖縣非都市土地一般農業區農牧用地或養殖用地興建住宅窗口，近來農變建申請案件趨多，本府以現有人力全力以赴，相關公文時效均符合單一窗口規定，未來視財政許可再予考量</w:t>
            </w:r>
            <w:r w:rsidR="00F50DE2">
              <w:rPr>
                <w:rFonts w:ascii="標楷體" w:eastAsia="標楷體" w:hAnsi="標楷體" w:cs="Arial" w:hint="eastAsia"/>
                <w:noProof/>
                <w:kern w:val="0"/>
                <w:szCs w:val="24"/>
              </w:rPr>
              <w:t>增加人力</w:t>
            </w:r>
            <w:r w:rsidRPr="00E20560">
              <w:rPr>
                <w:rFonts w:ascii="標楷體" w:eastAsia="標楷體" w:hAnsi="標楷體" w:cs="Arial" w:hint="eastAsia"/>
                <w:noProof/>
                <w:kern w:val="0"/>
                <w:szCs w:val="24"/>
              </w:rPr>
              <w:t>。</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財政處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合橫國小獲得教學卓越金質獎，實屬非常難得，建請縣府應給予學校人員敘獎與勉勵。</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871BC2">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合橫國小獲教學卓越金質獎人員，本府業於105年10月31日依據「105年教育部教學卓越獎複選審查計畫」規定敘獎，案內教師記功2次者2名、記功1次者8名；另葉校長領導有功，記大功1次，並於105年12月15日上午10時召開校長考核委員會，移請本府人事處敘獎。縣長亦親自至合橫國小肯定學校人員之付出，並鼓勵該校學生認真向學。</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臺大醫院若來接管部立澎湖醫院，醫師及設備是否有辦法到位及進駐，過程及計畫要公開透明，以免人心惶惶，進而影響在地醫師無心看診，想要離開澎湖。</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A16B05">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部立澎湖醫院係中央權管，對於民眾、</w:t>
            </w:r>
            <w:r w:rsidR="00A16B05">
              <w:rPr>
                <w:rFonts w:ascii="標楷體" w:eastAsia="標楷體" w:hAnsi="標楷體" w:cs="Arial" w:hint="eastAsia"/>
                <w:noProof/>
                <w:kern w:val="0"/>
                <w:szCs w:val="24"/>
              </w:rPr>
              <w:t>本</w:t>
            </w:r>
            <w:r w:rsidRPr="00E20560">
              <w:rPr>
                <w:rFonts w:ascii="標楷體" w:eastAsia="標楷體" w:hAnsi="標楷體" w:cs="Arial" w:hint="eastAsia"/>
                <w:noProof/>
                <w:kern w:val="0"/>
                <w:szCs w:val="24"/>
              </w:rPr>
              <w:t>府及議會殷切期盼由臺大醫院接手事宜，將於中央會議時適時表述，未來若有規劃，將依議員建議詳細評估醫師及設備支援狀況，且適時公開相關資訊，以維護在地醫護人員以及鄉親權益。</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道路挖掘基金為何要繳交縣府，此一政策讓本縣各鄉市公所的財政更拮据。</w:t>
            </w:r>
          </w:p>
        </w:tc>
        <w:tc>
          <w:tcPr>
            <w:tcW w:w="1779" w:type="pct"/>
            <w:tcBorders>
              <w:top w:val="nil"/>
              <w:left w:val="nil"/>
              <w:bottom w:val="single" w:sz="8" w:space="0" w:color="000000"/>
              <w:right w:val="single" w:sz="8" w:space="0" w:color="000000"/>
            </w:tcBorders>
            <w:shd w:val="clear" w:color="auto" w:fill="auto"/>
            <w:hideMark/>
          </w:tcPr>
          <w:p w:rsidR="001464B8" w:rsidRPr="001464B8" w:rsidRDefault="001464B8" w:rsidP="0004604B">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1464B8">
              <w:rPr>
                <w:rFonts w:ascii="標楷體" w:eastAsia="標楷體" w:hAnsi="標楷體" w:cs="Arial" w:hint="eastAsia"/>
                <w:noProof/>
                <w:kern w:val="0"/>
                <w:szCs w:val="24"/>
              </w:rPr>
              <w:t>有關道路修復費繳納</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係依市區道路條例第27條規定辦理</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經本縣審計室於100及101年連續提出審核改善建議</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故本府乃於102年修正本縣道路挖掘埋設管線管理自治條</w:t>
            </w:r>
            <w:r w:rsidR="00B01FF8" w:rsidRPr="001464B8">
              <w:rPr>
                <w:rFonts w:ascii="標楷體" w:eastAsia="標楷體" w:hAnsi="標楷體" w:cs="Arial" w:hint="eastAsia"/>
                <w:noProof/>
                <w:kern w:val="0"/>
                <w:szCs w:val="24"/>
              </w:rPr>
              <w:lastRenderedPageBreak/>
              <w:t>例</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並制定澎湖縣道路管理基金收支保障及運用辦法</w:t>
            </w:r>
            <w:r w:rsidRPr="001464B8">
              <w:rPr>
                <w:rFonts w:ascii="標楷體" w:eastAsia="標楷體" w:hAnsi="標楷體" w:cs="Arial" w:hint="eastAsia"/>
                <w:noProof/>
                <w:kern w:val="0"/>
                <w:szCs w:val="24"/>
              </w:rPr>
              <w:t>。</w:t>
            </w:r>
          </w:p>
          <w:p w:rsidR="001464B8" w:rsidRDefault="001464B8" w:rsidP="0004604B">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1464B8">
              <w:rPr>
                <w:rFonts w:ascii="標楷體" w:eastAsia="標楷體" w:hAnsi="標楷體" w:cs="Arial" w:hint="eastAsia"/>
                <w:noProof/>
                <w:kern w:val="0"/>
                <w:szCs w:val="24"/>
              </w:rPr>
              <w:t>道路管理基金係專款專用於道路挖掘修復作業</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雖由基金專戶統一管理</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惟各鄉市就管轄範圍提出改善計畫</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申請經費辦理道路修復作業</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以利道路平整及增加用路人行車安全性</w:t>
            </w:r>
            <w:r w:rsidRPr="00E20560">
              <w:rPr>
                <w:rFonts w:ascii="標楷體" w:eastAsia="標楷體" w:hAnsi="標楷體" w:cs="Arial" w:hint="eastAsia"/>
                <w:noProof/>
                <w:kern w:val="0"/>
                <w:szCs w:val="24"/>
              </w:rPr>
              <w:t>。</w:t>
            </w:r>
          </w:p>
          <w:p w:rsidR="00B01FF8" w:rsidRPr="001464B8" w:rsidRDefault="001464B8" w:rsidP="00A16B05">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三</w:t>
            </w:r>
            <w:r>
              <w:rPr>
                <w:rFonts w:ascii="新細明體" w:eastAsia="新細明體" w:hAnsi="新細明體" w:cs="Arial" w:hint="eastAsia"/>
                <w:noProof/>
                <w:kern w:val="0"/>
                <w:szCs w:val="24"/>
              </w:rPr>
              <w:t>、</w:t>
            </w:r>
            <w:r w:rsidR="00B01FF8" w:rsidRPr="001464B8">
              <w:rPr>
                <w:rFonts w:ascii="標楷體" w:eastAsia="標楷體" w:hAnsi="標楷體" w:cs="Arial" w:hint="eastAsia"/>
                <w:noProof/>
                <w:kern w:val="0"/>
                <w:szCs w:val="24"/>
              </w:rPr>
              <w:t>以西嶼鄉為例</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自102年到105年該鄉道路挖掘費用共計收取715萬7,724元</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且該公所已申請582萬1,764元辦理鄉內管線挖埋的道路修復</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西嶼地區收取之道路挖掘費用</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皆使用在該鄉道路修復</w:t>
            </w:r>
            <w:r w:rsidR="00A16B05">
              <w:rPr>
                <w:rFonts w:ascii="標楷體" w:eastAsia="標楷體" w:hAnsi="標楷體" w:cs="Arial" w:hint="eastAsia"/>
                <w:noProof/>
                <w:kern w:val="0"/>
                <w:szCs w:val="24"/>
              </w:rPr>
              <w:t>，</w:t>
            </w:r>
            <w:r w:rsidR="00B01FF8" w:rsidRPr="001464B8">
              <w:rPr>
                <w:rFonts w:ascii="標楷體" w:eastAsia="標楷體" w:hAnsi="標楷體" w:cs="Arial" w:hint="eastAsia"/>
                <w:noProof/>
                <w:kern w:val="0"/>
                <w:szCs w:val="24"/>
              </w:rPr>
              <w:t>並無減少。</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105-04-089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請加強宣傳西嶼老人福利館(日照中心)各項服務，讓民眾可善加利用，或由縣府提供交通車接送，以提高中心的使用率。</w:t>
            </w:r>
          </w:p>
        </w:tc>
        <w:tc>
          <w:tcPr>
            <w:tcW w:w="1779" w:type="pct"/>
            <w:tcBorders>
              <w:top w:val="nil"/>
              <w:left w:val="nil"/>
              <w:bottom w:val="single" w:sz="8" w:space="0" w:color="000000"/>
              <w:right w:val="single" w:sz="8" w:space="0" w:color="000000"/>
            </w:tcBorders>
            <w:shd w:val="clear" w:color="auto" w:fill="auto"/>
            <w:hideMark/>
          </w:tcPr>
          <w:p w:rsidR="0004604B" w:rsidRPr="0004604B" w:rsidRDefault="00B01FF8" w:rsidP="0004604B">
            <w:pPr>
              <w:pStyle w:val="a7"/>
              <w:widowControl/>
              <w:numPr>
                <w:ilvl w:val="0"/>
                <w:numId w:val="15"/>
              </w:numPr>
              <w:ind w:leftChars="0"/>
              <w:jc w:val="both"/>
              <w:rPr>
                <w:rFonts w:ascii="標楷體" w:eastAsia="標楷體" w:hAnsi="標楷體" w:cs="Arial"/>
                <w:noProof/>
                <w:kern w:val="0"/>
                <w:szCs w:val="24"/>
              </w:rPr>
            </w:pPr>
            <w:r w:rsidRPr="0004604B">
              <w:rPr>
                <w:rFonts w:ascii="標楷體" w:eastAsia="標楷體" w:hAnsi="標楷體" w:cs="Arial" w:hint="eastAsia"/>
                <w:noProof/>
                <w:kern w:val="0"/>
                <w:szCs w:val="24"/>
              </w:rPr>
              <w:t>西嶼社會福利館(小門日照中心)已委託財團法人伊甸社會福利基金會辦理，已請該單位加強辦理宣導工作，並藉由社工員至各村訪視失能長者，介紹日照中心服務內容，並透過新聞稿及跑馬燈披露及DM發放，讓民眾了解中心的各項服務</w:t>
            </w:r>
            <w:r w:rsidR="0004604B" w:rsidRPr="0004604B">
              <w:rPr>
                <w:rFonts w:ascii="標楷體" w:eastAsia="標楷體" w:hAnsi="標楷體" w:cs="Arial" w:hint="eastAsia"/>
                <w:noProof/>
                <w:kern w:val="0"/>
                <w:szCs w:val="24"/>
              </w:rPr>
              <w:t>。</w:t>
            </w:r>
          </w:p>
          <w:p w:rsidR="00B01FF8" w:rsidRPr="0004604B" w:rsidRDefault="00B01FF8" w:rsidP="0004604B">
            <w:pPr>
              <w:pStyle w:val="a7"/>
              <w:widowControl/>
              <w:numPr>
                <w:ilvl w:val="0"/>
                <w:numId w:val="15"/>
              </w:numPr>
              <w:ind w:leftChars="0"/>
              <w:jc w:val="both"/>
              <w:rPr>
                <w:rFonts w:ascii="標楷體" w:eastAsia="標楷體" w:hAnsi="標楷體" w:cs="Arial"/>
                <w:kern w:val="0"/>
                <w:szCs w:val="24"/>
              </w:rPr>
            </w:pPr>
            <w:r w:rsidRPr="0004604B">
              <w:rPr>
                <w:rFonts w:ascii="標楷體" w:eastAsia="標楷體" w:hAnsi="標楷體" w:cs="Arial" w:hint="eastAsia"/>
                <w:noProof/>
                <w:kern w:val="0"/>
                <w:szCs w:val="24"/>
              </w:rPr>
              <w:t>另經評估失能長者，日照中心將提供溫馨交通接送服務工作，以滿足失能長者需求。</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社會處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政府對於老農或老漁民的津貼補助，請盡量不要調降，以免老人家無法接受，耿耿於懷影響身體健康。</w:t>
            </w:r>
          </w:p>
        </w:tc>
        <w:tc>
          <w:tcPr>
            <w:tcW w:w="1779" w:type="pct"/>
            <w:tcBorders>
              <w:top w:val="nil"/>
              <w:left w:val="nil"/>
              <w:bottom w:val="single" w:sz="8" w:space="0" w:color="000000"/>
              <w:right w:val="single" w:sz="8" w:space="0" w:color="000000"/>
            </w:tcBorders>
            <w:shd w:val="clear" w:color="auto" w:fill="auto"/>
            <w:hideMark/>
          </w:tcPr>
          <w:p w:rsidR="0004604B" w:rsidRPr="0004604B" w:rsidRDefault="00B01FF8" w:rsidP="0004604B">
            <w:pPr>
              <w:pStyle w:val="a7"/>
              <w:widowControl/>
              <w:numPr>
                <w:ilvl w:val="0"/>
                <w:numId w:val="16"/>
              </w:numPr>
              <w:ind w:leftChars="0"/>
              <w:jc w:val="both"/>
              <w:rPr>
                <w:rFonts w:ascii="標楷體" w:eastAsia="標楷體" w:hAnsi="標楷體" w:cs="Arial"/>
                <w:noProof/>
                <w:kern w:val="0"/>
                <w:szCs w:val="24"/>
              </w:rPr>
            </w:pPr>
            <w:r w:rsidRPr="0004604B">
              <w:rPr>
                <w:rFonts w:ascii="標楷體" w:eastAsia="標楷體" w:hAnsi="標楷體" w:cs="Arial" w:hint="eastAsia"/>
                <w:noProof/>
                <w:kern w:val="0"/>
                <w:szCs w:val="24"/>
              </w:rPr>
              <w:t>政府對於老年農民津貼補助，係依據「老年農民福利津貼暫行條例」第4條規定，如符合老年農民福利申請津貼者，其老年農民得申請發給福利津貼</w:t>
            </w:r>
            <w:r w:rsidR="0004604B" w:rsidRPr="0004604B">
              <w:rPr>
                <w:rFonts w:ascii="標楷體" w:eastAsia="標楷體" w:hAnsi="標楷體" w:cs="Arial" w:hint="eastAsia"/>
                <w:noProof/>
                <w:kern w:val="0"/>
                <w:szCs w:val="24"/>
              </w:rPr>
              <w:t>。</w:t>
            </w:r>
          </w:p>
          <w:p w:rsidR="0004604B" w:rsidRDefault="00B01FF8" w:rsidP="0004604B">
            <w:pPr>
              <w:pStyle w:val="a7"/>
              <w:widowControl/>
              <w:numPr>
                <w:ilvl w:val="0"/>
                <w:numId w:val="16"/>
              </w:numPr>
              <w:ind w:leftChars="0"/>
              <w:jc w:val="both"/>
              <w:rPr>
                <w:rFonts w:ascii="標楷體" w:eastAsia="標楷體" w:hAnsi="標楷體" w:cs="Arial"/>
                <w:kern w:val="0"/>
                <w:szCs w:val="24"/>
              </w:rPr>
            </w:pPr>
            <w:r w:rsidRPr="0004604B">
              <w:rPr>
                <w:rFonts w:ascii="標楷體" w:eastAsia="標楷體" w:hAnsi="標楷體" w:cs="Arial" w:hint="eastAsia"/>
                <w:noProof/>
                <w:kern w:val="0"/>
                <w:szCs w:val="24"/>
              </w:rPr>
              <w:t>自</w:t>
            </w:r>
            <w:r w:rsidR="0004604B">
              <w:rPr>
                <w:rFonts w:ascii="標楷體" w:eastAsia="標楷體" w:hAnsi="標楷體" w:cs="Arial" w:hint="eastAsia"/>
                <w:noProof/>
                <w:kern w:val="0"/>
                <w:szCs w:val="24"/>
              </w:rPr>
              <w:t>101</w:t>
            </w:r>
            <w:r w:rsidRPr="0004604B">
              <w:rPr>
                <w:rFonts w:ascii="標楷體" w:eastAsia="標楷體" w:hAnsi="標楷體" w:cs="Arial" w:hint="eastAsia"/>
                <w:noProof/>
                <w:kern w:val="0"/>
                <w:szCs w:val="24"/>
              </w:rPr>
              <w:t>年</w:t>
            </w:r>
            <w:r w:rsidR="0004604B">
              <w:rPr>
                <w:rFonts w:ascii="標楷體" w:eastAsia="標楷體" w:hAnsi="標楷體" w:cs="Arial" w:hint="eastAsia"/>
                <w:noProof/>
                <w:kern w:val="0"/>
                <w:szCs w:val="24"/>
              </w:rPr>
              <w:t>1</w:t>
            </w:r>
            <w:r w:rsidRPr="0004604B">
              <w:rPr>
                <w:rFonts w:ascii="標楷體" w:eastAsia="標楷體" w:hAnsi="標楷體" w:cs="Arial" w:hint="eastAsia"/>
                <w:noProof/>
                <w:kern w:val="0"/>
                <w:szCs w:val="24"/>
              </w:rPr>
              <w:t>月</w:t>
            </w:r>
            <w:r w:rsidR="0004604B">
              <w:rPr>
                <w:rFonts w:ascii="標楷體" w:eastAsia="標楷體" w:hAnsi="標楷體" w:cs="Arial" w:hint="eastAsia"/>
                <w:noProof/>
                <w:kern w:val="0"/>
                <w:szCs w:val="24"/>
              </w:rPr>
              <w:t>1</w:t>
            </w:r>
            <w:r w:rsidRPr="0004604B">
              <w:rPr>
                <w:rFonts w:ascii="標楷體" w:eastAsia="標楷體" w:hAnsi="標楷體" w:cs="Arial" w:hint="eastAsia"/>
                <w:noProof/>
                <w:kern w:val="0"/>
                <w:szCs w:val="24"/>
              </w:rPr>
              <w:t>日起調整為每月新臺幣</w:t>
            </w:r>
            <w:r w:rsidR="0004604B">
              <w:rPr>
                <w:rFonts w:ascii="標楷體" w:eastAsia="標楷體" w:hAnsi="標楷體" w:cs="Arial" w:hint="eastAsia"/>
                <w:noProof/>
                <w:kern w:val="0"/>
                <w:szCs w:val="24"/>
              </w:rPr>
              <w:t>7</w:t>
            </w:r>
            <w:r w:rsidR="0004604B">
              <w:rPr>
                <w:rFonts w:ascii="標楷體" w:eastAsia="標楷體" w:hAnsi="標楷體" w:cs="Arial"/>
                <w:noProof/>
                <w:kern w:val="0"/>
                <w:szCs w:val="24"/>
              </w:rPr>
              <w:t>,</w:t>
            </w:r>
            <w:r w:rsidR="0004604B">
              <w:rPr>
                <w:rFonts w:ascii="標楷體" w:eastAsia="標楷體" w:hAnsi="標楷體" w:cs="Arial" w:hint="eastAsia"/>
                <w:noProof/>
                <w:kern w:val="0"/>
                <w:szCs w:val="24"/>
              </w:rPr>
              <w:t>000</w:t>
            </w:r>
            <w:r w:rsidRPr="0004604B">
              <w:rPr>
                <w:rFonts w:ascii="標楷體" w:eastAsia="標楷體" w:hAnsi="標楷體" w:cs="Arial" w:hint="eastAsia"/>
                <w:noProof/>
                <w:kern w:val="0"/>
                <w:szCs w:val="24"/>
              </w:rPr>
              <w:lastRenderedPageBreak/>
              <w:t>元，其後每</w:t>
            </w:r>
            <w:r w:rsidR="0004604B">
              <w:rPr>
                <w:rFonts w:ascii="標楷體" w:eastAsia="標楷體" w:hAnsi="標楷體" w:cs="Arial" w:hint="eastAsia"/>
                <w:noProof/>
                <w:kern w:val="0"/>
                <w:szCs w:val="24"/>
              </w:rPr>
              <w:t>4</w:t>
            </w:r>
            <w:r w:rsidRPr="0004604B">
              <w:rPr>
                <w:rFonts w:ascii="標楷體" w:eastAsia="標楷體" w:hAnsi="標楷體" w:cs="Arial" w:hint="eastAsia"/>
                <w:noProof/>
                <w:kern w:val="0"/>
                <w:szCs w:val="24"/>
              </w:rPr>
              <w:t>年調整一次，由中央主管機關參照中央主計機關發布之最近一年消費者物價指數較前次調整之前一年消費者物價指數成長率公告調整之，但成長率為零或負數時，不予調整</w:t>
            </w:r>
            <w:r w:rsidR="0004604B" w:rsidRPr="00E20560">
              <w:rPr>
                <w:rFonts w:ascii="標楷體" w:eastAsia="標楷體" w:hAnsi="標楷體" w:cs="Arial" w:hint="eastAsia"/>
                <w:noProof/>
                <w:kern w:val="0"/>
                <w:szCs w:val="24"/>
              </w:rPr>
              <w:t>。</w:t>
            </w:r>
          </w:p>
          <w:p w:rsidR="00B01FF8" w:rsidRPr="0004604B" w:rsidRDefault="00B01FF8" w:rsidP="0004604B">
            <w:pPr>
              <w:pStyle w:val="a7"/>
              <w:widowControl/>
              <w:numPr>
                <w:ilvl w:val="0"/>
                <w:numId w:val="16"/>
              </w:numPr>
              <w:ind w:leftChars="0"/>
              <w:jc w:val="both"/>
              <w:rPr>
                <w:rFonts w:ascii="標楷體" w:eastAsia="標楷體" w:hAnsi="標楷體" w:cs="Arial"/>
                <w:kern w:val="0"/>
                <w:szCs w:val="24"/>
              </w:rPr>
            </w:pPr>
            <w:r w:rsidRPr="0004604B">
              <w:rPr>
                <w:rFonts w:ascii="標楷體" w:eastAsia="標楷體" w:hAnsi="標楷體" w:cs="Arial" w:hint="eastAsia"/>
                <w:noProof/>
                <w:kern w:val="0"/>
                <w:szCs w:val="24"/>
              </w:rPr>
              <w:t>經查自105年3月起老年農民福利津貼已調漲為每月新臺幣7,256元。</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蔡議員清續</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下列臺華輪汰換計畫建議事項，請予辦理：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一、針對新臺華輪招標建造，本席</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建議分為2艘，一艘行駛於高</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雄至馬公，一艘行駛於嘉義布</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袋至湖西龍門，兩艘皆需為高</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速客輪，以節省航程增加旅客</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運輸量。</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二、舊臺華輪可以進行維修，內部</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重新裝潢成較人性化之設施，</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以備東北季風來時風浪過大，</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高速客輪皆無法行駛之需。</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請縣府團隊謹慎處理新臺華輪招標後續問題，並積極與廠商溝通。</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一、行政院106年2月14日院臺交字第1060003697號函已同意經費保留，並請本府儘速整合地方民意，凝聚船型、造(購)船及經營方式</w:t>
            </w:r>
            <w:r w:rsidR="00C2791C">
              <w:rPr>
                <w:rFonts w:ascii="標楷體" w:eastAsia="標楷體" w:hAnsi="標楷體" w:cs="Arial" w:hint="eastAsia"/>
                <w:noProof/>
                <w:kern w:val="0"/>
                <w:szCs w:val="24"/>
              </w:rPr>
              <w:t>共識</w:t>
            </w:r>
            <w:r w:rsidRPr="00E20560">
              <w:rPr>
                <w:rFonts w:ascii="標楷體" w:eastAsia="標楷體" w:hAnsi="標楷體" w:cs="Arial" w:hint="eastAsia"/>
                <w:noProof/>
                <w:kern w:val="0"/>
                <w:szCs w:val="24"/>
              </w:rPr>
              <w:t>，辦理計畫內容修正。</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二、本府刻正辦理修正計畫書中，俟確認中央政府營運補貼額度後，重新辦理規劃設計案，本建議案件將列入規劃評估項目中。</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蔡議員清續</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請縣府積極爭取經費，拓寬湖西黃金海岸線沿海道路(從白灣到尖山</w:t>
            </w:r>
            <w:r w:rsidRPr="00E20560">
              <w:rPr>
                <w:rFonts w:ascii="標楷體" w:eastAsia="標楷體" w:hAnsi="標楷體" w:cs="Arial" w:hint="eastAsia"/>
                <w:noProof/>
                <w:kern w:val="0"/>
                <w:szCs w:val="24"/>
              </w:rPr>
              <w:lastRenderedPageBreak/>
              <w:t>電廠、林投公園到裡正角、果葉觀日出到摩西分海)，讓大型遊覽車可以進出，以帶動觀光人潮。</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89272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經評估該</w:t>
            </w:r>
            <w:r w:rsidR="0089272D">
              <w:rPr>
                <w:rFonts w:ascii="標楷體" w:eastAsia="標楷體" w:hAnsi="標楷體" w:cs="Arial" w:hint="eastAsia"/>
                <w:noProof/>
                <w:kern w:val="0"/>
                <w:szCs w:val="24"/>
              </w:rPr>
              <w:t>3</w:t>
            </w:r>
            <w:r w:rsidRPr="00E20560">
              <w:rPr>
                <w:rFonts w:ascii="標楷體" w:eastAsia="標楷體" w:hAnsi="標楷體" w:cs="Arial" w:hint="eastAsia"/>
                <w:noProof/>
                <w:kern w:val="0"/>
                <w:szCs w:val="24"/>
              </w:rPr>
              <w:t>段道路改善所需經費過於龐大，本府財源拮据無預算可供支應，將俟中央專案補助或本府</w:t>
            </w:r>
            <w:r w:rsidRPr="00E20560">
              <w:rPr>
                <w:rFonts w:ascii="標楷體" w:eastAsia="標楷體" w:hAnsi="標楷體" w:cs="Arial" w:hint="eastAsia"/>
                <w:noProof/>
                <w:kern w:val="0"/>
                <w:szCs w:val="24"/>
              </w:rPr>
              <w:lastRenderedPageBreak/>
              <w:t>財政轉佳再行研辦。</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蔡議員清續</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對於海水淡化廠的設置，一定要做檢討與評估，以免影響生態，並要做到水資源的節流，如七美、吉貝等重要觀光地區，建議設置小型海淡廠，以符實需。</w:t>
            </w:r>
          </w:p>
        </w:tc>
        <w:tc>
          <w:tcPr>
            <w:tcW w:w="1779" w:type="pct"/>
            <w:tcBorders>
              <w:top w:val="nil"/>
              <w:left w:val="nil"/>
              <w:bottom w:val="single" w:sz="8" w:space="0" w:color="000000"/>
              <w:right w:val="single" w:sz="8" w:space="0" w:color="000000"/>
            </w:tcBorders>
            <w:shd w:val="clear" w:color="auto" w:fill="auto"/>
            <w:hideMark/>
          </w:tcPr>
          <w:p w:rsidR="00B01FF8" w:rsidRPr="00B85CAB" w:rsidRDefault="00B85CAB" w:rsidP="00465C9A">
            <w:pPr>
              <w:widowControl/>
              <w:jc w:val="both"/>
              <w:rPr>
                <w:rFonts w:ascii="標楷體" w:eastAsia="標楷體" w:hAnsi="標楷體" w:cs="Arial"/>
                <w:kern w:val="0"/>
                <w:szCs w:val="24"/>
              </w:rPr>
            </w:pPr>
            <w:r w:rsidRPr="00B85CAB">
              <w:rPr>
                <w:rFonts w:ascii="標楷體" w:eastAsia="標楷體" w:hAnsi="標楷體"/>
              </w:rPr>
              <w:t>本案</w:t>
            </w:r>
            <w:r w:rsidR="00465C9A">
              <w:rPr>
                <w:rFonts w:ascii="標楷體" w:eastAsia="標楷體" w:hAnsi="標楷體" w:hint="eastAsia"/>
              </w:rPr>
              <w:t>以</w:t>
            </w:r>
            <w:r w:rsidRPr="00B85CAB">
              <w:rPr>
                <w:rFonts w:ascii="標楷體" w:eastAsia="標楷體" w:hAnsi="標楷體"/>
              </w:rPr>
              <w:t>106年3月28日府工水字第1061002189號函請台灣自來水股份有限公司第七區管理處澎湖營運所依議員建議事項參採辦理。</w:t>
            </w:r>
            <w:r w:rsidRPr="00B85CAB">
              <w:rPr>
                <w:rFonts w:ascii="標楷體" w:eastAsia="標楷體" w:hAnsi="標楷體"/>
              </w:rPr>
              <w:br/>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蔡議員清續</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請縣府積極與自來水公司協調以下事項：</w:t>
            </w:r>
          </w:p>
          <w:p w:rsidR="00B01FF8" w:rsidRPr="00E20560" w:rsidRDefault="00B01FF8" w:rsidP="00C572C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 於5年內全面汰換管線，並派專人做管線的監測與維護。</w:t>
            </w:r>
          </w:p>
          <w:p w:rsidR="00B01FF8" w:rsidRPr="00E20560" w:rsidRDefault="00B01FF8" w:rsidP="00C572C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 全面補助家戶馬桶沖水省水設備。</w:t>
            </w:r>
          </w:p>
          <w:p w:rsidR="00B01FF8" w:rsidRPr="00F12F58" w:rsidRDefault="00B01FF8" w:rsidP="00C572C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 檢討自來水管線及水錶申請的收費。</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一、中央給予經費有限，目前本府於106年「離島尚未接管之自來水管線彎管汰換計畫」期望改善離島(虎井嶼、桶盤嶼)居民飲用水水質。</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二、本府目前無相關經費全面補助家戶馬桶之省水設備，將向中央爭取經費支持。</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w:t>
            </w:r>
            <w:r w:rsidR="003F04D2" w:rsidRPr="003F04D2">
              <w:rPr>
                <w:rFonts w:ascii="標楷體" w:eastAsia="標楷體" w:hAnsi="標楷體" w:cs="Arial" w:hint="eastAsia"/>
                <w:noProof/>
                <w:kern w:val="0"/>
                <w:szCs w:val="24"/>
              </w:rPr>
              <w:t>自來水管線及水錶申請收費係由自來水公司訂定收取，本處已函請水公司研議是否符合收費標準，經查水公司表示，申請水錶之收費及收費標準皆依照規定辦理。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蔡議員清續</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汙水下水道系統設置應儘速處理，以免本縣海域汙染日趨嚴重，建議工程採分區分段同步施作。</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一、本縣污水下水道建設之推動，以分期(區)、分年方式辦理，依據內政部營建署核定之實施計畫期程，亦可分為</w:t>
            </w:r>
            <w:r w:rsidR="00C572CA">
              <w:rPr>
                <w:rFonts w:ascii="標楷體" w:eastAsia="標楷體" w:hAnsi="標楷體" w:cs="Arial" w:hint="eastAsia"/>
                <w:noProof/>
                <w:kern w:val="0"/>
                <w:szCs w:val="24"/>
              </w:rPr>
              <w:t>3</w:t>
            </w:r>
            <w:r w:rsidRPr="00E20560">
              <w:rPr>
                <w:rFonts w:ascii="標楷體" w:eastAsia="標楷體" w:hAnsi="標楷體" w:cs="Arial" w:hint="eastAsia"/>
                <w:noProof/>
                <w:kern w:val="0"/>
                <w:szCs w:val="24"/>
              </w:rPr>
              <w:t>期：第一期(104-109年)、第二期(110-115年)、第三期(116-120年)。有關本縣污水下水道系統建置，已於104年正式啟動，目前主要針對光榮及雙湖園地區進行主次幹管佈設，後續亦需配合分支管網、用戶</w:t>
            </w:r>
            <w:r w:rsidRPr="00E20560">
              <w:rPr>
                <w:rFonts w:ascii="標楷體" w:eastAsia="標楷體" w:hAnsi="標楷體" w:cs="Arial" w:hint="eastAsia"/>
                <w:noProof/>
                <w:kern w:val="0"/>
                <w:szCs w:val="24"/>
              </w:rPr>
              <w:lastRenderedPageBreak/>
              <w:t>接管及污水處理廠工程，才得以順利運轉。</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二、馬公系統後續之用戶接管目前暫定2標辦理，另本府已洽營建署儘速規劃設計發包興建污水處理廠，以利用戶接管污水銜接處理。</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25</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105/11/21</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蔡議員清續</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縣府公共建設發包為何困難重重，建議不能依照公共工程的發包標準，因為原物料都要從臺灣運送過來，所以應先訪價再去訂立發包標準及價格，避免與市場價格脫節。</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871BC2">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本府公共工程發包均依照政府採購法辦理，日後發包工程將先行建請規劃設計單位考量本縣離島特殊性，訪查工程原物料價格再予以訂定合理預算金額，俾利工程進行。</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縣府應建立一套嚴密的漁業資源採捕、保護與管理體系，在管理能力所及成立保護區、設立海洋警察、社區巡守隊，及規範養殖業者對生態與環境保護等。</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一、查本府業於104年11月5日由胡秘書長假</w:t>
            </w:r>
            <w:r w:rsidR="003D36BE">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警察局勤務指揮中心召開「澎湖縣政府環保案件聯合查察小組」協調會，且本縣「環保案件查察小組」(簡稱「環保警察」)業於104年11月24日成立，專責從事海洋保育、非法捕魚查緝工作，以建立一套嚴密的漁業資源採捕、保護與管理之體系。</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縣「環保案件查察小組」105年1月至106年1月結合地檢署、海巡等單位執行海洋保育、非法捕魚取締工作計取締44件(21件無主三層網沒入、非法採捕特有種章魚1件、潛水器漁業4件、違法販賣未滿8公分之馬糞海膽2件、違法採捕販賣珊瑚礁保育貝類8件、魚市場電魚漁獲1件、電魚4件、違規從事拖</w:t>
            </w:r>
            <w:r w:rsidRPr="00E20560">
              <w:rPr>
                <w:rFonts w:ascii="標楷體" w:eastAsia="標楷體" w:hAnsi="標楷體" w:cs="Arial" w:hint="eastAsia"/>
                <w:noProof/>
                <w:kern w:val="0"/>
                <w:szCs w:val="24"/>
              </w:rPr>
              <w:lastRenderedPageBreak/>
              <w:t>網漁業3件)，有效打擊非法捕魚，保障遵守政府漁業資源保育政策合法作業漁民之權益，擴大縣府魚苗放流復育海洋之成果。</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三、106年度獲離島建設基金補助80萬元從事烏崁海域之海洋生態環境調查，期建立海洋生態基礎資料庫，以利成立烏崁漁業資源保護區。另本府105年12月業已輔導補助烏崁社區漁業資源保護巡守隊工作制服20件。</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另有關議員質詢內容有關規範養殖業者對生態環境與環境保護等，本府106年度將向漁業署研提辦理推廣友善(環境)養殖計畫，第1年計畫經費預計650萬元，計畫內容項目包含推廣大型海藻養殖改善箱網養殖區海域生態、推動環境友善養殖漁業規範並落實漁業環境永續經營、藻食性魚類養殖推廣改善內灣海水及底泥環境等，以期建立本縣箱網養殖漁業自主管理責任制度，改善本縣海域整體環境品質。</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建議成立遊艇產業專區：</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ㄧ、引進遊艇製造業者，發展周邊</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相關水上娛樂事業，帶動商機</w:t>
            </w:r>
            <w:r w:rsidR="00871BC2">
              <w:rPr>
                <w:rFonts w:ascii="標楷體" w:eastAsia="標楷體" w:hAnsi="標楷體" w:cs="Arial" w:hint="eastAsia"/>
                <w:noProof/>
                <w:kern w:val="0"/>
                <w:szCs w:val="24"/>
              </w:rPr>
              <w:t xml:space="preserve"> </w:t>
            </w:r>
            <w:r w:rsidR="00871BC2">
              <w:rPr>
                <w:rFonts w:ascii="標楷體" w:eastAsia="標楷體" w:hAnsi="標楷體" w:cs="Arial"/>
                <w:noProof/>
                <w:kern w:val="0"/>
                <w:szCs w:val="24"/>
              </w:rPr>
              <w:br/>
            </w:r>
            <w:r w:rsidR="00871BC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及增加就業機會。</w:t>
            </w:r>
          </w:p>
          <w:p w:rsidR="00B01FF8" w:rsidRPr="00F12F58" w:rsidRDefault="004A6C10" w:rsidP="00592757">
            <w:pPr>
              <w:widowControl/>
              <w:jc w:val="both"/>
              <w:rPr>
                <w:rFonts w:ascii="標楷體" w:eastAsia="標楷體" w:hAnsi="標楷體" w:cs="Arial"/>
                <w:kern w:val="0"/>
                <w:szCs w:val="24"/>
              </w:rPr>
            </w:pPr>
            <w:r>
              <w:rPr>
                <w:rFonts w:ascii="標楷體" w:eastAsia="標楷體" w:hAnsi="標楷體" w:cs="Arial" w:hint="eastAsia"/>
                <w:noProof/>
                <w:kern w:val="0"/>
                <w:szCs w:val="24"/>
              </w:rPr>
              <w:t>二、</w:t>
            </w:r>
            <w:r w:rsidR="00871BC2" w:rsidRPr="00E20560">
              <w:rPr>
                <w:rFonts w:ascii="標楷體" w:eastAsia="標楷體" w:hAnsi="標楷體" w:cs="Arial" w:hint="eastAsia"/>
                <w:noProof/>
                <w:kern w:val="0"/>
                <w:szCs w:val="24"/>
              </w:rPr>
              <w:t>積極向中央爭取經費辦理親水</w:t>
            </w:r>
            <w:r w:rsidR="00775870">
              <w:rPr>
                <w:rFonts w:ascii="標楷體" w:eastAsia="標楷體" w:hAnsi="標楷體" w:cs="Arial"/>
                <w:noProof/>
                <w:kern w:val="0"/>
                <w:szCs w:val="24"/>
              </w:rPr>
              <w:br/>
            </w:r>
            <w:r w:rsidR="00775870">
              <w:rPr>
                <w:rFonts w:ascii="標楷體" w:eastAsia="標楷體" w:hAnsi="標楷體" w:cs="Arial" w:hint="eastAsia"/>
                <w:noProof/>
                <w:kern w:val="0"/>
                <w:szCs w:val="24"/>
              </w:rPr>
              <w:t xml:space="preserve">    </w:t>
            </w:r>
            <w:r w:rsidR="00871BC2" w:rsidRPr="00E20560">
              <w:rPr>
                <w:rFonts w:ascii="標楷體" w:eastAsia="標楷體" w:hAnsi="標楷體" w:cs="Arial" w:hint="eastAsia"/>
                <w:noProof/>
                <w:kern w:val="0"/>
                <w:szCs w:val="24"/>
              </w:rPr>
              <w:t>活動。</w:t>
            </w:r>
          </w:p>
        </w:tc>
        <w:tc>
          <w:tcPr>
            <w:tcW w:w="1779" w:type="pct"/>
            <w:tcBorders>
              <w:top w:val="nil"/>
              <w:left w:val="nil"/>
              <w:bottom w:val="single" w:sz="8" w:space="0" w:color="000000"/>
              <w:right w:val="single" w:sz="8" w:space="0" w:color="000000"/>
            </w:tcBorders>
            <w:shd w:val="clear" w:color="auto" w:fill="auto"/>
            <w:hideMark/>
          </w:tcPr>
          <w:p w:rsidR="00935F0F" w:rsidRDefault="00B01FF8" w:rsidP="00D90B3A">
            <w:pPr>
              <w:widowControl/>
              <w:ind w:left="480" w:hangingChars="200" w:hanging="480"/>
              <w:jc w:val="both"/>
              <w:rPr>
                <w:rFonts w:ascii="標楷體" w:eastAsia="標楷體" w:hAnsi="標楷體" w:cs="Arial"/>
                <w:noProof/>
                <w:kern w:val="0"/>
                <w:szCs w:val="24"/>
              </w:rPr>
            </w:pPr>
            <w:r w:rsidRPr="005833FC">
              <w:rPr>
                <w:rFonts w:ascii="標楷體" w:eastAsia="標楷體" w:hAnsi="標楷體" w:cs="Arial" w:hint="eastAsia"/>
                <w:noProof/>
                <w:kern w:val="0"/>
                <w:szCs w:val="24"/>
              </w:rPr>
              <w:t>一、</w:t>
            </w:r>
            <w:r w:rsidR="00935F0F">
              <w:rPr>
                <w:rFonts w:ascii="標楷體" w:eastAsia="標楷體" w:hAnsi="標楷體" w:cs="Arial" w:hint="eastAsia"/>
                <w:noProof/>
                <w:kern w:val="0"/>
                <w:szCs w:val="24"/>
              </w:rPr>
              <w:t>有關</w:t>
            </w:r>
            <w:r w:rsidR="00935F0F" w:rsidRPr="00E20560">
              <w:rPr>
                <w:rFonts w:ascii="標楷體" w:eastAsia="標楷體" w:hAnsi="標楷體" w:cs="Arial" w:hint="eastAsia"/>
                <w:noProof/>
                <w:kern w:val="0"/>
                <w:szCs w:val="24"/>
              </w:rPr>
              <w:t>引進遊艇製造業者，發展周邊相關水上娛樂事業</w:t>
            </w:r>
            <w:r w:rsidR="00465C9A">
              <w:rPr>
                <w:rFonts w:ascii="標楷體" w:eastAsia="標楷體" w:hAnsi="標楷體" w:cs="Arial" w:hint="eastAsia"/>
                <w:noProof/>
                <w:kern w:val="0"/>
                <w:szCs w:val="24"/>
              </w:rPr>
              <w:t>辦理</w:t>
            </w:r>
            <w:r w:rsidR="00935F0F">
              <w:rPr>
                <w:rFonts w:ascii="標楷體" w:eastAsia="標楷體" w:hAnsi="標楷體" w:cs="Arial" w:hint="eastAsia"/>
                <w:noProof/>
                <w:kern w:val="0"/>
                <w:szCs w:val="24"/>
              </w:rPr>
              <w:t>如下：</w:t>
            </w:r>
          </w:p>
          <w:p w:rsidR="00935F0F" w:rsidRDefault="00935F0F"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sidRPr="005833FC">
              <w:rPr>
                <w:rFonts w:ascii="標楷體" w:eastAsia="標楷體" w:hAnsi="標楷體" w:cs="Arial" w:hint="eastAsia"/>
                <w:noProof/>
                <w:kern w:val="0"/>
                <w:szCs w:val="24"/>
              </w:rPr>
              <w:t>有關引進遊艇產業到本縣確有此必要，本府將依建議慎重檢討水岸地區公有土地，擇合適發展之地區推動轉型以符遊艇相關產業發展。初步評估第三漁港造船專區土地權屬縣有土</w:t>
            </w:r>
            <w:r w:rsidRPr="005833FC">
              <w:rPr>
                <w:rFonts w:ascii="標楷體" w:eastAsia="標楷體" w:hAnsi="標楷體" w:cs="Arial" w:hint="eastAsia"/>
                <w:noProof/>
                <w:kern w:val="0"/>
                <w:szCs w:val="24"/>
              </w:rPr>
              <w:lastRenderedPageBreak/>
              <w:t>地，現況環境亟待轉型發展，配合水岸環境特色發展遊艇產業及相關生活旅遊服務殊值考量，本府將依建議研議轉型。</w:t>
            </w:r>
          </w:p>
          <w:p w:rsidR="00B01FF8" w:rsidRPr="005833FC" w:rsidRDefault="00935F0F"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sidR="00B01FF8" w:rsidRPr="005833FC">
              <w:rPr>
                <w:rFonts w:ascii="標楷體" w:eastAsia="標楷體" w:hAnsi="標楷體" w:cs="Arial" w:hint="eastAsia"/>
                <w:noProof/>
                <w:kern w:val="0"/>
                <w:szCs w:val="24"/>
              </w:rPr>
              <w:t>本府已於去(105)年5月25日與亞澎遊艇開發股份有限公司簽訂「澎湖縣第一漁港遊艇泊區整建營運移轉案」整建暨營運契約，期能整合馬公第一漁港周邊商業及經濟繁榮發展塑造澎湖新景點，促進海上娛樂活動多元化及帶動遊艇觀光產業之發展。</w:t>
            </w:r>
          </w:p>
          <w:p w:rsidR="00755D19" w:rsidRDefault="00935F0F"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sidR="00B01FF8" w:rsidRPr="005833FC">
              <w:rPr>
                <w:rFonts w:ascii="標楷體" w:eastAsia="標楷體" w:hAnsi="標楷體" w:cs="Arial" w:hint="eastAsia"/>
                <w:noProof/>
                <w:kern w:val="0"/>
                <w:szCs w:val="24"/>
              </w:rPr>
              <w:t>本府另積極規劃馬公第一漁港轉型為觀光休閒漁港，依漁港法規定檢討港區使用劃定遊艇遊憩專用區及遊艇專用區，並經本府於106年1月11日核定公布，以促進澎湖觀光休憩其相關產業發展，逐步提升遊艇觀光產業之競爭力</w:t>
            </w:r>
            <w:r w:rsidR="00755D19" w:rsidRPr="00E20560">
              <w:rPr>
                <w:rFonts w:ascii="標楷體" w:eastAsia="標楷體" w:hAnsi="標楷體" w:cs="Arial" w:hint="eastAsia"/>
                <w:noProof/>
                <w:kern w:val="0"/>
                <w:szCs w:val="24"/>
              </w:rPr>
              <w:t>。</w:t>
            </w:r>
          </w:p>
          <w:p w:rsidR="00B01FF8" w:rsidRPr="005833FC" w:rsidRDefault="00755D19"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(四)另</w:t>
            </w:r>
            <w:r w:rsidR="00B01FF8" w:rsidRPr="005833FC">
              <w:rPr>
                <w:rFonts w:ascii="標楷體" w:eastAsia="標楷體" w:hAnsi="標楷體" w:cs="Arial" w:hint="eastAsia"/>
                <w:noProof/>
                <w:kern w:val="0"/>
                <w:szCs w:val="24"/>
              </w:rPr>
              <w:t>預計將舊冰廠建築現址朝向配合遊憩活動設置相關配套措施為考量，作為澎湖發展遊艇專業遊憩活動以成為國際亮點之思考進行初步規劃方案構想。</w:t>
            </w:r>
          </w:p>
          <w:p w:rsidR="00B01FF8" w:rsidRDefault="00935F0F" w:rsidP="00935F0F">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00755D19">
              <w:rPr>
                <w:rFonts w:ascii="標楷體" w:eastAsia="標楷體" w:hAnsi="標楷體" w:cs="Arial" w:hint="eastAsia"/>
                <w:noProof/>
                <w:kern w:val="0"/>
                <w:szCs w:val="24"/>
              </w:rPr>
              <w:t>五</w:t>
            </w:r>
            <w:r>
              <w:rPr>
                <w:rFonts w:ascii="標楷體" w:eastAsia="標楷體" w:hAnsi="標楷體" w:cs="Arial" w:hint="eastAsia"/>
                <w:noProof/>
                <w:kern w:val="0"/>
                <w:szCs w:val="24"/>
              </w:rPr>
              <w:t>)</w:t>
            </w:r>
            <w:r w:rsidR="00465C9A">
              <w:rPr>
                <w:rFonts w:ascii="標楷體" w:eastAsia="標楷體" w:hAnsi="標楷體" w:cs="Arial" w:hint="eastAsia"/>
                <w:noProof/>
                <w:kern w:val="0"/>
                <w:szCs w:val="24"/>
              </w:rPr>
              <w:t>本案已簽約並進入履約管理階段，目前整建工程施工中，特許公司計劃</w:t>
            </w:r>
            <w:r w:rsidR="00B01FF8" w:rsidRPr="005833FC">
              <w:rPr>
                <w:rFonts w:ascii="標楷體" w:eastAsia="標楷體" w:hAnsi="標楷體" w:cs="Arial" w:hint="eastAsia"/>
                <w:noProof/>
                <w:kern w:val="0"/>
                <w:szCs w:val="24"/>
              </w:rPr>
              <w:t>106年8月營運，達成績效目標。</w:t>
            </w:r>
          </w:p>
          <w:p w:rsidR="00935F0F" w:rsidRPr="00935F0F" w:rsidRDefault="00935F0F" w:rsidP="00935F0F">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Pr="005833FC">
              <w:rPr>
                <w:rFonts w:ascii="標楷體" w:eastAsia="標楷體" w:hAnsi="標楷體" w:cs="Arial" w:hint="eastAsia"/>
                <w:noProof/>
                <w:kern w:val="0"/>
                <w:szCs w:val="24"/>
              </w:rPr>
              <w:t>本</w:t>
            </w:r>
            <w:r>
              <w:rPr>
                <w:rFonts w:ascii="標楷體" w:eastAsia="標楷體" w:hAnsi="標楷體" w:cs="Arial" w:hint="eastAsia"/>
                <w:noProof/>
                <w:kern w:val="0"/>
                <w:szCs w:val="24"/>
              </w:rPr>
              <w:t>府</w:t>
            </w:r>
            <w:r w:rsidRPr="005833FC">
              <w:rPr>
                <w:rFonts w:ascii="標楷體" w:eastAsia="標楷體" w:hAnsi="標楷體" w:cs="Arial" w:hint="eastAsia"/>
                <w:noProof/>
                <w:kern w:val="0"/>
                <w:szCs w:val="24"/>
              </w:rPr>
              <w:t>每年積極向體育署申請水域活動辦理的水上活動包括泳渡澎湖灣、龍舟競賽、水上運動</w:t>
            </w:r>
            <w:r w:rsidRPr="005833FC">
              <w:rPr>
                <w:rFonts w:ascii="標楷體" w:eastAsia="標楷體" w:hAnsi="標楷體" w:cs="Arial" w:hint="eastAsia"/>
                <w:noProof/>
                <w:kern w:val="0"/>
                <w:szCs w:val="24"/>
              </w:rPr>
              <w:lastRenderedPageBreak/>
              <w:t>體驗營、游泳教學、帆船夏令營及冬季小板錦標賽等水域活動，另今</w:t>
            </w:r>
            <w:r w:rsidR="00755D19">
              <w:rPr>
                <w:rFonts w:ascii="標楷體" w:eastAsia="標楷體" w:hAnsi="標楷體" w:cs="Arial" w:hint="eastAsia"/>
                <w:noProof/>
                <w:kern w:val="0"/>
                <w:szCs w:val="24"/>
              </w:rPr>
              <w:t>(106)</w:t>
            </w:r>
            <w:r w:rsidRPr="005833FC">
              <w:rPr>
                <w:rFonts w:ascii="標楷體" w:eastAsia="標楷體" w:hAnsi="標楷體" w:cs="Arial" w:hint="eastAsia"/>
                <w:noProof/>
                <w:kern w:val="0"/>
                <w:szCs w:val="24"/>
              </w:rPr>
              <w:t>年預定辦理離島學校水上活動教學，將水上活動擴展至離島推廣。</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871BC2" w:rsidP="00855F20">
            <w:pPr>
              <w:widowControl/>
              <w:spacing w:line="400" w:lineRule="exact"/>
              <w:jc w:val="center"/>
              <w:rPr>
                <w:rFonts w:ascii="標楷體" w:eastAsia="標楷體" w:hAnsi="標楷體" w:cs="Arial"/>
                <w:kern w:val="0"/>
                <w:szCs w:val="24"/>
              </w:rPr>
            </w:pPr>
            <w:r>
              <w:rPr>
                <w:rFonts w:ascii="標楷體" w:eastAsia="標楷體" w:hAnsi="標楷體" w:cs="Arial" w:hint="eastAsia"/>
                <w:noProof/>
                <w:kern w:val="0"/>
                <w:szCs w:val="24"/>
              </w:rPr>
              <w:lastRenderedPageBreak/>
              <w:t>建設處教育處</w:t>
            </w:r>
            <w:r w:rsidR="00B01FF8"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105-04-099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請參照日本，除了繳納個人所得稅外，還有繳納住民稅(故鄉稅)，繳納給地方政府，並可抵扣所得稅，如此可增加地方政府稅收，以推展地方建設。</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一、有關議員建議參照日本實施「故鄉稅」</w:t>
            </w:r>
            <w:r w:rsidR="00465C9A">
              <w:rPr>
                <w:rFonts w:ascii="標楷體" w:eastAsia="標楷體" w:hAnsi="標楷體" w:cs="Arial" w:hint="eastAsia"/>
                <w:noProof/>
                <w:kern w:val="0"/>
                <w:szCs w:val="24"/>
              </w:rPr>
              <w:t>，</w:t>
            </w:r>
            <w:r w:rsidR="00974985">
              <w:rPr>
                <w:rFonts w:ascii="標楷體" w:eastAsia="標楷體" w:hAnsi="標楷體" w:cs="Arial" w:hint="eastAsia"/>
                <w:noProof/>
                <w:kern w:val="0"/>
                <w:szCs w:val="24"/>
              </w:rPr>
              <w:t>以推展地方建設</w:t>
            </w:r>
            <w:r w:rsidR="005C7B1D">
              <w:rPr>
                <w:rFonts w:ascii="標楷體" w:eastAsia="標楷體" w:hAnsi="標楷體" w:cs="Arial" w:hint="eastAsia"/>
                <w:noProof/>
                <w:kern w:val="0"/>
                <w:szCs w:val="24"/>
              </w:rPr>
              <w:t>1</w:t>
            </w:r>
            <w:r w:rsidRPr="00E20560">
              <w:rPr>
                <w:rFonts w:ascii="標楷體" w:eastAsia="標楷體" w:hAnsi="標楷體" w:cs="Arial" w:hint="eastAsia"/>
                <w:noProof/>
                <w:kern w:val="0"/>
                <w:szCs w:val="24"/>
              </w:rPr>
              <w:t>節，揆諸意旨，顯係地方政府為一定政策目標之需要，對於有特定關係之國民所課徵附有誘因之公法上特別負擔，並得明訂其課徵所得之用途，核與本國現行勸募捐款有別，相關差異性茲臚述如下：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（一）查日本地方稅制「故鄉稅」有5項特點，合先敘明：</w:t>
            </w:r>
          </w:p>
          <w:p w:rsidR="00B01FF8" w:rsidRPr="00E20560" w:rsidRDefault="005C7B1D"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1、</w:t>
            </w:r>
            <w:r w:rsidR="00B01FF8" w:rsidRPr="00E20560">
              <w:rPr>
                <w:rFonts w:ascii="標楷體" w:eastAsia="標楷體" w:hAnsi="標楷體" w:cs="Arial" w:hint="eastAsia"/>
                <w:noProof/>
                <w:kern w:val="0"/>
                <w:szCs w:val="24"/>
              </w:rPr>
              <w:t>可以獲得各式特產品（賦予推動地方產業等政策目的）。</w:t>
            </w:r>
          </w:p>
          <w:p w:rsidR="00B01FF8" w:rsidRPr="00E20560" w:rsidRDefault="005C7B1D"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2、</w:t>
            </w:r>
            <w:r w:rsidR="00B01FF8" w:rsidRPr="00E20560">
              <w:rPr>
                <w:rFonts w:ascii="標楷體" w:eastAsia="標楷體" w:hAnsi="標楷體" w:cs="Arial" w:hint="eastAsia"/>
                <w:noProof/>
                <w:kern w:val="0"/>
                <w:szCs w:val="24"/>
              </w:rPr>
              <w:t>不是真正的故鄉也可以捐款。</w:t>
            </w:r>
          </w:p>
          <w:p w:rsidR="00B01FF8" w:rsidRPr="00E20560" w:rsidRDefault="005C7B1D"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3</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可以扣抵部分所得稅金（10%）。</w:t>
            </w:r>
          </w:p>
          <w:p w:rsidR="00B01FF8" w:rsidRPr="00E20560" w:rsidRDefault="005C7B1D"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4</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可指定稅金使用用途。</w:t>
            </w:r>
          </w:p>
          <w:p w:rsidR="00B01FF8" w:rsidRPr="00E20560" w:rsidRDefault="005C7B1D"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5</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可選擇多個自治體，不拘當地地方自治團體。</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對照財劃法第12條及本國稅法（由中央立法），其性質應歸屬相關特別法中為滿足公共任務目的而課徵的特別稅課（如菸害防制法之菸品健康捐、房屋稅內含教育捐（91年廢止）、土地稅法之土地增值稅、觀光發展條例第38條之登島清潔費等，課徵稅捐等收入可</w:t>
            </w:r>
            <w:r w:rsidRPr="00E20560">
              <w:rPr>
                <w:rFonts w:ascii="標楷體" w:eastAsia="標楷體" w:hAnsi="標楷體" w:cs="Arial" w:hint="eastAsia"/>
                <w:noProof/>
                <w:kern w:val="0"/>
                <w:szCs w:val="24"/>
              </w:rPr>
              <w:lastRenderedPageBreak/>
              <w:t>轉作其他用途，如菸品健康福利捐可作長照衛福措施，教育捐可作教科文支出，或用以觀光保育、增加地方收入等，屬原有體制外的特殊稅制，，以上皆顯見與一般捐獻有別（現行捐獻可全額扣抵所得稅，無附帶政策推動目的），非</w:t>
            </w:r>
            <w:r w:rsidR="00465C9A">
              <w:rPr>
                <w:rFonts w:ascii="標楷體" w:eastAsia="標楷體" w:hAnsi="標楷體" w:cs="Arial" w:hint="eastAsia"/>
                <w:noProof/>
                <w:kern w:val="0"/>
                <w:szCs w:val="24"/>
              </w:rPr>
              <w:t>只</w:t>
            </w:r>
            <w:r w:rsidRPr="00E20560">
              <w:rPr>
                <w:rFonts w:ascii="標楷體" w:eastAsia="標楷體" w:hAnsi="標楷體" w:cs="Arial" w:hint="eastAsia"/>
                <w:noProof/>
                <w:kern w:val="0"/>
                <w:szCs w:val="24"/>
              </w:rPr>
              <w:t>等同現行捐款節稅，再次說明。</w:t>
            </w:r>
          </w:p>
          <w:p w:rsidR="00465C9A"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再若以「故鄉稅」一說推動原意，依一般捐獻法源基礎之公益勸募條例第5條2項規定：「各級政府機關（構）得基於公益目的接受所屬人員或外界主動捐贈，不得發起勸募，但遇重大災害或國際救援時，不在此限」。換言之，除重大災害或國際救援外，各級政府機關（構）不得對外主動發起公益勸募活動。地方政府主動推動「故鄉稅」實有適法性疑慮。</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另本縣辦理接受民眾一般捐款機制，無論有無指定用途，皆須悉數繳庫，納入縣庫統收統支或依其特定用途設置專帳處理運用，其支出並應按預算程序辦理，並可全額扣抵所得稅（相較故鄉稅節稅誘因更顯優惠），相關誘因尚足敷現行需要，執行作業上更行便捷。顯與「故鄉稅」附帶其他政策目地，只得部分（10%）節稅優惠，無另有額外回饋禮品獎勵有異，應行釐清。</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二、復依衛生福利部104年9月10日衛部救字第</w:t>
            </w:r>
            <w:r w:rsidRPr="00E20560">
              <w:rPr>
                <w:rFonts w:ascii="標楷體" w:eastAsia="標楷體" w:hAnsi="標楷體" w:cs="Arial" w:hint="eastAsia"/>
                <w:noProof/>
                <w:kern w:val="0"/>
                <w:szCs w:val="24"/>
              </w:rPr>
              <w:lastRenderedPageBreak/>
              <w:t>1040122339號函說明二：如地方政府以接受自由捐贈「故鄉稅捐款」並由其中提撥10%購買當地名產作為回贈捐款人之誘因，而有對外公開募集財物情事，例如張貼海報、印製DM等，則與公益勸募條例有違。依衛福部解釋函，顯見「故鄉稅」實與捐款有別，主管機關和適用法令皆異。</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另依中華民國憲法第23條法律保留原則暨中央法規標準法第5條：「下列事項應以法律定之。二、關於人民權利、義務者。」規定，故鄉稅既屬為一定政策目標之需要，對於有特定關係之國民所課徵之公法上特別負擔，且對象不拘當地地方自治團體，係屬全國一致之性質，應請由中央統一訂定立法，以符「法律保留」、「依法行政」原則。</w:t>
            </w:r>
          </w:p>
          <w:p w:rsidR="00B01FF8" w:rsidRPr="00F12F58" w:rsidRDefault="00B01FF8" w:rsidP="005C7B1D">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四、綜上，依本國法令暨本縣現行辦理接受民眾一般捐款機制，無論有無指定用途，皆採悉數解繳縣庫，納入縣庫統收統支或依其特定用途設置專帳處理運用，其支出並按預算程序辦理，並可全額扣抵所得稅辦理節稅，退稅作業亦相對便捷</w:t>
            </w:r>
            <w:r w:rsidR="005C7B1D">
              <w:rPr>
                <w:rFonts w:ascii="標楷體" w:eastAsia="標楷體" w:hAnsi="標楷體" w:cs="Arial" w:hint="eastAsia"/>
                <w:noProof/>
                <w:kern w:val="0"/>
                <w:szCs w:val="24"/>
              </w:rPr>
              <w:t>。至於</w:t>
            </w:r>
            <w:r w:rsidRPr="00E20560">
              <w:rPr>
                <w:rFonts w:ascii="標楷體" w:eastAsia="標楷體" w:hAnsi="標楷體" w:cs="Arial" w:hint="eastAsia"/>
                <w:noProof/>
                <w:kern w:val="0"/>
                <w:szCs w:val="24"/>
              </w:rPr>
              <w:t>推動「故鄉稅」乙事，因系屬政府因特殊目地、特定用途課徵之特別稅課，應循中央修法方式辦理，以為適法。</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財政處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105-04-100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w:t>
            </w:r>
            <w:r w:rsidRPr="00E20560">
              <w:rPr>
                <w:rFonts w:ascii="標楷體" w:eastAsia="標楷體" w:hAnsi="標楷體" w:cs="Arial" w:hint="eastAsia"/>
                <w:noProof/>
                <w:kern w:val="0"/>
                <w:szCs w:val="24"/>
              </w:rPr>
              <w:lastRenderedPageBreak/>
              <w:t>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縣府許多規劃案大多涉及各局處，</w:t>
            </w:r>
            <w:r w:rsidRPr="00E20560">
              <w:rPr>
                <w:rFonts w:ascii="標楷體" w:eastAsia="標楷體" w:hAnsi="標楷體" w:cs="Arial" w:hint="eastAsia"/>
                <w:noProof/>
                <w:kern w:val="0"/>
                <w:szCs w:val="24"/>
              </w:rPr>
              <w:lastRenderedPageBreak/>
              <w:t>在規劃設計時應以整體區域的發展為考量及思考，一些規劃案應由縣府參議分工負責，較可增加其可行性，以減少浪費公帑。</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770B9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涉跨局處之規劃案一般均由主政單位（機關）於辦</w:t>
            </w:r>
            <w:r w:rsidRPr="00E20560">
              <w:rPr>
                <w:rFonts w:ascii="標楷體" w:eastAsia="標楷體" w:hAnsi="標楷體" w:cs="Arial" w:hint="eastAsia"/>
                <w:noProof/>
                <w:kern w:val="0"/>
                <w:szCs w:val="24"/>
              </w:rPr>
              <w:lastRenderedPageBreak/>
              <w:t>理時會簽相關單位（機關）表示意見，或由主政單位（機關）召開跨局處會議討論（由</w:t>
            </w:r>
            <w:r w:rsidR="00C16511">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參議、秘書長、副縣長或縣長主持），如有需要並可請參議協調、分工，在跨局處意見交流部</w:t>
            </w:r>
            <w:r w:rsidR="00770B9A">
              <w:rPr>
                <w:rFonts w:ascii="標楷體" w:eastAsia="標楷體" w:hAnsi="標楷體" w:cs="Arial" w:hint="eastAsia"/>
                <w:noProof/>
                <w:kern w:val="0"/>
                <w:szCs w:val="24"/>
              </w:rPr>
              <w:t>分</w:t>
            </w:r>
            <w:r w:rsidRPr="00E20560">
              <w:rPr>
                <w:rFonts w:ascii="標楷體" w:eastAsia="標楷體" w:hAnsi="標楷體" w:cs="Arial" w:hint="eastAsia"/>
                <w:noProof/>
                <w:kern w:val="0"/>
                <w:szCs w:val="24"/>
              </w:rPr>
              <w:t>尚無問題。各規劃案之規劃設計均會考量整體區域發展，並依相關規定辦理。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行政處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105-04-101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澎湖朝發展成為國際島嶼的目標推動中，所以英語的學習是很必要的，縣府應將英語納入本縣為第二官方語言。</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英語為國際共通語言，面對國際化全球化的大環境，欲將英語列為本縣第二官方語言，必須從小奠定良好基礎。本縣自國小三年級至國中九年級，學校均有安排英語課程，並有筆試及聽力口說測驗。藉由各種多元學習方式，例如遊戲、歌唱、圖書影片閱讀等浸潤式教學方式，讓學生不怕開口說英文，進而愛上英文。</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二、本府也積極申請教育部相關補助，包括充實學校英語設備、辦理英語活動、英語村設置以及引進外師資源等等，盼能提升本縣國中小英語學習成效。</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三、尤其本縣將在2018年舉辦世界最美麗海灣年會，為提升本縣競爭力與國際化，展現地方觀光特色，須從現在起打造全民英語學習環境，培養各種英語人才與志工訓練，並從國中小開始強化英語教育。</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465C9A">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105-04-102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w:t>
            </w:r>
            <w:r w:rsidRPr="00E20560">
              <w:rPr>
                <w:rFonts w:ascii="標楷體" w:eastAsia="標楷體" w:hAnsi="標楷體" w:cs="Arial" w:hint="eastAsia"/>
                <w:noProof/>
                <w:kern w:val="0"/>
                <w:szCs w:val="24"/>
              </w:rPr>
              <w:lastRenderedPageBreak/>
              <w:t>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西溪舊派出所前有1行車測速器，</w:t>
            </w:r>
            <w:r w:rsidRPr="00E20560">
              <w:rPr>
                <w:rFonts w:ascii="標楷體" w:eastAsia="標楷體" w:hAnsi="標楷體" w:cs="Arial" w:hint="eastAsia"/>
                <w:noProof/>
                <w:kern w:val="0"/>
                <w:szCs w:val="24"/>
              </w:rPr>
              <w:lastRenderedPageBreak/>
              <w:t>未依照規定於100公尺內設置警示語標誌，請盡速改善。</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33630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查縣道202線西溪段測速相照設備前方未設置告</w:t>
            </w:r>
            <w:r w:rsidRPr="00E20560">
              <w:rPr>
                <w:rFonts w:ascii="標楷體" w:eastAsia="標楷體" w:hAnsi="標楷體" w:cs="Arial" w:hint="eastAsia"/>
                <w:noProof/>
                <w:kern w:val="0"/>
                <w:szCs w:val="24"/>
              </w:rPr>
              <w:lastRenderedPageBreak/>
              <w:t>示牌，該告示牌因損壞拆除，本府已協調路權養護單位澎湖工務段，業於106年1月16日完成告示牌裝設。</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警察局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105-04-103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南寮碼頭附近有一籃球場屬澎管處管理，因閒置已久，冬季風大時，村民就便用來停放小船，卻屢遭澎管處通知移走，請縣府協助與澎管處溝通，准予暫借使用。</w:t>
            </w:r>
          </w:p>
        </w:tc>
        <w:tc>
          <w:tcPr>
            <w:tcW w:w="1779" w:type="pct"/>
            <w:tcBorders>
              <w:top w:val="nil"/>
              <w:left w:val="nil"/>
              <w:bottom w:val="single" w:sz="8" w:space="0" w:color="000000"/>
              <w:right w:val="single" w:sz="8" w:space="0" w:color="000000"/>
            </w:tcBorders>
            <w:shd w:val="clear" w:color="auto" w:fill="auto"/>
            <w:hideMark/>
          </w:tcPr>
          <w:p w:rsidR="0025313F" w:rsidRPr="0025313F" w:rsidRDefault="00B01FF8" w:rsidP="0025313F">
            <w:pPr>
              <w:pStyle w:val="a7"/>
              <w:widowControl/>
              <w:numPr>
                <w:ilvl w:val="0"/>
                <w:numId w:val="18"/>
              </w:numPr>
              <w:ind w:leftChars="0"/>
              <w:jc w:val="both"/>
              <w:rPr>
                <w:rFonts w:ascii="標楷體" w:eastAsia="標楷體" w:hAnsi="標楷體" w:cs="Arial"/>
                <w:noProof/>
                <w:kern w:val="0"/>
                <w:szCs w:val="24"/>
              </w:rPr>
            </w:pPr>
            <w:r w:rsidRPr="0025313F">
              <w:rPr>
                <w:rFonts w:ascii="標楷體" w:eastAsia="標楷體" w:hAnsi="標楷體" w:cs="Arial" w:hint="eastAsia"/>
                <w:noProof/>
                <w:kern w:val="0"/>
                <w:szCs w:val="24"/>
              </w:rPr>
              <w:t>本府已</w:t>
            </w:r>
            <w:r w:rsidR="00465C9A">
              <w:rPr>
                <w:rFonts w:ascii="標楷體" w:eastAsia="標楷體" w:hAnsi="標楷體" w:cs="Arial" w:hint="eastAsia"/>
                <w:noProof/>
                <w:kern w:val="0"/>
                <w:szCs w:val="24"/>
              </w:rPr>
              <w:t>以</w:t>
            </w:r>
            <w:r w:rsidRPr="0025313F">
              <w:rPr>
                <w:rFonts w:ascii="標楷體" w:eastAsia="標楷體" w:hAnsi="標楷體" w:cs="Arial" w:hint="eastAsia"/>
                <w:noProof/>
                <w:kern w:val="0"/>
                <w:szCs w:val="24"/>
              </w:rPr>
              <w:t>106年1月11日府旅景字第1061100134號函請澎管處協調使用，澎管處於1月17日函覆近期將召開協調會議。</w:t>
            </w:r>
          </w:p>
          <w:p w:rsidR="00B01FF8" w:rsidRPr="0025313F" w:rsidRDefault="00B01FF8" w:rsidP="0025313F">
            <w:pPr>
              <w:pStyle w:val="a7"/>
              <w:widowControl/>
              <w:numPr>
                <w:ilvl w:val="0"/>
                <w:numId w:val="18"/>
              </w:numPr>
              <w:ind w:leftChars="0"/>
              <w:jc w:val="both"/>
              <w:rPr>
                <w:rFonts w:ascii="標楷體" w:eastAsia="標楷體" w:hAnsi="標楷體" w:cs="Arial"/>
                <w:kern w:val="0"/>
                <w:szCs w:val="24"/>
              </w:rPr>
            </w:pPr>
            <w:r w:rsidRPr="0025313F">
              <w:rPr>
                <w:rFonts w:ascii="標楷體" w:eastAsia="標楷體" w:hAnsi="標楷體" w:cs="Arial" w:hint="eastAsia"/>
                <w:noProof/>
                <w:kern w:val="0"/>
                <w:szCs w:val="24"/>
              </w:rPr>
              <w:t>另經澎管處惠覆該處已發函停放者限期撤離並函請海巡單位協助提供停放船家相關資訊，以利聯繫淨空。</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105-04-104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請縣府加速山水漁港公廁與周邊設施的施作與整修，以利大陸漁工及當地漁民使用。</w:t>
            </w:r>
          </w:p>
        </w:tc>
        <w:tc>
          <w:tcPr>
            <w:tcW w:w="1779" w:type="pct"/>
            <w:tcBorders>
              <w:top w:val="nil"/>
              <w:left w:val="nil"/>
              <w:bottom w:val="single" w:sz="8" w:space="0" w:color="000000"/>
              <w:right w:val="single" w:sz="8" w:space="0" w:color="000000"/>
            </w:tcBorders>
            <w:shd w:val="clear" w:color="auto" w:fill="auto"/>
            <w:hideMark/>
          </w:tcPr>
          <w:p w:rsidR="003873AA" w:rsidRPr="003873AA" w:rsidRDefault="00B01FF8" w:rsidP="003873AA">
            <w:pPr>
              <w:pStyle w:val="a7"/>
              <w:widowControl/>
              <w:numPr>
                <w:ilvl w:val="0"/>
                <w:numId w:val="19"/>
              </w:numPr>
              <w:ind w:leftChars="0"/>
              <w:jc w:val="both"/>
              <w:rPr>
                <w:rFonts w:ascii="標楷體" w:eastAsia="標楷體" w:hAnsi="標楷體" w:cs="Arial"/>
                <w:noProof/>
                <w:kern w:val="0"/>
                <w:szCs w:val="24"/>
              </w:rPr>
            </w:pPr>
            <w:r w:rsidRPr="003873AA">
              <w:rPr>
                <w:rFonts w:ascii="標楷體" w:eastAsia="標楷體" w:hAnsi="標楷體" w:cs="Arial" w:hint="eastAsia"/>
                <w:noProof/>
                <w:kern w:val="0"/>
                <w:szCs w:val="24"/>
              </w:rPr>
              <w:t>該漁港周邊堤面道路積水情況，本府業已完成發包作業委請承商辦理改善，預計於106年6月改善完成</w:t>
            </w:r>
            <w:r w:rsidR="003873AA" w:rsidRPr="003873AA">
              <w:rPr>
                <w:rFonts w:ascii="標楷體" w:eastAsia="標楷體" w:hAnsi="標楷體" w:cs="Arial" w:hint="eastAsia"/>
                <w:noProof/>
                <w:kern w:val="0"/>
                <w:szCs w:val="24"/>
              </w:rPr>
              <w:t>。</w:t>
            </w:r>
          </w:p>
          <w:p w:rsidR="00B01FF8" w:rsidRPr="003873AA" w:rsidRDefault="00B01FF8" w:rsidP="003873AA">
            <w:pPr>
              <w:pStyle w:val="a7"/>
              <w:widowControl/>
              <w:numPr>
                <w:ilvl w:val="0"/>
                <w:numId w:val="19"/>
              </w:numPr>
              <w:ind w:leftChars="0"/>
              <w:jc w:val="both"/>
              <w:rPr>
                <w:rFonts w:ascii="標楷體" w:eastAsia="標楷體" w:hAnsi="標楷體" w:cs="Arial"/>
                <w:kern w:val="0"/>
                <w:szCs w:val="24"/>
              </w:rPr>
            </w:pPr>
            <w:r w:rsidRPr="003873AA">
              <w:rPr>
                <w:rFonts w:ascii="標楷體" w:eastAsia="標楷體" w:hAnsi="標楷體" w:cs="Arial" w:hint="eastAsia"/>
                <w:noProof/>
                <w:kern w:val="0"/>
                <w:szCs w:val="24"/>
              </w:rPr>
              <w:t>另有關公廁部分，本(106)年度經費有既定施作計畫，將俟後續經費狀況再行研議辦理。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105-04-105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小巨蛋的興建地點應審慎評估規劃，以避免如台北市大巨蛋的問題產生(因大型演唱會擾民而無法舉辦)，除不影響周遭居民生活安寧，亦可容納更多人。</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5C7B1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本縣將興建之多功能綜合體育館(小巨蛋)是以球類比賽場地為目的而進行設計規劃，較不宜作為演唱會場地使用，故應不會因噪音問題影響當地住戶。</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105-04-106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馬公要都市化，首要解決停車問題，馬公市區目前停車位一位難求，縣府應積極改善：</w:t>
            </w:r>
          </w:p>
          <w:p w:rsidR="00B01FF8" w:rsidRDefault="00B01FF8" w:rsidP="00EE3D7F">
            <w:pPr>
              <w:pStyle w:val="a7"/>
              <w:widowControl/>
              <w:numPr>
                <w:ilvl w:val="0"/>
                <w:numId w:val="31"/>
              </w:numPr>
              <w:ind w:leftChars="0"/>
              <w:jc w:val="both"/>
              <w:rPr>
                <w:rFonts w:ascii="標楷體" w:eastAsia="標楷體" w:hAnsi="標楷體" w:cs="Arial"/>
                <w:noProof/>
                <w:kern w:val="0"/>
                <w:szCs w:val="24"/>
              </w:rPr>
            </w:pPr>
            <w:r w:rsidRPr="00EE3D7F">
              <w:rPr>
                <w:rFonts w:ascii="標楷體" w:eastAsia="標楷體" w:hAnsi="標楷體" w:cs="Arial" w:hint="eastAsia"/>
                <w:noProof/>
                <w:kern w:val="0"/>
                <w:szCs w:val="24"/>
              </w:rPr>
              <w:t>小巨蛋應併地下停車場作整體規劃。</w:t>
            </w:r>
          </w:p>
          <w:p w:rsidR="00B01FF8" w:rsidRPr="00EE3D7F" w:rsidRDefault="00B01FF8" w:rsidP="00EE3D7F">
            <w:pPr>
              <w:pStyle w:val="a7"/>
              <w:widowControl/>
              <w:numPr>
                <w:ilvl w:val="0"/>
                <w:numId w:val="31"/>
              </w:numPr>
              <w:ind w:leftChars="0"/>
              <w:jc w:val="both"/>
              <w:rPr>
                <w:rFonts w:ascii="標楷體" w:eastAsia="標楷體" w:hAnsi="標楷體" w:cs="Arial"/>
                <w:noProof/>
                <w:kern w:val="0"/>
                <w:szCs w:val="24"/>
              </w:rPr>
            </w:pPr>
            <w:r w:rsidRPr="00EE3D7F">
              <w:rPr>
                <w:rFonts w:ascii="標楷體" w:eastAsia="標楷體" w:hAnsi="標楷體" w:cs="Arial" w:hint="eastAsia"/>
                <w:noProof/>
                <w:kern w:val="0"/>
                <w:szCs w:val="24"/>
              </w:rPr>
              <w:lastRenderedPageBreak/>
              <w:t>利用馬公國中校園地形高低差作地下停車場。</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一、現階段</w:t>
            </w:r>
            <w:r w:rsidR="003873AA">
              <w:rPr>
                <w:rFonts w:ascii="標楷體" w:eastAsia="標楷體" w:hAnsi="標楷體" w:cs="Arial" w:hint="eastAsia"/>
                <w:noProof/>
                <w:kern w:val="0"/>
                <w:szCs w:val="24"/>
              </w:rPr>
              <w:t>擬將</w:t>
            </w:r>
            <w:r w:rsidRPr="00E20560">
              <w:rPr>
                <w:rFonts w:ascii="標楷體" w:eastAsia="標楷體" w:hAnsi="標楷體" w:cs="Arial" w:hint="eastAsia"/>
                <w:noProof/>
                <w:kern w:val="0"/>
                <w:szCs w:val="24"/>
              </w:rPr>
              <w:t>第三漁港南海停車場規劃</w:t>
            </w:r>
            <w:r w:rsidR="003873AA">
              <w:rPr>
                <w:rFonts w:ascii="標楷體" w:eastAsia="標楷體" w:hAnsi="標楷體" w:cs="Arial" w:hint="eastAsia"/>
                <w:noProof/>
                <w:kern w:val="0"/>
                <w:szCs w:val="24"/>
              </w:rPr>
              <w:t>為</w:t>
            </w:r>
            <w:r w:rsidRPr="00E20560">
              <w:rPr>
                <w:rFonts w:ascii="標楷體" w:eastAsia="標楷體" w:hAnsi="標楷體" w:cs="Arial" w:hint="eastAsia"/>
                <w:noProof/>
                <w:kern w:val="0"/>
                <w:szCs w:val="24"/>
              </w:rPr>
              <w:t>立體停車場，並積極向中央爭取經費，以改善市區停車問題。</w:t>
            </w:r>
          </w:p>
          <w:p w:rsidR="00B01FF8" w:rsidRPr="00F12F58" w:rsidRDefault="00B01FF8" w:rsidP="003873A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二、 另</w:t>
            </w:r>
            <w:r w:rsidR="003873AA">
              <w:rPr>
                <w:rFonts w:ascii="標楷體" w:eastAsia="標楷體" w:hAnsi="標楷體" w:cs="Arial" w:hint="eastAsia"/>
                <w:noProof/>
                <w:kern w:val="0"/>
                <w:szCs w:val="24"/>
              </w:rPr>
              <w:t>有關</w:t>
            </w:r>
            <w:r w:rsidRPr="00E20560">
              <w:rPr>
                <w:rFonts w:ascii="標楷體" w:eastAsia="標楷體" w:hAnsi="標楷體" w:cs="Arial" w:hint="eastAsia"/>
                <w:noProof/>
                <w:kern w:val="0"/>
                <w:szCs w:val="24"/>
              </w:rPr>
              <w:t>地下停車場</w:t>
            </w:r>
            <w:r w:rsidR="003873AA">
              <w:rPr>
                <w:rFonts w:ascii="標楷體" w:eastAsia="標楷體" w:hAnsi="標楷體" w:cs="Arial" w:hint="eastAsia"/>
                <w:noProof/>
                <w:kern w:val="0"/>
                <w:szCs w:val="24"/>
              </w:rPr>
              <w:t>之興建，因礙於所需</w:t>
            </w:r>
            <w:r w:rsidRPr="00E20560">
              <w:rPr>
                <w:rFonts w:ascii="標楷體" w:eastAsia="標楷體" w:hAnsi="標楷體" w:cs="Arial" w:hint="eastAsia"/>
                <w:noProof/>
                <w:kern w:val="0"/>
                <w:szCs w:val="24"/>
              </w:rPr>
              <w:t>經費、及</w:t>
            </w:r>
            <w:r w:rsidR="003873AA">
              <w:rPr>
                <w:rFonts w:ascii="標楷體" w:eastAsia="標楷體" w:hAnsi="標楷體" w:cs="Arial" w:hint="eastAsia"/>
                <w:noProof/>
                <w:kern w:val="0"/>
                <w:szCs w:val="24"/>
              </w:rPr>
              <w:t>施工</w:t>
            </w:r>
            <w:r w:rsidRPr="00E20560">
              <w:rPr>
                <w:rFonts w:ascii="標楷體" w:eastAsia="標楷體" w:hAnsi="標楷體" w:cs="Arial" w:hint="eastAsia"/>
                <w:noProof/>
                <w:kern w:val="0"/>
                <w:szCs w:val="24"/>
              </w:rPr>
              <w:t>工時較於平面及立體停車</w:t>
            </w:r>
            <w:r w:rsidR="003873AA">
              <w:rPr>
                <w:rFonts w:ascii="標楷體" w:eastAsia="標楷體" w:hAnsi="標楷體" w:cs="Arial" w:hint="eastAsia"/>
                <w:noProof/>
                <w:kern w:val="0"/>
                <w:szCs w:val="24"/>
              </w:rPr>
              <w:t>場</w:t>
            </w:r>
            <w:r w:rsidRPr="00E20560">
              <w:rPr>
                <w:rFonts w:ascii="標楷體" w:eastAsia="標楷體" w:hAnsi="標楷體" w:cs="Arial" w:hint="eastAsia"/>
                <w:noProof/>
                <w:kern w:val="0"/>
                <w:szCs w:val="24"/>
              </w:rPr>
              <w:t>高，本府將</w:t>
            </w:r>
            <w:r w:rsidRPr="00E20560">
              <w:rPr>
                <w:rFonts w:ascii="標楷體" w:eastAsia="標楷體" w:hAnsi="標楷體" w:cs="Arial" w:hint="eastAsia"/>
                <w:noProof/>
                <w:kern w:val="0"/>
                <w:szCs w:val="24"/>
              </w:rPr>
              <w:lastRenderedPageBreak/>
              <w:t>會先以閒置空地進行</w:t>
            </w:r>
            <w:r w:rsidR="003873AA">
              <w:rPr>
                <w:rFonts w:ascii="標楷體" w:eastAsia="標楷體" w:hAnsi="標楷體" w:cs="Arial" w:hint="eastAsia"/>
                <w:noProof/>
                <w:kern w:val="0"/>
                <w:szCs w:val="24"/>
              </w:rPr>
              <w:t>平面或立體</w:t>
            </w:r>
            <w:r w:rsidRPr="00E20560">
              <w:rPr>
                <w:rFonts w:ascii="標楷體" w:eastAsia="標楷體" w:hAnsi="標楷體" w:cs="Arial" w:hint="eastAsia"/>
                <w:noProof/>
                <w:kern w:val="0"/>
                <w:szCs w:val="24"/>
              </w:rPr>
              <w:t>停車場設立。</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105-04-107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為提振本縣冬季觀光，下列建議事項，請予辦理：</w:t>
            </w:r>
          </w:p>
          <w:p w:rsidR="00B01FF8" w:rsidRPr="00E20560" w:rsidRDefault="00B01FF8" w:rsidP="0085141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一、每年自9月起至隔年1月，定期每月舉辦路跑活動。</w:t>
            </w:r>
          </w:p>
          <w:p w:rsidR="00B01FF8" w:rsidRPr="00E20560" w:rsidRDefault="00B01FF8" w:rsidP="0085141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二、增加活動內容至三天兩夜，如辦理選手之夜及閉幕典禮擴大頒獎活動。</w:t>
            </w:r>
          </w:p>
          <w:p w:rsidR="00B01FF8" w:rsidRPr="00E20560" w:rsidRDefault="00B01FF8" w:rsidP="0085141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三、提供豐厚的比賽獎金，以吸引更多選手參與。</w:t>
            </w:r>
          </w:p>
          <w:p w:rsidR="00B01FF8" w:rsidRPr="00F12F58" w:rsidRDefault="00B01FF8" w:rsidP="0085141C">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四、活動訊息要加強網路行銷，並於選手路跑時作實況轉播，順便行銷沿途風景。</w:t>
            </w:r>
          </w:p>
        </w:tc>
        <w:tc>
          <w:tcPr>
            <w:tcW w:w="1779" w:type="pct"/>
            <w:tcBorders>
              <w:top w:val="nil"/>
              <w:left w:val="nil"/>
              <w:bottom w:val="single" w:sz="8" w:space="0" w:color="000000"/>
              <w:right w:val="single" w:sz="8" w:space="0" w:color="000000"/>
            </w:tcBorders>
            <w:shd w:val="clear" w:color="auto" w:fill="auto"/>
            <w:hideMark/>
          </w:tcPr>
          <w:p w:rsidR="0085141C" w:rsidRDefault="0085141C" w:rsidP="0085141C">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本府為提振冬季觀光效益，每年於9月辦理全縣運動會、10月辦理226國際鐵人三項賽、11月辦理馬拉松及冬季小板，參加選手可搭配航空公司配合活動機加酒遊程或活動報名網站之報名配套</w:t>
            </w:r>
            <w:r w:rsidRPr="00E20560">
              <w:rPr>
                <w:rFonts w:ascii="標楷體" w:eastAsia="標楷體" w:hAnsi="標楷體" w:cs="Arial" w:hint="eastAsia"/>
                <w:noProof/>
                <w:kern w:val="0"/>
                <w:szCs w:val="24"/>
              </w:rPr>
              <w:t>。</w:t>
            </w:r>
          </w:p>
          <w:p w:rsidR="00B01FF8" w:rsidRPr="00E20560" w:rsidRDefault="0085141C" w:rsidP="0085141C">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爾後召開籌備會時納入討論議題：豐富活動內容、擴大辦理選手之夜及頒獎活動、增加比賽獎金，以吸引更多選手參與。</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105-04-108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海洋復育對本縣是極為重要的工作，以下建議，請予辦理：</w:t>
            </w:r>
          </w:p>
          <w:p w:rsidR="00B01FF8" w:rsidRPr="00E20560" w:rsidRDefault="00B01FF8" w:rsidP="0085141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ㄧ、從臺灣大魚場引進蝦苗、魚苗大量放流。</w:t>
            </w:r>
          </w:p>
          <w:p w:rsidR="00B01FF8" w:rsidRPr="00E20560" w:rsidRDefault="00B01FF8" w:rsidP="0085141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二、在近海3海哩內大量投放人工漁礁，讓蝦群、魚群棲息繁殖。</w:t>
            </w:r>
          </w:p>
          <w:p w:rsidR="00B01FF8" w:rsidRPr="00F12F58" w:rsidRDefault="00B01FF8" w:rsidP="0085141C">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三、加強海洋保育宣導，請海巡隊或岸巡隊加強巡邏。</w:t>
            </w:r>
          </w:p>
        </w:tc>
        <w:tc>
          <w:tcPr>
            <w:tcW w:w="1779" w:type="pct"/>
            <w:tcBorders>
              <w:top w:val="nil"/>
              <w:left w:val="nil"/>
              <w:bottom w:val="single" w:sz="8" w:space="0" w:color="000000"/>
              <w:right w:val="single" w:sz="8" w:space="0" w:color="000000"/>
            </w:tcBorders>
            <w:shd w:val="clear" w:color="auto" w:fill="auto"/>
            <w:hideMark/>
          </w:tcPr>
          <w:p w:rsidR="005C7B1D"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查本府104～106年獲離島建設基金「澎湖漁業資源保育復育及建立澎湖沿近海漁業MCS漁業監管、檢查制度計畫」補助新臺幣180萬元(每年60萬元)從事採購魚苗放流復育海洋之工作。104～105年業於本縣內灣(觀音亭)海域，已放流黑鯛魚苗24餘萬尾，增殖漁業資源，增加漁民收益。</w:t>
            </w:r>
          </w:p>
          <w:p w:rsidR="004D5903"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二、106年3月2日本府爭取台灣電力公司經費贊助於湖西鄉沙港、北寮海域辦理黃鰭鯛魚苗10</w:t>
            </w:r>
            <w:r w:rsidR="004D5903">
              <w:rPr>
                <w:rFonts w:ascii="標楷體" w:eastAsia="標楷體" w:hAnsi="標楷體" w:cs="Arial" w:hint="eastAsia"/>
                <w:noProof/>
                <w:kern w:val="0"/>
                <w:szCs w:val="24"/>
              </w:rPr>
              <w:t>萬尾放流工作，增殖漁業資源，增加漁民</w:t>
            </w:r>
            <w:r w:rsidR="004D5903">
              <w:rPr>
                <w:rFonts w:ascii="標楷體" w:eastAsia="標楷體" w:hAnsi="標楷體" w:cs="Arial" w:hint="eastAsia"/>
                <w:noProof/>
                <w:kern w:val="0"/>
                <w:szCs w:val="24"/>
              </w:rPr>
              <w:lastRenderedPageBreak/>
              <w:t>收入。</w:t>
            </w:r>
          </w:p>
          <w:p w:rsidR="004D5903"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有關於3浬內大量投放人工魚礁案，本府業於106年1月24日以府授農漁字第1063500163號函建請漁業署寬列經費辦理，讓漁業資源得以棲息繁衍。案經該署106年1月26日漁二字第1061251438號函復略以，囿於投放人工魚礁工程經費龐大，該署暫無編列相關製作費用，惟為活化漁業棲地，目前仍以人工魚礁區及天然礁區之覆網清除作業為優先，有關本縣議會議員建議事項，該署留供參考。</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四、另有關加強海洋保育宣導案，本府業於106年1月24日以府授農漁字第1063500162號函建請海洋、岸巡單位協助加強海洋保育宣導及巡邏。</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5C167D" w:rsidRDefault="00B01FF8" w:rsidP="00855F20">
            <w:pPr>
              <w:widowControl/>
              <w:spacing w:line="400" w:lineRule="exact"/>
              <w:jc w:val="center"/>
              <w:rPr>
                <w:rFonts w:ascii="標楷體" w:eastAsia="標楷體" w:hAnsi="標楷體" w:cs="Arial"/>
                <w:kern w:val="0"/>
                <w:szCs w:val="24"/>
              </w:rPr>
            </w:pPr>
            <w:r w:rsidRPr="005C167D">
              <w:rPr>
                <w:rFonts w:ascii="標楷體" w:eastAsia="標楷體" w:hAnsi="標楷體" w:cs="Arial"/>
                <w:noProof/>
                <w:kern w:val="0"/>
                <w:szCs w:val="24"/>
              </w:rPr>
              <w:t>105-04-109</w:t>
            </w:r>
          </w:p>
        </w:tc>
        <w:tc>
          <w:tcPr>
            <w:tcW w:w="288" w:type="pct"/>
            <w:tcBorders>
              <w:top w:val="nil"/>
              <w:left w:val="nil"/>
              <w:bottom w:val="single" w:sz="8" w:space="0" w:color="000000"/>
              <w:right w:val="single" w:sz="8" w:space="0" w:color="000000"/>
            </w:tcBorders>
            <w:shd w:val="clear" w:color="auto" w:fill="auto"/>
            <w:hideMark/>
          </w:tcPr>
          <w:p w:rsidR="00B01FF8" w:rsidRPr="005C167D" w:rsidRDefault="00B01FF8" w:rsidP="00855F20">
            <w:pPr>
              <w:widowControl/>
              <w:spacing w:line="400" w:lineRule="exact"/>
              <w:jc w:val="both"/>
              <w:rPr>
                <w:rFonts w:ascii="標楷體" w:eastAsia="標楷體" w:hAnsi="標楷體" w:cs="Arial"/>
                <w:kern w:val="0"/>
                <w:szCs w:val="24"/>
              </w:rPr>
            </w:pPr>
            <w:r w:rsidRPr="005C167D">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5C167D" w:rsidRDefault="00B01FF8" w:rsidP="00592757">
            <w:pPr>
              <w:widowControl/>
              <w:jc w:val="both"/>
              <w:rPr>
                <w:rFonts w:ascii="標楷體" w:eastAsia="標楷體" w:hAnsi="標楷體" w:cs="Arial"/>
                <w:kern w:val="0"/>
                <w:szCs w:val="24"/>
              </w:rPr>
            </w:pPr>
            <w:r w:rsidRPr="005C167D">
              <w:rPr>
                <w:rFonts w:ascii="標楷體" w:eastAsia="標楷體" w:hAnsi="標楷體" w:cs="Arial" w:hint="eastAsia"/>
                <w:noProof/>
                <w:kern w:val="0"/>
                <w:szCs w:val="24"/>
              </w:rPr>
              <w:t>請縣府加速辦理新村路貫穿台電舊電廠連接海埔路道路開闢案，以利昇恆昌飯店週遭立體停車場興建完成時，可疏通此區域的交通流量。</w:t>
            </w:r>
          </w:p>
        </w:tc>
        <w:tc>
          <w:tcPr>
            <w:tcW w:w="1779" w:type="pct"/>
            <w:tcBorders>
              <w:top w:val="nil"/>
              <w:left w:val="nil"/>
              <w:bottom w:val="single" w:sz="8" w:space="0" w:color="000000"/>
              <w:right w:val="single" w:sz="8" w:space="0" w:color="000000"/>
            </w:tcBorders>
            <w:shd w:val="clear" w:color="auto" w:fill="auto"/>
            <w:hideMark/>
          </w:tcPr>
          <w:p w:rsidR="00B01FF8" w:rsidRPr="005C167D" w:rsidRDefault="005C167D" w:rsidP="0085141C">
            <w:pPr>
              <w:widowControl/>
              <w:jc w:val="both"/>
              <w:rPr>
                <w:rFonts w:ascii="標楷體" w:eastAsia="標楷體" w:hAnsi="標楷體" w:cs="Arial"/>
                <w:kern w:val="0"/>
                <w:szCs w:val="24"/>
              </w:rPr>
            </w:pPr>
            <w:r>
              <w:rPr>
                <w:rFonts w:ascii="標楷體" w:eastAsia="標楷體" w:hAnsi="標楷體" w:cs="Arial" w:hint="eastAsia"/>
                <w:noProof/>
                <w:kern w:val="0"/>
                <w:szCs w:val="24"/>
              </w:rPr>
              <w:t>本府於</w:t>
            </w:r>
            <w:r w:rsidR="00B01FF8" w:rsidRPr="005C167D">
              <w:rPr>
                <w:rFonts w:ascii="標楷體" w:eastAsia="標楷體" w:hAnsi="標楷體" w:cs="Arial"/>
                <w:noProof/>
                <w:kern w:val="0"/>
                <w:szCs w:val="24"/>
              </w:rPr>
              <w:t>105</w:t>
            </w:r>
            <w:r w:rsidR="00B01FF8" w:rsidRPr="005C167D">
              <w:rPr>
                <w:rFonts w:ascii="標楷體" w:eastAsia="標楷體" w:hAnsi="標楷體" w:cs="Arial" w:hint="eastAsia"/>
                <w:noProof/>
                <w:kern w:val="0"/>
                <w:szCs w:val="24"/>
              </w:rPr>
              <w:t>年</w:t>
            </w:r>
            <w:r w:rsidR="00B01FF8" w:rsidRPr="005C167D">
              <w:rPr>
                <w:rFonts w:ascii="標楷體" w:eastAsia="標楷體" w:hAnsi="標楷體" w:cs="Arial"/>
                <w:noProof/>
                <w:kern w:val="0"/>
                <w:szCs w:val="24"/>
              </w:rPr>
              <w:t>12</w:t>
            </w:r>
            <w:r w:rsidR="00B01FF8" w:rsidRPr="005C167D">
              <w:rPr>
                <w:rFonts w:ascii="標楷體" w:eastAsia="標楷體" w:hAnsi="標楷體" w:cs="Arial" w:hint="eastAsia"/>
                <w:noProof/>
                <w:kern w:val="0"/>
                <w:szCs w:val="24"/>
              </w:rPr>
              <w:t>月</w:t>
            </w:r>
            <w:r w:rsidR="00B01FF8" w:rsidRPr="005C167D">
              <w:rPr>
                <w:rFonts w:ascii="標楷體" w:eastAsia="標楷體" w:hAnsi="標楷體" w:cs="Arial"/>
                <w:noProof/>
                <w:kern w:val="0"/>
                <w:szCs w:val="24"/>
              </w:rPr>
              <w:t>19</w:t>
            </w:r>
            <w:r w:rsidR="00B01FF8" w:rsidRPr="005C167D">
              <w:rPr>
                <w:rFonts w:ascii="標楷體" w:eastAsia="標楷體" w:hAnsi="標楷體" w:cs="Arial" w:hint="eastAsia"/>
                <w:noProof/>
                <w:kern w:val="0"/>
                <w:szCs w:val="24"/>
              </w:rPr>
              <w:t>日召開會議協商都市計畫變更內容（含協議書），</w:t>
            </w:r>
            <w:r w:rsidR="00B01FF8" w:rsidRPr="00BE64EE">
              <w:rPr>
                <w:rFonts w:ascii="標楷體" w:eastAsia="標楷體" w:hAnsi="標楷體" w:cs="Arial" w:hint="eastAsia"/>
                <w:noProof/>
                <w:kern w:val="0"/>
                <w:szCs w:val="24"/>
              </w:rPr>
              <w:t>預計</w:t>
            </w:r>
            <w:r w:rsidR="00B01FF8" w:rsidRPr="00BE64EE">
              <w:rPr>
                <w:rFonts w:ascii="標楷體" w:eastAsia="標楷體" w:hAnsi="標楷體" w:cs="Arial"/>
                <w:noProof/>
                <w:kern w:val="0"/>
                <w:szCs w:val="24"/>
              </w:rPr>
              <w:t>106</w:t>
            </w:r>
            <w:r w:rsidR="00B01FF8" w:rsidRPr="00BE64EE">
              <w:rPr>
                <w:rFonts w:ascii="標楷體" w:eastAsia="標楷體" w:hAnsi="標楷體" w:cs="Arial" w:hint="eastAsia"/>
                <w:noProof/>
                <w:kern w:val="0"/>
                <w:szCs w:val="24"/>
              </w:rPr>
              <w:t>年</w:t>
            </w:r>
            <w:r w:rsidR="00B01FF8" w:rsidRPr="00BE64EE">
              <w:rPr>
                <w:rFonts w:ascii="標楷體" w:eastAsia="標楷體" w:hAnsi="標楷體" w:cs="Arial"/>
                <w:noProof/>
                <w:kern w:val="0"/>
                <w:szCs w:val="24"/>
              </w:rPr>
              <w:t>3</w:t>
            </w:r>
            <w:r w:rsidR="00B01FF8" w:rsidRPr="00BE64EE">
              <w:rPr>
                <w:rFonts w:ascii="標楷體" w:eastAsia="標楷體" w:hAnsi="標楷體" w:cs="Arial" w:hint="eastAsia"/>
                <w:noProof/>
                <w:kern w:val="0"/>
                <w:szCs w:val="24"/>
              </w:rPr>
              <w:t>月提送內政部都市計畫委員會審議「變更馬公都市計畫</w:t>
            </w:r>
            <w:r w:rsidR="00B01FF8" w:rsidRPr="00BE64EE">
              <w:rPr>
                <w:rFonts w:ascii="標楷體" w:eastAsia="標楷體" w:hAnsi="標楷體" w:cs="Arial"/>
                <w:noProof/>
                <w:kern w:val="0"/>
                <w:szCs w:val="24"/>
              </w:rPr>
              <w:t>(</w:t>
            </w:r>
            <w:r w:rsidR="00B01FF8" w:rsidRPr="00BE64EE">
              <w:rPr>
                <w:rFonts w:ascii="標楷體" w:eastAsia="標楷體" w:hAnsi="標楷體" w:cs="Arial" w:hint="eastAsia"/>
                <w:noProof/>
                <w:kern w:val="0"/>
                <w:szCs w:val="24"/>
              </w:rPr>
              <w:t>第三次通盤檢討</w:t>
            </w:r>
            <w:r w:rsidR="00B01FF8" w:rsidRPr="00BE64EE">
              <w:rPr>
                <w:rFonts w:ascii="標楷體" w:eastAsia="標楷體" w:hAnsi="標楷體" w:cs="Arial"/>
                <w:noProof/>
                <w:kern w:val="0"/>
                <w:szCs w:val="24"/>
              </w:rPr>
              <w:t>)(</w:t>
            </w:r>
            <w:r w:rsidR="00B01FF8" w:rsidRPr="00BE64EE">
              <w:rPr>
                <w:rFonts w:ascii="標楷體" w:eastAsia="標楷體" w:hAnsi="標楷體" w:cs="Arial" w:hint="eastAsia"/>
                <w:noProof/>
                <w:kern w:val="0"/>
                <w:szCs w:val="24"/>
              </w:rPr>
              <w:t>第二階段</w:t>
            </w:r>
            <w:r w:rsidR="00B01FF8" w:rsidRPr="00BE64EE">
              <w:rPr>
                <w:rFonts w:ascii="標楷體" w:eastAsia="標楷體" w:hAnsi="標楷體" w:cs="Arial"/>
                <w:noProof/>
                <w:kern w:val="0"/>
                <w:szCs w:val="24"/>
              </w:rPr>
              <w:t>)</w:t>
            </w:r>
            <w:r w:rsidR="00B01FF8" w:rsidRPr="00BE64EE">
              <w:rPr>
                <w:rFonts w:ascii="標楷體" w:eastAsia="標楷體" w:hAnsi="標楷體" w:cs="Arial" w:hint="eastAsia"/>
                <w:noProof/>
                <w:kern w:val="0"/>
                <w:szCs w:val="24"/>
              </w:rPr>
              <w:t>」案，</w:t>
            </w:r>
            <w:r w:rsidR="00CD6D6E" w:rsidRPr="00BE64EE">
              <w:rPr>
                <w:rFonts w:ascii="標楷體" w:eastAsia="標楷體" w:hAnsi="標楷體" w:cs="Arial" w:hint="eastAsia"/>
                <w:noProof/>
                <w:kern w:val="0"/>
                <w:szCs w:val="24"/>
              </w:rPr>
              <w:t>俟</w:t>
            </w:r>
            <w:r w:rsidR="00B01FF8" w:rsidRPr="005C167D">
              <w:rPr>
                <w:rFonts w:ascii="標楷體" w:eastAsia="標楷體" w:hAnsi="標楷體" w:cs="Arial" w:hint="eastAsia"/>
                <w:noProof/>
                <w:kern w:val="0"/>
                <w:szCs w:val="24"/>
              </w:rPr>
              <w:t>核定發布實施後，有關新村路貫穿台電舊電廠連接海埔路道路用地獲解決</w:t>
            </w:r>
            <w:r w:rsidR="00A55EFA">
              <w:rPr>
                <w:rFonts w:ascii="標楷體" w:eastAsia="標楷體" w:hAnsi="標楷體" w:cs="Arial" w:hint="eastAsia"/>
                <w:noProof/>
                <w:kern w:val="0"/>
                <w:szCs w:val="24"/>
              </w:rPr>
              <w:t>後</w:t>
            </w:r>
            <w:r w:rsidR="00B01FF8" w:rsidRPr="005C167D">
              <w:rPr>
                <w:rFonts w:ascii="標楷體" w:eastAsia="標楷體" w:hAnsi="標楷體" w:cs="Arial" w:hint="eastAsia"/>
                <w:noProof/>
                <w:kern w:val="0"/>
                <w:szCs w:val="24"/>
              </w:rPr>
              <w:t>，</w:t>
            </w:r>
            <w:r w:rsidR="00A55EFA" w:rsidRPr="005C167D">
              <w:rPr>
                <w:rFonts w:ascii="標楷體" w:eastAsia="標楷體" w:hAnsi="標楷體" w:cs="Arial" w:hint="eastAsia"/>
                <w:noProof/>
                <w:kern w:val="0"/>
                <w:szCs w:val="24"/>
              </w:rPr>
              <w:t>將立即展開市區道路開闢工程相關作業。</w:t>
            </w:r>
          </w:p>
        </w:tc>
        <w:tc>
          <w:tcPr>
            <w:tcW w:w="289" w:type="pct"/>
            <w:tcBorders>
              <w:top w:val="nil"/>
              <w:left w:val="nil"/>
              <w:bottom w:val="single" w:sz="8" w:space="0" w:color="000000"/>
              <w:right w:val="single" w:sz="8" w:space="0" w:color="000000"/>
            </w:tcBorders>
            <w:shd w:val="clear" w:color="auto" w:fill="auto"/>
            <w:hideMark/>
          </w:tcPr>
          <w:p w:rsidR="00B01FF8" w:rsidRPr="005C167D" w:rsidRDefault="00B01FF8" w:rsidP="00855F20">
            <w:pPr>
              <w:widowControl/>
              <w:spacing w:line="400" w:lineRule="exact"/>
              <w:jc w:val="center"/>
              <w:rPr>
                <w:rFonts w:ascii="標楷體" w:eastAsia="標楷體" w:hAnsi="標楷體" w:cs="Arial"/>
                <w:kern w:val="0"/>
                <w:szCs w:val="24"/>
              </w:rPr>
            </w:pPr>
            <w:r w:rsidRPr="005C167D">
              <w:rPr>
                <w:rFonts w:ascii="標楷體" w:eastAsia="標楷體" w:hAnsi="標楷體" w:cs="Arial" w:hint="eastAsia"/>
                <w:noProof/>
                <w:kern w:val="0"/>
                <w:szCs w:val="24"/>
              </w:rPr>
              <w:t>建設處</w:t>
            </w:r>
            <w:r w:rsidR="005C167D" w:rsidRPr="005C167D">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105-04-110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請縣府成立公立托嬰中心，協助本縣雙薪家庭照顧2歲以下的嬰幼兒，讓父母可以安心投入職場。</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33630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隨著社會變遷，0-2歲幼兒托育工作不僅是家庭的責任，政府亦積極推動各項建構完善托育環境之措施，以減輕家庭負擔及提升托育品</w:t>
            </w:r>
            <w:r w:rsidR="00B01FF8" w:rsidRPr="00E20560">
              <w:rPr>
                <w:rFonts w:ascii="標楷體" w:eastAsia="標楷體" w:hAnsi="標楷體" w:cs="Arial" w:hint="eastAsia"/>
                <w:noProof/>
                <w:kern w:val="0"/>
                <w:szCs w:val="24"/>
              </w:rPr>
              <w:lastRenderedPageBreak/>
              <w:t>質。</w:t>
            </w:r>
          </w:p>
          <w:p w:rsidR="003E03A3" w:rsidRDefault="003E03A3"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目前本縣0-2歲幼兒托育型態主要分為家人自行照顧、托育人員照顧、私立托嬰中心3大類，截至106年1月底止，本縣內2歲以下嬰幼兒人口數有1,784人，本縣民眾申請父母一方未就業育兒津貼的人口數為1,688人，比例高達94%，顯見本縣民眾仍優先由家人自行照顧2歲以下嬰幼兒，未使用托育服務的主要原因，以「自己或家人照顧能增進親子/家人情感」居多。除了家人自行照顧外，家長選擇居家托育人員照顧嬰幼兒的比例有達到3％</w:t>
            </w:r>
            <w:r w:rsidRPr="00E20560">
              <w:rPr>
                <w:rFonts w:ascii="標楷體" w:eastAsia="標楷體" w:hAnsi="標楷體" w:cs="Arial" w:hint="eastAsia"/>
                <w:noProof/>
                <w:kern w:val="0"/>
                <w:szCs w:val="24"/>
              </w:rPr>
              <w:t>。</w:t>
            </w:r>
          </w:p>
          <w:p w:rsidR="00B01FF8" w:rsidRPr="00E20560" w:rsidRDefault="003E03A3"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另本縣托育人員數量近年都有穩定成長(103年有72位，104年有98人，105年有104位)，除設置居家托育服務中心，將托育人員納入管理，落實登記證制度，以保障托育品質，本府106年也規劃辦理托育人員職業訓練及托育人員考照訓練，持續培植本縣民眾投入托育人員行列。</w:t>
            </w:r>
          </w:p>
          <w:p w:rsidR="00B01FF8" w:rsidRPr="00E20560" w:rsidRDefault="003E03A3"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四</w:t>
            </w:r>
            <w:r w:rsidR="0033630A">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考量本縣民眾多數習慣自行照顧幼兒或托顧於祖父母，少部分付費委請居家托育人員照顧，本縣另有一立案托嬰中心</w:t>
            </w:r>
            <w:r w:rsidR="00B01FF8" w:rsidRPr="00E20560">
              <w:rPr>
                <w:rFonts w:ascii="標楷體" w:eastAsia="標楷體" w:hAnsi="標楷體" w:cs="Arial"/>
                <w:noProof/>
                <w:kern w:val="0"/>
                <w:szCs w:val="24"/>
              </w:rPr>
              <w:t>(</w:t>
            </w:r>
            <w:r w:rsidR="00B01FF8" w:rsidRPr="00E20560">
              <w:rPr>
                <w:rFonts w:ascii="標楷體" w:eastAsia="標楷體" w:hAnsi="標楷體" w:cs="Arial" w:hint="eastAsia"/>
                <w:noProof/>
                <w:kern w:val="0"/>
                <w:szCs w:val="24"/>
              </w:rPr>
              <w:t>眀圓托嬰中心</w:t>
            </w:r>
            <w:r w:rsidR="00B01FF8" w:rsidRPr="00E20560">
              <w:rPr>
                <w:rFonts w:ascii="標楷體" w:eastAsia="標楷體" w:hAnsi="標楷體" w:cs="Arial"/>
                <w:noProof/>
                <w:kern w:val="0"/>
                <w:szCs w:val="24"/>
              </w:rPr>
              <w:t>)</w:t>
            </w:r>
            <w:r w:rsidR="00B01FF8" w:rsidRPr="00E20560">
              <w:rPr>
                <w:rFonts w:ascii="標楷體" w:eastAsia="標楷體" w:hAnsi="標楷體" w:cs="Arial" w:hint="eastAsia"/>
                <w:noProof/>
                <w:kern w:val="0"/>
                <w:szCs w:val="24"/>
              </w:rPr>
              <w:t>，核定能收托</w:t>
            </w:r>
            <w:r w:rsidR="00B01FF8" w:rsidRPr="00E20560">
              <w:rPr>
                <w:rFonts w:ascii="標楷體" w:eastAsia="標楷體" w:hAnsi="標楷體" w:cs="Arial"/>
                <w:noProof/>
                <w:kern w:val="0"/>
                <w:szCs w:val="24"/>
              </w:rPr>
              <w:t>20</w:t>
            </w:r>
            <w:r w:rsidR="00B01FF8" w:rsidRPr="00E20560">
              <w:rPr>
                <w:rFonts w:ascii="標楷體" w:eastAsia="標楷體" w:hAnsi="標楷體" w:cs="Arial" w:hint="eastAsia"/>
                <w:noProof/>
                <w:kern w:val="0"/>
                <w:szCs w:val="24"/>
              </w:rPr>
              <w:t>人，目前收托</w:t>
            </w:r>
            <w:r w:rsidR="00B01FF8" w:rsidRPr="00E20560">
              <w:rPr>
                <w:rFonts w:ascii="標楷體" w:eastAsia="標楷體" w:hAnsi="標楷體" w:cs="Arial"/>
                <w:noProof/>
                <w:kern w:val="0"/>
                <w:szCs w:val="24"/>
              </w:rPr>
              <w:t>9</w:t>
            </w:r>
            <w:r w:rsidR="00B01FF8" w:rsidRPr="00E20560">
              <w:rPr>
                <w:rFonts w:ascii="標楷體" w:eastAsia="標楷體" w:hAnsi="標楷體" w:cs="Arial" w:hint="eastAsia"/>
                <w:noProof/>
                <w:kern w:val="0"/>
                <w:szCs w:val="24"/>
              </w:rPr>
              <w:t>人，在協助家庭照顧功能角色中佔</w:t>
            </w:r>
            <w:r w:rsidR="00B01FF8" w:rsidRPr="00E20560">
              <w:rPr>
                <w:rFonts w:ascii="標楷體" w:eastAsia="標楷體" w:hAnsi="標楷體" w:cs="Arial"/>
                <w:noProof/>
                <w:kern w:val="0"/>
                <w:szCs w:val="24"/>
              </w:rPr>
              <w:t>0.01%;</w:t>
            </w:r>
            <w:r w:rsidR="00B01FF8" w:rsidRPr="00E20560">
              <w:rPr>
                <w:rFonts w:ascii="標楷體" w:eastAsia="標楷體" w:hAnsi="標楷體" w:cs="Arial" w:hint="eastAsia"/>
                <w:noProof/>
                <w:kern w:val="0"/>
                <w:szCs w:val="24"/>
              </w:rPr>
              <w:t>托嬰中心收費雖低於居家托育人員，經訪查家長未送托托嬰中心</w:t>
            </w:r>
            <w:r w:rsidR="00B01FF8" w:rsidRPr="00E20560">
              <w:rPr>
                <w:rFonts w:ascii="標楷體" w:eastAsia="標楷體" w:hAnsi="標楷體" w:cs="Arial" w:hint="eastAsia"/>
                <w:noProof/>
                <w:kern w:val="0"/>
                <w:szCs w:val="24"/>
              </w:rPr>
              <w:lastRenderedPageBreak/>
              <w:t>的原因，多半是因為托嬰中心收托時間無法為家長工作時間隨時調整或因幼兒年紀小抵抗力不佳，因此優先選擇家人自行照顧或居家托育人員。</w:t>
            </w:r>
          </w:p>
          <w:p w:rsidR="00B01FF8" w:rsidRPr="00E20560" w:rsidRDefault="003E03A3" w:rsidP="00D90B3A">
            <w:pPr>
              <w:widowControl/>
              <w:ind w:left="480" w:hangingChars="200" w:hanging="480"/>
              <w:jc w:val="both"/>
              <w:rPr>
                <w:rFonts w:ascii="標楷體" w:eastAsia="標楷體" w:hAnsi="標楷體" w:cs="Arial"/>
                <w:noProof/>
                <w:kern w:val="0"/>
                <w:szCs w:val="24"/>
              </w:rPr>
            </w:pPr>
            <w:r w:rsidRPr="003E03A3">
              <w:rPr>
                <w:rFonts w:ascii="標楷體" w:eastAsia="標楷體" w:hAnsi="標楷體" w:cs="Arial" w:hint="eastAsia"/>
                <w:noProof/>
                <w:kern w:val="0"/>
                <w:szCs w:val="24"/>
              </w:rPr>
              <w:t>五</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此外，為建置0-2歲的相關托育服務，本府亦辦理就業者家庭托育費用補助及父母一方未就業育兒津貼補助，進一步減輕家長托育負擔。另於兒童少年福利服務中心2樓設置托育資源中心，規劃一個符合嬰幼兒發展需求的環境，特別為0歲到3歲嬰幼兒的家長提供免費托育服務諮詢、社區宣導、玩具圖書館、親職教育活動以及嬰幼兒活動課程等服務，以提升嬰幼兒主要照顧者之親職教養能力，增進親子間的互動關係。</w:t>
            </w:r>
          </w:p>
          <w:p w:rsidR="00B01FF8" w:rsidRPr="00E20560" w:rsidRDefault="003E03A3"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六</w:t>
            </w:r>
            <w:r w:rsidR="0033630A">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府未來會持續辦理相關托育服務，提供多元親子活動空間、辦理嬰幼兒玩具或圖書借用服務、落實托育人員及托嬰中心督導管理、辦理就業者家庭托育費用補助及父母一方未就業育兒津貼補助;有關議員之建議，經評估目前無設置公立托嬰中心之立即性，未來視家長需求，規劃辦理公立托嬰中心，以提供0-2歲幼兒多元照顧方式。</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社會處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105-04-111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w:t>
            </w:r>
            <w:r w:rsidRPr="00E20560">
              <w:rPr>
                <w:rFonts w:ascii="標楷體" w:eastAsia="標楷體" w:hAnsi="標楷體" w:cs="Arial" w:hint="eastAsia"/>
                <w:noProof/>
                <w:kern w:val="0"/>
                <w:szCs w:val="24"/>
              </w:rPr>
              <w:lastRenderedPageBreak/>
              <w:t>海山</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請加長山水漁港外防波堤，以解決</w:t>
            </w:r>
            <w:r w:rsidRPr="00E20560">
              <w:rPr>
                <w:rFonts w:ascii="標楷體" w:eastAsia="標楷體" w:hAnsi="標楷體" w:cs="Arial" w:hint="eastAsia"/>
                <w:noProof/>
                <w:kern w:val="0"/>
                <w:szCs w:val="24"/>
              </w:rPr>
              <w:lastRenderedPageBreak/>
              <w:t>當地每每遇颱風來襲，因漁港風浪過大，漁船、遊艇無法停靠之問題。</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7D0D0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本案既有之港外防坡堤仍有作用，且該建議案為浩</w:t>
            </w:r>
            <w:r w:rsidRPr="00E20560">
              <w:rPr>
                <w:rFonts w:ascii="標楷體" w:eastAsia="標楷體" w:hAnsi="標楷體" w:cs="Arial" w:hint="eastAsia"/>
                <w:noProof/>
                <w:kern w:val="0"/>
                <w:szCs w:val="24"/>
              </w:rPr>
              <w:lastRenderedPageBreak/>
              <w:t>大工程，動用之經費龐大，需審慎評估經濟效益及後續之安全性，目前因現況設施尚有功能，爰暫無相關施作計畫。</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27</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105/11/22</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105-04-112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對於本縣興建焚化爐案，請不要一變再變，縣府應透過協調取得鄉親認同，選定地點並訂定執行時程。</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7D0D0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有關本縣是否適合自行興建焚化廠，目前尚進行可行性評估中。</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B15979">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環保局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105-04-114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陳副議長雙全</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復航停飛對本縣交通造成很大的衝擊，縣府除了對於交通部提出的方案應補強外，下列事項請積極辦理：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ㄧ、建議循金門模式，在未加開加</w:t>
            </w:r>
            <w:r w:rsidR="000C0762">
              <w:rPr>
                <w:rFonts w:ascii="標楷體" w:eastAsia="標楷體" w:hAnsi="標楷體" w:cs="Arial" w:hint="eastAsia"/>
                <w:noProof/>
                <w:kern w:val="0"/>
                <w:szCs w:val="24"/>
              </w:rPr>
              <w:t xml:space="preserve"> </w:t>
            </w:r>
            <w:r w:rsidR="000C0762">
              <w:rPr>
                <w:rFonts w:ascii="標楷體" w:eastAsia="標楷體" w:hAnsi="標楷體" w:cs="Arial"/>
                <w:noProof/>
                <w:kern w:val="0"/>
                <w:szCs w:val="24"/>
              </w:rPr>
              <w:br/>
            </w:r>
            <w:r w:rsidR="000C076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班機之前，先包機確定機位，</w:t>
            </w:r>
            <w:r w:rsidR="000C0762">
              <w:rPr>
                <w:rFonts w:ascii="標楷體" w:eastAsia="標楷體" w:hAnsi="標楷體" w:cs="Arial" w:hint="eastAsia"/>
                <w:noProof/>
                <w:kern w:val="0"/>
                <w:szCs w:val="24"/>
              </w:rPr>
              <w:t xml:space="preserve"> </w:t>
            </w:r>
            <w:r w:rsidR="000C0762">
              <w:rPr>
                <w:rFonts w:ascii="標楷體" w:eastAsia="標楷體" w:hAnsi="標楷體" w:cs="Arial"/>
                <w:noProof/>
                <w:kern w:val="0"/>
                <w:szCs w:val="24"/>
              </w:rPr>
              <w:br/>
            </w:r>
            <w:r w:rsidR="000C076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以利鄉親事先訂位，安排行程。</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二、建議縣府可聯合金門、馬祖等</w:t>
            </w:r>
            <w:r w:rsidR="000C0762">
              <w:rPr>
                <w:rFonts w:ascii="標楷體" w:eastAsia="標楷體" w:hAnsi="標楷體" w:cs="Arial" w:hint="eastAsia"/>
                <w:noProof/>
                <w:kern w:val="0"/>
                <w:szCs w:val="24"/>
              </w:rPr>
              <w:t xml:space="preserve"> </w:t>
            </w:r>
            <w:r w:rsidR="000C0762">
              <w:rPr>
                <w:rFonts w:ascii="標楷體" w:eastAsia="標楷體" w:hAnsi="標楷體" w:cs="Arial"/>
                <w:noProof/>
                <w:kern w:val="0"/>
                <w:szCs w:val="24"/>
              </w:rPr>
              <w:br/>
            </w:r>
            <w:r w:rsidR="000C076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縣市籌組一家航空公司，可找</w:t>
            </w:r>
            <w:r w:rsidR="000C0762">
              <w:rPr>
                <w:rFonts w:ascii="標楷體" w:eastAsia="標楷體" w:hAnsi="標楷體" w:cs="Arial" w:hint="eastAsia"/>
                <w:noProof/>
                <w:kern w:val="0"/>
                <w:szCs w:val="24"/>
              </w:rPr>
              <w:t xml:space="preserve"> </w:t>
            </w:r>
            <w:r w:rsidR="000C0762">
              <w:rPr>
                <w:rFonts w:ascii="標楷體" w:eastAsia="標楷體" w:hAnsi="標楷體" w:cs="Arial"/>
                <w:noProof/>
                <w:kern w:val="0"/>
                <w:szCs w:val="24"/>
              </w:rPr>
              <w:br/>
            </w:r>
            <w:r w:rsidR="000C076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大企業家入股，如郭台銘。</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三、未來交通部要重新分配各航空</w:t>
            </w:r>
            <w:r w:rsidR="000C0762">
              <w:rPr>
                <w:rFonts w:ascii="標楷體" w:eastAsia="標楷體" w:hAnsi="標楷體" w:cs="Arial" w:hint="eastAsia"/>
                <w:noProof/>
                <w:kern w:val="0"/>
                <w:szCs w:val="24"/>
              </w:rPr>
              <w:t xml:space="preserve"> </w:t>
            </w:r>
            <w:r w:rsidR="000C0762">
              <w:rPr>
                <w:rFonts w:ascii="標楷體" w:eastAsia="標楷體" w:hAnsi="標楷體" w:cs="Arial"/>
                <w:noProof/>
                <w:kern w:val="0"/>
                <w:szCs w:val="24"/>
              </w:rPr>
              <w:br/>
            </w:r>
            <w:r w:rsidR="000C076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公司時刻表，請縣府要盡力協</w:t>
            </w:r>
            <w:r w:rsidR="000C0762">
              <w:rPr>
                <w:rFonts w:ascii="標楷體" w:eastAsia="標楷體" w:hAnsi="標楷體" w:cs="Arial" w:hint="eastAsia"/>
                <w:noProof/>
                <w:kern w:val="0"/>
                <w:szCs w:val="24"/>
              </w:rPr>
              <w:t xml:space="preserve"> </w:t>
            </w:r>
            <w:r w:rsidR="000C0762">
              <w:rPr>
                <w:rFonts w:ascii="標楷體" w:eastAsia="標楷體" w:hAnsi="標楷體" w:cs="Arial"/>
                <w:noProof/>
                <w:kern w:val="0"/>
                <w:szCs w:val="24"/>
              </w:rPr>
              <w:br/>
            </w:r>
            <w:r w:rsidR="000C076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調，讓每小時都有班次，以因</w:t>
            </w:r>
            <w:r w:rsidR="000C0762">
              <w:rPr>
                <w:rFonts w:ascii="標楷體" w:eastAsia="標楷體" w:hAnsi="標楷體" w:cs="Arial" w:hint="eastAsia"/>
                <w:noProof/>
                <w:kern w:val="0"/>
                <w:szCs w:val="24"/>
              </w:rPr>
              <w:t xml:space="preserve"> </w:t>
            </w:r>
            <w:r w:rsidR="000C0762">
              <w:rPr>
                <w:rFonts w:ascii="標楷體" w:eastAsia="標楷體" w:hAnsi="標楷體" w:cs="Arial"/>
                <w:noProof/>
                <w:kern w:val="0"/>
                <w:szCs w:val="24"/>
              </w:rPr>
              <w:br/>
            </w:r>
            <w:r w:rsidR="000C0762">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應不同時段民眾之需求。</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復興航空停飛，減少本縣對外交通40%的載運量，對發展觀光及交通有很大的衝擊，縣府應該要拉高層級成立一個「跨業界緊急專案小組」，</w:t>
            </w:r>
            <w:r w:rsidRPr="00E20560">
              <w:rPr>
                <w:rFonts w:ascii="標楷體" w:eastAsia="標楷體" w:hAnsi="標楷體" w:cs="Arial" w:hint="eastAsia"/>
                <w:noProof/>
                <w:kern w:val="0"/>
                <w:szCs w:val="24"/>
              </w:rPr>
              <w:lastRenderedPageBreak/>
              <w:t>邀集交通部、民航局、澎管處、航港局、楊立委、議會及業界等單位參與，以作長期抗戰。</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復興航空公司於105年11月22日無預警停飛，隨後並宣布解散公司，本府即時於11月22日啟動派遣人員進駐各該航線機場成立「澎湖鄉親服務處」，協助鄉親安排機位，並視現場候補旅客人數，啟動臨時包機或軍機疏運，也提供茶水服務與退票諮詢服務機制，宣導復興航空在信用卡</w:t>
            </w:r>
            <w:r w:rsidR="00CD6D6E">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現金付款、旅行社購票的退費方式，俾使鄉親順利返鄉及返台及維持鄉親權益。</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另為保障本縣鄉親對外空中交通權益、觀光產業發展及春節疏運，於105年12月8日由本縣議會劉陳議長昭玲及本府陳縣長光復與楊曜立法委員共同率領相關人員至立法院拜會交通部及民航局反應協助提供充裕運能，以應鄉親需求。交通部民用航空局106年1月19日空運管字第1065000555號函復略以:</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(一)已要求各航空公司視市場情況儘量增飛原復興航空飛航之航班與時間帶，俾利地方居民行</w:t>
            </w:r>
            <w:r w:rsidRPr="00E20560">
              <w:rPr>
                <w:rFonts w:ascii="標楷體" w:eastAsia="標楷體" w:hAnsi="標楷體" w:cs="Arial" w:hint="eastAsia"/>
                <w:noProof/>
                <w:kern w:val="0"/>
                <w:szCs w:val="24"/>
              </w:rPr>
              <w:lastRenderedPageBreak/>
              <w:t>程規劃安排。</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(二)請航空公司儘速規劃國內航線旺季期間(4月起)班表，並應依市場需求增開航班及適當調整班距。</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(三)春節假期民航局已協調航空公司增開加班機及放大機型因應，繼比照105年春節提供正班機及第一、二波加班機運能，亦已請國防部協助備妥4架C-130軍機協助疏運。</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(四)要求各航空公司依市場需求增開澎湖航線航班，並納入兩岸航權分配考量，以維離島鄉親行的權益。</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105-04-115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陳副議長雙全</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請縣府參照其他縣市，將一整年活動訊息公布在車站、飯店、餐廳等公共場所週知，以利旅遊業者招攬旅客及行銷。</w:t>
            </w:r>
          </w:p>
        </w:tc>
        <w:tc>
          <w:tcPr>
            <w:tcW w:w="1779" w:type="pct"/>
            <w:tcBorders>
              <w:top w:val="nil"/>
              <w:left w:val="nil"/>
              <w:bottom w:val="single" w:sz="8" w:space="0" w:color="000000"/>
              <w:right w:val="single" w:sz="8" w:space="0" w:color="000000"/>
            </w:tcBorders>
            <w:shd w:val="clear" w:color="auto" w:fill="auto"/>
            <w:hideMark/>
          </w:tcPr>
          <w:p w:rsidR="00CD6D6E" w:rsidRPr="00CD6D6E" w:rsidRDefault="00B01FF8" w:rsidP="00CD6D6E">
            <w:pPr>
              <w:pStyle w:val="a7"/>
              <w:widowControl/>
              <w:numPr>
                <w:ilvl w:val="0"/>
                <w:numId w:val="20"/>
              </w:numPr>
              <w:ind w:leftChars="0"/>
              <w:jc w:val="both"/>
              <w:rPr>
                <w:rFonts w:ascii="標楷體" w:eastAsia="標楷體" w:hAnsi="標楷體" w:cs="Arial"/>
                <w:noProof/>
                <w:kern w:val="0"/>
                <w:szCs w:val="24"/>
              </w:rPr>
            </w:pPr>
            <w:r w:rsidRPr="00CD6D6E">
              <w:rPr>
                <w:rFonts w:ascii="標楷體" w:eastAsia="標楷體" w:hAnsi="標楷體" w:cs="Arial" w:hint="eastAsia"/>
                <w:noProof/>
                <w:kern w:val="0"/>
                <w:szCs w:val="24"/>
              </w:rPr>
              <w:t>本府觀光活動行事曆於年底調查完畢後，皆發函予本縣觀光旅遊相關產業公(協)會及航空、海運業者週知，並由各公(協)會協助轉知所屬會員。</w:t>
            </w:r>
          </w:p>
          <w:p w:rsidR="00B01FF8" w:rsidRPr="00CD6D6E" w:rsidRDefault="00B01FF8" w:rsidP="00CD6D6E">
            <w:pPr>
              <w:pStyle w:val="a7"/>
              <w:widowControl/>
              <w:numPr>
                <w:ilvl w:val="0"/>
                <w:numId w:val="20"/>
              </w:numPr>
              <w:ind w:leftChars="0"/>
              <w:jc w:val="both"/>
              <w:rPr>
                <w:rFonts w:ascii="標楷體" w:eastAsia="標楷體" w:hAnsi="標楷體" w:cs="Arial"/>
                <w:kern w:val="0"/>
                <w:szCs w:val="24"/>
              </w:rPr>
            </w:pPr>
            <w:r w:rsidRPr="00CD6D6E">
              <w:rPr>
                <w:rFonts w:ascii="標楷體" w:eastAsia="標楷體" w:hAnsi="標楷體" w:cs="Arial" w:hint="eastAsia"/>
                <w:noProof/>
                <w:kern w:val="0"/>
                <w:szCs w:val="24"/>
              </w:rPr>
              <w:t>另於澎湖逍遙遊網站「活動主打」專區可查詢各月活動，整年度活動表亦於該網站供有需求之大眾下載。</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105-04-116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陳副議長雙全</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本縣近期常辦理各項大型活動，如路跑、鐵人3項等，致需封路造成市區交通阻塞或發生事故，建議賽事地點由觀音亭外移至郊區，例如東衛石雕公園，如此只要封閉單向車道，也可以減少警力及服務人力。</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624A34">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本縣辦理運動賽事鐵人三項部分起點為嵵裡海水浴場，目前馬拉松起點接近市區，爾後規劃路跑路線時研擬調整地點，以符居民期待。</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105-04-117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陳副議長雙全</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今年本縣辦理多項大型活動，無形中增加警員執勤時間，本來警力已不足，所增加勤務在沒有辦法給予加班費下，應予敘獎，以資鼓勵。</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465C9A" w:rsidP="00624A34">
            <w:pPr>
              <w:widowControl/>
              <w:jc w:val="both"/>
              <w:rPr>
                <w:rFonts w:ascii="標楷體" w:eastAsia="標楷體" w:hAnsi="標楷體" w:cs="Arial"/>
                <w:kern w:val="0"/>
                <w:szCs w:val="24"/>
              </w:rPr>
            </w:pPr>
            <w:r>
              <w:rPr>
                <w:rFonts w:ascii="標楷體" w:eastAsia="標楷體" w:hAnsi="標楷體" w:cs="Arial" w:hint="eastAsia"/>
                <w:noProof/>
                <w:kern w:val="0"/>
                <w:szCs w:val="24"/>
              </w:rPr>
              <w:t>本府</w:t>
            </w:r>
            <w:r w:rsidR="00B01FF8" w:rsidRPr="00E20560">
              <w:rPr>
                <w:rFonts w:ascii="標楷體" w:eastAsia="標楷體" w:hAnsi="標楷體" w:cs="Arial" w:hint="eastAsia"/>
                <w:noProof/>
                <w:kern w:val="0"/>
                <w:szCs w:val="24"/>
              </w:rPr>
              <w:t>警察局往年依本府舉辦各項大型活動賽事，負責活動會場及賽事沿線交通疏導管制，為勗勉同仁辛勞，賽事結束後，即辦理獎勵事宜，並對敘獎比例員額酌予提升從優敘獎，鼓舞同仁士氣。</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警察局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105-04-118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陳副議長雙全</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澎湖是一個「海上明珠、國際島嶼」，更是「世界最美麗海灣」，但在臺灣本島卻有人對澎湖印象不深，甚至不認識澎湖這個地方，尤其是年輕人，請縣府要加強行銷策略，將本縣特色行銷出去，拓展更多族群來澎湖。</w:t>
            </w:r>
          </w:p>
        </w:tc>
        <w:tc>
          <w:tcPr>
            <w:tcW w:w="1779" w:type="pct"/>
            <w:tcBorders>
              <w:top w:val="nil"/>
              <w:left w:val="nil"/>
              <w:bottom w:val="single" w:sz="8" w:space="0" w:color="000000"/>
              <w:right w:val="single" w:sz="8" w:space="0" w:color="000000"/>
            </w:tcBorders>
            <w:shd w:val="clear" w:color="auto" w:fill="auto"/>
            <w:hideMark/>
          </w:tcPr>
          <w:p w:rsidR="00CD6D6E" w:rsidRPr="00CD6D6E" w:rsidRDefault="00B01FF8" w:rsidP="00CD6D6E">
            <w:pPr>
              <w:pStyle w:val="a7"/>
              <w:widowControl/>
              <w:numPr>
                <w:ilvl w:val="0"/>
                <w:numId w:val="21"/>
              </w:numPr>
              <w:ind w:leftChars="0"/>
              <w:jc w:val="both"/>
              <w:rPr>
                <w:rFonts w:ascii="標楷體" w:eastAsia="標楷體" w:hAnsi="標楷體" w:cs="Arial"/>
                <w:noProof/>
                <w:kern w:val="0"/>
                <w:szCs w:val="24"/>
              </w:rPr>
            </w:pPr>
            <w:r w:rsidRPr="00CD6D6E">
              <w:rPr>
                <w:rFonts w:ascii="標楷體" w:eastAsia="標楷體" w:hAnsi="標楷體" w:cs="Arial" w:hint="eastAsia"/>
                <w:noProof/>
                <w:kern w:val="0"/>
                <w:szCs w:val="24"/>
              </w:rPr>
              <w:t>為積極加強國內外行銷，建立「澎湖－世界最美麗海灣」的品牌形象，拓展觀光旅客市場，本府於105年度國內行銷部分參與2016 STF</w:t>
            </w:r>
            <w:r w:rsidR="00FD7DC2">
              <w:rPr>
                <w:rFonts w:ascii="標楷體" w:eastAsia="標楷體" w:hAnsi="標楷體" w:cs="Arial" w:hint="eastAsia"/>
                <w:noProof/>
                <w:kern w:val="0"/>
                <w:szCs w:val="24"/>
              </w:rPr>
              <w:t>臺</w:t>
            </w:r>
            <w:r w:rsidRPr="00CD6D6E">
              <w:rPr>
                <w:rFonts w:ascii="標楷體" w:eastAsia="標楷體" w:hAnsi="標楷體" w:cs="Arial" w:hint="eastAsia"/>
                <w:noProof/>
                <w:kern w:val="0"/>
                <w:szCs w:val="24"/>
              </w:rPr>
              <w:t>北國際春季旅展、2016年高雄市旅行公會國際旅展、2016 ATTA臺中國際旅展、2016 STF</w:t>
            </w:r>
            <w:r w:rsidR="00FD7DC2">
              <w:rPr>
                <w:rFonts w:ascii="標楷體" w:eastAsia="標楷體" w:hAnsi="標楷體" w:cs="Arial" w:hint="eastAsia"/>
                <w:noProof/>
                <w:kern w:val="0"/>
                <w:szCs w:val="24"/>
              </w:rPr>
              <w:t>臺</w:t>
            </w:r>
            <w:r w:rsidRPr="00CD6D6E">
              <w:rPr>
                <w:rFonts w:ascii="標楷體" w:eastAsia="標楷體" w:hAnsi="標楷體" w:cs="Arial" w:hint="eastAsia"/>
                <w:noProof/>
                <w:kern w:val="0"/>
                <w:szCs w:val="24"/>
              </w:rPr>
              <w:t>北國際旅展，計4場次；國外行銷部分參與2016香港樂活博覽會、2016年香港旅展觀光推廣活動、2016年新加坡秋季旅展觀光推廣活動、2016年日本旅展及辦理觀光推廣活動、2016中國(上海)國際旅遊交易會，共計5場次</w:t>
            </w:r>
            <w:r w:rsidR="00CD6D6E" w:rsidRPr="00CD6D6E">
              <w:rPr>
                <w:rFonts w:ascii="標楷體" w:eastAsia="標楷體" w:hAnsi="標楷體" w:cs="Arial" w:hint="eastAsia"/>
                <w:noProof/>
                <w:kern w:val="0"/>
                <w:szCs w:val="24"/>
              </w:rPr>
              <w:t>。</w:t>
            </w:r>
          </w:p>
          <w:p w:rsidR="00B01FF8" w:rsidRPr="00CD6D6E" w:rsidRDefault="00B01FF8" w:rsidP="00CD6D6E">
            <w:pPr>
              <w:pStyle w:val="a7"/>
              <w:widowControl/>
              <w:numPr>
                <w:ilvl w:val="0"/>
                <w:numId w:val="21"/>
              </w:numPr>
              <w:ind w:leftChars="0"/>
              <w:jc w:val="both"/>
              <w:rPr>
                <w:rFonts w:ascii="標楷體" w:eastAsia="標楷體" w:hAnsi="標楷體" w:cs="Arial"/>
                <w:kern w:val="0"/>
                <w:szCs w:val="24"/>
              </w:rPr>
            </w:pPr>
            <w:r w:rsidRPr="00CD6D6E">
              <w:rPr>
                <w:rFonts w:ascii="標楷體" w:eastAsia="標楷體" w:hAnsi="標楷體" w:cs="Arial" w:hint="eastAsia"/>
                <w:noProof/>
                <w:kern w:val="0"/>
                <w:szCs w:val="24"/>
              </w:rPr>
              <w:t>除透過國際重要觀光推廣活動參與，另加強FB、LINE、微博等社群媒體經營，增進與年輕族群的交流互動，以穩固市場並拓展更多不同客源，帶動遊客穩定成長。</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105-04-119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陳副議長雙全</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針對日本核災食品進口，因本縣無相關檢驗儀器，縣府應無限期拒絕核災食品進入本縣，以保障縣民食的安全。</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針對日本所有核災食品進口，縣府對所有核災食品要完全拒絕進口（含鄰近4縣市），包括行政院所提4個原則在內，並請衛生局儘速將自治條例送至議會。</w:t>
            </w:r>
          </w:p>
        </w:tc>
        <w:tc>
          <w:tcPr>
            <w:tcW w:w="1779" w:type="pct"/>
            <w:tcBorders>
              <w:top w:val="nil"/>
              <w:left w:val="nil"/>
              <w:bottom w:val="single" w:sz="8" w:space="0" w:color="000000"/>
              <w:right w:val="single" w:sz="8" w:space="0" w:color="000000"/>
            </w:tcBorders>
            <w:shd w:val="clear" w:color="auto" w:fill="auto"/>
            <w:hideMark/>
          </w:tcPr>
          <w:p w:rsidR="007C21E8" w:rsidRPr="007C21E8" w:rsidRDefault="007C21E8" w:rsidP="007C21E8">
            <w:pPr>
              <w:spacing w:line="340" w:lineRule="exact"/>
              <w:ind w:left="480" w:hangingChars="200" w:hanging="480"/>
              <w:rPr>
                <w:rFonts w:ascii="標楷體" w:eastAsia="標楷體" w:hAnsi="標楷體"/>
                <w:color w:val="000000"/>
                <w:szCs w:val="24"/>
              </w:rPr>
            </w:pPr>
            <w:r w:rsidRPr="007C21E8">
              <w:rPr>
                <w:rFonts w:ascii="標楷體" w:eastAsia="標楷體" w:hAnsi="標楷體" w:hint="eastAsia"/>
                <w:color w:val="000000"/>
                <w:szCs w:val="24"/>
              </w:rPr>
              <w:lastRenderedPageBreak/>
              <w:t>ㄧ</w:t>
            </w:r>
            <w:r w:rsidRPr="007C21E8">
              <w:rPr>
                <w:rFonts w:ascii="標楷體" w:eastAsia="標楷體" w:hAnsi="標楷體"/>
                <w:color w:val="000000"/>
                <w:szCs w:val="24"/>
              </w:rPr>
              <w:t>、為保障消費者健康，</w:t>
            </w:r>
            <w:r w:rsidRPr="007C21E8">
              <w:rPr>
                <w:rFonts w:ascii="標楷體" w:eastAsia="標楷體" w:hAnsi="標楷體" w:hint="eastAsia"/>
                <w:color w:val="000000"/>
                <w:szCs w:val="24"/>
              </w:rPr>
              <w:t>本府</w:t>
            </w:r>
            <w:r w:rsidRPr="007C21E8">
              <w:rPr>
                <w:rFonts w:ascii="標楷體" w:eastAsia="標楷體" w:hAnsi="標楷體"/>
                <w:color w:val="000000"/>
                <w:szCs w:val="24"/>
              </w:rPr>
              <w:t>制定「澎湖縣食品安全管理自治條例」(草案)，</w:t>
            </w:r>
            <w:r w:rsidRPr="007C21E8">
              <w:rPr>
                <w:rFonts w:ascii="標楷體" w:eastAsia="標楷體" w:hAnsi="標楷體" w:hint="eastAsia"/>
                <w:color w:val="000000"/>
                <w:szCs w:val="24"/>
              </w:rPr>
              <w:t>並依縣議會建議，</w:t>
            </w:r>
            <w:r w:rsidRPr="007C21E8">
              <w:rPr>
                <w:rFonts w:ascii="標楷體" w:eastAsia="標楷體" w:hAnsi="標楷體"/>
                <w:color w:val="000000"/>
                <w:szCs w:val="24"/>
              </w:rPr>
              <w:t>增訂販售日本食品相關規</w:t>
            </w:r>
            <w:r w:rsidRPr="007C21E8">
              <w:rPr>
                <w:rFonts w:ascii="標楷體" w:eastAsia="標楷體" w:hAnsi="標楷體" w:hint="eastAsia"/>
                <w:color w:val="000000"/>
                <w:szCs w:val="24"/>
              </w:rPr>
              <w:t>範</w:t>
            </w:r>
            <w:r w:rsidRPr="007C21E8">
              <w:rPr>
                <w:rFonts w:ascii="標楷體" w:eastAsia="標楷體" w:hAnsi="標楷體"/>
                <w:color w:val="000000"/>
                <w:szCs w:val="24"/>
              </w:rPr>
              <w:t>及罰則(草案第4條及第16條)</w:t>
            </w:r>
            <w:r w:rsidRPr="007C21E8">
              <w:rPr>
                <w:rFonts w:ascii="標楷體" w:eastAsia="標楷體" w:hAnsi="標楷體" w:hint="eastAsia"/>
                <w:color w:val="000000"/>
                <w:szCs w:val="24"/>
              </w:rPr>
              <w:t>，以</w:t>
            </w:r>
            <w:r w:rsidRPr="007C21E8">
              <w:rPr>
                <w:rFonts w:ascii="標楷體" w:eastAsia="標楷體" w:hAnsi="標楷體"/>
                <w:color w:val="000000"/>
                <w:szCs w:val="24"/>
              </w:rPr>
              <w:t>加強本縣食品安全衛生管理，有效遏止不肖廠商之惡行，防範食安問題發生。</w:t>
            </w:r>
          </w:p>
          <w:p w:rsidR="007C21E8" w:rsidRPr="007C21E8" w:rsidRDefault="007C21E8" w:rsidP="007C21E8">
            <w:pPr>
              <w:spacing w:line="340" w:lineRule="exact"/>
              <w:ind w:left="480" w:hangingChars="200" w:hanging="480"/>
              <w:rPr>
                <w:rFonts w:ascii="標楷體" w:eastAsia="標楷體" w:hAnsi="標楷體"/>
                <w:color w:val="000000"/>
                <w:kern w:val="0"/>
                <w:szCs w:val="24"/>
              </w:rPr>
            </w:pPr>
            <w:r w:rsidRPr="007C21E8">
              <w:rPr>
                <w:rFonts w:ascii="標楷體" w:eastAsia="標楷體" w:hAnsi="標楷體" w:hint="eastAsia"/>
                <w:color w:val="000000"/>
                <w:szCs w:val="24"/>
              </w:rPr>
              <w:lastRenderedPageBreak/>
              <w:t>二</w:t>
            </w:r>
            <w:r w:rsidRPr="007C21E8">
              <w:rPr>
                <w:rFonts w:ascii="標楷體" w:eastAsia="標楷體" w:hAnsi="標楷體"/>
                <w:color w:val="000000"/>
                <w:szCs w:val="24"/>
              </w:rPr>
              <w:t>、</w:t>
            </w:r>
            <w:r w:rsidRPr="007C21E8">
              <w:rPr>
                <w:rFonts w:ascii="標楷體" w:eastAsia="標楷體" w:hAnsi="標楷體" w:hint="eastAsia"/>
                <w:color w:val="000000"/>
                <w:szCs w:val="24"/>
              </w:rPr>
              <w:t>前</w:t>
            </w:r>
            <w:r w:rsidRPr="007C21E8">
              <w:rPr>
                <w:rFonts w:ascii="標楷體" w:eastAsia="標楷體" w:hAnsi="標楷體"/>
                <w:color w:val="000000"/>
                <w:szCs w:val="24"/>
              </w:rPr>
              <w:t>揭草案</w:t>
            </w:r>
            <w:r w:rsidRPr="007C21E8">
              <w:rPr>
                <w:rFonts w:ascii="標楷體" w:eastAsia="標楷體" w:hAnsi="標楷體" w:hint="eastAsia"/>
                <w:color w:val="000000"/>
                <w:szCs w:val="24"/>
              </w:rPr>
              <w:t>經</w:t>
            </w:r>
            <w:r w:rsidRPr="007C21E8">
              <w:rPr>
                <w:rFonts w:ascii="標楷體" w:eastAsia="標楷體" w:hAnsi="標楷體"/>
                <w:color w:val="000000"/>
                <w:szCs w:val="24"/>
              </w:rPr>
              <w:t>105年12月</w:t>
            </w:r>
            <w:r w:rsidRPr="007C21E8">
              <w:rPr>
                <w:rFonts w:ascii="標楷體" w:eastAsia="標楷體" w:hAnsi="標楷體" w:hint="eastAsia"/>
                <w:color w:val="000000"/>
                <w:szCs w:val="24"/>
              </w:rPr>
              <w:t>30日</w:t>
            </w:r>
            <w:r w:rsidRPr="007C21E8">
              <w:rPr>
                <w:rFonts w:ascii="標楷體" w:eastAsia="標楷體" w:hAnsi="標楷體"/>
                <w:color w:val="000000"/>
                <w:szCs w:val="24"/>
              </w:rPr>
              <w:t>提送澎湖縣議會審</w:t>
            </w:r>
            <w:r w:rsidRPr="007C21E8">
              <w:rPr>
                <w:rFonts w:ascii="標楷體" w:eastAsia="標楷體" w:hAnsi="標楷體" w:hint="eastAsia"/>
                <w:color w:val="000000"/>
                <w:szCs w:val="24"/>
              </w:rPr>
              <w:t>議</w:t>
            </w:r>
            <w:r w:rsidRPr="007C21E8">
              <w:rPr>
                <w:rFonts w:ascii="標楷體" w:eastAsia="標楷體" w:hAnsi="標楷體"/>
                <w:color w:val="000000"/>
                <w:szCs w:val="24"/>
              </w:rPr>
              <w:t>通過，本府於106年1月5日</w:t>
            </w:r>
            <w:r w:rsidRPr="007C21E8">
              <w:rPr>
                <w:rFonts w:ascii="標楷體" w:eastAsia="標楷體" w:hAnsi="標楷體" w:hint="eastAsia"/>
                <w:color w:val="000000"/>
                <w:szCs w:val="24"/>
              </w:rPr>
              <w:t>以</w:t>
            </w:r>
            <w:r w:rsidRPr="007C21E8">
              <w:rPr>
                <w:rFonts w:ascii="標楷體" w:eastAsia="標楷體" w:hAnsi="標楷體"/>
                <w:color w:val="000000"/>
                <w:szCs w:val="24"/>
              </w:rPr>
              <w:t>府授衛食字第1053303403號函陳報衛生福利部核備，草案</w:t>
            </w:r>
            <w:r w:rsidRPr="007C21E8">
              <w:rPr>
                <w:rFonts w:ascii="標楷體" w:eastAsia="標楷體" w:hAnsi="標楷體" w:hint="eastAsia"/>
                <w:color w:val="000000"/>
                <w:szCs w:val="24"/>
              </w:rPr>
              <w:t>經</w:t>
            </w:r>
            <w:r w:rsidRPr="007C21E8">
              <w:rPr>
                <w:rFonts w:ascii="標楷體" w:eastAsia="標楷體" w:hAnsi="標楷體"/>
                <w:color w:val="000000"/>
                <w:szCs w:val="24"/>
              </w:rPr>
              <w:t>依衛福部106年2月22日衛授食字第1069900100號函意見再行研酌後，再陳報衛福部</w:t>
            </w:r>
            <w:r w:rsidRPr="007C21E8">
              <w:rPr>
                <w:rFonts w:ascii="標楷體" w:eastAsia="標楷體" w:hAnsi="標楷體" w:hint="eastAsia"/>
                <w:color w:val="000000"/>
                <w:szCs w:val="24"/>
              </w:rPr>
              <w:t>核</w:t>
            </w:r>
            <w:r w:rsidRPr="007C21E8">
              <w:rPr>
                <w:rFonts w:ascii="標楷體" w:eastAsia="標楷體" w:hAnsi="標楷體"/>
                <w:color w:val="000000"/>
                <w:szCs w:val="24"/>
              </w:rPr>
              <w:t>備，</w:t>
            </w:r>
            <w:r w:rsidRPr="007C21E8">
              <w:rPr>
                <w:rFonts w:ascii="標楷體" w:eastAsia="標楷體" w:hAnsi="標楷體" w:hint="eastAsia"/>
                <w:color w:val="000000"/>
                <w:szCs w:val="24"/>
              </w:rPr>
              <w:t>本</w:t>
            </w:r>
            <w:r w:rsidRPr="007C21E8">
              <w:rPr>
                <w:rFonts w:ascii="標楷體" w:eastAsia="標楷體" w:hAnsi="標楷體"/>
                <w:color w:val="000000"/>
                <w:szCs w:val="24"/>
              </w:rPr>
              <w:t>府</w:t>
            </w:r>
            <w:r w:rsidRPr="007C21E8">
              <w:rPr>
                <w:rFonts w:ascii="標楷體" w:eastAsia="標楷體" w:hAnsi="標楷體" w:hint="eastAsia"/>
                <w:color w:val="000000"/>
                <w:szCs w:val="24"/>
              </w:rPr>
              <w:t>已於106年3月30日再次以府授衛食字第1060001744號函陳報衛福部核備中</w:t>
            </w:r>
            <w:r w:rsidRPr="007C21E8">
              <w:rPr>
                <w:rFonts w:ascii="標楷體" w:eastAsia="標楷體" w:hAnsi="標楷體"/>
                <w:color w:val="000000"/>
                <w:szCs w:val="24"/>
              </w:rPr>
              <w:t>。</w:t>
            </w:r>
            <w:r w:rsidRPr="007C21E8">
              <w:rPr>
                <w:rFonts w:ascii="標楷體" w:eastAsia="標楷體" w:hAnsi="標楷體"/>
                <w:color w:val="000000"/>
                <w:szCs w:val="24"/>
              </w:rPr>
              <w:br/>
            </w:r>
          </w:p>
          <w:p w:rsidR="00B01FF8" w:rsidRPr="007C21E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陳副議長雙全</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大倉媽祖文化園區停建後，目前園區建築鋼筋已腐蝕、整個園區形同廢墟，請縣府重新思考後續應如何辦理。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BE14DE">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本案建築鋼筋已全數切除，後續園區活化利用</w:t>
            </w:r>
            <w:r w:rsidR="00BE14DE">
              <w:rPr>
                <w:rFonts w:ascii="標楷體" w:eastAsia="標楷體" w:hAnsi="標楷體" w:cs="Arial" w:hint="eastAsia"/>
                <w:noProof/>
                <w:kern w:val="0"/>
                <w:szCs w:val="24"/>
              </w:rPr>
              <w:t>本府將積極辦理</w:t>
            </w:r>
            <w:r w:rsidRPr="00E20560">
              <w:rPr>
                <w:rFonts w:ascii="標楷體" w:eastAsia="標楷體" w:hAnsi="標楷體" w:cs="Arial" w:hint="eastAsia"/>
                <w:noProof/>
                <w:kern w:val="0"/>
                <w:szCs w:val="24"/>
              </w:rPr>
              <w:t>。</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成議員萬貫</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有關湖西鄉下列各項建設請縣府積極辦理：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ㄧ、隘門、林投沙灘、尖山到龍門</w:t>
            </w:r>
            <w:r w:rsidR="00624A34">
              <w:rPr>
                <w:rFonts w:ascii="標楷體" w:eastAsia="標楷體" w:hAnsi="標楷體" w:cs="Arial"/>
                <w:noProof/>
                <w:kern w:val="0"/>
                <w:szCs w:val="24"/>
              </w:rPr>
              <w:br/>
            </w:r>
            <w:r w:rsidR="00624A34">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連成一條黃金海岸線。</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二、菓葉觀日出連接南北寮旅遊動</w:t>
            </w:r>
            <w:r w:rsidR="00624A34">
              <w:rPr>
                <w:rFonts w:ascii="標楷體" w:eastAsia="標楷體" w:hAnsi="標楷體" w:cs="Arial"/>
                <w:noProof/>
                <w:kern w:val="0"/>
                <w:szCs w:val="24"/>
              </w:rPr>
              <w:br/>
            </w:r>
            <w:r w:rsidR="00624A34">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線。</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三、湖西蓮花池、白坑、青螺虎頭</w:t>
            </w:r>
            <w:r w:rsidR="00624A34">
              <w:rPr>
                <w:rFonts w:ascii="標楷體" w:eastAsia="標楷體" w:hAnsi="標楷體" w:cs="Arial"/>
                <w:noProof/>
                <w:kern w:val="0"/>
                <w:szCs w:val="24"/>
              </w:rPr>
              <w:br/>
            </w:r>
            <w:r w:rsidR="00624A34">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山連接西區沙港海豚的故鄉整</w:t>
            </w:r>
            <w:r w:rsidR="00624A34">
              <w:rPr>
                <w:rFonts w:ascii="標楷體" w:eastAsia="標楷體" w:hAnsi="標楷體" w:cs="Arial"/>
                <w:noProof/>
                <w:kern w:val="0"/>
                <w:szCs w:val="24"/>
              </w:rPr>
              <w:br/>
            </w:r>
            <w:r w:rsidR="00624A34">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體開發。</w:t>
            </w:r>
          </w:p>
        </w:tc>
        <w:tc>
          <w:tcPr>
            <w:tcW w:w="1779" w:type="pct"/>
            <w:tcBorders>
              <w:top w:val="nil"/>
              <w:left w:val="nil"/>
              <w:bottom w:val="single" w:sz="8" w:space="0" w:color="000000"/>
              <w:right w:val="single" w:sz="8" w:space="0" w:color="000000"/>
            </w:tcBorders>
            <w:shd w:val="clear" w:color="auto" w:fill="auto"/>
            <w:hideMark/>
          </w:tcPr>
          <w:p w:rsidR="00B01FF8" w:rsidRDefault="007864F5" w:rsidP="00110B94">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目前內政部「均衡城鄉發展推動方案」針對林投沙灘將以「世界海洋故事」為創新主題發展「黃金海岸世界海洋故事園區」，且設置一具國際化與在地化並行之度假遊憩區並串聯隘門、尖山到龍門之觀光主要景點，透過交通運輸接駁改善、門戶景觀整治、國際文化交流活動、地方產業加值博覽會等手法之整併，整合善用地方資源，彰顯跨域整合發展的總體效益。現階段刻正辦理基本設計中，待交通部觀光局審核完成，可辦理後續細部設計作業事宜。</w:t>
            </w:r>
          </w:p>
          <w:p w:rsidR="007864F5" w:rsidRDefault="007864F5" w:rsidP="00110B94">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lastRenderedPageBreak/>
              <w:t>二</w:t>
            </w:r>
            <w:r>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目前本府已規劃龍門閉所陣地坑道成觀光景點，未來執行後可有效串聯隘門、林投沙灘、尖山到龍門連成一條黃金海岸線增加觀光亮點。</w:t>
            </w:r>
          </w:p>
          <w:p w:rsidR="007864F5" w:rsidRPr="00E20560" w:rsidRDefault="007864F5" w:rsidP="00110B94">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湖西東邊經由遊程規劃結合自行車道、菓葉觀日出、南北寮旅遊動線</w:t>
            </w:r>
            <w:r>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並推廣湖西北邊旅遊景點</w:t>
            </w:r>
            <w:r w:rsidRPr="00E20560">
              <w:rPr>
                <w:rFonts w:ascii="標楷體" w:eastAsia="標楷體" w:hAnsi="標楷體" w:cs="Arial"/>
                <w:noProof/>
                <w:kern w:val="0"/>
                <w:szCs w:val="24"/>
              </w:rPr>
              <w:t>-</w:t>
            </w:r>
            <w:r w:rsidRPr="00E20560">
              <w:rPr>
                <w:rFonts w:ascii="標楷體" w:eastAsia="標楷體" w:hAnsi="標楷體" w:cs="Arial" w:hint="eastAsia"/>
                <w:noProof/>
                <w:kern w:val="0"/>
                <w:szCs w:val="24"/>
              </w:rPr>
              <w:t>湖西蓮花池、白坑、青螺虎頭山、西區沙港海豚的故鄉。以行銷方式結合地方建設，吸引遊客旅遊新選擇。</w:t>
            </w:r>
          </w:p>
          <w:p w:rsidR="007864F5" w:rsidRPr="007864F5" w:rsidRDefault="007864F5" w:rsidP="00624A34">
            <w:pPr>
              <w:widowControl/>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建設處</w:t>
            </w:r>
            <w:r w:rsidR="007864F5">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成議員萬貫</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林投海灘為本縣黃金海岸線主要風景區，長年來沙灘的海沙逐漸流失，例如林投白灣餐廳附近大排水溝因廢水排出，導致沙灘大量流入海中，沙子覆蓋珊瑚礁破壞自然生態，亦影響附近村民居住的安全，此問題已存在多年，請縣府予以改善。</w:t>
            </w:r>
          </w:p>
        </w:tc>
        <w:tc>
          <w:tcPr>
            <w:tcW w:w="1779" w:type="pct"/>
            <w:tcBorders>
              <w:top w:val="nil"/>
              <w:left w:val="nil"/>
              <w:bottom w:val="single" w:sz="8" w:space="0" w:color="000000"/>
              <w:right w:val="single" w:sz="8" w:space="0" w:color="000000"/>
            </w:tcBorders>
            <w:shd w:val="clear" w:color="auto" w:fill="auto"/>
            <w:hideMark/>
          </w:tcPr>
          <w:p w:rsidR="00B01FF8" w:rsidRPr="00110B94" w:rsidRDefault="00B01FF8" w:rsidP="00110B94">
            <w:pPr>
              <w:pStyle w:val="a7"/>
              <w:widowControl/>
              <w:numPr>
                <w:ilvl w:val="0"/>
                <w:numId w:val="22"/>
              </w:numPr>
              <w:ind w:leftChars="0"/>
              <w:jc w:val="both"/>
              <w:rPr>
                <w:rFonts w:ascii="標楷體" w:eastAsia="標楷體" w:hAnsi="標楷體" w:cs="Arial"/>
                <w:noProof/>
                <w:kern w:val="0"/>
                <w:szCs w:val="24"/>
              </w:rPr>
            </w:pPr>
            <w:r w:rsidRPr="00110B94">
              <w:rPr>
                <w:rFonts w:ascii="標楷體" w:eastAsia="標楷體" w:hAnsi="標楷體" w:cs="Arial" w:hint="eastAsia"/>
                <w:noProof/>
                <w:kern w:val="0"/>
                <w:szCs w:val="24"/>
              </w:rPr>
              <w:t>本案業經納入「林投1號排水系統下游淹水改善方案評估規劃」案，目前尚在規</w:t>
            </w:r>
            <w:r w:rsidR="00465C9A">
              <w:rPr>
                <w:rFonts w:ascii="標楷體" w:eastAsia="標楷體" w:hAnsi="標楷體" w:cs="Arial" w:hint="eastAsia"/>
                <w:noProof/>
                <w:kern w:val="0"/>
                <w:szCs w:val="24"/>
              </w:rPr>
              <w:t>劃</w:t>
            </w:r>
            <w:r w:rsidRPr="00110B94">
              <w:rPr>
                <w:rFonts w:ascii="標楷體" w:eastAsia="標楷體" w:hAnsi="標楷體" w:cs="Arial" w:hint="eastAsia"/>
                <w:noProof/>
                <w:kern w:val="0"/>
                <w:szCs w:val="24"/>
              </w:rPr>
              <w:t>中。</w:t>
            </w:r>
          </w:p>
          <w:p w:rsidR="00110B94" w:rsidRPr="00110B94" w:rsidRDefault="00110B94" w:rsidP="00110B94">
            <w:pPr>
              <w:pStyle w:val="a7"/>
              <w:widowControl/>
              <w:numPr>
                <w:ilvl w:val="0"/>
                <w:numId w:val="22"/>
              </w:numPr>
              <w:ind w:leftChars="0"/>
              <w:jc w:val="both"/>
              <w:rPr>
                <w:rFonts w:ascii="標楷體" w:eastAsia="標楷體" w:hAnsi="標楷體" w:cs="Arial"/>
                <w:kern w:val="0"/>
                <w:szCs w:val="24"/>
              </w:rPr>
            </w:pPr>
            <w:r w:rsidRPr="00E20560">
              <w:rPr>
                <w:rFonts w:ascii="標楷體" w:eastAsia="標楷體" w:hAnsi="標楷體" w:cs="Arial" w:hint="eastAsia"/>
                <w:noProof/>
                <w:kern w:val="0"/>
                <w:szCs w:val="24"/>
              </w:rPr>
              <w:t>本府將於該地區柔性勸導民眾遊客莫亂丟棄垃圾、排放廢水以免破壞旅遊生態環境並函請管理權責機關澎管處加強管理。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r w:rsidR="00110B94">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成議員萬貫</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請縣府於林投公園入口處左邊蓮花山增設1座涼亭，以供村民休憩。</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BB424D">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 xml:space="preserve">本府於106年1月24日邀集成議員萬貫、交通部觀光局澎湖國家風景區管理處、澎湖縣湖西鄉公所、澎湖縣湖西鄉林投村村長經現地會勘後協議由交通部觀光局澎湖國家風景區管理處承諾辦理涼亭設置用地部分，維護及清潔工作由澎湖縣湖西鄉公所及林投村執行。 </w:t>
            </w:r>
          </w:p>
          <w:p w:rsidR="00B01FF8" w:rsidRPr="00F12F58" w:rsidRDefault="00B01FF8" w:rsidP="00BB424D">
            <w:pPr>
              <w:widowControl/>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成議員萬貫</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請縣府辦理隘門第9公墓遷移案時，應考量民間習俗及村民之實需，以免造成民怨。</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隘門納骨塔若須增加經費，請民政處於12月臨時會提出墊付案。</w:t>
            </w:r>
          </w:p>
        </w:tc>
        <w:tc>
          <w:tcPr>
            <w:tcW w:w="1779" w:type="pct"/>
            <w:tcBorders>
              <w:top w:val="nil"/>
              <w:left w:val="nil"/>
              <w:bottom w:val="single" w:sz="8" w:space="0" w:color="000000"/>
              <w:right w:val="single" w:sz="8" w:space="0" w:color="000000"/>
            </w:tcBorders>
            <w:shd w:val="clear" w:color="auto" w:fill="auto"/>
            <w:hideMark/>
          </w:tcPr>
          <w:p w:rsidR="009B0FDA" w:rsidRPr="009B0FDA" w:rsidRDefault="00B01FF8" w:rsidP="009B0FDA">
            <w:pPr>
              <w:pStyle w:val="a7"/>
              <w:widowControl/>
              <w:numPr>
                <w:ilvl w:val="0"/>
                <w:numId w:val="23"/>
              </w:numPr>
              <w:ind w:leftChars="0"/>
              <w:jc w:val="both"/>
              <w:rPr>
                <w:rFonts w:ascii="標楷體" w:eastAsia="標楷體" w:hAnsi="標楷體" w:cs="Arial"/>
                <w:noProof/>
                <w:kern w:val="0"/>
                <w:szCs w:val="24"/>
              </w:rPr>
            </w:pPr>
            <w:r w:rsidRPr="009B0FDA">
              <w:rPr>
                <w:rFonts w:ascii="標楷體" w:eastAsia="標楷體" w:hAnsi="標楷體" w:cs="Arial" w:hint="eastAsia"/>
                <w:noProof/>
                <w:kern w:val="0"/>
                <w:szCs w:val="24"/>
              </w:rPr>
              <w:t>為配合隘門第9公墓遷移案，本府於辦理塔位增設工程時，亦將隘門村需求納入考量，並函請澎管處配合風水流年延長遷葬公告期間</w:t>
            </w:r>
            <w:r w:rsidR="00465C9A">
              <w:rPr>
                <w:rFonts w:ascii="標楷體" w:eastAsia="標楷體" w:hAnsi="標楷體" w:cs="Arial" w:hint="eastAsia"/>
                <w:noProof/>
                <w:kern w:val="0"/>
                <w:szCs w:val="24"/>
              </w:rPr>
              <w:t>2</w:t>
            </w:r>
            <w:r w:rsidRPr="009B0FDA">
              <w:rPr>
                <w:rFonts w:ascii="標楷體" w:eastAsia="標楷體" w:hAnsi="標楷體" w:cs="Arial" w:hint="eastAsia"/>
                <w:noProof/>
                <w:kern w:val="0"/>
                <w:szCs w:val="24"/>
              </w:rPr>
              <w:t>年</w:t>
            </w:r>
            <w:r w:rsidR="009B0FDA" w:rsidRPr="009B0FDA">
              <w:rPr>
                <w:rFonts w:ascii="標楷體" w:eastAsia="標楷體" w:hAnsi="標楷體" w:cs="Arial" w:hint="eastAsia"/>
                <w:noProof/>
                <w:kern w:val="0"/>
                <w:szCs w:val="24"/>
              </w:rPr>
              <w:t>。</w:t>
            </w:r>
          </w:p>
          <w:p w:rsidR="00B01FF8" w:rsidRPr="009B0FDA" w:rsidRDefault="00B01FF8" w:rsidP="009B0FDA">
            <w:pPr>
              <w:pStyle w:val="a7"/>
              <w:widowControl/>
              <w:numPr>
                <w:ilvl w:val="0"/>
                <w:numId w:val="23"/>
              </w:numPr>
              <w:ind w:leftChars="0"/>
              <w:jc w:val="both"/>
              <w:rPr>
                <w:rFonts w:ascii="標楷體" w:eastAsia="標楷體" w:hAnsi="標楷體" w:cs="Arial"/>
                <w:kern w:val="0"/>
                <w:szCs w:val="24"/>
              </w:rPr>
            </w:pPr>
            <w:r w:rsidRPr="009B0FDA">
              <w:rPr>
                <w:rFonts w:ascii="標楷體" w:eastAsia="標楷體" w:hAnsi="標楷體" w:cs="Arial" w:hint="eastAsia"/>
                <w:noProof/>
                <w:kern w:val="0"/>
                <w:szCs w:val="24"/>
              </w:rPr>
              <w:t>另塔位增設所需經費亦於</w:t>
            </w:r>
            <w:r w:rsidR="009B0FDA">
              <w:rPr>
                <w:rFonts w:ascii="標楷體" w:eastAsia="標楷體" w:hAnsi="標楷體" w:cs="Arial" w:hint="eastAsia"/>
                <w:noProof/>
                <w:kern w:val="0"/>
                <w:szCs w:val="24"/>
              </w:rPr>
              <w:t>105年</w:t>
            </w:r>
            <w:r w:rsidRPr="009B0FDA">
              <w:rPr>
                <w:rFonts w:ascii="標楷體" w:eastAsia="標楷體" w:hAnsi="標楷體" w:cs="Arial" w:hint="eastAsia"/>
                <w:noProof/>
                <w:kern w:val="0"/>
                <w:szCs w:val="24"/>
              </w:rPr>
              <w:t>12月臨時會提出墊付案，業經議會通過辦理，後續工程</w:t>
            </w:r>
            <w:r w:rsidR="009B0FDA">
              <w:rPr>
                <w:rFonts w:ascii="標楷體" w:eastAsia="標楷體" w:hAnsi="標楷體" w:cs="Arial" w:hint="eastAsia"/>
                <w:noProof/>
                <w:kern w:val="0"/>
                <w:szCs w:val="24"/>
              </w:rPr>
              <w:t>及</w:t>
            </w:r>
            <w:r w:rsidRPr="009B0FDA">
              <w:rPr>
                <w:rFonts w:ascii="標楷體" w:eastAsia="標楷體" w:hAnsi="標楷體" w:cs="Arial" w:hint="eastAsia"/>
                <w:noProof/>
                <w:kern w:val="0"/>
                <w:szCs w:val="24"/>
              </w:rPr>
              <w:t>遷葬作業</w:t>
            </w:r>
            <w:r w:rsidR="009B0FDA">
              <w:rPr>
                <w:rFonts w:ascii="標楷體" w:eastAsia="標楷體" w:hAnsi="標楷體" w:cs="Arial" w:hint="eastAsia"/>
                <w:noProof/>
                <w:kern w:val="0"/>
                <w:szCs w:val="24"/>
              </w:rPr>
              <w:t>將積極趕辦</w:t>
            </w:r>
            <w:r w:rsidRPr="009B0FDA">
              <w:rPr>
                <w:rFonts w:ascii="標楷體" w:eastAsia="標楷體" w:hAnsi="標楷體" w:cs="Arial" w:hint="eastAsia"/>
                <w:noProof/>
                <w:kern w:val="0"/>
                <w:szCs w:val="24"/>
              </w:rPr>
              <w:t>。</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民政處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成議員萬貫</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目前湖西龍門港已不敷漁船停泊，請興建1座突堤碼頭解決此問題。</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目前刻正辦理委託規劃設計招標階段。</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成議員萬貫</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復興航空公司停飛造成本縣空中交通大亂，縣府應向中央積極反映，思考如何讓離島居民有一條更穩健回家的路。</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BB424D">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為保障本縣鄉親對外空中交通權益、觀光產業發展及春節疏運，於105年12月8日由本縣議會劉陳議長昭玲及本府陳縣長光復與楊曜立法委員共同率領相關人員至立法院拜會交通部及民航局反應協助提供充裕運能，以應鄉親需求。交通部民用航空局106年1月19日空運管字第1065000555號函復略以:</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一、已要求各航空公司視市場情況儘量增飛原復興航空飛航之航班與時間帶，俾利地方居民行程規劃安排。</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二、請航空公司儘速規劃國內航線旺季期間(4月起)班表，並應依市場需求增開航班及適當調整班距。</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三、春節假期民航局已協調航空公司增開加班機及放大機型因應，繼比照105年春節提供正班機及第一、二波加班機運能，亦已請國防部協助備妥4架C-130軍機協助疏運。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四、要求各航空公司依市場需求增開澎湖航線航班，並納入兩岸航權分配考量，以維離島鄉親行的權益。</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29</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105/11/23</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成議員萬貫</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有關日本福島輻射食品進口問題，為維護縣民食的安全，縣府要嚴格把關、拒絕進口。</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議長裁示：</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針對日本所有核災食品進口，縣府對所有核災食品要完全且全面拒絕進口（含鄰近4縣市），包括行政院所提4個原則在內，本人非常堅持。</w:t>
            </w:r>
          </w:p>
        </w:tc>
        <w:tc>
          <w:tcPr>
            <w:tcW w:w="1779" w:type="pct"/>
            <w:tcBorders>
              <w:top w:val="nil"/>
              <w:left w:val="nil"/>
              <w:bottom w:val="single" w:sz="8" w:space="0" w:color="000000"/>
              <w:right w:val="single" w:sz="8" w:space="0" w:color="000000"/>
            </w:tcBorders>
            <w:shd w:val="clear" w:color="auto" w:fill="auto"/>
            <w:hideMark/>
          </w:tcPr>
          <w:p w:rsidR="00C46928" w:rsidRPr="007C21E8" w:rsidRDefault="00C46928" w:rsidP="00C46928">
            <w:pPr>
              <w:spacing w:line="340" w:lineRule="exact"/>
              <w:ind w:left="480" w:hangingChars="200" w:hanging="480"/>
              <w:rPr>
                <w:rFonts w:ascii="標楷體" w:eastAsia="標楷體" w:hAnsi="標楷體"/>
                <w:color w:val="000000"/>
                <w:szCs w:val="24"/>
              </w:rPr>
            </w:pPr>
            <w:r w:rsidRPr="007C21E8">
              <w:rPr>
                <w:rFonts w:ascii="標楷體" w:eastAsia="標楷體" w:hAnsi="標楷體" w:hint="eastAsia"/>
                <w:color w:val="000000"/>
                <w:szCs w:val="24"/>
              </w:rPr>
              <w:t>ㄧ</w:t>
            </w:r>
            <w:r w:rsidRPr="007C21E8">
              <w:rPr>
                <w:rFonts w:ascii="標楷體" w:eastAsia="標楷體" w:hAnsi="標楷體"/>
                <w:color w:val="000000"/>
                <w:szCs w:val="24"/>
              </w:rPr>
              <w:t>、為保障消費者健康，</w:t>
            </w:r>
            <w:r w:rsidRPr="007C21E8">
              <w:rPr>
                <w:rFonts w:ascii="標楷體" w:eastAsia="標楷體" w:hAnsi="標楷體" w:hint="eastAsia"/>
                <w:color w:val="000000"/>
                <w:szCs w:val="24"/>
              </w:rPr>
              <w:t>本府</w:t>
            </w:r>
            <w:r w:rsidRPr="007C21E8">
              <w:rPr>
                <w:rFonts w:ascii="標楷體" w:eastAsia="標楷體" w:hAnsi="標楷體"/>
                <w:color w:val="000000"/>
                <w:szCs w:val="24"/>
              </w:rPr>
              <w:t>制定「澎湖縣食品安全管理自治條例」(草案)，</w:t>
            </w:r>
            <w:r w:rsidRPr="007C21E8">
              <w:rPr>
                <w:rFonts w:ascii="標楷體" w:eastAsia="標楷體" w:hAnsi="標楷體" w:hint="eastAsia"/>
                <w:color w:val="000000"/>
                <w:szCs w:val="24"/>
              </w:rPr>
              <w:t>並依縣議會建議，</w:t>
            </w:r>
            <w:r w:rsidRPr="007C21E8">
              <w:rPr>
                <w:rFonts w:ascii="標楷體" w:eastAsia="標楷體" w:hAnsi="標楷體"/>
                <w:color w:val="000000"/>
                <w:szCs w:val="24"/>
              </w:rPr>
              <w:t>增訂販售日本食品相關規</w:t>
            </w:r>
            <w:r w:rsidRPr="007C21E8">
              <w:rPr>
                <w:rFonts w:ascii="標楷體" w:eastAsia="標楷體" w:hAnsi="標楷體" w:hint="eastAsia"/>
                <w:color w:val="000000"/>
                <w:szCs w:val="24"/>
              </w:rPr>
              <w:t>範</w:t>
            </w:r>
            <w:r w:rsidRPr="007C21E8">
              <w:rPr>
                <w:rFonts w:ascii="標楷體" w:eastAsia="標楷體" w:hAnsi="標楷體"/>
                <w:color w:val="000000"/>
                <w:szCs w:val="24"/>
              </w:rPr>
              <w:t>及罰則(草案第4條及第16條)</w:t>
            </w:r>
            <w:r w:rsidRPr="007C21E8">
              <w:rPr>
                <w:rFonts w:ascii="標楷體" w:eastAsia="標楷體" w:hAnsi="標楷體" w:hint="eastAsia"/>
                <w:color w:val="000000"/>
                <w:szCs w:val="24"/>
              </w:rPr>
              <w:t>，以</w:t>
            </w:r>
            <w:r w:rsidRPr="007C21E8">
              <w:rPr>
                <w:rFonts w:ascii="標楷體" w:eastAsia="標楷體" w:hAnsi="標楷體"/>
                <w:color w:val="000000"/>
                <w:szCs w:val="24"/>
              </w:rPr>
              <w:t>加強本縣食品安全衛生管理，有效遏止不肖廠商之惡行，防範食安問題發生。</w:t>
            </w:r>
          </w:p>
          <w:p w:rsidR="00C46928" w:rsidRPr="007C21E8" w:rsidRDefault="00C46928" w:rsidP="00C46928">
            <w:pPr>
              <w:spacing w:line="340" w:lineRule="exact"/>
              <w:ind w:left="480" w:hangingChars="200" w:hanging="480"/>
              <w:rPr>
                <w:rFonts w:ascii="標楷體" w:eastAsia="標楷體" w:hAnsi="標楷體"/>
                <w:color w:val="000000"/>
                <w:kern w:val="0"/>
                <w:szCs w:val="24"/>
              </w:rPr>
            </w:pPr>
            <w:r w:rsidRPr="007C21E8">
              <w:rPr>
                <w:rFonts w:ascii="標楷體" w:eastAsia="標楷體" w:hAnsi="標楷體" w:hint="eastAsia"/>
                <w:color w:val="000000"/>
                <w:szCs w:val="24"/>
              </w:rPr>
              <w:t>二</w:t>
            </w:r>
            <w:r w:rsidRPr="007C21E8">
              <w:rPr>
                <w:rFonts w:ascii="標楷體" w:eastAsia="標楷體" w:hAnsi="標楷體"/>
                <w:color w:val="000000"/>
                <w:szCs w:val="24"/>
              </w:rPr>
              <w:t>、</w:t>
            </w:r>
            <w:r w:rsidRPr="007C21E8">
              <w:rPr>
                <w:rFonts w:ascii="標楷體" w:eastAsia="標楷體" w:hAnsi="標楷體" w:hint="eastAsia"/>
                <w:color w:val="000000"/>
                <w:szCs w:val="24"/>
              </w:rPr>
              <w:t>前</w:t>
            </w:r>
            <w:r w:rsidRPr="007C21E8">
              <w:rPr>
                <w:rFonts w:ascii="標楷體" w:eastAsia="標楷體" w:hAnsi="標楷體"/>
                <w:color w:val="000000"/>
                <w:szCs w:val="24"/>
              </w:rPr>
              <w:t>揭草案</w:t>
            </w:r>
            <w:r w:rsidRPr="007C21E8">
              <w:rPr>
                <w:rFonts w:ascii="標楷體" w:eastAsia="標楷體" w:hAnsi="標楷體" w:hint="eastAsia"/>
                <w:color w:val="000000"/>
                <w:szCs w:val="24"/>
              </w:rPr>
              <w:t>經</w:t>
            </w:r>
            <w:r w:rsidRPr="007C21E8">
              <w:rPr>
                <w:rFonts w:ascii="標楷體" w:eastAsia="標楷體" w:hAnsi="標楷體"/>
                <w:color w:val="000000"/>
                <w:szCs w:val="24"/>
              </w:rPr>
              <w:t>105年12月</w:t>
            </w:r>
            <w:r w:rsidRPr="007C21E8">
              <w:rPr>
                <w:rFonts w:ascii="標楷體" w:eastAsia="標楷體" w:hAnsi="標楷體" w:hint="eastAsia"/>
                <w:color w:val="000000"/>
                <w:szCs w:val="24"/>
              </w:rPr>
              <w:t>30日</w:t>
            </w:r>
            <w:r w:rsidRPr="007C21E8">
              <w:rPr>
                <w:rFonts w:ascii="標楷體" w:eastAsia="標楷體" w:hAnsi="標楷體"/>
                <w:color w:val="000000"/>
                <w:szCs w:val="24"/>
              </w:rPr>
              <w:t>提送澎湖縣議會審</w:t>
            </w:r>
            <w:r w:rsidRPr="007C21E8">
              <w:rPr>
                <w:rFonts w:ascii="標楷體" w:eastAsia="標楷體" w:hAnsi="標楷體" w:hint="eastAsia"/>
                <w:color w:val="000000"/>
                <w:szCs w:val="24"/>
              </w:rPr>
              <w:t>議</w:t>
            </w:r>
            <w:r w:rsidRPr="007C21E8">
              <w:rPr>
                <w:rFonts w:ascii="標楷體" w:eastAsia="標楷體" w:hAnsi="標楷體"/>
                <w:color w:val="000000"/>
                <w:szCs w:val="24"/>
              </w:rPr>
              <w:t>通過，本府於106年1月5日</w:t>
            </w:r>
            <w:r w:rsidRPr="007C21E8">
              <w:rPr>
                <w:rFonts w:ascii="標楷體" w:eastAsia="標楷體" w:hAnsi="標楷體" w:hint="eastAsia"/>
                <w:color w:val="000000"/>
                <w:szCs w:val="24"/>
              </w:rPr>
              <w:t>以</w:t>
            </w:r>
            <w:r w:rsidRPr="007C21E8">
              <w:rPr>
                <w:rFonts w:ascii="標楷體" w:eastAsia="標楷體" w:hAnsi="標楷體"/>
                <w:color w:val="000000"/>
                <w:szCs w:val="24"/>
              </w:rPr>
              <w:t>府授衛食字第1053303403號函陳報衛生福利部核備，草案</w:t>
            </w:r>
            <w:r w:rsidRPr="007C21E8">
              <w:rPr>
                <w:rFonts w:ascii="標楷體" w:eastAsia="標楷體" w:hAnsi="標楷體" w:hint="eastAsia"/>
                <w:color w:val="000000"/>
                <w:szCs w:val="24"/>
              </w:rPr>
              <w:t>經</w:t>
            </w:r>
            <w:r w:rsidRPr="007C21E8">
              <w:rPr>
                <w:rFonts w:ascii="標楷體" w:eastAsia="標楷體" w:hAnsi="標楷體"/>
                <w:color w:val="000000"/>
                <w:szCs w:val="24"/>
              </w:rPr>
              <w:t>依衛福部106年2月22日衛授食字第1069900100號函意見再行研酌後，再陳報衛福部</w:t>
            </w:r>
            <w:r w:rsidRPr="007C21E8">
              <w:rPr>
                <w:rFonts w:ascii="標楷體" w:eastAsia="標楷體" w:hAnsi="標楷體" w:hint="eastAsia"/>
                <w:color w:val="000000"/>
                <w:szCs w:val="24"/>
              </w:rPr>
              <w:t>核</w:t>
            </w:r>
            <w:r w:rsidRPr="007C21E8">
              <w:rPr>
                <w:rFonts w:ascii="標楷體" w:eastAsia="標楷體" w:hAnsi="標楷體"/>
                <w:color w:val="000000"/>
                <w:szCs w:val="24"/>
              </w:rPr>
              <w:t>備，</w:t>
            </w:r>
            <w:r w:rsidRPr="007C21E8">
              <w:rPr>
                <w:rFonts w:ascii="標楷體" w:eastAsia="標楷體" w:hAnsi="標楷體" w:hint="eastAsia"/>
                <w:color w:val="000000"/>
                <w:szCs w:val="24"/>
              </w:rPr>
              <w:t>本</w:t>
            </w:r>
            <w:r w:rsidRPr="007C21E8">
              <w:rPr>
                <w:rFonts w:ascii="標楷體" w:eastAsia="標楷體" w:hAnsi="標楷體"/>
                <w:color w:val="000000"/>
                <w:szCs w:val="24"/>
              </w:rPr>
              <w:t>府</w:t>
            </w:r>
            <w:r w:rsidRPr="007C21E8">
              <w:rPr>
                <w:rFonts w:ascii="標楷體" w:eastAsia="標楷體" w:hAnsi="標楷體" w:hint="eastAsia"/>
                <w:color w:val="000000"/>
                <w:szCs w:val="24"/>
              </w:rPr>
              <w:t>已於106年3月30日再次以府授衛食字第1060001744號函陳報衛福部核備中</w:t>
            </w:r>
            <w:r w:rsidRPr="007C21E8">
              <w:rPr>
                <w:rFonts w:ascii="標楷體" w:eastAsia="標楷體" w:hAnsi="標楷體"/>
                <w:color w:val="000000"/>
                <w:szCs w:val="24"/>
              </w:rPr>
              <w:t>。</w:t>
            </w:r>
            <w:r w:rsidRPr="007C21E8">
              <w:rPr>
                <w:rFonts w:ascii="標楷體" w:eastAsia="標楷體" w:hAnsi="標楷體"/>
                <w:color w:val="000000"/>
                <w:szCs w:val="24"/>
              </w:rPr>
              <w:br/>
            </w:r>
          </w:p>
          <w:p w:rsidR="00B01FF8" w:rsidRPr="00C4692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呂議員</w:t>
            </w:r>
            <w:r w:rsidRPr="00E20560">
              <w:rPr>
                <w:rFonts w:ascii="標楷體" w:eastAsia="標楷體" w:hAnsi="標楷體" w:cs="Arial" w:hint="eastAsia"/>
                <w:noProof/>
                <w:kern w:val="0"/>
                <w:szCs w:val="24"/>
              </w:rPr>
              <w:lastRenderedPageBreak/>
              <w:t>啟宗</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近年七美觀光人潮日益增多，請縣</w:t>
            </w:r>
            <w:r w:rsidRPr="00E20560">
              <w:rPr>
                <w:rFonts w:ascii="標楷體" w:eastAsia="標楷體" w:hAnsi="標楷體" w:cs="Arial" w:hint="eastAsia"/>
                <w:noProof/>
                <w:kern w:val="0"/>
                <w:szCs w:val="24"/>
              </w:rPr>
              <w:lastRenderedPageBreak/>
              <w:t>府勿於觀光旺季時實施封港，以免影響港口人潮進出安全及觀光品質。</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BB424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七美南滬漁港各類船舶區已明確劃定停泊及報關</w:t>
            </w:r>
            <w:r w:rsidRPr="00E20560">
              <w:rPr>
                <w:rFonts w:ascii="標楷體" w:eastAsia="標楷體" w:hAnsi="標楷體" w:cs="Arial" w:hint="eastAsia"/>
                <w:noProof/>
                <w:kern w:val="0"/>
                <w:szCs w:val="24"/>
              </w:rPr>
              <w:lastRenderedPageBreak/>
              <w:t>區域，並於報關完成後即行駛離，目前各類船舶使用秩序良好。</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105-04-129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復興航空停飛，鄉親對春節返鄉機票十分擔心，請縣府要積極協助處理。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E85BE5">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因應復興航空停航事件造成國內航線運能較為吃緊，已順利協調民航局請各航空公司於春節期間加班或放大機型增加運能，計提供11萬252座位數，並透過鄉親機位需求服務平台受理鄉親機位需求，事先的協調包機18航班與現場協助候補包機4航班，計包機22航班，合計提供11萬5,116座位數，讓鄉親全數順利返家赴台。</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部立澎湖醫院2樓病床有40床，晚間卻只有2位值班人員，在人力不足、工作量負荷大之狀況下，服務品質便無法滿足鄉親需求，請縣府協助改善。</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BB424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經查部立澎湖醫院一般急性病房共有41床，共配置15名護理人員，符合設置標準之要求，抽查105年10月至11月每日病人住院數介於23至41人之間，次查護理人員排班表，考量醫療服務大多於日間進行，夜間為病患休息時間，因此平時小夜班有3位值班人員，大夜班2位值班人員，全日平均護病比為8-13人，符合評鑑標準。</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衛生局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有關鎖港觀光漁市場，請縣府積極向中央爭取經費，並掌握進度加強辦理。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BB424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刻正公告基地內占用戶限期拆除作業，並同步爭取計畫執行經費之補助。</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風櫃社區西港、東港周遭設施及東港疏濬工程，當地里長已反應2年，至今仍無改善，請積極辦理。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BD743B">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該港區域部分設施業於105年度辦理新設及修復完成，有關疏濬部分，業已委請相關單位辦理測量作業，將於</w:t>
            </w:r>
            <w:r w:rsidR="00BD743B">
              <w:rPr>
                <w:rFonts w:ascii="標楷體" w:eastAsia="標楷體" w:hAnsi="標楷體" w:cs="Arial" w:hint="eastAsia"/>
                <w:noProof/>
                <w:kern w:val="0"/>
                <w:szCs w:val="24"/>
              </w:rPr>
              <w:t>106</w:t>
            </w:r>
            <w:r w:rsidRPr="00E20560">
              <w:rPr>
                <w:rFonts w:ascii="標楷體" w:eastAsia="標楷體" w:hAnsi="標楷體" w:cs="Arial" w:hint="eastAsia"/>
                <w:noProof/>
                <w:kern w:val="0"/>
                <w:szCs w:val="24"/>
              </w:rPr>
              <w:t>年度完成辦理疏濬工程。</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w:t>
            </w:r>
            <w:r w:rsidRPr="00E20560">
              <w:rPr>
                <w:rFonts w:ascii="標楷體" w:eastAsia="標楷體" w:hAnsi="標楷體" w:cs="Arial" w:hint="eastAsia"/>
                <w:noProof/>
                <w:kern w:val="0"/>
                <w:szCs w:val="24"/>
              </w:rPr>
              <w:lastRenderedPageBreak/>
              <w:t>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建議生博館、海洋資源館冬天免收</w:t>
            </w:r>
            <w:r w:rsidRPr="00E20560">
              <w:rPr>
                <w:rFonts w:ascii="標楷體" w:eastAsia="標楷體" w:hAnsi="標楷體" w:cs="Arial" w:hint="eastAsia"/>
                <w:noProof/>
                <w:kern w:val="0"/>
                <w:szCs w:val="24"/>
              </w:rPr>
              <w:lastRenderedPageBreak/>
              <w:t>門票，以吸引人潮，提振本縣冬季觀光。</w:t>
            </w:r>
          </w:p>
        </w:tc>
        <w:tc>
          <w:tcPr>
            <w:tcW w:w="1779" w:type="pct"/>
            <w:tcBorders>
              <w:top w:val="nil"/>
              <w:left w:val="nil"/>
              <w:bottom w:val="single" w:sz="8" w:space="0" w:color="000000"/>
              <w:right w:val="single" w:sz="8" w:space="0" w:color="000000"/>
            </w:tcBorders>
            <w:shd w:val="clear" w:color="auto" w:fill="auto"/>
            <w:hideMark/>
          </w:tcPr>
          <w:p w:rsidR="00B5078E" w:rsidRPr="00B5078E" w:rsidRDefault="00B01FF8" w:rsidP="00935A2B">
            <w:pPr>
              <w:pStyle w:val="a7"/>
              <w:widowControl/>
              <w:numPr>
                <w:ilvl w:val="0"/>
                <w:numId w:val="1"/>
              </w:numPr>
              <w:ind w:leftChars="0"/>
              <w:jc w:val="both"/>
              <w:rPr>
                <w:rFonts w:ascii="標楷體" w:eastAsia="標楷體" w:hAnsi="標楷體" w:cs="Arial"/>
                <w:noProof/>
                <w:kern w:val="0"/>
                <w:szCs w:val="24"/>
              </w:rPr>
            </w:pPr>
            <w:r w:rsidRPr="00B5078E">
              <w:rPr>
                <w:rFonts w:ascii="標楷體" w:eastAsia="標楷體" w:hAnsi="標楷體" w:cs="Arial" w:hint="eastAsia"/>
                <w:noProof/>
                <w:kern w:val="0"/>
                <w:szCs w:val="24"/>
              </w:rPr>
              <w:lastRenderedPageBreak/>
              <w:t>澎湖生活博物館為促進本縣文化觀光之發</w:t>
            </w:r>
            <w:r w:rsidRPr="00B5078E">
              <w:rPr>
                <w:rFonts w:ascii="標楷體" w:eastAsia="標楷體" w:hAnsi="標楷體" w:cs="Arial" w:hint="eastAsia"/>
                <w:noProof/>
                <w:kern w:val="0"/>
                <w:szCs w:val="24"/>
              </w:rPr>
              <w:lastRenderedPageBreak/>
              <w:t>展，針對旅遊業者推出預售票購票優惠，以吸引旅遊業者購買意願，進而安排遊客遊程至館舍參觀，倘若於冬季實施免費入館活動，恐衝擊業者營收與購票意願。</w:t>
            </w:r>
          </w:p>
          <w:p w:rsidR="00B5078E" w:rsidRDefault="00B01FF8" w:rsidP="00935A2B">
            <w:pPr>
              <w:pStyle w:val="a7"/>
              <w:widowControl/>
              <w:numPr>
                <w:ilvl w:val="0"/>
                <w:numId w:val="1"/>
              </w:numPr>
              <w:ind w:leftChars="0"/>
              <w:jc w:val="both"/>
              <w:rPr>
                <w:rFonts w:ascii="標楷體" w:eastAsia="標楷體" w:hAnsi="標楷體" w:cs="Arial"/>
                <w:kern w:val="0"/>
                <w:szCs w:val="24"/>
              </w:rPr>
            </w:pPr>
            <w:r w:rsidRPr="00B5078E">
              <w:rPr>
                <w:rFonts w:ascii="標楷體" w:eastAsia="標楷體" w:hAnsi="標楷體" w:cs="Arial" w:hint="eastAsia"/>
                <w:noProof/>
                <w:kern w:val="0"/>
                <w:szCs w:val="24"/>
              </w:rPr>
              <w:t>在促進本縣冬季文化觀光業發展，與博物館入館率再提升等問題，除預售票之販售，澎湖生活博物館另不定期配合活動、節慶與特展等，辦理鄉親免費入館參觀活動；澎湖海洋資源館則亦不定期推出各</w:t>
            </w:r>
            <w:r w:rsidR="00B5078E">
              <w:rPr>
                <w:rFonts w:ascii="標楷體" w:eastAsia="標楷體" w:hAnsi="標楷體" w:cs="Arial" w:hint="eastAsia"/>
                <w:noProof/>
                <w:kern w:val="0"/>
                <w:szCs w:val="24"/>
              </w:rPr>
              <w:t>項促銷優惠，如早鳥票、二人同行一人免費等活動，增加民眾入館意願</w:t>
            </w:r>
            <w:r w:rsidR="00B5078E" w:rsidRPr="00B5078E">
              <w:rPr>
                <w:rFonts w:ascii="標楷體" w:eastAsia="標楷體" w:hAnsi="標楷體" w:cs="Arial" w:hint="eastAsia"/>
                <w:noProof/>
                <w:kern w:val="0"/>
                <w:szCs w:val="24"/>
              </w:rPr>
              <w:t>。</w:t>
            </w:r>
          </w:p>
          <w:p w:rsidR="00B01FF8" w:rsidRPr="00B5078E" w:rsidRDefault="00B01FF8" w:rsidP="00935A2B">
            <w:pPr>
              <w:pStyle w:val="a7"/>
              <w:widowControl/>
              <w:numPr>
                <w:ilvl w:val="0"/>
                <w:numId w:val="1"/>
              </w:numPr>
              <w:ind w:leftChars="0"/>
              <w:jc w:val="both"/>
              <w:rPr>
                <w:rFonts w:ascii="標楷體" w:eastAsia="標楷體" w:hAnsi="標楷體" w:cs="Arial"/>
                <w:kern w:val="0"/>
                <w:szCs w:val="24"/>
              </w:rPr>
            </w:pPr>
            <w:r w:rsidRPr="00B5078E">
              <w:rPr>
                <w:rFonts w:ascii="標楷體" w:eastAsia="標楷體" w:hAnsi="標楷體" w:cs="Arial" w:hint="eastAsia"/>
                <w:noProof/>
                <w:kern w:val="0"/>
                <w:szCs w:val="24"/>
              </w:rPr>
              <w:t>考量博物館營運成本，及近年入館優惠績效，建議維持現有營運模式，相關規費仍依「澎湖縣政府文化局所屬澎湖生活博物館規費收費標準」及「海洋資源館入館管理實施要點」辦理。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文化局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呂黃議員春金</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冬天風浪大，七美、望安離島觀光受限，所以縣府應於冬季加強短距離海上航程的虎井、桶盤觀光行銷，積極協助這2島的社區營造及發展社區特色，以吸引觀光客。</w:t>
            </w:r>
          </w:p>
        </w:tc>
        <w:tc>
          <w:tcPr>
            <w:tcW w:w="1779" w:type="pct"/>
            <w:tcBorders>
              <w:top w:val="nil"/>
              <w:left w:val="nil"/>
              <w:bottom w:val="single" w:sz="8" w:space="0" w:color="000000"/>
              <w:right w:val="single" w:sz="8" w:space="0" w:color="000000"/>
            </w:tcBorders>
            <w:shd w:val="clear" w:color="auto" w:fill="auto"/>
            <w:hideMark/>
          </w:tcPr>
          <w:p w:rsidR="00B01FF8" w:rsidRPr="00E85BE5" w:rsidRDefault="00B01FF8" w:rsidP="00E85BE5">
            <w:pPr>
              <w:pStyle w:val="a7"/>
              <w:widowControl/>
              <w:numPr>
                <w:ilvl w:val="0"/>
                <w:numId w:val="24"/>
              </w:numPr>
              <w:ind w:leftChars="0"/>
              <w:jc w:val="both"/>
              <w:rPr>
                <w:rFonts w:ascii="標楷體" w:eastAsia="標楷體" w:hAnsi="標楷體" w:cs="Arial"/>
                <w:noProof/>
                <w:kern w:val="0"/>
                <w:szCs w:val="24"/>
              </w:rPr>
            </w:pPr>
            <w:r w:rsidRPr="00E85BE5">
              <w:rPr>
                <w:rFonts w:ascii="標楷體" w:eastAsia="標楷體" w:hAnsi="標楷體" w:cs="Arial" w:hint="eastAsia"/>
                <w:noProof/>
                <w:kern w:val="0"/>
                <w:szCs w:val="24"/>
              </w:rPr>
              <w:t>澎湖秋冬的風如何轉化為優勢，是縣府發展淡季觀光重要政策議題，鄰近本島的虎井、桶盤交通航程短，亦為拓展本縣秋冬觀光旅遊據點方向，本府製作「世界最美麗海灣」圖冊、漁光漫漫摺頁，業已將虎井、桶盤納入介紹，後續將持續透過網站、社群媒體、旅遊相關文宣介紹加強行銷宣傳，以島上國際級的玄武岩地質景觀、海島風情、軍事設施等深度介紹，使遊客不僅感受島嶼的美景，亦可透過深度體驗</w:t>
            </w:r>
            <w:r w:rsidRPr="00E85BE5">
              <w:rPr>
                <w:rFonts w:ascii="標楷體" w:eastAsia="標楷體" w:hAnsi="標楷體" w:cs="Arial" w:hint="eastAsia"/>
                <w:noProof/>
                <w:kern w:val="0"/>
                <w:szCs w:val="24"/>
              </w:rPr>
              <w:lastRenderedPageBreak/>
              <w:t>認識地方文化，擁有更豐富的旅遊內涵及深刻印象，對地方整體產業亦可獲得實質挹注。</w:t>
            </w:r>
          </w:p>
          <w:p w:rsidR="00E85BE5" w:rsidRPr="00E85BE5" w:rsidRDefault="00E85BE5" w:rsidP="00506E9E">
            <w:pPr>
              <w:pStyle w:val="a7"/>
              <w:widowControl/>
              <w:numPr>
                <w:ilvl w:val="0"/>
                <w:numId w:val="24"/>
              </w:numPr>
              <w:ind w:leftChars="0"/>
              <w:jc w:val="both"/>
              <w:rPr>
                <w:rFonts w:ascii="標楷體" w:eastAsia="標楷體" w:hAnsi="標楷體" w:cs="Arial"/>
                <w:kern w:val="0"/>
                <w:szCs w:val="24"/>
              </w:rPr>
            </w:pPr>
            <w:r w:rsidRPr="00E20560">
              <w:rPr>
                <w:rFonts w:ascii="標楷體" w:eastAsia="標楷體" w:hAnsi="標楷體" w:cs="Arial" w:hint="eastAsia"/>
                <w:noProof/>
                <w:kern w:val="0"/>
                <w:szCs w:val="24"/>
              </w:rPr>
              <w:t>本(106)年度澎湖縣社區規劃師駐地輔導計畫，</w:t>
            </w:r>
            <w:r w:rsidR="00506E9E">
              <w:rPr>
                <w:rFonts w:ascii="標楷體" w:eastAsia="標楷體" w:hAnsi="標楷體" w:cs="Arial" w:hint="eastAsia"/>
                <w:noProof/>
                <w:kern w:val="0"/>
                <w:szCs w:val="24"/>
              </w:rPr>
              <w:t>業經內政部</w:t>
            </w:r>
            <w:r w:rsidRPr="00E20560">
              <w:rPr>
                <w:rFonts w:ascii="標楷體" w:eastAsia="標楷體" w:hAnsi="標楷體" w:cs="Arial" w:hint="eastAsia"/>
                <w:noProof/>
                <w:kern w:val="0"/>
                <w:szCs w:val="24"/>
              </w:rPr>
              <w:t>105年11月30日台內營字第1050815466號函核定總經費750萬元(中央補助637萬5,000元；縣籌款112萬5,000元)，擬於該計畫項下補助事項，積極與虎井、桶盤2島社區發展協會及</w:t>
            </w:r>
            <w:r w:rsidR="00506E9E" w:rsidRPr="00E20560">
              <w:rPr>
                <w:rFonts w:ascii="標楷體" w:eastAsia="標楷體" w:hAnsi="標楷體" w:cs="Arial" w:hint="eastAsia"/>
                <w:noProof/>
                <w:kern w:val="0"/>
                <w:szCs w:val="24"/>
              </w:rPr>
              <w:t>社區規劃師</w:t>
            </w:r>
            <w:r w:rsidRPr="00E20560">
              <w:rPr>
                <w:rFonts w:ascii="標楷體" w:eastAsia="標楷體" w:hAnsi="標楷體" w:cs="Arial" w:hint="eastAsia"/>
                <w:noProof/>
                <w:kern w:val="0"/>
                <w:szCs w:val="24"/>
              </w:rPr>
              <w:t>溝通，共同發展社區營造。</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E85BE5" w:rsidP="00855F20">
            <w:pPr>
              <w:widowControl/>
              <w:spacing w:line="400" w:lineRule="exact"/>
              <w:jc w:val="center"/>
              <w:rPr>
                <w:rFonts w:ascii="標楷體" w:eastAsia="標楷體" w:hAnsi="標楷體" w:cs="Arial"/>
                <w:kern w:val="0"/>
                <w:szCs w:val="24"/>
              </w:rPr>
            </w:pPr>
            <w:r>
              <w:rPr>
                <w:rFonts w:ascii="標楷體" w:eastAsia="標楷體" w:hAnsi="標楷體" w:cs="Arial" w:hint="eastAsia"/>
                <w:noProof/>
                <w:kern w:val="0"/>
                <w:szCs w:val="24"/>
              </w:rPr>
              <w:lastRenderedPageBreak/>
              <w:t>建設處</w:t>
            </w:r>
            <w:r w:rsidR="00B01FF8"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復興航空公司無預警宣布停飛，致使該公司員工突然失去工作，影響生計，希望縣府能主動關心本縣復興航空員工的權益。</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5078E"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為關懷復興航空公司解散後員工權益，</w:t>
            </w:r>
            <w:r>
              <w:rPr>
                <w:rFonts w:ascii="標楷體" w:eastAsia="標楷體" w:hAnsi="標楷體" w:cs="Arial" w:hint="eastAsia"/>
                <w:noProof/>
                <w:kern w:val="0"/>
                <w:szCs w:val="24"/>
              </w:rPr>
              <w:t>本</w:t>
            </w:r>
            <w:r w:rsidR="00B01FF8" w:rsidRPr="00E20560">
              <w:rPr>
                <w:rFonts w:ascii="標楷體" w:eastAsia="標楷體" w:hAnsi="標楷體" w:cs="Arial" w:hint="eastAsia"/>
                <w:noProof/>
                <w:kern w:val="0"/>
                <w:szCs w:val="24"/>
              </w:rPr>
              <w:t>府社會處及澎湖就業服務中心於105年11月30日派員赴馬公航空站舉行勞動權益說明會，針對復興航空公司員工所關心之資遣費、謀職假、失業給付申請等規定逐一進行解說，並於會後第一線解答個別員工疑惑，參加員工共計40人。</w:t>
            </w:r>
          </w:p>
          <w:p w:rsidR="00B5078E" w:rsidRDefault="00B5078E"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依據勞動基準法第16條規定，雇主因歇業終止勞動契約者，其預告期間為：</w:t>
            </w:r>
            <w:r w:rsidR="00EF434C">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繼續工作三個月以上一年未滿者，於十日前預告之</w:t>
            </w:r>
            <w:r w:rsidR="00EF434C">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繼續工作一年以上三年未滿者，於二十日前預告之</w:t>
            </w:r>
            <w:r w:rsidR="00EF434C">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繼續工作三年以上者，於三十日前預告之</w:t>
            </w:r>
            <w:r w:rsidR="00EF434C">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勞工於接到前項預告後，為另謀工作，每七天有最高二日之謀職假權益，且請假期間之工資照給，員工可多加利用。</w:t>
            </w:r>
            <w:r w:rsidR="00EF434C">
              <w:rPr>
                <w:rFonts w:ascii="標楷體" w:eastAsia="標楷體" w:hAnsi="標楷體" w:cs="Arial" w:hint="eastAsia"/>
                <w:noProof/>
                <w:kern w:val="0"/>
                <w:szCs w:val="24"/>
              </w:rPr>
              <w:t>」</w:t>
            </w:r>
          </w:p>
          <w:p w:rsidR="00B01FF8" w:rsidRPr="00E20560" w:rsidRDefault="00B5078E"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lastRenderedPageBreak/>
              <w:t>三</w:t>
            </w:r>
            <w:r>
              <w:rPr>
                <w:rFonts w:ascii="新細明體" w:eastAsia="新細明體" w:hAnsi="新細明體" w:cs="Arial" w:hint="eastAsia"/>
                <w:noProof/>
                <w:kern w:val="0"/>
                <w:szCs w:val="24"/>
              </w:rPr>
              <w:t>、</w:t>
            </w:r>
            <w:r>
              <w:rPr>
                <w:rFonts w:ascii="標楷體" w:eastAsia="標楷體" w:hAnsi="標楷體" w:cs="Arial" w:hint="eastAsia"/>
                <w:noProof/>
                <w:kern w:val="0"/>
                <w:szCs w:val="24"/>
              </w:rPr>
              <w:t>另</w:t>
            </w:r>
            <w:r w:rsidR="00B01FF8" w:rsidRPr="00E20560">
              <w:rPr>
                <w:rFonts w:ascii="標楷體" w:eastAsia="標楷體" w:hAnsi="標楷體" w:cs="Arial" w:hint="eastAsia"/>
                <w:noProof/>
                <w:kern w:val="0"/>
                <w:szCs w:val="24"/>
              </w:rPr>
              <w:t>本(106)年度縣府規劃自3月起開設5班短期職業訓練班，包括導遊解說班、房務人員班、餐飲業從業人員班、電子商務班及門市人員班等，具非自願離職身分者參訓可免費參加及領取職業訓練生活津貼，且與失業給付補助得分別請領，有轉業需求之員工亦可密切注意縣府社會處網站訊息並踴躍報名。</w:t>
            </w:r>
          </w:p>
          <w:p w:rsidR="00B01FF8" w:rsidRPr="00E20560" w:rsidRDefault="0018094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四</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此外，有關員工目前最關切的失業給付申請，澎湖就業服務中心代表表示，只要持有復興航空公司開立的非自願離職證明，離職隔日即可由失業者本人親自至澎湖就業服務中心辦理申請作業。以離職退保前</w:t>
            </w:r>
            <w:r w:rsidR="00D068CE">
              <w:rPr>
                <w:rFonts w:ascii="標楷體" w:eastAsia="標楷體" w:hAnsi="標楷體" w:cs="Arial" w:hint="eastAsia"/>
                <w:noProof/>
                <w:kern w:val="0"/>
                <w:szCs w:val="24"/>
              </w:rPr>
              <w:t>6</w:t>
            </w:r>
            <w:r w:rsidR="00B01FF8" w:rsidRPr="00E20560">
              <w:rPr>
                <w:rFonts w:ascii="標楷體" w:eastAsia="標楷體" w:hAnsi="標楷體" w:cs="Arial" w:hint="eastAsia"/>
                <w:noProof/>
                <w:kern w:val="0"/>
                <w:szCs w:val="24"/>
              </w:rPr>
              <w:t>個月平均投保薪資</w:t>
            </w:r>
            <w:r w:rsidR="00D068CE">
              <w:rPr>
                <w:rFonts w:ascii="標楷體" w:eastAsia="標楷體" w:hAnsi="標楷體" w:cs="Arial" w:hint="eastAsia"/>
                <w:noProof/>
                <w:kern w:val="0"/>
                <w:szCs w:val="24"/>
              </w:rPr>
              <w:t>60%</w:t>
            </w:r>
            <w:r w:rsidR="00B01FF8" w:rsidRPr="00E20560">
              <w:rPr>
                <w:rFonts w:ascii="標楷體" w:eastAsia="標楷體" w:hAnsi="標楷體" w:cs="Arial" w:hint="eastAsia"/>
                <w:noProof/>
                <w:kern w:val="0"/>
                <w:szCs w:val="24"/>
              </w:rPr>
              <w:t>發給，最長發給</w:t>
            </w:r>
            <w:r w:rsidR="00D068CE">
              <w:rPr>
                <w:rFonts w:ascii="標楷體" w:eastAsia="標楷體" w:hAnsi="標楷體" w:cs="Arial" w:hint="eastAsia"/>
                <w:noProof/>
                <w:kern w:val="0"/>
                <w:szCs w:val="24"/>
              </w:rPr>
              <w:t>6</w:t>
            </w:r>
            <w:r w:rsidR="00B01FF8" w:rsidRPr="00E20560">
              <w:rPr>
                <w:rFonts w:ascii="標楷體" w:eastAsia="標楷體" w:hAnsi="標楷體" w:cs="Arial" w:hint="eastAsia"/>
                <w:noProof/>
                <w:kern w:val="0"/>
                <w:szCs w:val="24"/>
              </w:rPr>
              <w:t>個月。如請領失業給付或職業訓練生活津貼期間，有扶養無工作收入的配偶、未成年子女或身心障礙子女，每1人可加發平均月投保薪資10％，最多加計20％，最高將可領到平均月投保薪資的80％。該中心也會按月進行職缺媒合，協助員工順利轉職及度過難關。</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社會處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南方四島東吉與西吉島之間的珊瑚礁，是我國海域最健康的珊瑚礁群，有豐富的魚群棲息於此，縣府應將訂為「完全禁漁區」，以保護</w:t>
            </w:r>
            <w:r w:rsidRPr="00E20560">
              <w:rPr>
                <w:rFonts w:ascii="標楷體" w:eastAsia="標楷體" w:hAnsi="標楷體" w:cs="Arial" w:hint="eastAsia"/>
                <w:noProof/>
                <w:kern w:val="0"/>
                <w:szCs w:val="24"/>
              </w:rPr>
              <w:lastRenderedPageBreak/>
              <w:t>海洋資源，讓澎湖的漁業能夠永續發展。</w:t>
            </w:r>
          </w:p>
        </w:tc>
        <w:tc>
          <w:tcPr>
            <w:tcW w:w="1779" w:type="pct"/>
            <w:tcBorders>
              <w:top w:val="nil"/>
              <w:left w:val="nil"/>
              <w:bottom w:val="single" w:sz="8" w:space="0" w:color="000000"/>
              <w:right w:val="single" w:sz="8" w:space="0" w:color="000000"/>
            </w:tcBorders>
            <w:shd w:val="clear" w:color="auto" w:fill="auto"/>
            <w:hideMark/>
          </w:tcPr>
          <w:p w:rsidR="0018094A"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一、本府前於105年8月16日邀集專家學者、漁業署、地檢署、水試所、海管處、海巡、岸巡、警察等單位、鄉市公所、漁會、保育團體、漁民代表召開「澎湖漁業資源保育管制政策座談</w:t>
            </w:r>
            <w:r w:rsidRPr="00E20560">
              <w:rPr>
                <w:rFonts w:ascii="標楷體" w:eastAsia="標楷體" w:hAnsi="標楷體" w:cs="Arial" w:hint="eastAsia"/>
                <w:noProof/>
                <w:kern w:val="0"/>
                <w:szCs w:val="24"/>
              </w:rPr>
              <w:lastRenderedPageBreak/>
              <w:t>會」，有關劃設東西吉廊道為「完全禁漁區」案，經與會各單位討論後會議決議：以目前現有之資料而言，要說服社會大眾及漁民劃設「完全禁漁區」，說服力仍顯薄弱，建請澎湖南方四島國家公園之目的事業主管機關「海洋國家公園管理處」編列經費進行東、西吉廊道海洋生態暨漁業資源之研究調查，在取得科學證據支撐後，納入五年澎湖南方四島國家公園通盤檢討時(預訂時程為108年)予以考量。</w:t>
            </w:r>
          </w:p>
          <w:p w:rsidR="00B01FF8" w:rsidRPr="00F12F58" w:rsidRDefault="00B01FF8" w:rsidP="0018094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 xml:space="preserve"> 二、查海洋國家公園管理處業於105月10月委託「國立臺灣海洋大學」進行「澎湖南方四島魚類資源調查」之科學研究調查案，預訂106年12月15日前可取得研究成果。</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請縣府向中央爭取與反映，協助本縣成立海洋保育警察，以加強海洋巡邏取締，讓我們放流的魚苗、蝦苗可以順利長大。</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一、查本府業於104年11月5日由胡秘書長假</w:t>
            </w:r>
            <w:r w:rsidR="00FD7DC2">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警察局勤務指揮中心召開「澎湖縣政府環保案件聯合查察小組」協調會，且本縣「環保案件查察小組」(簡稱「環保警察」)業於104年11月24日成立，專責從事海洋保育、非法捕魚查緝、傾倒廢棄物、食品安全查察等工作，其中又以海洋保育、非法捕魚取締工作為核心工作。</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二、本縣「環保案件查察小組」105年1月至106年1月結合地檢署、海巡等單位執行海洋保育、非法捕魚取締工作計取締44件(21件無</w:t>
            </w:r>
            <w:r w:rsidRPr="00E20560">
              <w:rPr>
                <w:rFonts w:ascii="標楷體" w:eastAsia="標楷體" w:hAnsi="標楷體" w:cs="Arial" w:hint="eastAsia"/>
                <w:noProof/>
                <w:kern w:val="0"/>
                <w:szCs w:val="24"/>
              </w:rPr>
              <w:lastRenderedPageBreak/>
              <w:t>主三層網沒入、非法採捕特有種章魚1件、潛水器漁業4件、違法販賣未滿8公分之馬糞海膽2件、違法採捕販賣珊瑚礁保育貝類8件、魚市場電魚漁獲1件、電魚4件、違規從事拖網漁業3件)，有效打擊非法捕魚，保障遵守政府漁業資源保育政策合法作業漁民之權益，擴大縣府魚苗放流復育海洋之成果。</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陳議員慧玲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建立友善旅遊城市，首在行的舒適與便利，本縣公車除了要準點外，車班路線及時刻表APP資訊化、車牌與站牌的美化、候車室的座椅皆需加強。</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一.為建立本縣為友善旅遊城市，提昇旅遊行程的舒適與便利，本府積極規劃實施公車站點準時校正，要求駕駛員行駛中加強控管行車速率，縮短到站時間誤差，並嚴格要求起迄點站準時發車。</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為完善公車動態資訊並提供乘客更便捷之查詢服務選擇，本府於105年6月配合交通部公路總局完成公車動態資訊介接作業，並將相關資料傳輸於交通部｢公共運輸整合資訊流通服務平台」供相關加值業者開發更多旅運資訊系統，民眾現可於智慧手機</w:t>
            </w:r>
            <w:r w:rsidRPr="00E20560">
              <w:rPr>
                <w:rFonts w:ascii="標楷體" w:eastAsia="標楷體" w:hAnsi="標楷體" w:cs="Arial"/>
                <w:noProof/>
                <w:kern w:val="0"/>
                <w:szCs w:val="24"/>
              </w:rPr>
              <w:t>APP</w:t>
            </w:r>
            <w:r w:rsidRPr="00E20560">
              <w:rPr>
                <w:rFonts w:ascii="標楷體" w:eastAsia="標楷體" w:hAnsi="標楷體" w:cs="Arial" w:hint="eastAsia"/>
                <w:noProof/>
                <w:kern w:val="0"/>
                <w:szCs w:val="24"/>
              </w:rPr>
              <w:t>平台</w:t>
            </w:r>
            <w:r w:rsidRPr="00E20560">
              <w:rPr>
                <w:rFonts w:ascii="標楷體" w:eastAsia="標楷體" w:hAnsi="標楷體" w:cs="Arial"/>
                <w:noProof/>
                <w:kern w:val="0"/>
                <w:szCs w:val="24"/>
              </w:rPr>
              <w:t>(google play  App Store)</w:t>
            </w:r>
            <w:r w:rsidRPr="00E20560">
              <w:rPr>
                <w:rFonts w:ascii="標楷體" w:eastAsia="標楷體" w:hAnsi="標楷體" w:cs="Arial" w:hint="eastAsia"/>
                <w:noProof/>
                <w:kern w:val="0"/>
                <w:szCs w:val="24"/>
              </w:rPr>
              <w:t>下載｢</w:t>
            </w:r>
            <w:r w:rsidRPr="00E20560">
              <w:rPr>
                <w:rFonts w:ascii="標楷體" w:eastAsia="標楷體" w:hAnsi="標楷體" w:cs="Arial"/>
                <w:noProof/>
                <w:kern w:val="0"/>
                <w:szCs w:val="24"/>
              </w:rPr>
              <w:t>iBus--</w:t>
            </w:r>
            <w:r w:rsidRPr="00E20560">
              <w:rPr>
                <w:rFonts w:ascii="標楷體" w:eastAsia="標楷體" w:hAnsi="標楷體" w:cs="Arial" w:hint="eastAsia"/>
                <w:noProof/>
                <w:kern w:val="0"/>
                <w:szCs w:val="24"/>
              </w:rPr>
              <w:t>公路客運」即可查詢本府公車動態詳細資料。</w:t>
            </w:r>
          </w:p>
          <w:p w:rsidR="00B01FF8" w:rsidRPr="00E20560" w:rsidRDefault="00B01FF8" w:rsidP="00FD7DC2">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三.為強化站牌資訊與美化，已於105年10月先行規劃3處智慧站牌，示範架設地點為機場站、北辰站及文化中心站</w:t>
            </w:r>
            <w:r w:rsidR="0002262E">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惟為配合多卡通電子票證系統測試作業，致延長其推動期程至106</w:t>
            </w:r>
            <w:r w:rsidRPr="00E20560">
              <w:rPr>
                <w:rFonts w:ascii="標楷體" w:eastAsia="標楷體" w:hAnsi="標楷體" w:cs="Arial" w:hint="eastAsia"/>
                <w:noProof/>
                <w:kern w:val="0"/>
                <w:szCs w:val="24"/>
              </w:rPr>
              <w:lastRenderedPageBreak/>
              <w:t>年12月下旬完成建置作業；另針對現行站牌資訊提供不完整之問題，本府已委請廠商設計新式站牌版面，將可較現行站牌版面提供更完整之路線及發車時刻資料，初期將選擇部</w:t>
            </w:r>
            <w:r w:rsidR="00FD7DC2">
              <w:rPr>
                <w:rFonts w:ascii="標楷體" w:eastAsia="標楷體" w:hAnsi="標楷體" w:cs="Arial" w:hint="eastAsia"/>
                <w:noProof/>
                <w:kern w:val="0"/>
                <w:szCs w:val="24"/>
              </w:rPr>
              <w:t>分</w:t>
            </w:r>
            <w:r w:rsidRPr="00E20560">
              <w:rPr>
                <w:rFonts w:ascii="標楷體" w:eastAsia="標楷體" w:hAnsi="標楷體" w:cs="Arial" w:hint="eastAsia"/>
                <w:noProof/>
                <w:kern w:val="0"/>
                <w:szCs w:val="24"/>
              </w:rPr>
              <w:t>站點設置，俟民眾反應情況並搜集彙整意見後再行擴大增設或修正站牌版面。</w:t>
            </w:r>
          </w:p>
          <w:p w:rsidR="00B01FF8" w:rsidRPr="00F12F58" w:rsidRDefault="00B01FF8" w:rsidP="00D068CE">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四.另為維護候車亭內外及座椅清潔，就105年度</w:t>
            </w:r>
            <w:r w:rsidR="00D068CE">
              <w:rPr>
                <w:rFonts w:ascii="標楷體" w:eastAsia="標楷體" w:hAnsi="標楷體" w:cs="Arial" w:hint="eastAsia"/>
                <w:noProof/>
                <w:kern w:val="0"/>
                <w:szCs w:val="24"/>
              </w:rPr>
              <w:t>進</w:t>
            </w:r>
            <w:r w:rsidRPr="00E20560">
              <w:rPr>
                <w:rFonts w:ascii="標楷體" w:eastAsia="標楷體" w:hAnsi="標楷體" w:cs="Arial" w:hint="eastAsia"/>
                <w:noProof/>
                <w:kern w:val="0"/>
                <w:szCs w:val="24"/>
              </w:rPr>
              <w:t>用擴大就業人員協助，大幅提昇候車亭內外清潔，候車民眾反應極為嘉許，106年度仍將持續辦理。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B15979">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車船處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105-04-139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請縣府積極推動低碳島政策，並加強宣導，以收成效。</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D068CE">
            <w:pPr>
              <w:widowControl/>
              <w:jc w:val="both"/>
              <w:rPr>
                <w:rFonts w:ascii="標楷體" w:eastAsia="標楷體" w:hAnsi="標楷體" w:cs="Arial"/>
                <w:kern w:val="0"/>
                <w:szCs w:val="24"/>
              </w:rPr>
            </w:pPr>
            <w:r w:rsidRPr="00BE64EE">
              <w:rPr>
                <w:rFonts w:ascii="標楷體" w:eastAsia="標楷體" w:hAnsi="標楷體" w:cs="Arial" w:hint="eastAsia"/>
                <w:noProof/>
                <w:kern w:val="0"/>
                <w:szCs w:val="24"/>
              </w:rPr>
              <w:t>本府已</w:t>
            </w:r>
            <w:r w:rsidR="00D068CE">
              <w:rPr>
                <w:rFonts w:ascii="標楷體" w:eastAsia="標楷體" w:hAnsi="標楷體" w:cs="Arial" w:hint="eastAsia"/>
                <w:noProof/>
                <w:kern w:val="0"/>
                <w:szCs w:val="24"/>
              </w:rPr>
              <w:t>以</w:t>
            </w:r>
            <w:r w:rsidRPr="00BE64EE">
              <w:rPr>
                <w:rFonts w:ascii="標楷體" w:eastAsia="標楷體" w:hAnsi="標楷體" w:cs="Arial" w:hint="eastAsia"/>
                <w:noProof/>
                <w:kern w:val="0"/>
                <w:szCs w:val="24"/>
              </w:rPr>
              <w:t>106年2月8日府建商字第1060840266號函送經濟部有關「世界最美麗海灣-澎湖國際觀光低碳島計畫」草案修正計畫書</w:t>
            </w:r>
            <w:r w:rsidRPr="00E20560">
              <w:rPr>
                <w:rFonts w:ascii="標楷體" w:eastAsia="標楷體" w:hAnsi="標楷體" w:cs="Arial" w:hint="eastAsia"/>
                <w:noProof/>
                <w:kern w:val="0"/>
                <w:szCs w:val="24"/>
              </w:rPr>
              <w:t>，並同時進行澎湖縣空調節能、太陽能熱水系統補助計畫。俟後低碳島相關訊息，將加強宣導。</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105-04-140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世界最美麗海灣不要淪為口號，要善用本縣的天然資源、自然景觀，營造行銷名符其實的美麗海灣。</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8642B6">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有關2018年世界最美麗海灣年會在澎湖，就其相關之行銷活動，本府已於105年12月辦理委託拍攝「世界最美麗海灣」形象廣告影片專業服務採購案上網公開招標，並於106年1月23日完成決標議約程序，其拍攝內容以澎湖在地人文及自然景觀分為兩大主題，廠商正詳細規畫相關拍攝細節，俾利後續加強觀光行銷工作。</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105-04-141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未來縣府要在第三漁港打造ㄧ座國際廣場，希望國際廣場的建造，除</w:t>
            </w:r>
            <w:r w:rsidRPr="00E20560">
              <w:rPr>
                <w:rFonts w:ascii="標楷體" w:eastAsia="標楷體" w:hAnsi="標楷體" w:cs="Arial" w:hint="eastAsia"/>
                <w:noProof/>
                <w:kern w:val="0"/>
                <w:szCs w:val="24"/>
              </w:rPr>
              <w:lastRenderedPageBreak/>
              <w:t>了要有國際水準外，更要結合地方特色。</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8642B6">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本府現正辦理「澎湖縣馬公第三漁港國際廣場新闢工程委託規劃設計監造技術服務」案之招標，其內</w:t>
            </w:r>
            <w:r w:rsidRPr="00E20560">
              <w:rPr>
                <w:rFonts w:ascii="標楷體" w:eastAsia="標楷體" w:hAnsi="標楷體" w:cs="Arial" w:hint="eastAsia"/>
                <w:noProof/>
                <w:kern w:val="0"/>
                <w:szCs w:val="24"/>
              </w:rPr>
              <w:lastRenderedPageBreak/>
              <w:t>容亦依議員建議，盼能建造一座具有國際水平外，更能顯現本縣特色，以創造遊客遊玩新地點，並提供縣民休憩場域，期能活絡帶動鄰近各項地標及景點。</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105-04-142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本縣冬季海灣的漂流物多，影響海岸線景觀，為營造最美麗的海灣，縣府應發起海灣的認養，以保持海岸線的清潔。</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8642B6" w:rsidP="008642B6">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本縣目前認養海灘單位計11個，並均持續推動認養活動</w:t>
            </w:r>
            <w:r>
              <w:rPr>
                <w:rFonts w:ascii="標楷體" w:eastAsia="標楷體" w:hAnsi="標楷體" w:cs="Arial" w:hint="eastAsia"/>
                <w:noProof/>
                <w:kern w:val="0"/>
                <w:szCs w:val="24"/>
              </w:rPr>
              <w:t>及清理</w:t>
            </w:r>
            <w:r w:rsidRPr="00E20560">
              <w:rPr>
                <w:rFonts w:ascii="標楷體" w:eastAsia="標楷體" w:hAnsi="標楷體" w:cs="Arial" w:hint="eastAsia"/>
                <w:noProof/>
                <w:kern w:val="0"/>
                <w:szCs w:val="24"/>
              </w:rPr>
              <w:t>。</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r w:rsidR="008642B6" w:rsidRPr="00E20560">
              <w:rPr>
                <w:rFonts w:ascii="標楷體" w:eastAsia="標楷體" w:hAnsi="標楷體" w:cs="Arial" w:hint="eastAsia"/>
                <w:noProof/>
                <w:kern w:val="0"/>
                <w:szCs w:val="24"/>
              </w:rPr>
              <w:t>環保局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105-04-143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以下各碼頭不論是受災損未修復完成或年久失修，請縣府拿出行政效率，不要各項工程ㄧ再反映，但迄今仍無進度，如果是工程承辦人員人手不足應檢討，以免造成當地居民與漁民進出的危險，亦影響整體環境景觀：</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ㄧ、鳥嶼碼頭只要大潮汐漲潮時，</w:t>
            </w:r>
            <w:r w:rsidR="000010DD">
              <w:rPr>
                <w:rFonts w:ascii="標楷體" w:eastAsia="標楷體" w:hAnsi="標楷體" w:cs="Arial"/>
                <w:noProof/>
                <w:kern w:val="0"/>
                <w:szCs w:val="24"/>
              </w:rPr>
              <w:br/>
            </w:r>
            <w:r w:rsidR="000010DD">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海水都會倒灌到村子，請縣府</w:t>
            </w:r>
            <w:r w:rsidR="000010DD">
              <w:rPr>
                <w:rFonts w:ascii="標楷體" w:eastAsia="標楷體" w:hAnsi="標楷體" w:cs="Arial"/>
                <w:noProof/>
                <w:kern w:val="0"/>
                <w:szCs w:val="24"/>
              </w:rPr>
              <w:br/>
            </w:r>
            <w:r w:rsidR="000010DD">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解決處理。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二、大倉進港碼頭災損嚴重，請儘</w:t>
            </w:r>
            <w:r w:rsidR="000010DD">
              <w:rPr>
                <w:rFonts w:ascii="標楷體" w:eastAsia="標楷體" w:hAnsi="標楷體" w:cs="Arial"/>
                <w:noProof/>
                <w:kern w:val="0"/>
                <w:szCs w:val="24"/>
              </w:rPr>
              <w:br/>
            </w:r>
            <w:r w:rsidR="000010DD">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速修復。</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三、岐頭碼頭交通船在此進出，船</w:t>
            </w:r>
            <w:r w:rsidR="000010DD">
              <w:rPr>
                <w:rFonts w:ascii="標楷體" w:eastAsia="標楷體" w:hAnsi="標楷體" w:cs="Arial"/>
                <w:noProof/>
                <w:kern w:val="0"/>
                <w:szCs w:val="24"/>
              </w:rPr>
              <w:br/>
            </w:r>
            <w:r w:rsidR="000010DD">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泊區階梯卻破爛不堪，請趕緊</w:t>
            </w:r>
            <w:r w:rsidR="000010DD">
              <w:rPr>
                <w:rFonts w:ascii="標楷體" w:eastAsia="標楷體" w:hAnsi="標楷體" w:cs="Arial"/>
                <w:noProof/>
                <w:kern w:val="0"/>
                <w:szCs w:val="24"/>
              </w:rPr>
              <w:br/>
            </w:r>
            <w:r w:rsidR="000010DD">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改善。</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四、通樑浮動碼頭護欄至今皆未設</w:t>
            </w:r>
            <w:r w:rsidR="000010DD">
              <w:rPr>
                <w:rFonts w:ascii="標楷體" w:eastAsia="標楷體" w:hAnsi="標楷體" w:cs="Arial"/>
                <w:noProof/>
                <w:kern w:val="0"/>
                <w:szCs w:val="24"/>
              </w:rPr>
              <w:br/>
            </w:r>
            <w:r w:rsidR="000010DD">
              <w:rPr>
                <w:rFonts w:ascii="標楷體" w:eastAsia="標楷體" w:hAnsi="標楷體" w:cs="Arial" w:hint="eastAsia"/>
                <w:noProof/>
                <w:kern w:val="0"/>
                <w:szCs w:val="24"/>
              </w:rPr>
              <w:lastRenderedPageBreak/>
              <w:t xml:space="preserve">    </w:t>
            </w:r>
            <w:r w:rsidRPr="00E20560">
              <w:rPr>
                <w:rFonts w:ascii="標楷體" w:eastAsia="標楷體" w:hAnsi="標楷體" w:cs="Arial" w:hint="eastAsia"/>
                <w:noProof/>
                <w:kern w:val="0"/>
                <w:szCs w:val="24"/>
              </w:rPr>
              <w:t>置，不但影響景觀安全更可慮。</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一、鳥嶼漁港南側堤面圍牆加高，已列入</w:t>
            </w:r>
            <w:r w:rsidR="009E6B3D">
              <w:rPr>
                <w:rFonts w:ascii="標楷體" w:eastAsia="標楷體" w:hAnsi="標楷體" w:cs="Arial" w:hint="eastAsia"/>
                <w:noProof/>
                <w:kern w:val="0"/>
                <w:szCs w:val="24"/>
              </w:rPr>
              <w:t>106</w:t>
            </w:r>
            <w:r w:rsidRPr="00E20560">
              <w:rPr>
                <w:rFonts w:ascii="標楷體" w:eastAsia="標楷體" w:hAnsi="標楷體" w:cs="Arial" w:hint="eastAsia"/>
                <w:noProof/>
                <w:kern w:val="0"/>
                <w:szCs w:val="24"/>
              </w:rPr>
              <w:t>年度鳥嶼漁港基本設施改善工程中辦理，目前辦理設計中，俟設計完成後辦理工程發包。</w:t>
            </w:r>
          </w:p>
          <w:p w:rsidR="00C324B3"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二、大倉碼頭災損目前已委託設計，俟設計完成後辦理工程發包。</w:t>
            </w:r>
          </w:p>
          <w:p w:rsidR="00B01FF8"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三、歧頭漁港階梯破損已納入本年度漁港基本設施改善工程(開口契約)中辦理修復。</w:t>
            </w:r>
          </w:p>
          <w:p w:rsidR="00B01FF8" w:rsidRPr="00F12F58" w:rsidRDefault="00B01FF8" w:rsidP="00D068CE">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四、通</w:t>
            </w:r>
            <w:r w:rsidR="00D068CE">
              <w:rPr>
                <w:rFonts w:ascii="標楷體" w:eastAsia="標楷體" w:hAnsi="標楷體" w:cs="Arial" w:hint="eastAsia"/>
                <w:noProof/>
                <w:kern w:val="0"/>
                <w:szCs w:val="24"/>
              </w:rPr>
              <w:t>樑</w:t>
            </w:r>
            <w:r w:rsidRPr="00E20560">
              <w:rPr>
                <w:rFonts w:ascii="標楷體" w:eastAsia="標楷體" w:hAnsi="標楷體" w:cs="Arial" w:hint="eastAsia"/>
                <w:noProof/>
                <w:kern w:val="0"/>
                <w:szCs w:val="24"/>
              </w:rPr>
              <w:t>浮動碼頭(後續工程)護欄已設置完成。</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105-04-144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通樑4米聯外道路的開闢已反映多時，請縣府編列經費辦理。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010D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本府將辦理土地清冊編製，並製作道路開闢計畫預算書，再依所需經費規模研議辦理。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105-04-145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宋議員國進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文化資源要城鄉均衡，ㄧ些藝文表演不要只排在演藝廳，事實上白沙鄉親熱愛歌仔戲人數眾多，建請ㄧ些歌仔戲或民俗技藝表演要安排下鄉，讓老ㄧ輩鄉親不必舟車勞頓前往觀賞，也可加強文化薪傳。</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010D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為落實文化深耕與薪傳，希望能將最豐盛的文化資源普及全縣各角落，</w:t>
            </w:r>
            <w:r w:rsidR="000010DD">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文化局本年度致力推動於本土表演歌劇創作，以世界襲產澎湖在地文化特色發想編劇，並至鄉市深耕巡演，另將安排2場以上音樂饗宴及涼傘表演活動等，開創本縣藝文特色藝術性及傳習札根，加強服務偏鄉民眾，縮短城鄉差距。</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文化局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105-04-146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胡議員松榮</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縣府近期於假日辦理頗多的活動，對於活動工作人員要給予敘獎嘉勉，以慰其辛勞。</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010D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本府各活動承辦單位於活動辦理完竣後，均依「澎湖縣政府及所屬各機關學校公務人員獎懲案件處理要點」規定辦理敘獎事宜。</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人事處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105-04-147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胡議員松榮</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建議縣府向中央爭取經費，興建ㄧ條海底隧道，雖然此計畫經費龐大、工程困難，卻能一勞永逸的解決本縣的交通與醫療問題。</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77B8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有關建設海底隧道實施重大建設，實需依島嶼特性及需求進行規劃發展兼顧資源保育、區域發展與居民權益之三贏方向審慎評估，以求創造生態永續發展</w:t>
            </w:r>
            <w:r w:rsidR="0037766E">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 xml:space="preserve">將配合納入後續本府國土計畫之部門計畫決策的重要參考。  </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E9601A" w:rsidRDefault="00B01FF8" w:rsidP="00855F20">
            <w:pPr>
              <w:widowControl/>
              <w:spacing w:line="400" w:lineRule="exact"/>
              <w:jc w:val="center"/>
              <w:rPr>
                <w:rFonts w:ascii="標楷體" w:eastAsia="標楷體" w:hAnsi="標楷體" w:cs="Arial"/>
                <w:kern w:val="0"/>
                <w:szCs w:val="24"/>
              </w:rPr>
            </w:pPr>
            <w:r w:rsidRPr="00E9601A">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E9601A" w:rsidRDefault="00B01FF8" w:rsidP="00855F20">
            <w:pPr>
              <w:widowControl/>
              <w:spacing w:line="400" w:lineRule="exact"/>
              <w:jc w:val="center"/>
              <w:rPr>
                <w:rFonts w:ascii="標楷體" w:eastAsia="標楷體" w:hAnsi="標楷體" w:cs="Arial"/>
                <w:kern w:val="0"/>
                <w:szCs w:val="24"/>
              </w:rPr>
            </w:pPr>
            <w:r w:rsidRPr="00E9601A">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E9601A" w:rsidRDefault="00B01FF8" w:rsidP="00855F20">
            <w:pPr>
              <w:widowControl/>
              <w:spacing w:line="400" w:lineRule="exact"/>
              <w:jc w:val="center"/>
              <w:rPr>
                <w:rFonts w:ascii="標楷體" w:eastAsia="標楷體" w:hAnsi="標楷體" w:cs="Arial"/>
                <w:kern w:val="0"/>
                <w:szCs w:val="24"/>
              </w:rPr>
            </w:pPr>
            <w:r w:rsidRPr="00E9601A">
              <w:rPr>
                <w:rFonts w:ascii="標楷體" w:eastAsia="標楷體" w:hAnsi="標楷體" w:cs="Arial"/>
                <w:noProof/>
                <w:kern w:val="0"/>
                <w:szCs w:val="24"/>
              </w:rPr>
              <w:t>105-04-148</w:t>
            </w:r>
          </w:p>
        </w:tc>
        <w:tc>
          <w:tcPr>
            <w:tcW w:w="288" w:type="pct"/>
            <w:tcBorders>
              <w:top w:val="nil"/>
              <w:left w:val="nil"/>
              <w:bottom w:val="single" w:sz="8" w:space="0" w:color="000000"/>
              <w:right w:val="single" w:sz="8" w:space="0" w:color="000000"/>
            </w:tcBorders>
            <w:shd w:val="clear" w:color="auto" w:fill="auto"/>
            <w:hideMark/>
          </w:tcPr>
          <w:p w:rsidR="00B01FF8" w:rsidRPr="00E9601A" w:rsidRDefault="00B01FF8" w:rsidP="00855F20">
            <w:pPr>
              <w:widowControl/>
              <w:spacing w:line="400" w:lineRule="exact"/>
              <w:jc w:val="both"/>
              <w:rPr>
                <w:rFonts w:ascii="標楷體" w:eastAsia="標楷體" w:hAnsi="標楷體" w:cs="Arial"/>
                <w:kern w:val="0"/>
                <w:szCs w:val="24"/>
              </w:rPr>
            </w:pPr>
            <w:r w:rsidRPr="00E9601A">
              <w:rPr>
                <w:rFonts w:ascii="標楷體" w:eastAsia="標楷體" w:hAnsi="標楷體" w:cs="Arial" w:hint="eastAsia"/>
                <w:noProof/>
                <w:kern w:val="0"/>
                <w:szCs w:val="24"/>
              </w:rPr>
              <w:t>胡議員松榮</w:t>
            </w:r>
          </w:p>
        </w:tc>
        <w:tc>
          <w:tcPr>
            <w:tcW w:w="1250" w:type="pct"/>
            <w:tcBorders>
              <w:top w:val="nil"/>
              <w:left w:val="nil"/>
              <w:bottom w:val="single" w:sz="8" w:space="0" w:color="000000"/>
              <w:right w:val="single" w:sz="8" w:space="0" w:color="000000"/>
            </w:tcBorders>
            <w:shd w:val="clear" w:color="auto" w:fill="auto"/>
            <w:hideMark/>
          </w:tcPr>
          <w:p w:rsidR="00B01FF8" w:rsidRPr="00E9601A" w:rsidRDefault="00B01FF8" w:rsidP="00592757">
            <w:pPr>
              <w:widowControl/>
              <w:jc w:val="both"/>
              <w:rPr>
                <w:rFonts w:ascii="標楷體" w:eastAsia="標楷體" w:hAnsi="標楷體" w:cs="Arial"/>
                <w:kern w:val="0"/>
                <w:szCs w:val="24"/>
              </w:rPr>
            </w:pPr>
            <w:r w:rsidRPr="00E9601A">
              <w:rPr>
                <w:rFonts w:ascii="標楷體" w:eastAsia="標楷體" w:hAnsi="標楷體" w:cs="Arial" w:hint="eastAsia"/>
                <w:noProof/>
                <w:kern w:val="0"/>
                <w:szCs w:val="24"/>
              </w:rPr>
              <w:t>有關澎防部遷移案(含徵收的土地及通訊營)，請縣府要妥善規劃處置。</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w:t>
            </w:r>
            <w:r w:rsidR="00E9601A">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「澎防部莒光營區遷建計畫」後續分為短期及長期計畫</w:t>
            </w:r>
            <w:r w:rsidR="00E9601A" w:rsidRPr="00E20560">
              <w:rPr>
                <w:rFonts w:ascii="標楷體" w:eastAsia="標楷體" w:hAnsi="標楷體" w:cs="Arial" w:hint="eastAsia"/>
                <w:noProof/>
                <w:kern w:val="0"/>
                <w:szCs w:val="24"/>
              </w:rPr>
              <w:t>。</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（一）短期計畫：</w:t>
            </w:r>
          </w:p>
          <w:p w:rsidR="00B01FF8" w:rsidRPr="00E20560" w:rsidRDefault="00D77B87"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E9601A">
              <w:rPr>
                <w:rFonts w:ascii="標楷體" w:eastAsia="標楷體" w:hAnsi="標楷體" w:cs="Arial" w:hint="eastAsia"/>
                <w:noProof/>
                <w:kern w:val="0"/>
                <w:szCs w:val="24"/>
              </w:rPr>
              <w:t>1</w:t>
            </w:r>
            <w:r w:rsidR="00E9601A">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新址工程暫緩施作，其已協議價購之新址土地</w:t>
            </w:r>
            <w:r w:rsidR="00B01FF8" w:rsidRPr="00E20560">
              <w:rPr>
                <w:rFonts w:ascii="標楷體" w:eastAsia="標楷體" w:hAnsi="標楷體" w:cs="Arial" w:hint="eastAsia"/>
                <w:noProof/>
                <w:kern w:val="0"/>
                <w:szCs w:val="24"/>
              </w:rPr>
              <w:lastRenderedPageBreak/>
              <w:t>與軍方協商需返還本府。</w:t>
            </w:r>
          </w:p>
          <w:p w:rsidR="00B01FF8" w:rsidRPr="00E20560" w:rsidRDefault="00E9601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2</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中正堂產權返還本府，以利後續招商推動。</w:t>
            </w:r>
          </w:p>
          <w:p w:rsidR="00B01FF8" w:rsidRPr="00E20560" w:rsidRDefault="00E9601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3</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莒光西營區之縣有土地(馬公段2661-1地號)與軍方協商返還本府。</w:t>
            </w:r>
          </w:p>
          <w:p w:rsidR="00B01FF8" w:rsidRPr="00E20560" w:rsidRDefault="00E9601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4</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向行政院及國家發展委員會提報本案已核定之離島重大投資計畫變更。</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（二）長期計畫：澎防部莒光營區本部暫留原處，惟考量觀音亭、中正堂、篤行十村、莒光新村周邊之整體觀光發展效益，仍與軍方持續協商將莒光營區本部遷移至軍方既有營區，以利該區整體發展。</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w:t>
            </w:r>
            <w:r w:rsidR="00E9601A">
              <w:rPr>
                <w:rFonts w:ascii="新細明體" w:eastAsia="新細明體" w:hAnsi="新細明體" w:cs="Arial" w:hint="eastAsia"/>
                <w:noProof/>
                <w:kern w:val="0"/>
                <w:szCs w:val="24"/>
              </w:rPr>
              <w:t>、</w:t>
            </w:r>
            <w:r w:rsidRPr="00E20560">
              <w:rPr>
                <w:rFonts w:ascii="標楷體" w:eastAsia="標楷體" w:hAnsi="標楷體" w:cs="Arial" w:hint="eastAsia"/>
                <w:noProof/>
                <w:kern w:val="0"/>
                <w:szCs w:val="24"/>
              </w:rPr>
              <w:t>105年9月10日府建城字第1050844732函陳「變更離島重大建設投資計畫」報交通部協助轉陳行政院申請變更，交通部觀光局105年11月30日函請本府修正，因配合106年1月4日「澎湖莒光營區再造媽宮歷史觀光城計畫－離島重大建設投資計畫」案涉及文化資產保存法或有相關限制條件協商會議決議（國有土地部分不辦理有償撥用），刻正辦理中，已於106年3月10日函送交通部。</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105-04-149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胡議員松榮</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有關虎井聚落風貌「城市色彩」計畫只辦1期便停止，甚為可惜，請縣府向中央爭取經費續辦，以發展</w:t>
            </w:r>
            <w:r w:rsidRPr="00E20560">
              <w:rPr>
                <w:rFonts w:ascii="標楷體" w:eastAsia="標楷體" w:hAnsi="標楷體" w:cs="Arial" w:hint="eastAsia"/>
                <w:noProof/>
                <w:kern w:val="0"/>
                <w:szCs w:val="24"/>
              </w:rPr>
              <w:lastRenderedPageBreak/>
              <w:t>虎井觀光。</w:t>
            </w:r>
          </w:p>
        </w:tc>
        <w:tc>
          <w:tcPr>
            <w:tcW w:w="1779" w:type="pct"/>
            <w:tcBorders>
              <w:top w:val="nil"/>
              <w:left w:val="nil"/>
              <w:bottom w:val="single" w:sz="8" w:space="0" w:color="000000"/>
              <w:right w:val="single" w:sz="8" w:space="0" w:color="000000"/>
            </w:tcBorders>
            <w:shd w:val="clear" w:color="auto" w:fill="auto"/>
            <w:hideMark/>
          </w:tcPr>
          <w:p w:rsidR="00C46928" w:rsidRPr="00DE62A5" w:rsidRDefault="00C46928" w:rsidP="00C46928">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lastRenderedPageBreak/>
              <w:t>一</w:t>
            </w:r>
            <w:r>
              <w:rPr>
                <w:rFonts w:ascii="新細明體" w:eastAsia="新細明體" w:hAnsi="新細明體" w:cs="Arial" w:hint="eastAsia"/>
                <w:noProof/>
                <w:kern w:val="0"/>
                <w:szCs w:val="24"/>
              </w:rPr>
              <w:t>、</w:t>
            </w:r>
            <w:r w:rsidRPr="00DE62A5">
              <w:rPr>
                <w:rFonts w:ascii="標楷體" w:eastAsia="標楷體" w:hAnsi="標楷體" w:cs="Arial" w:hint="eastAsia"/>
                <w:noProof/>
                <w:kern w:val="0"/>
                <w:szCs w:val="24"/>
              </w:rPr>
              <w:t>關於「統一色彩城市」計畫，原補助單位(文化部)已於102年12月17日廢止「文化部建立城市色彩系統及示範操作補助作業要點」，</w:t>
            </w:r>
            <w:r w:rsidRPr="00DE62A5">
              <w:rPr>
                <w:rFonts w:ascii="標楷體" w:eastAsia="標楷體" w:hAnsi="標楷體" w:cs="Arial" w:hint="eastAsia"/>
                <w:noProof/>
                <w:kern w:val="0"/>
                <w:szCs w:val="24"/>
              </w:rPr>
              <w:lastRenderedPageBreak/>
              <w:t>難以再就同一計畫爭取經費。</w:t>
            </w:r>
          </w:p>
          <w:p w:rsidR="00B01FF8" w:rsidRPr="00C46928" w:rsidRDefault="00C46928" w:rsidP="00C46928">
            <w:pPr>
              <w:widowControl/>
              <w:ind w:left="480" w:hangingChars="200" w:hanging="480"/>
              <w:jc w:val="both"/>
              <w:rPr>
                <w:rFonts w:ascii="標楷體" w:eastAsia="標楷體" w:hAnsi="標楷體" w:cs="Arial"/>
                <w:kern w:val="0"/>
                <w:szCs w:val="24"/>
              </w:rPr>
            </w:pPr>
            <w:r w:rsidRPr="00C46928">
              <w:rPr>
                <w:rFonts w:ascii="標楷體" w:eastAsia="標楷體" w:hAnsi="標楷體" w:cs="Arial" w:hint="eastAsia"/>
                <w:noProof/>
                <w:kern w:val="0"/>
                <w:szCs w:val="24"/>
              </w:rPr>
              <w:t>二</w:t>
            </w:r>
            <w:r w:rsidRPr="00C46928">
              <w:rPr>
                <w:rFonts w:ascii="新細明體" w:eastAsia="新細明體" w:hAnsi="新細明體" w:cs="Arial" w:hint="eastAsia"/>
                <w:noProof/>
                <w:kern w:val="0"/>
                <w:szCs w:val="24"/>
              </w:rPr>
              <w:t>、</w:t>
            </w:r>
            <w:r w:rsidRPr="00C46928">
              <w:rPr>
                <w:rFonts w:ascii="標楷體" w:eastAsia="標楷體" w:hAnsi="標楷體" w:hint="eastAsia"/>
                <w:color w:val="000000"/>
              </w:rPr>
              <w:t>另有關打造虎井成為類似小希臘著名觀光景點，已於日前向內政部營建署提出「澎湖本島內海6據點地景營造先期規劃暨離島再生規劃」，目前向營建署承辦確認將以</w:t>
            </w:r>
            <w:r w:rsidRPr="00C46928">
              <w:rPr>
                <w:rFonts w:ascii="標楷體" w:eastAsia="標楷體" w:hAnsi="標楷體" w:cs="Times New Roman"/>
                <w:color w:val="000000"/>
              </w:rPr>
              <w:t>106</w:t>
            </w:r>
            <w:r w:rsidRPr="00C46928">
              <w:rPr>
                <w:rFonts w:ascii="標楷體" w:eastAsia="標楷體" w:hAnsi="標楷體" w:hint="eastAsia"/>
                <w:color w:val="000000"/>
              </w:rPr>
              <w:t>年度「城鎮風貌型塑整體計劃」第</w:t>
            </w:r>
            <w:r w:rsidRPr="00C46928">
              <w:rPr>
                <w:rFonts w:ascii="標楷體" w:eastAsia="標楷體" w:hAnsi="標楷體" w:cs="Times New Roman"/>
                <w:color w:val="000000"/>
              </w:rPr>
              <w:t>1</w:t>
            </w:r>
            <w:r w:rsidRPr="00C46928">
              <w:rPr>
                <w:rFonts w:ascii="標楷體" w:eastAsia="標楷體" w:hAnsi="標楷體" w:hint="eastAsia"/>
                <w:color w:val="000000"/>
              </w:rPr>
              <w:t>階段項下核定該先期規劃案，虎井案屬「澎湖本島內海6據點地景營造先期規劃暨離島再生規劃」項下「離島再生計畫」中</w:t>
            </w:r>
            <w:r w:rsidRPr="00C46928">
              <w:rPr>
                <w:rFonts w:ascii="標楷體" w:eastAsia="標楷體" w:hAnsi="標楷體" w:cs="Times New Roman"/>
                <w:color w:val="000000"/>
              </w:rPr>
              <w:t>1</w:t>
            </w:r>
            <w:r w:rsidRPr="00C46928">
              <w:rPr>
                <w:rFonts w:ascii="標楷體" w:eastAsia="標楷體" w:hAnsi="標楷體" w:hint="eastAsia"/>
                <w:color w:val="000000"/>
              </w:rPr>
              <w:t>案，計</w:t>
            </w:r>
            <w:r w:rsidRPr="00C46928">
              <w:rPr>
                <w:rFonts w:ascii="標楷體" w:eastAsia="標楷體" w:hAnsi="標楷體" w:cs="Times New Roman"/>
                <w:color w:val="000000"/>
              </w:rPr>
              <w:t>400</w:t>
            </w:r>
            <w:r w:rsidRPr="00C46928">
              <w:rPr>
                <w:rFonts w:ascii="標楷體" w:eastAsia="標楷體" w:hAnsi="標楷體" w:hint="eastAsia"/>
                <w:color w:val="000000"/>
              </w:rPr>
              <w:t>萬元規劃費用，俟完成核定，賡續辦理規劃作業發包。</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胡議員松榮</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縣府目前正辦理臺華輪的汰舊換新計畫，建議舊的臺華輪要保留下來，新增ㄧ條馬公到基隆夜間航線，為本縣與本島北部增加ㄧ條交通管道。</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一、行政院106年2月14日院臺交字第1060003697號函已同意經費保留，並請本府儘速整合地方民意，凝聚船型、造(購)船及經營方式</w:t>
            </w:r>
            <w:r w:rsidR="00D068CE">
              <w:rPr>
                <w:rFonts w:ascii="標楷體" w:eastAsia="標楷體" w:hAnsi="標楷體" w:cs="Arial" w:hint="eastAsia"/>
                <w:noProof/>
                <w:kern w:val="0"/>
                <w:szCs w:val="24"/>
              </w:rPr>
              <w:t>共識</w:t>
            </w:r>
            <w:r w:rsidRPr="00E20560">
              <w:rPr>
                <w:rFonts w:ascii="標楷體" w:eastAsia="標楷體" w:hAnsi="標楷體" w:cs="Arial" w:hint="eastAsia"/>
                <w:noProof/>
                <w:kern w:val="0"/>
                <w:szCs w:val="24"/>
              </w:rPr>
              <w:t>，辦理計畫內容修正。</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二、本府刻正辦理修正計畫書中，俟確認中央政府營運補貼額度後，重新辦理規劃設計案，本建議案件將列入規劃評估項目中。</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胡議員松榮</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澎南從風櫃洞到蛇頭山、從仙人掌公園到水產種苗繁殖場、從山水沙灘到鎖港紫薇宮，整條旅遊線不但具有文化歷史，更是風景宜人，縣府應用心協助規劃，加強行銷以帶動澎南區旅遊觀光。</w:t>
            </w:r>
          </w:p>
        </w:tc>
        <w:tc>
          <w:tcPr>
            <w:tcW w:w="1779" w:type="pct"/>
            <w:tcBorders>
              <w:top w:val="nil"/>
              <w:left w:val="nil"/>
              <w:bottom w:val="single" w:sz="8" w:space="0" w:color="000000"/>
              <w:right w:val="single" w:sz="8" w:space="0" w:color="000000"/>
            </w:tcBorders>
            <w:shd w:val="clear" w:color="auto" w:fill="auto"/>
            <w:hideMark/>
          </w:tcPr>
          <w:p w:rsidR="00E9601A"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一、本府為加強行銷，打造澎湖國際渡假據點品牌與定位，業已完成製作「世界最美麗海灣」旅遊摺頁及「漁光慢漫」系列摺頁，介紹馬公市區至澎南區沿線之重要旅遊景點介紹。</w:t>
            </w:r>
          </w:p>
          <w:p w:rsidR="00E9601A" w:rsidRDefault="00812EAE"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二、為順應多變之旅遊型態，於本府澎湖逍遙遊網站中規劃</w:t>
            </w:r>
            <w:r w:rsidR="00B01FF8" w:rsidRPr="00E20560">
              <w:rPr>
                <w:rFonts w:ascii="標楷體" w:eastAsia="標楷體" w:hAnsi="標楷體" w:cs="Arial" w:hint="eastAsia"/>
                <w:noProof/>
                <w:kern w:val="0"/>
                <w:szCs w:val="24"/>
              </w:rPr>
              <w:t>放置多款「主題遊程」，供遊客來澎</w:t>
            </w:r>
            <w:r w:rsidR="00B01FF8" w:rsidRPr="00E20560">
              <w:rPr>
                <w:rFonts w:ascii="標楷體" w:eastAsia="標楷體" w:hAnsi="標楷體" w:cs="Arial" w:hint="eastAsia"/>
                <w:noProof/>
                <w:kern w:val="0"/>
                <w:szCs w:val="24"/>
              </w:rPr>
              <w:lastRenderedPageBreak/>
              <w:t>旅遊路線新選擇。</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三、另為提振本縣冬季觀光，加強行銷推廣，自105年12月推出「冬天不上班旅行節」活動推出吃喝玩樂冬季觀光護照，推出澎湖9</w:t>
            </w:r>
            <w:r w:rsidR="00812EAE">
              <w:rPr>
                <w:rFonts w:ascii="標楷體" w:eastAsia="標楷體" w:hAnsi="標楷體" w:cs="Arial" w:hint="eastAsia"/>
                <w:noProof/>
                <w:kern w:val="0"/>
                <w:szCs w:val="24"/>
              </w:rPr>
              <w:t>大冬遊主題推薦行程，規劃</w:t>
            </w:r>
            <w:r w:rsidRPr="00E20560">
              <w:rPr>
                <w:rFonts w:ascii="標楷體" w:eastAsia="標楷體" w:hAnsi="標楷體" w:cs="Arial" w:hint="eastAsia"/>
                <w:noProof/>
                <w:kern w:val="0"/>
                <w:szCs w:val="24"/>
              </w:rPr>
              <w:t>出9款不同風格路線，將本縣澎南從風櫃洞到蛇頭山、從</w:t>
            </w:r>
            <w:r w:rsidR="00812EAE">
              <w:rPr>
                <w:rFonts w:ascii="標楷體" w:eastAsia="標楷體" w:hAnsi="標楷體" w:cs="Arial" w:hint="eastAsia"/>
                <w:noProof/>
                <w:kern w:val="0"/>
                <w:szCs w:val="24"/>
              </w:rPr>
              <w:t>仙人掌公園到水產種苗繁殖場、從山水沙灘到鎖港紫微宮等旅遊景點規劃</w:t>
            </w:r>
            <w:r w:rsidRPr="00E20560">
              <w:rPr>
                <w:rFonts w:ascii="標楷體" w:eastAsia="標楷體" w:hAnsi="標楷體" w:cs="Arial" w:hint="eastAsia"/>
                <w:noProof/>
                <w:kern w:val="0"/>
                <w:szCs w:val="24"/>
              </w:rPr>
              <w:t>於其中，成為澎南線新的參觀動線提供全方位旅遊服務，加強觀光行銷，使觀光資源更加豐富及多元化，完整介紹澎湖文化歷史及旅遊特色，完善旅遊資訊服務、健全友善旅遊環境，並發揮觀光行銷效益。</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陳副議長雙全</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本縣設置觀光博奕特區案經公投沒通過，有關後寮開發案之廠商是否還願意來澎投資，整體計畫是否能繼續執行。</w:t>
            </w:r>
          </w:p>
        </w:tc>
        <w:tc>
          <w:tcPr>
            <w:tcW w:w="1779" w:type="pct"/>
            <w:tcBorders>
              <w:top w:val="nil"/>
              <w:left w:val="nil"/>
              <w:bottom w:val="single" w:sz="8" w:space="0" w:color="000000"/>
              <w:right w:val="single" w:sz="8" w:space="0" w:color="000000"/>
            </w:tcBorders>
            <w:shd w:val="clear" w:color="auto" w:fill="auto"/>
            <w:hideMark/>
          </w:tcPr>
          <w:p w:rsidR="009B3B6D" w:rsidRPr="00812EAE" w:rsidRDefault="009B3B6D" w:rsidP="00812EAE">
            <w:pPr>
              <w:pStyle w:val="a7"/>
              <w:widowControl/>
              <w:numPr>
                <w:ilvl w:val="0"/>
                <w:numId w:val="35"/>
              </w:numPr>
              <w:ind w:leftChars="0"/>
              <w:jc w:val="both"/>
              <w:rPr>
                <w:rFonts w:ascii="標楷體" w:eastAsia="標楷體" w:hAnsi="標楷體" w:cs="Arial"/>
                <w:noProof/>
                <w:kern w:val="0"/>
                <w:szCs w:val="24"/>
              </w:rPr>
            </w:pPr>
            <w:r w:rsidRPr="00812EAE">
              <w:rPr>
                <w:rFonts w:ascii="標楷體" w:eastAsia="標楷體" w:hAnsi="標楷體" w:cs="Arial" w:hint="eastAsia"/>
                <w:noProof/>
                <w:kern w:val="0"/>
                <w:szCs w:val="24"/>
              </w:rPr>
              <w:t>本案基地因計畫區位廣大案情複雜，以委託專</w:t>
            </w:r>
            <w:r w:rsidRPr="00812EAE">
              <w:rPr>
                <w:rFonts w:ascii="標楷體" w:eastAsia="標楷體" w:hAnsi="標楷體" w:cs="Arial"/>
                <w:noProof/>
                <w:kern w:val="0"/>
                <w:szCs w:val="24"/>
              </w:rPr>
              <w:br/>
            </w:r>
            <w:r w:rsidRPr="00812EAE">
              <w:rPr>
                <w:rFonts w:ascii="標楷體" w:eastAsia="標楷體" w:hAnsi="標楷體" w:cs="Arial" w:hint="eastAsia"/>
                <w:noProof/>
                <w:kern w:val="0"/>
                <w:szCs w:val="24"/>
              </w:rPr>
              <w:t>業服務勞務採購方式協助辦理，本府業於105年11月18日招標公告，12月14日辦竣評選委員會議，評選結果因無決標對象之廠商，逕予廢標。</w:t>
            </w:r>
          </w:p>
          <w:p w:rsidR="009B3B6D" w:rsidRPr="00812EAE" w:rsidRDefault="009B3B6D" w:rsidP="00812EAE">
            <w:pPr>
              <w:pStyle w:val="a7"/>
              <w:widowControl/>
              <w:numPr>
                <w:ilvl w:val="0"/>
                <w:numId w:val="35"/>
              </w:numPr>
              <w:ind w:leftChars="0"/>
              <w:jc w:val="both"/>
              <w:rPr>
                <w:rFonts w:ascii="標楷體" w:eastAsia="標楷體" w:hAnsi="標楷體" w:cs="Arial"/>
                <w:noProof/>
                <w:kern w:val="0"/>
                <w:szCs w:val="24"/>
              </w:rPr>
            </w:pPr>
            <w:r w:rsidRPr="00812EAE">
              <w:rPr>
                <w:rFonts w:ascii="標楷體" w:eastAsia="標楷體" w:hAnsi="標楷體" w:cs="Arial" w:hint="eastAsia"/>
                <w:noProof/>
                <w:kern w:val="0"/>
                <w:szCs w:val="24"/>
              </w:rPr>
              <w:t xml:space="preserve">委託服務項目之一，須協助本府評估民間申請 </w:t>
            </w:r>
            <w:r w:rsidRPr="00812EAE">
              <w:rPr>
                <w:rFonts w:ascii="標楷體" w:eastAsia="標楷體" w:hAnsi="標楷體" w:cs="Arial"/>
                <w:noProof/>
                <w:kern w:val="0"/>
                <w:szCs w:val="24"/>
              </w:rPr>
              <w:br/>
            </w:r>
            <w:r w:rsidR="00812EAE" w:rsidRPr="00812EAE">
              <w:rPr>
                <w:rFonts w:ascii="標楷體" w:eastAsia="標楷體" w:hAnsi="標楷體" w:cs="Arial" w:hint="eastAsia"/>
                <w:noProof/>
                <w:kern w:val="0"/>
                <w:szCs w:val="24"/>
              </w:rPr>
              <w:t>人所提白沙鄉後寮南段國際觀光度假區規劃</w:t>
            </w:r>
            <w:r w:rsidRPr="00812EAE">
              <w:rPr>
                <w:rFonts w:ascii="標楷體" w:eastAsia="標楷體" w:hAnsi="標楷體" w:cs="Arial" w:hint="eastAsia"/>
                <w:noProof/>
                <w:kern w:val="0"/>
                <w:szCs w:val="24"/>
              </w:rPr>
              <w:t>構想書辦理初審，惟該申請人於105年12月8日函知本府撤回申請案，故本案目前因申請人撤案暫緩執行。</w:t>
            </w:r>
          </w:p>
          <w:p w:rsidR="00B01FF8" w:rsidRPr="009B3B6D"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92012F" w:rsidP="00855F20">
            <w:pPr>
              <w:widowControl/>
              <w:spacing w:line="400" w:lineRule="exact"/>
              <w:jc w:val="center"/>
              <w:rPr>
                <w:rFonts w:ascii="標楷體" w:eastAsia="標楷體" w:hAnsi="標楷體" w:cs="Arial"/>
                <w:kern w:val="0"/>
                <w:szCs w:val="24"/>
              </w:rPr>
            </w:pPr>
            <w:r>
              <w:rPr>
                <w:rFonts w:ascii="標楷體" w:eastAsia="標楷體" w:hAnsi="標楷體" w:cs="Arial" w:hint="eastAsia"/>
                <w:noProof/>
                <w:kern w:val="0"/>
                <w:szCs w:val="24"/>
              </w:rPr>
              <w:t>旅遊</w:t>
            </w:r>
            <w:r w:rsidR="00B01FF8" w:rsidRPr="00E20560">
              <w:rPr>
                <w:rFonts w:ascii="標楷體" w:eastAsia="標楷體" w:hAnsi="標楷體" w:cs="Arial" w:hint="eastAsia"/>
                <w:noProof/>
                <w:kern w:val="0"/>
                <w:szCs w:val="24"/>
              </w:rPr>
              <w:t>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30</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105/11/24</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陳副議</w:t>
            </w:r>
            <w:r w:rsidRPr="00E20560">
              <w:rPr>
                <w:rFonts w:ascii="標楷體" w:eastAsia="標楷體" w:hAnsi="標楷體" w:cs="Arial" w:hint="eastAsia"/>
                <w:noProof/>
                <w:kern w:val="0"/>
                <w:szCs w:val="24"/>
              </w:rPr>
              <w:lastRenderedPageBreak/>
              <w:t>長雙全</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綠能產業是目前最具潛力的產業，</w:t>
            </w:r>
            <w:r w:rsidRPr="00E20560">
              <w:rPr>
                <w:rFonts w:ascii="標楷體" w:eastAsia="標楷體" w:hAnsi="標楷體" w:cs="Arial" w:hint="eastAsia"/>
                <w:noProof/>
                <w:kern w:val="0"/>
                <w:szCs w:val="24"/>
              </w:rPr>
              <w:lastRenderedPageBreak/>
              <w:t>請縣府持續推動風能公司，以帶動本縣的經濟發展。</w:t>
            </w:r>
          </w:p>
        </w:tc>
        <w:tc>
          <w:tcPr>
            <w:tcW w:w="1779" w:type="pct"/>
            <w:tcBorders>
              <w:top w:val="nil"/>
              <w:left w:val="nil"/>
              <w:bottom w:val="single" w:sz="8" w:space="0" w:color="000000"/>
              <w:right w:val="single" w:sz="8" w:space="0" w:color="000000"/>
            </w:tcBorders>
            <w:shd w:val="clear" w:color="auto" w:fill="auto"/>
            <w:hideMark/>
          </w:tcPr>
          <w:p w:rsidR="00B01FF8" w:rsidRPr="000F2E04" w:rsidRDefault="000F2E04" w:rsidP="00D068CE">
            <w:pPr>
              <w:widowControl/>
              <w:jc w:val="both"/>
              <w:rPr>
                <w:rFonts w:ascii="標楷體" w:eastAsia="標楷體" w:hAnsi="標楷體" w:cs="Arial"/>
                <w:kern w:val="0"/>
                <w:szCs w:val="24"/>
              </w:rPr>
            </w:pPr>
            <w:r w:rsidRPr="000F2E04">
              <w:rPr>
                <w:rFonts w:ascii="標楷體" w:eastAsia="標楷體" w:hAnsi="標楷體"/>
              </w:rPr>
              <w:lastRenderedPageBreak/>
              <w:t>本府</w:t>
            </w:r>
            <w:r w:rsidR="00D068CE">
              <w:rPr>
                <w:rFonts w:ascii="標楷體" w:eastAsia="標楷體" w:hAnsi="標楷體" w:hint="eastAsia"/>
              </w:rPr>
              <w:t>以</w:t>
            </w:r>
            <w:r w:rsidRPr="000F2E04">
              <w:rPr>
                <w:rFonts w:ascii="標楷體" w:eastAsia="標楷體" w:hAnsi="標楷體"/>
              </w:rPr>
              <w:t>105年9月6日府建商字第1050844440號</w:t>
            </w:r>
            <w:r w:rsidRPr="000F2E04">
              <w:rPr>
                <w:rFonts w:ascii="標楷體" w:eastAsia="標楷體" w:hAnsi="標楷體"/>
              </w:rPr>
              <w:lastRenderedPageBreak/>
              <w:t>函陳報「世界最美麗海灣-澎湖觀光低碳島國際亮點計畫」草案至行政院計畫內容包含再生能源、低碳運輸、永續生活及觀光低碳島四面向</w:t>
            </w:r>
            <w:r>
              <w:rPr>
                <w:rFonts w:ascii="標楷體" w:eastAsia="標楷體" w:hAnsi="標楷體" w:hint="eastAsia"/>
              </w:rPr>
              <w:t>，</w:t>
            </w:r>
            <w:r w:rsidRPr="000F2E04">
              <w:rPr>
                <w:rFonts w:ascii="標楷體" w:eastAsia="標楷體" w:hAnsi="標楷體"/>
              </w:rPr>
              <w:t>日前</w:t>
            </w:r>
            <w:r w:rsidR="00812EAE">
              <w:rPr>
                <w:rFonts w:ascii="標楷體" w:eastAsia="標楷體" w:hAnsi="標楷體" w:hint="eastAsia"/>
              </w:rPr>
              <w:t>經經濟部以</w:t>
            </w:r>
            <w:r w:rsidRPr="000F2E04">
              <w:rPr>
                <w:rFonts w:ascii="標楷體" w:eastAsia="標楷體" w:hAnsi="標楷體"/>
              </w:rPr>
              <w:t>106年3月28</w:t>
            </w:r>
            <w:r w:rsidR="00812EAE">
              <w:rPr>
                <w:rFonts w:ascii="標楷體" w:eastAsia="標楷體" w:hAnsi="標楷體"/>
              </w:rPr>
              <w:t>日</w:t>
            </w:r>
            <w:r w:rsidRPr="000F2E04">
              <w:rPr>
                <w:rFonts w:ascii="標楷體" w:eastAsia="標楷體" w:hAnsi="標楷體"/>
              </w:rPr>
              <w:t>經授能字第10604019270號函復審查意見並修正中</w:t>
            </w:r>
            <w:r w:rsidRPr="00E20560">
              <w:rPr>
                <w:rFonts w:ascii="標楷體" w:eastAsia="標楷體" w:hAnsi="標楷體" w:cs="Arial" w:hint="eastAsia"/>
                <w:noProof/>
                <w:kern w:val="0"/>
                <w:szCs w:val="24"/>
              </w:rPr>
              <w:t>。</w:t>
            </w:r>
            <w:r w:rsidRPr="000F2E04">
              <w:rPr>
                <w:rFonts w:ascii="標楷體" w:eastAsia="標楷體" w:hAnsi="標楷體"/>
              </w:rPr>
              <w:br/>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203縣道為本縣觀光景點的主要道路，現況卻是坑坑疤疤有礙觀瞻，請縣府爭取經費重新舖設，以配合「世界最美麗海灣年會」的辦理。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E9601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案</w:t>
            </w:r>
            <w:r w:rsidR="0092012F">
              <w:rPr>
                <w:rFonts w:ascii="標楷體" w:eastAsia="標楷體" w:hAnsi="標楷體" w:cs="Arial" w:hint="eastAsia"/>
                <w:noProof/>
                <w:kern w:val="0"/>
                <w:szCs w:val="24"/>
              </w:rPr>
              <w:t>已</w:t>
            </w:r>
            <w:r w:rsidRPr="00E20560">
              <w:rPr>
                <w:rFonts w:ascii="標楷體" w:eastAsia="標楷體" w:hAnsi="標楷體" w:cs="Arial" w:hint="eastAsia"/>
                <w:noProof/>
                <w:kern w:val="0"/>
                <w:szCs w:val="24"/>
              </w:rPr>
              <w:t>列入本府「澎湖縣主要道路路廊景觀改善工程」內辦理。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本縣地質鹽化嚴重，為改善西嶼飲用水問題，以下事項請予辦理：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ㄧ、增設1組海水淡化設施。</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二、於二崁大菓葉興建水庫。</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三、全面禁止抽取深水井。</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E9601A">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本府於106年1月25</w:t>
            </w:r>
            <w:r w:rsidR="001E7899">
              <w:rPr>
                <w:rFonts w:ascii="標楷體" w:eastAsia="標楷體" w:hAnsi="標楷體" w:cs="Arial" w:hint="eastAsia"/>
                <w:noProof/>
                <w:kern w:val="0"/>
                <w:szCs w:val="24"/>
              </w:rPr>
              <w:t>日</w:t>
            </w:r>
            <w:r w:rsidRPr="00E20560">
              <w:rPr>
                <w:rFonts w:ascii="標楷體" w:eastAsia="標楷體" w:hAnsi="標楷體" w:cs="Arial" w:hint="eastAsia"/>
                <w:noProof/>
                <w:kern w:val="0"/>
                <w:szCs w:val="24"/>
              </w:rPr>
              <w:t>依議員建議事</w:t>
            </w:r>
            <w:r w:rsidR="001E7899">
              <w:rPr>
                <w:rFonts w:ascii="標楷體" w:eastAsia="標楷體" w:hAnsi="標楷體" w:cs="Arial" w:hint="eastAsia"/>
                <w:noProof/>
                <w:kern w:val="0"/>
                <w:szCs w:val="24"/>
              </w:rPr>
              <w:t>項發文至台灣自來水股份有限公司第七區管理處澎湖營運所參採辦理。經</w:t>
            </w:r>
            <w:r w:rsidRPr="00E20560">
              <w:rPr>
                <w:rFonts w:ascii="標楷體" w:eastAsia="標楷體" w:hAnsi="標楷體" w:cs="Arial" w:hint="eastAsia"/>
                <w:noProof/>
                <w:kern w:val="0"/>
                <w:szCs w:val="24"/>
              </w:rPr>
              <w:t>台灣自來水股份有限公司第七區管理處澎湖營運於106年3月14日函復本府辦理事項，內容如下：</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一、興建水庫係屬水源開發，應由經濟部水利署規劃。</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二、西嶼供水系統目前每日供水量約2,100CMD，除海淡廠供應750CMD外，尚抽取地下水約900~1,200CMD，其他由水庫補供水，尚可滿足目前供水需求。</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三、另依據經濟部水利署水利規劃試驗所之「澎湖地區地下水整體保育策略規劃」報告(101年12月)，西嶼地區深層地下水年安全出水量為</w:t>
            </w:r>
            <w:r w:rsidRPr="00E20560">
              <w:rPr>
                <w:rFonts w:ascii="標楷體" w:eastAsia="標楷體" w:hAnsi="標楷體" w:cs="Arial" w:hint="eastAsia"/>
                <w:noProof/>
                <w:kern w:val="0"/>
                <w:szCs w:val="24"/>
              </w:rPr>
              <w:lastRenderedPageBreak/>
              <w:t>90.31萬立方公尺；經查，西嶼地下水105年抽取量約為30萬立方公尺，</w:t>
            </w:r>
            <w:r w:rsidR="00D068CE">
              <w:rPr>
                <w:rFonts w:ascii="標楷體" w:eastAsia="標楷體" w:hAnsi="標楷體" w:cs="Arial" w:hint="eastAsia"/>
                <w:noProof/>
                <w:kern w:val="0"/>
                <w:szCs w:val="24"/>
              </w:rPr>
              <w:t>屬</w:t>
            </w:r>
            <w:r w:rsidRPr="00E20560">
              <w:rPr>
                <w:rFonts w:ascii="標楷體" w:eastAsia="標楷體" w:hAnsi="標楷體" w:cs="Arial" w:hint="eastAsia"/>
                <w:noProof/>
                <w:kern w:val="0"/>
                <w:szCs w:val="24"/>
              </w:rPr>
              <w:t>於安全出水量範圍內。</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四、綜上，目前西嶼地區供水無虞，且抽取地下水量在安全出水量範圍內，故評估暫無興建海淡廠及停抽深井水之必要性，將持續觀測地下水位，並視水庫水情適時減抽地下水俾穩定西嶼鄉供水。</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西嶼合界村至橫礁村北海岸遊客多，因此垃圾髒亂不堪，影響整體景點的觀瞻，請縣府要有因應對策積極處理。</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E9601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西嶼合界村至橫礁村北海岸列為該鄉海岸環境維護首選，每年除海岸清潔人員定期每月26個半天清除外，尚發動淨灘4場次，計約500人參加，並由鄉公所提出重機械(卡車怪手等)補助申請整頓計2次，並持續清理維護。</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B15979">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環保局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楊議員石龍</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157AFD">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請縣府配合於近期提報中央「遊憩據點空間營造計畫」中，將在西嶼設置ㄧ座硓</w:t>
            </w:r>
            <w:r w:rsidR="00157AFD">
              <w:rPr>
                <w:rFonts w:ascii="標楷體" w:eastAsia="標楷體" w:hAnsi="標楷體" w:cs="Arial" w:hint="eastAsia"/>
                <w:noProof/>
                <w:kern w:val="0"/>
                <w:szCs w:val="24"/>
              </w:rPr>
              <w:t>古</w:t>
            </w:r>
            <w:r w:rsidRPr="00E20560">
              <w:rPr>
                <w:rFonts w:ascii="標楷體" w:eastAsia="標楷體" w:hAnsi="標楷體" w:cs="Arial" w:hint="eastAsia"/>
                <w:noProof/>
                <w:kern w:val="0"/>
                <w:szCs w:val="24"/>
              </w:rPr>
              <w:t>公園項目納入，讓澎湖的景點更具地方特色。</w:t>
            </w:r>
          </w:p>
        </w:tc>
        <w:tc>
          <w:tcPr>
            <w:tcW w:w="1779" w:type="pct"/>
            <w:tcBorders>
              <w:top w:val="nil"/>
              <w:left w:val="nil"/>
              <w:bottom w:val="single" w:sz="8" w:space="0" w:color="000000"/>
              <w:right w:val="single" w:sz="8" w:space="0" w:color="000000"/>
            </w:tcBorders>
            <w:shd w:val="clear" w:color="auto" w:fill="auto"/>
            <w:hideMark/>
          </w:tcPr>
          <w:p w:rsidR="00D80AF4" w:rsidRPr="00E20560" w:rsidRDefault="00D80AF4" w:rsidP="00D80AF4">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本案爭取105年度「澎湖縣觀光遊憩設施建設計畫」補助已核定經費約700萬元，目前施工中，</w:t>
            </w:r>
            <w:r w:rsidR="00B01FF8" w:rsidRPr="007759D3">
              <w:rPr>
                <w:rFonts w:ascii="標楷體" w:eastAsia="標楷體" w:hAnsi="標楷體" w:cs="Arial" w:hint="eastAsia"/>
                <w:noProof/>
                <w:kern w:val="0"/>
                <w:szCs w:val="24"/>
              </w:rPr>
              <w:t>預定於106年</w:t>
            </w:r>
            <w:r w:rsidR="007759D3">
              <w:rPr>
                <w:rFonts w:ascii="標楷體" w:eastAsia="標楷體" w:hAnsi="標楷體" w:cs="Arial" w:hint="eastAsia"/>
                <w:noProof/>
                <w:kern w:val="0"/>
                <w:szCs w:val="24"/>
              </w:rPr>
              <w:t>5</w:t>
            </w:r>
            <w:r w:rsidR="00B01FF8" w:rsidRPr="007759D3">
              <w:rPr>
                <w:rFonts w:ascii="標楷體" w:eastAsia="標楷體" w:hAnsi="標楷體" w:cs="Arial" w:hint="eastAsia"/>
                <w:noProof/>
                <w:kern w:val="0"/>
                <w:szCs w:val="24"/>
              </w:rPr>
              <w:t>月完工</w:t>
            </w:r>
            <w:r w:rsidRPr="007759D3">
              <w:rPr>
                <w:rFonts w:ascii="標楷體" w:eastAsia="標楷體" w:hAnsi="標楷體" w:cs="Arial" w:hint="eastAsia"/>
                <w:noProof/>
                <w:kern w:val="0"/>
                <w:szCs w:val="24"/>
              </w:rPr>
              <w:t>。</w:t>
            </w:r>
          </w:p>
          <w:p w:rsidR="00B01FF8" w:rsidRPr="00F12F58" w:rsidRDefault="00D80AF4" w:rsidP="00D068CE">
            <w:pPr>
              <w:widowControl/>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另本案後續計畫已納入「本縣整體發展規</w:t>
            </w:r>
            <w:r w:rsidR="00D068CE">
              <w:rPr>
                <w:rFonts w:ascii="標楷體" w:eastAsia="標楷體" w:hAnsi="標楷體" w:cs="Arial" w:hint="eastAsia"/>
                <w:noProof/>
                <w:kern w:val="0"/>
                <w:szCs w:val="24"/>
              </w:rPr>
              <w:t>劃</w:t>
            </w:r>
            <w:r w:rsidR="00B01FF8" w:rsidRPr="00E20560">
              <w:rPr>
                <w:rFonts w:ascii="標楷體" w:eastAsia="標楷體" w:hAnsi="標楷體" w:cs="Arial" w:hint="eastAsia"/>
                <w:noProof/>
                <w:kern w:val="0"/>
                <w:szCs w:val="24"/>
              </w:rPr>
              <w:t>」</w:t>
            </w:r>
            <w:r>
              <w:rPr>
                <w:rFonts w:ascii="標楷體" w:eastAsia="標楷體" w:hAnsi="標楷體" w:cs="Arial"/>
                <w:noProof/>
                <w:kern w:val="0"/>
                <w:szCs w:val="24"/>
              </w:rPr>
              <w:br/>
            </w: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評估中並積極爭取國發會補助。</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請縣府爭取經費，將湖西鄉湖東村大排周邊環境打造成觀光景點</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E9601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本府業經會同議員現地勘查，並依勘查結果錄案辦理。</w:t>
            </w:r>
          </w:p>
          <w:p w:rsidR="00B01FF8" w:rsidRPr="00F12F58" w:rsidRDefault="00E9601A" w:rsidP="00D90B3A">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本案現地為多條農塘組成，且湖西鄉公所業經發包工程施作植草磚改善現地部份農塘邊坡，俾利本案現地成果加成及一致性，本案業</w:t>
            </w:r>
            <w:r w:rsidR="00B01FF8" w:rsidRPr="00E20560">
              <w:rPr>
                <w:rFonts w:ascii="標楷體" w:eastAsia="標楷體" w:hAnsi="標楷體" w:cs="Arial" w:hint="eastAsia"/>
                <w:noProof/>
                <w:kern w:val="0"/>
                <w:szCs w:val="24"/>
              </w:rPr>
              <w:lastRenderedPageBreak/>
              <w:t>經委託工程顧問公司辦理設計，俟設計初稿提送本府後，再行討論。</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r w:rsidR="00D80AF4">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105-04-159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去年下鄉考察建議事項，請縣府積極辦理：</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ㄧ、輔導湖東社區辦理農村再造計</w:t>
            </w:r>
            <w:r w:rsidR="00E9601A">
              <w:rPr>
                <w:rFonts w:ascii="標楷體" w:eastAsia="標楷體" w:hAnsi="標楷體" w:cs="Arial" w:hint="eastAsia"/>
                <w:noProof/>
                <w:kern w:val="0"/>
                <w:szCs w:val="24"/>
              </w:rPr>
              <w:t xml:space="preserve"> </w:t>
            </w:r>
            <w:r w:rsidR="00E9601A">
              <w:rPr>
                <w:rFonts w:ascii="標楷體" w:eastAsia="標楷體" w:hAnsi="標楷體" w:cs="Arial"/>
                <w:noProof/>
                <w:kern w:val="0"/>
                <w:szCs w:val="24"/>
              </w:rPr>
              <w:br/>
            </w:r>
            <w:r w:rsidR="00E9601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畫。</w:t>
            </w:r>
          </w:p>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二、設置螢火蟲生態園區及有機生</w:t>
            </w:r>
            <w:r w:rsidR="00E9601A">
              <w:rPr>
                <w:rFonts w:ascii="標楷體" w:eastAsia="標楷體" w:hAnsi="標楷體" w:cs="Arial" w:hint="eastAsia"/>
                <w:noProof/>
                <w:kern w:val="0"/>
                <w:szCs w:val="24"/>
              </w:rPr>
              <w:t xml:space="preserve"> </w:t>
            </w:r>
            <w:r w:rsidR="00E9601A">
              <w:rPr>
                <w:rFonts w:ascii="標楷體" w:eastAsia="標楷體" w:hAnsi="標楷體" w:cs="Arial"/>
                <w:noProof/>
                <w:kern w:val="0"/>
                <w:szCs w:val="24"/>
              </w:rPr>
              <w:br/>
            </w:r>
            <w:r w:rsidR="00E9601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態園區。</w:t>
            </w:r>
          </w:p>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三、協助湖西特有的野生藥用植物</w:t>
            </w:r>
            <w:r w:rsidR="00E9601A">
              <w:rPr>
                <w:rFonts w:ascii="標楷體" w:eastAsia="標楷體" w:hAnsi="標楷體" w:cs="Arial"/>
                <w:noProof/>
                <w:kern w:val="0"/>
                <w:szCs w:val="24"/>
              </w:rPr>
              <w:br/>
            </w:r>
            <w:r w:rsidR="00E9601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(風茹、蘆薈、海芙蓉、ㄧ條根、</w:t>
            </w:r>
            <w:r w:rsidR="00E9601A">
              <w:rPr>
                <w:rFonts w:ascii="標楷體" w:eastAsia="標楷體" w:hAnsi="標楷體" w:cs="Arial"/>
                <w:noProof/>
                <w:kern w:val="0"/>
                <w:szCs w:val="24"/>
              </w:rPr>
              <w:br/>
            </w:r>
            <w:r w:rsidR="00E9601A">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花生藤等)行銷與推廣。</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一、有關輔導湖東社區辦理農村再造部</w:t>
            </w:r>
            <w:r w:rsidR="00D068CE">
              <w:rPr>
                <w:rFonts w:ascii="標楷體" w:eastAsia="標楷體" w:hAnsi="標楷體" w:cs="Arial" w:hint="eastAsia"/>
                <w:noProof/>
                <w:kern w:val="0"/>
                <w:szCs w:val="24"/>
              </w:rPr>
              <w:t>分，</w:t>
            </w:r>
            <w:r w:rsidRPr="00E20560">
              <w:rPr>
                <w:rFonts w:ascii="標楷體" w:eastAsia="標楷體" w:hAnsi="標楷體" w:cs="Arial" w:hint="eastAsia"/>
                <w:noProof/>
                <w:kern w:val="0"/>
                <w:szCs w:val="24"/>
              </w:rPr>
              <w:t>本府曾於105年輔導提報農村再生6年計畫</w:t>
            </w:r>
            <w:r w:rsidR="00D068CE">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獲中央核定</w:t>
            </w:r>
            <w:r w:rsidR="001E7899">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並於105年補助688萬元</w:t>
            </w:r>
            <w:r w:rsidR="00D068CE">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計有由水保局承攬湖東社區排水改善工程300萬元</w:t>
            </w:r>
            <w:r w:rsidR="00D068CE">
              <w:rPr>
                <w:rFonts w:ascii="標楷體" w:eastAsia="標楷體" w:hAnsi="標楷體" w:cs="Arial" w:hint="eastAsia"/>
                <w:noProof/>
                <w:kern w:val="0"/>
                <w:szCs w:val="24"/>
              </w:rPr>
              <w:t>，</w:t>
            </w:r>
            <w:r w:rsidRPr="00E20560">
              <w:rPr>
                <w:rFonts w:ascii="標楷體" w:eastAsia="標楷體" w:hAnsi="標楷體" w:cs="Arial" w:hint="eastAsia"/>
                <w:noProof/>
                <w:kern w:val="0"/>
                <w:szCs w:val="24"/>
              </w:rPr>
              <w:t>湖西鄉公所承攬湖東排水及農塘邊坡改善工程320萬</w:t>
            </w:r>
            <w:r w:rsidR="00D068CE">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及湖東社區自行辦理之各項活動及僱工購料工程68萬</w:t>
            </w:r>
            <w:r w:rsidR="00D068CE">
              <w:rPr>
                <w:rFonts w:ascii="標楷體" w:eastAsia="標楷體" w:hAnsi="標楷體" w:cs="Arial" w:hint="eastAsia"/>
                <w:noProof/>
                <w:kern w:val="0"/>
                <w:szCs w:val="24"/>
              </w:rPr>
              <w:t>元</w:t>
            </w:r>
            <w:r w:rsidRPr="00E20560">
              <w:rPr>
                <w:rFonts w:ascii="標楷體" w:eastAsia="標楷體" w:hAnsi="標楷體" w:cs="Arial" w:hint="eastAsia"/>
                <w:noProof/>
                <w:kern w:val="0"/>
                <w:szCs w:val="24"/>
              </w:rPr>
              <w:t xml:space="preserve">。106年度亦爭取200萬元賡續湖東社區農村再生計畫。 </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有關輔導設置螢火蟲生態園區及有機生態園區部份，本府推動執行情形如下：本府從97年度起至105年度持續輔導湖西鄉湖西村(鄭彩蕊、辛清添)、南寮村(趙嘉協、許清實)、城北村(王明忠、洪周武)農戶申請通過CAS台灣有機農產品驗證標章，未來將以這三村為基礎，輔導設置有機生態園區，而螢火蟲棲息環境十分特殊，引進繁殖技術仍需評估，當配合有機生態園區建立改善當地土壤、水質(流動活水不能有鹽分)等繁殖棲地環境後，以提高成功機率。</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三、106年度持續輔導湖西鄉農戶擴大種植野生藥用植物(風茹、蘆薈、海芙蓉、一條根、花生藤等)，並輔導農戶參加各單位所辦理農特產</w:t>
            </w:r>
            <w:r w:rsidRPr="00E20560">
              <w:rPr>
                <w:rFonts w:ascii="標楷體" w:eastAsia="標楷體" w:hAnsi="標楷體" w:cs="Arial" w:hint="eastAsia"/>
                <w:noProof/>
                <w:kern w:val="0"/>
                <w:szCs w:val="24"/>
              </w:rPr>
              <w:lastRenderedPageBreak/>
              <w:t>品展示售及農夫市集活動，增加銷售通路，以提高農民務農意願。</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湖西青螺村海岸(往第三公墓的方向)掏空已久，至今仍未處理，已嚴重影響路面行車安全。</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AF7FA6">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已</w:t>
            </w:r>
            <w:r w:rsidR="00710D09">
              <w:rPr>
                <w:rFonts w:ascii="標楷體" w:eastAsia="標楷體" w:hAnsi="標楷體" w:cs="Arial" w:hint="eastAsia"/>
                <w:noProof/>
                <w:kern w:val="0"/>
                <w:szCs w:val="24"/>
              </w:rPr>
              <w:t>函請</w:t>
            </w:r>
            <w:r w:rsidRPr="00E20560">
              <w:rPr>
                <w:rFonts w:ascii="標楷體" w:eastAsia="標楷體" w:hAnsi="標楷體" w:cs="Arial" w:hint="eastAsia"/>
                <w:noProof/>
                <w:kern w:val="0"/>
                <w:szCs w:val="24"/>
              </w:rPr>
              <w:t>土地機關行政院農業委員會林務局屏東林區管理處辦理。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有關湖西碼頭設施修護問題，已反映1年多皆未處理，請縣府積極辦理：</w:t>
            </w:r>
          </w:p>
          <w:p w:rsidR="00B01FF8" w:rsidRPr="00E20560" w:rsidRDefault="00B01FF8" w:rsidP="00D80AF4">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ㄧ、北寮碼頭旁的涼亭損壞已久，請儘速修護。</w:t>
            </w:r>
          </w:p>
          <w:p w:rsidR="00B01FF8" w:rsidRPr="00F12F58" w:rsidRDefault="00B01FF8" w:rsidP="00D80AF4">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二、很多碼頭的</w:t>
            </w:r>
            <w:r w:rsidR="00270126">
              <w:rPr>
                <w:rFonts w:ascii="標楷體" w:eastAsia="標楷體" w:hAnsi="標楷體" w:cs="Arial" w:hint="eastAsia"/>
                <w:noProof/>
                <w:kern w:val="0"/>
                <w:szCs w:val="24"/>
              </w:rPr>
              <w:t>監視器</w:t>
            </w:r>
            <w:r w:rsidRPr="00E20560">
              <w:rPr>
                <w:rFonts w:ascii="標楷體" w:eastAsia="標楷體" w:hAnsi="標楷體" w:cs="Arial" w:hint="eastAsia"/>
                <w:noProof/>
                <w:kern w:val="0"/>
                <w:szCs w:val="24"/>
              </w:rPr>
              <w:t>已損壞，請儘速修護。</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一、北寮碼頭涼亭損壞已委由湖西鄉公所辦理。</w:t>
            </w:r>
          </w:p>
          <w:p w:rsidR="00270126" w:rsidRDefault="00D80AF4" w:rsidP="00D80AF4">
            <w:pPr>
              <w:widowControl/>
              <w:ind w:left="480" w:hangingChars="200" w:hanging="480"/>
              <w:jc w:val="both"/>
              <w:rPr>
                <w:rFonts w:ascii="標楷體" w:eastAsia="標楷體" w:hAnsi="標楷體" w:cs="Arial"/>
                <w:noProof/>
                <w:kern w:val="0"/>
                <w:szCs w:val="24"/>
              </w:rPr>
            </w:pPr>
            <w:r w:rsidRPr="00D80AF4">
              <w:rPr>
                <w:rFonts w:ascii="標楷體" w:eastAsia="標楷體" w:hAnsi="標楷體" w:cs="Arial" w:hint="eastAsia"/>
                <w:noProof/>
                <w:kern w:val="0"/>
                <w:szCs w:val="24"/>
              </w:rPr>
              <w:t>二、</w:t>
            </w:r>
            <w:r w:rsidR="00270126">
              <w:rPr>
                <w:rFonts w:ascii="標楷體" w:eastAsia="標楷體" w:hAnsi="標楷體" w:cs="Arial" w:hint="eastAsia"/>
                <w:noProof/>
                <w:kern w:val="0"/>
                <w:szCs w:val="24"/>
              </w:rPr>
              <w:t>有關</w:t>
            </w:r>
            <w:r w:rsidRPr="00E20560">
              <w:rPr>
                <w:rFonts w:ascii="標楷體" w:eastAsia="標楷體" w:hAnsi="標楷體" w:cs="Arial" w:hint="eastAsia"/>
                <w:noProof/>
                <w:kern w:val="0"/>
                <w:szCs w:val="24"/>
              </w:rPr>
              <w:t>監視器</w:t>
            </w:r>
            <w:r w:rsidRPr="00D80AF4">
              <w:rPr>
                <w:rFonts w:ascii="標楷體" w:eastAsia="標楷體" w:hAnsi="標楷體" w:cs="Arial" w:hint="eastAsia"/>
                <w:noProof/>
                <w:kern w:val="0"/>
                <w:szCs w:val="24"/>
              </w:rPr>
              <w:t>案</w:t>
            </w:r>
            <w:r w:rsidR="00270126">
              <w:rPr>
                <w:rFonts w:ascii="標楷體" w:eastAsia="標楷體" w:hAnsi="標楷體" w:cs="Arial" w:hint="eastAsia"/>
                <w:noProof/>
                <w:kern w:val="0"/>
                <w:szCs w:val="24"/>
              </w:rPr>
              <w:t>辦理說明如下：</w:t>
            </w:r>
          </w:p>
          <w:p w:rsidR="00D80AF4" w:rsidRPr="00D80AF4" w:rsidRDefault="00270126" w:rsidP="00D80AF4">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(一)本案已</w:t>
            </w:r>
            <w:r w:rsidR="00D80AF4" w:rsidRPr="00D80AF4">
              <w:rPr>
                <w:rFonts w:ascii="標楷體" w:eastAsia="標楷體" w:hAnsi="標楷體" w:cs="Arial" w:hint="eastAsia"/>
                <w:noProof/>
                <w:kern w:val="0"/>
                <w:szCs w:val="24"/>
              </w:rPr>
              <w:t>於106年2月9日</w:t>
            </w:r>
            <w:r>
              <w:rPr>
                <w:rFonts w:ascii="標楷體" w:eastAsia="標楷體" w:hAnsi="標楷體" w:cs="Arial" w:hint="eastAsia"/>
                <w:noProof/>
                <w:kern w:val="0"/>
                <w:szCs w:val="24"/>
              </w:rPr>
              <w:t>以</w:t>
            </w:r>
            <w:r w:rsidR="00D80AF4" w:rsidRPr="00D80AF4">
              <w:rPr>
                <w:rFonts w:ascii="標楷體" w:eastAsia="標楷體" w:hAnsi="標楷體" w:cs="Arial" w:hint="eastAsia"/>
                <w:noProof/>
                <w:kern w:val="0"/>
                <w:szCs w:val="24"/>
              </w:rPr>
              <w:t>府授農漁字第1063500213號函請行政院海岸巡防署海岸巡防總局南部地區巡防局第七海岸巡防總隊儘速修護碼頭已損壞的監視器，以維漁民財產安全。</w:t>
            </w:r>
          </w:p>
          <w:p w:rsidR="00B01FF8" w:rsidRPr="00F12F58" w:rsidRDefault="00270126" w:rsidP="002621AA">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sidR="00D80AF4" w:rsidRPr="00D80AF4">
              <w:rPr>
                <w:rFonts w:ascii="標楷體" w:eastAsia="標楷體" w:hAnsi="標楷體" w:cs="Arial" w:hint="eastAsia"/>
                <w:noProof/>
                <w:kern w:val="0"/>
                <w:szCs w:val="24"/>
              </w:rPr>
              <w:t>案經行政院海岸巡防署海岸巡防總局南部地區巡防局第七海岸巡防總隊</w:t>
            </w:r>
            <w:r>
              <w:rPr>
                <w:rFonts w:ascii="標楷體" w:eastAsia="標楷體" w:hAnsi="標楷體" w:cs="Arial" w:hint="eastAsia"/>
                <w:noProof/>
                <w:kern w:val="0"/>
                <w:szCs w:val="24"/>
              </w:rPr>
              <w:t>以</w:t>
            </w:r>
            <w:r w:rsidR="00D80AF4" w:rsidRPr="00D80AF4">
              <w:rPr>
                <w:rFonts w:ascii="標楷體" w:eastAsia="標楷體" w:hAnsi="標楷體" w:cs="Arial" w:hint="eastAsia"/>
                <w:noProof/>
                <w:kern w:val="0"/>
                <w:szCs w:val="24"/>
              </w:rPr>
              <w:t>106年2月14日南七總字第1062500532號函復，經查該總隊所轄湖西地區設有港區監視系統單位計尖山及龍門漁港安檢所等2處，設備功能均正常；另查西溪漁港港區裝設之監視器係屬湖西鄉西溪社區發展協會所有，經詢近期疑似因線路受潮，導致監視系統故障，已於106年2月5日通報該協會派員檢修，以維護漁民財產安全。</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r w:rsidR="00004592">
              <w:rPr>
                <w:rFonts w:ascii="標楷體" w:eastAsia="標楷體" w:hAnsi="標楷體" w:cs="Arial" w:hint="eastAsia"/>
                <w:noProof/>
                <w:kern w:val="0"/>
                <w:szCs w:val="24"/>
              </w:rPr>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w:t>
            </w:r>
            <w:r w:rsidRPr="00E20560">
              <w:rPr>
                <w:rFonts w:ascii="標楷體" w:eastAsia="標楷體" w:hAnsi="標楷體" w:cs="Arial" w:hint="eastAsia"/>
                <w:noProof/>
                <w:kern w:val="0"/>
                <w:szCs w:val="24"/>
              </w:rPr>
              <w:lastRenderedPageBreak/>
              <w:t>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新住民文化是我們重要的資產，縣</w:t>
            </w:r>
            <w:r w:rsidRPr="00E20560">
              <w:rPr>
                <w:rFonts w:ascii="標楷體" w:eastAsia="標楷體" w:hAnsi="標楷體" w:cs="Arial" w:hint="eastAsia"/>
                <w:noProof/>
                <w:kern w:val="0"/>
                <w:szCs w:val="24"/>
              </w:rPr>
              <w:lastRenderedPageBreak/>
              <w:t>府要重視並多加輔導，除了協助他們融入我們的文化，也要保有他們的獨特性。</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AF7FA6"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lastRenderedPageBreak/>
              <w:t>一</w:t>
            </w:r>
            <w:r>
              <w:rPr>
                <w:rFonts w:ascii="新細明體" w:eastAsia="新細明體" w:hAnsi="新細明體" w:cs="Arial" w:hint="eastAsia"/>
                <w:noProof/>
                <w:kern w:val="0"/>
                <w:szCs w:val="24"/>
              </w:rPr>
              <w:t>、</w:t>
            </w:r>
            <w:r>
              <w:rPr>
                <w:rFonts w:ascii="標楷體" w:eastAsia="標楷體" w:hAnsi="標楷體" w:cs="Arial" w:hint="eastAsia"/>
                <w:noProof/>
                <w:kern w:val="0"/>
                <w:szCs w:val="24"/>
              </w:rPr>
              <w:t>本府社</w:t>
            </w:r>
            <w:r w:rsidR="00B01FF8" w:rsidRPr="00E20560">
              <w:rPr>
                <w:rFonts w:ascii="標楷體" w:eastAsia="標楷體" w:hAnsi="標楷體" w:cs="Arial" w:hint="eastAsia"/>
                <w:noProof/>
                <w:kern w:val="0"/>
                <w:szCs w:val="24"/>
              </w:rPr>
              <w:t>會處(新住民家庭服務中心)對於本縣新</w:t>
            </w:r>
            <w:r w:rsidR="00B01FF8" w:rsidRPr="00E20560">
              <w:rPr>
                <w:rFonts w:ascii="標楷體" w:eastAsia="標楷體" w:hAnsi="標楷體" w:cs="Arial" w:hint="eastAsia"/>
                <w:noProof/>
                <w:kern w:val="0"/>
                <w:szCs w:val="24"/>
              </w:rPr>
              <w:lastRenderedPageBreak/>
              <w:t>住民家庭，以「勇氣、互助、歸屬感」三大服務願景為服務方向，期許透過在</w:t>
            </w:r>
            <w:r w:rsidR="002621AA">
              <w:rPr>
                <w:rFonts w:ascii="標楷體" w:eastAsia="標楷體" w:hAnsi="標楷體" w:cs="Arial" w:hint="eastAsia"/>
                <w:noProof/>
                <w:kern w:val="0"/>
                <w:szCs w:val="24"/>
              </w:rPr>
              <w:t>該</w:t>
            </w:r>
            <w:r w:rsidR="00B01FF8" w:rsidRPr="00E20560">
              <w:rPr>
                <w:rFonts w:ascii="標楷體" w:eastAsia="標楷體" w:hAnsi="標楷體" w:cs="Arial" w:hint="eastAsia"/>
                <w:noProof/>
                <w:kern w:val="0"/>
                <w:szCs w:val="24"/>
              </w:rPr>
              <w:t>中心所提供的個案管理服務及多元服務方案之下，新住民能有效達到自我充權、展現自我自信與自尊、發現正向生命意義、發展技能等效益。</w:t>
            </w:r>
          </w:p>
          <w:p w:rsidR="00AF7FA6" w:rsidRDefault="00AF7FA6"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Pr>
                <w:rFonts w:ascii="標楷體" w:eastAsia="標楷體" w:hAnsi="標楷體" w:cs="Arial" w:hint="eastAsia"/>
                <w:noProof/>
                <w:kern w:val="0"/>
                <w:szCs w:val="24"/>
              </w:rPr>
              <w:t>該中</w:t>
            </w:r>
            <w:r w:rsidR="00B01FF8" w:rsidRPr="00E20560">
              <w:rPr>
                <w:rFonts w:ascii="標楷體" w:eastAsia="標楷體" w:hAnsi="標楷體" w:cs="Arial" w:hint="eastAsia"/>
                <w:noProof/>
                <w:kern w:val="0"/>
                <w:szCs w:val="24"/>
              </w:rPr>
              <w:t>心於96-105年這10年間，服務方案執行包含：</w:t>
            </w:r>
          </w:p>
          <w:p w:rsidR="00AF7FA6" w:rsidRDefault="00AF7FA6"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一</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展現自我自信與自尊(多元文化歡樂伸展台、社區達人文化推廣、多元文化社區宣導、多元文化美食推廣人才培訓)</w:t>
            </w:r>
            <w:r w:rsidRPr="00E20560">
              <w:rPr>
                <w:rFonts w:ascii="標楷體" w:eastAsia="標楷體" w:hAnsi="標楷體" w:cs="Arial" w:hint="eastAsia"/>
                <w:noProof/>
                <w:kern w:val="0"/>
                <w:szCs w:val="24"/>
              </w:rPr>
              <w:t xml:space="preserve"> 。</w:t>
            </w:r>
          </w:p>
          <w:p w:rsidR="00AF7FA6" w:rsidRDefault="00080C5F"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二</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展現自我技能(通譯人才運用及培力、志工運用及培力、新住民公民參與)</w:t>
            </w:r>
            <w:r w:rsidR="00AF7FA6" w:rsidRPr="00E20560">
              <w:rPr>
                <w:rFonts w:ascii="標楷體" w:eastAsia="標楷體" w:hAnsi="標楷體" w:cs="Arial" w:hint="eastAsia"/>
                <w:noProof/>
                <w:kern w:val="0"/>
                <w:szCs w:val="24"/>
              </w:rPr>
              <w:t xml:space="preserve"> 。</w:t>
            </w:r>
          </w:p>
          <w:p w:rsidR="00B01FF8" w:rsidRPr="00E20560" w:rsidRDefault="00080C5F"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三</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發現正向生命意義(新住民生命故事講座、新住民移民經驗整理、新住民微笑生活影片拍攝、新住民心情分享)，共計辦理178場次，服務33,435人次。</w:t>
            </w:r>
          </w:p>
          <w:p w:rsidR="00B01FF8" w:rsidRPr="00E20560" w:rsidRDefault="00080C5F"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三</w:t>
            </w:r>
            <w:r>
              <w:rPr>
                <w:rFonts w:ascii="新細明體" w:eastAsia="新細明體" w:hAnsi="新細明體" w:cs="Arial" w:hint="eastAsia"/>
                <w:noProof/>
                <w:kern w:val="0"/>
                <w:szCs w:val="24"/>
              </w:rPr>
              <w:t>、</w:t>
            </w:r>
            <w:r>
              <w:rPr>
                <w:rFonts w:ascii="標楷體" w:eastAsia="標楷體" w:hAnsi="標楷體" w:cs="Arial" w:hint="eastAsia"/>
                <w:noProof/>
                <w:kern w:val="0"/>
                <w:szCs w:val="24"/>
              </w:rPr>
              <w:t>本府</w:t>
            </w:r>
            <w:r w:rsidR="00B01FF8" w:rsidRPr="00E20560">
              <w:rPr>
                <w:rFonts w:ascii="標楷體" w:eastAsia="標楷體" w:hAnsi="標楷體" w:cs="Arial" w:hint="eastAsia"/>
                <w:noProof/>
                <w:kern w:val="0"/>
                <w:szCs w:val="24"/>
              </w:rPr>
              <w:t>未來持續規劃辦理新住民多元文化宣導活動，106年度預計辦理新住民創作能力培力、多元文化推廣活動、新住民志願服務運用及培力、通譯人才運用及培力、新住民心情分享、新住民文化交流講座，預計辦理18場次，服務約3,000人次。</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社會處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w:t>
            </w:r>
            <w:r w:rsidRPr="00E20560">
              <w:rPr>
                <w:rFonts w:ascii="標楷體" w:eastAsia="標楷體" w:hAnsi="標楷體" w:cs="Arial" w:hint="eastAsia"/>
                <w:noProof/>
                <w:kern w:val="0"/>
                <w:szCs w:val="24"/>
              </w:rPr>
              <w:lastRenderedPageBreak/>
              <w:t>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有旅外鄉親願意出資於本縣打造ㄧ</w:t>
            </w:r>
            <w:r w:rsidRPr="00E20560">
              <w:rPr>
                <w:rFonts w:ascii="標楷體" w:eastAsia="標楷體" w:hAnsi="標楷體" w:cs="Arial" w:hint="eastAsia"/>
                <w:noProof/>
                <w:kern w:val="0"/>
                <w:szCs w:val="24"/>
              </w:rPr>
              <w:lastRenderedPageBreak/>
              <w:t>座玻璃空中步道，希望縣府主動聯繫並促成，讓本縣的觀光又多一亮點。</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一、行政院</w:t>
            </w:r>
            <w:r w:rsidRPr="00E20560">
              <w:rPr>
                <w:rFonts w:ascii="標楷體" w:eastAsia="標楷體" w:hAnsi="標楷體" w:cs="Arial"/>
                <w:noProof/>
                <w:kern w:val="0"/>
                <w:szCs w:val="24"/>
              </w:rPr>
              <w:t>102</w:t>
            </w:r>
            <w:r w:rsidRPr="00E20560">
              <w:rPr>
                <w:rFonts w:ascii="標楷體" w:eastAsia="標楷體" w:hAnsi="標楷體" w:cs="Arial" w:hint="eastAsia"/>
                <w:noProof/>
                <w:kern w:val="0"/>
                <w:szCs w:val="24"/>
              </w:rPr>
              <w:t>年</w:t>
            </w:r>
            <w:r w:rsidRPr="00E20560">
              <w:rPr>
                <w:rFonts w:ascii="標楷體" w:eastAsia="標楷體" w:hAnsi="標楷體" w:cs="Arial"/>
                <w:noProof/>
                <w:kern w:val="0"/>
                <w:szCs w:val="24"/>
              </w:rPr>
              <w:t>2</w:t>
            </w:r>
            <w:r w:rsidRPr="00E20560">
              <w:rPr>
                <w:rFonts w:ascii="標楷體" w:eastAsia="標楷體" w:hAnsi="標楷體" w:cs="Arial" w:hint="eastAsia"/>
                <w:noProof/>
                <w:kern w:val="0"/>
                <w:szCs w:val="24"/>
              </w:rPr>
              <w:t>月</w:t>
            </w:r>
            <w:r w:rsidRPr="00E20560">
              <w:rPr>
                <w:rFonts w:ascii="標楷體" w:eastAsia="標楷體" w:hAnsi="標楷體" w:cs="Arial"/>
                <w:noProof/>
                <w:kern w:val="0"/>
                <w:szCs w:val="24"/>
              </w:rPr>
              <w:t>8</w:t>
            </w:r>
            <w:r w:rsidRPr="00E20560">
              <w:rPr>
                <w:rFonts w:ascii="標楷體" w:eastAsia="標楷體" w:hAnsi="標楷體" w:cs="Arial" w:hint="eastAsia"/>
                <w:noProof/>
                <w:kern w:val="0"/>
                <w:szCs w:val="24"/>
              </w:rPr>
              <w:t>日院臺建揆字第</w:t>
            </w:r>
            <w:r w:rsidRPr="00E20560">
              <w:rPr>
                <w:rFonts w:ascii="標楷體" w:eastAsia="標楷體" w:hAnsi="標楷體" w:cs="Arial"/>
                <w:noProof/>
                <w:kern w:val="0"/>
                <w:szCs w:val="24"/>
              </w:rPr>
              <w:lastRenderedPageBreak/>
              <w:t>1020002682</w:t>
            </w:r>
            <w:r w:rsidRPr="00E20560">
              <w:rPr>
                <w:rFonts w:ascii="標楷體" w:eastAsia="標楷體" w:hAnsi="標楷體" w:cs="Arial" w:hint="eastAsia"/>
                <w:noProof/>
                <w:kern w:val="0"/>
                <w:szCs w:val="24"/>
              </w:rPr>
              <w:t>號函核定，涉及海岸地區之相關施政計畫，應優先考量海岸防災、海岸生態資源保育（護）、環境復育、景觀改善、生態遊等價值，重新思考檢視，並作必要之調整。現階段將以回復海岸自然風貎，維持自然海岸線比例不再降低作為海岸永續發展之基本理念，並作為政府各部門研修訂及審議海岸地區各項實質利用計畫之最高指導原則。</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二、各相關臨海景觀設施規劃設計，並依海岸管理法濱海陸地及近岸海域管理模式，更新、汰舊、減量設施計畫配合遊憩據點週邊景觀綠美化及設施改善整建為重點，減少非必要之開發，保留海岸地區原始風貌。</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三、有關旅外鄉親願意出資於本縣打造ㄧ座玻璃空中步道案，在融合自然景觀及生態保育之前提下，將依照其特性及區位研議進行相關規劃設計。</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陳議員振中</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眷村美食區(13省)從設置至今，總是冷冷清清，請縣府要有因應策略、加強行銷及招商，以免整個區域荒廢。</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80C5F">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本府已規劃辦理中正堂暨莒光新村服務設施興建營運移轉案」，並於106年3月10日辦理第一次甄審委員會議，刻正簽核最優申請人，預計106年4月底開始議約，預定於106年6月30日前簽約。</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w:t>
            </w:r>
            <w:r w:rsidRPr="00E20560">
              <w:rPr>
                <w:rFonts w:ascii="標楷體" w:eastAsia="標楷體" w:hAnsi="標楷體" w:cs="Arial" w:hint="eastAsia"/>
                <w:noProof/>
                <w:kern w:val="0"/>
                <w:szCs w:val="24"/>
              </w:rPr>
              <w:lastRenderedPageBreak/>
              <w:t>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請縣府加強美化201縣道，路要</w:t>
            </w:r>
            <w:r w:rsidRPr="00E20560">
              <w:rPr>
                <w:rFonts w:ascii="標楷體" w:eastAsia="標楷體" w:hAnsi="標楷體" w:cs="Arial" w:hint="eastAsia"/>
                <w:noProof/>
                <w:kern w:val="0"/>
                <w:szCs w:val="24"/>
              </w:rPr>
              <w:lastRenderedPageBreak/>
              <w:t>平、水溝蓋要平、道路兩旁要綠美化，讓觀光客一下飛機踏入澎湖，留下美好的印象。</w:t>
            </w:r>
          </w:p>
        </w:tc>
        <w:tc>
          <w:tcPr>
            <w:tcW w:w="1779" w:type="pct"/>
            <w:tcBorders>
              <w:top w:val="nil"/>
              <w:left w:val="nil"/>
              <w:bottom w:val="single" w:sz="8" w:space="0" w:color="000000"/>
              <w:right w:val="single" w:sz="8" w:space="0" w:color="000000"/>
            </w:tcBorders>
            <w:shd w:val="clear" w:color="auto" w:fill="auto"/>
            <w:hideMark/>
          </w:tcPr>
          <w:p w:rsidR="00B01FF8" w:rsidRPr="00004592" w:rsidRDefault="00B01FF8" w:rsidP="00004592">
            <w:pPr>
              <w:pStyle w:val="a7"/>
              <w:widowControl/>
              <w:numPr>
                <w:ilvl w:val="0"/>
                <w:numId w:val="25"/>
              </w:numPr>
              <w:ind w:leftChars="0"/>
              <w:jc w:val="both"/>
              <w:rPr>
                <w:rFonts w:ascii="標楷體" w:eastAsia="標楷體" w:hAnsi="標楷體" w:cs="Arial"/>
                <w:noProof/>
                <w:kern w:val="0"/>
                <w:szCs w:val="24"/>
              </w:rPr>
            </w:pPr>
            <w:r w:rsidRPr="00004592">
              <w:rPr>
                <w:rFonts w:ascii="標楷體" w:eastAsia="標楷體" w:hAnsi="標楷體" w:cs="Arial" w:hint="eastAsia"/>
                <w:noProof/>
                <w:kern w:val="0"/>
                <w:szCs w:val="24"/>
              </w:rPr>
              <w:lastRenderedPageBreak/>
              <w:t>本案列入本府「澎湖縣主要道路路廊景觀改善</w:t>
            </w:r>
            <w:r w:rsidRPr="00004592">
              <w:rPr>
                <w:rFonts w:ascii="標楷體" w:eastAsia="標楷體" w:hAnsi="標楷體" w:cs="Arial" w:hint="eastAsia"/>
                <w:noProof/>
                <w:kern w:val="0"/>
                <w:szCs w:val="24"/>
              </w:rPr>
              <w:lastRenderedPageBreak/>
              <w:t>工程」內辦理。</w:t>
            </w:r>
          </w:p>
          <w:p w:rsidR="00004592" w:rsidRPr="00004592" w:rsidRDefault="00004592" w:rsidP="002621AA">
            <w:pPr>
              <w:pStyle w:val="a7"/>
              <w:widowControl/>
              <w:numPr>
                <w:ilvl w:val="0"/>
                <w:numId w:val="25"/>
              </w:numPr>
              <w:ind w:leftChars="0"/>
              <w:jc w:val="both"/>
              <w:rPr>
                <w:rFonts w:ascii="標楷體" w:eastAsia="標楷體" w:hAnsi="標楷體" w:cs="Arial"/>
                <w:kern w:val="0"/>
                <w:szCs w:val="24"/>
              </w:rPr>
            </w:pPr>
            <w:r w:rsidRPr="00E20560">
              <w:rPr>
                <w:rFonts w:ascii="標楷體" w:eastAsia="標楷體" w:hAnsi="標楷體" w:cs="Arial" w:hint="eastAsia"/>
                <w:noProof/>
                <w:kern w:val="0"/>
                <w:szCs w:val="24"/>
              </w:rPr>
              <w:t>有關道路兩旁本府業於105年度先規劃營造機場至馬公204縣道道路兩旁、201號縣道鎖港地區及中華路(三隻海豚)、中華路(豐家前)、西衛、東衛、鼎灣、潭邊、興仁圓環、鎮海等重要路口槽化島施作景觀綠美化，目前亦持續加強維護作業，</w:t>
            </w:r>
            <w:r w:rsidR="002621AA">
              <w:rPr>
                <w:rFonts w:ascii="標楷體" w:eastAsia="標楷體" w:hAnsi="標楷體" w:cs="Arial" w:hint="eastAsia"/>
                <w:noProof/>
                <w:kern w:val="0"/>
                <w:szCs w:val="24"/>
              </w:rPr>
              <w:t>106</w:t>
            </w:r>
            <w:r w:rsidRPr="00E20560">
              <w:rPr>
                <w:rFonts w:ascii="標楷體" w:eastAsia="標楷體" w:hAnsi="標楷體" w:cs="Arial" w:hint="eastAsia"/>
                <w:noProof/>
                <w:kern w:val="0"/>
                <w:szCs w:val="24"/>
              </w:rPr>
              <w:t>年度將加強改善旨揭縣道景觀植栽補植與綠美化營造工作，並強化道路兩旁周邊區域青青草園綠地景觀整理。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工務處</w:t>
            </w:r>
            <w:r w:rsidR="00004592">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民眾反映立榮航空長期以來以小飛機飛馬公線，但機票費用卻以大飛機的標準收取，對澎湖鄉親是不公平的，請縣府了解。</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080C5F"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經查立榮航空飛航馬公航線之票價於102年檢討調整時以DH8-300(56人座)型機之油耗、載客數等資料核算票價，</w:t>
            </w:r>
          </w:p>
          <w:p w:rsidR="00B01FF8" w:rsidRPr="00F12F58" w:rsidRDefault="00080C5F" w:rsidP="00D90B3A">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其票價後續未再因立榮航空更換機型重新審議，並已於104年3月3日及10月30日隨油價下跌而調降至目前票價，並經交通部民航局審定。</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山水海灘是夏季本縣極熱門的旅遊勝地，為營造更佳的風景視野，請縣府相關單位編列經費美化海灘防坡堤，以海洋元素作彩繪，將觀光融入本縣特色。</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80C5F">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目前業已指派人員辦理測量作業完成，現正研議辦理設計競賽程序，後續將辦理彩繪作業。</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張議員再興</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本縣工策會目前任職人員雖無支薪，但仍正常運作且協助縣府推動各項招商工作，建議工策會若有人</w:t>
            </w:r>
            <w:r w:rsidRPr="00E20560">
              <w:rPr>
                <w:rFonts w:ascii="標楷體" w:eastAsia="標楷體" w:hAnsi="標楷體" w:cs="Arial" w:hint="eastAsia"/>
                <w:noProof/>
                <w:kern w:val="0"/>
                <w:szCs w:val="24"/>
              </w:rPr>
              <w:lastRenderedPageBreak/>
              <w:t>力增加需求，請縣府適時協助支援。</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E7A56">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經查本府今（106）年已編列新臺幣216萬2,372元補助該會106年度人事費、旅運費、管理費、設備費及業務費，其中人事費編列補助新臺幣196</w:t>
            </w:r>
            <w:r w:rsidRPr="00E20560">
              <w:rPr>
                <w:rFonts w:ascii="標楷體" w:eastAsia="標楷體" w:hAnsi="標楷體" w:cs="Arial" w:hint="eastAsia"/>
                <w:noProof/>
                <w:kern w:val="0"/>
                <w:szCs w:val="24"/>
              </w:rPr>
              <w:lastRenderedPageBreak/>
              <w:t>萬9,026</w:t>
            </w:r>
            <w:r w:rsidR="00710D09">
              <w:rPr>
                <w:rFonts w:ascii="標楷體" w:eastAsia="標楷體" w:hAnsi="標楷體" w:cs="Arial" w:hint="eastAsia"/>
                <w:noProof/>
                <w:kern w:val="0"/>
                <w:szCs w:val="24"/>
              </w:rPr>
              <w:t>元，目前聘有總幹事及幹事各1</w:t>
            </w:r>
            <w:r w:rsidRPr="00E20560">
              <w:rPr>
                <w:rFonts w:ascii="標楷體" w:eastAsia="標楷體" w:hAnsi="標楷體" w:cs="Arial" w:hint="eastAsia"/>
                <w:noProof/>
                <w:kern w:val="0"/>
                <w:szCs w:val="24"/>
              </w:rPr>
              <w:t>人</w:t>
            </w:r>
            <w:r w:rsidR="000E7A56">
              <w:rPr>
                <w:rFonts w:ascii="標楷體" w:eastAsia="標楷體" w:hAnsi="標楷體" w:cs="Arial" w:hint="eastAsia"/>
                <w:noProof/>
                <w:kern w:val="0"/>
                <w:szCs w:val="24"/>
              </w:rPr>
              <w:t>，後續將積極</w:t>
            </w:r>
            <w:r w:rsidRPr="00E20560">
              <w:rPr>
                <w:rFonts w:ascii="標楷體" w:eastAsia="標楷體" w:hAnsi="標楷體" w:cs="Arial" w:hint="eastAsia"/>
                <w:noProof/>
                <w:kern w:val="0"/>
                <w:szCs w:val="24"/>
              </w:rPr>
              <w:t>爭取中央預算補助增聘人力。</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105-04-169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成議員萬貫</w:t>
            </w:r>
          </w:p>
        </w:tc>
        <w:tc>
          <w:tcPr>
            <w:tcW w:w="1250" w:type="pct"/>
            <w:tcBorders>
              <w:top w:val="nil"/>
              <w:left w:val="nil"/>
              <w:bottom w:val="single" w:sz="8" w:space="0" w:color="000000"/>
              <w:right w:val="single" w:sz="8" w:space="0" w:color="000000"/>
            </w:tcBorders>
            <w:shd w:val="clear" w:color="auto" w:fill="auto"/>
            <w:hideMark/>
          </w:tcPr>
          <w:p w:rsidR="00B01FF8" w:rsidRPr="00E20560" w:rsidRDefault="00B01FF8" w:rsidP="00592757">
            <w:pPr>
              <w:widowControl/>
              <w:jc w:val="both"/>
              <w:rPr>
                <w:rFonts w:ascii="標楷體" w:eastAsia="標楷體" w:hAnsi="標楷體" w:cs="Arial"/>
                <w:noProof/>
                <w:kern w:val="0"/>
                <w:szCs w:val="24"/>
              </w:rPr>
            </w:pPr>
            <w:r w:rsidRPr="00E20560">
              <w:rPr>
                <w:rFonts w:ascii="標楷體" w:eastAsia="標楷體" w:hAnsi="標楷體" w:cs="Arial" w:hint="eastAsia"/>
                <w:noProof/>
                <w:kern w:val="0"/>
                <w:szCs w:val="24"/>
              </w:rPr>
              <w:t>ㄧ、請檢討林投公園風景特定區劃</w:t>
            </w:r>
            <w:r w:rsidR="00080C5F">
              <w:rPr>
                <w:rFonts w:ascii="標楷體" w:eastAsia="標楷體" w:hAnsi="標楷體" w:cs="Arial"/>
                <w:noProof/>
                <w:kern w:val="0"/>
                <w:szCs w:val="24"/>
              </w:rPr>
              <w:br/>
            </w:r>
            <w:r w:rsidR="00080C5F">
              <w:rPr>
                <w:rFonts w:ascii="標楷體" w:eastAsia="標楷體" w:hAnsi="標楷體" w:cs="Arial" w:hint="eastAsia"/>
                <w:noProof/>
                <w:kern w:val="0"/>
                <w:szCs w:val="24"/>
              </w:rPr>
              <w:t xml:space="preserve">    </w:t>
            </w:r>
            <w:r w:rsidRPr="00E20560">
              <w:rPr>
                <w:rFonts w:ascii="標楷體" w:eastAsia="標楷體" w:hAnsi="標楷體" w:cs="Arial" w:hint="eastAsia"/>
                <w:noProof/>
                <w:kern w:val="0"/>
                <w:szCs w:val="24"/>
              </w:rPr>
              <w:t>分為都市計畫區存在之目的。</w:t>
            </w:r>
          </w:p>
          <w:p w:rsidR="00080C5F" w:rsidRPr="00080C5F" w:rsidRDefault="00080C5F" w:rsidP="00080C5F">
            <w:pPr>
              <w:widowControl/>
              <w:jc w:val="both"/>
              <w:rPr>
                <w:rFonts w:ascii="標楷體" w:eastAsia="標楷體" w:hAnsi="標楷體" w:cs="Arial"/>
                <w:noProof/>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080C5F">
              <w:rPr>
                <w:rFonts w:ascii="標楷體" w:eastAsia="標楷體" w:hAnsi="標楷體" w:cs="Arial" w:hint="eastAsia"/>
                <w:noProof/>
                <w:kern w:val="0"/>
                <w:szCs w:val="24"/>
              </w:rPr>
              <w:t>同樣是發展觀光地區的土地，</w:t>
            </w:r>
          </w:p>
          <w:p w:rsidR="00B01FF8" w:rsidRPr="00080C5F" w:rsidRDefault="00B01FF8" w:rsidP="00080C5F">
            <w:pPr>
              <w:pStyle w:val="a7"/>
              <w:widowControl/>
              <w:ind w:leftChars="0"/>
              <w:jc w:val="both"/>
              <w:rPr>
                <w:rFonts w:ascii="標楷體" w:eastAsia="標楷體" w:hAnsi="標楷體" w:cs="Arial"/>
                <w:kern w:val="0"/>
                <w:szCs w:val="24"/>
              </w:rPr>
            </w:pPr>
            <w:r w:rsidRPr="00080C5F">
              <w:rPr>
                <w:rFonts w:ascii="標楷體" w:eastAsia="標楷體" w:hAnsi="標楷體" w:cs="Arial" w:hint="eastAsia"/>
                <w:noProof/>
                <w:kern w:val="0"/>
                <w:szCs w:val="24"/>
              </w:rPr>
              <w:t>為何尖山發電廠可以蓋在風景特定區，而林投週邊的私人土地卻無法變更去蓋房子，請縣府研議鬆綁，以符民需。</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一、林投地區因優美的金色沙灘聞名，為保持優美風景並發展觀光遊憩活動，故本府於76年8月擬定為林投風景特定區並發佈實施，旨為保護環境並有系統化的發展當地環境景觀。</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二、尖山發電廠係為解決澎湖供電不足之問題，配合行政院核定地方經濟發展之重大建設計畫而興建。</w:t>
            </w:r>
          </w:p>
          <w:p w:rsidR="00B01FF8" w:rsidRPr="00F12F58" w:rsidRDefault="00B01FF8" w:rsidP="00D90B3A">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三、有關林投風景特定區計畫中私有公共設施用地部份，本府刻正透過林投風景特定區計畫(第三次通盤檢討)，及澎湖縣都市計畫公共設施用地專案通盤檢討逐步解編，使當地地主土地使用更具彈性。</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105-04-170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成議員萬貫</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本縣辦理烏龜野放活動時，應多聽取地方耆老意見，不要只聽專家學者的建議，應廣納各界建言。</w:t>
            </w:r>
          </w:p>
        </w:tc>
        <w:tc>
          <w:tcPr>
            <w:tcW w:w="1779" w:type="pct"/>
            <w:tcBorders>
              <w:top w:val="nil"/>
              <w:left w:val="nil"/>
              <w:bottom w:val="single" w:sz="8" w:space="0" w:color="000000"/>
              <w:right w:val="single" w:sz="8" w:space="0" w:color="000000"/>
            </w:tcBorders>
            <w:shd w:val="clear" w:color="auto" w:fill="auto"/>
            <w:hideMark/>
          </w:tcPr>
          <w:p w:rsidR="00080C5F" w:rsidRPr="00080C5F" w:rsidRDefault="00B01FF8" w:rsidP="00935A2B">
            <w:pPr>
              <w:pStyle w:val="a7"/>
              <w:widowControl/>
              <w:numPr>
                <w:ilvl w:val="0"/>
                <w:numId w:val="6"/>
              </w:numPr>
              <w:ind w:leftChars="0"/>
              <w:jc w:val="both"/>
              <w:rPr>
                <w:rFonts w:ascii="標楷體" w:eastAsia="標楷體" w:hAnsi="標楷體" w:cs="Arial"/>
                <w:noProof/>
                <w:kern w:val="0"/>
                <w:szCs w:val="24"/>
              </w:rPr>
            </w:pPr>
            <w:r w:rsidRPr="00080C5F">
              <w:rPr>
                <w:rFonts w:ascii="標楷體" w:eastAsia="標楷體" w:hAnsi="標楷體" w:cs="Arial" w:hint="eastAsia"/>
                <w:noProof/>
                <w:kern w:val="0"/>
                <w:szCs w:val="24"/>
              </w:rPr>
              <w:t>因澎湖各地對於海龜如何野放有不同的看法及認知，而這些傳統知識對於海龜保育相當重要。在研究及保育的工作上，地方居民的意見及傳統知識，業務單位歷來對於這些寶貴資料均會認真收集及探討。</w:t>
            </w:r>
          </w:p>
          <w:p w:rsidR="00B01FF8" w:rsidRPr="00080C5F" w:rsidRDefault="00B01FF8" w:rsidP="00935A2B">
            <w:pPr>
              <w:pStyle w:val="a7"/>
              <w:widowControl/>
              <w:numPr>
                <w:ilvl w:val="0"/>
                <w:numId w:val="6"/>
              </w:numPr>
              <w:ind w:leftChars="0"/>
              <w:jc w:val="both"/>
              <w:rPr>
                <w:rFonts w:ascii="標楷體" w:eastAsia="標楷體" w:hAnsi="標楷體" w:cs="Arial"/>
                <w:kern w:val="0"/>
                <w:szCs w:val="24"/>
              </w:rPr>
            </w:pPr>
            <w:r w:rsidRPr="00080C5F">
              <w:rPr>
                <w:rFonts w:ascii="標楷體" w:eastAsia="標楷體" w:hAnsi="標楷體" w:cs="Arial" w:hint="eastAsia"/>
                <w:noProof/>
                <w:kern w:val="0"/>
                <w:szCs w:val="24"/>
              </w:rPr>
              <w:t>日後海龜年度保育工作執行及委託，均會將地方意見納入。進而加強現有的保育方式，俾使海龜保育觀念更能融入地方，提升在地保育工作的推行。</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105-04-171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w:t>
            </w:r>
            <w:r w:rsidRPr="00E20560">
              <w:rPr>
                <w:rFonts w:ascii="標楷體" w:eastAsia="標楷體" w:hAnsi="標楷體" w:cs="Arial" w:hint="eastAsia"/>
                <w:noProof/>
                <w:kern w:val="0"/>
                <w:szCs w:val="24"/>
              </w:rPr>
              <w:lastRenderedPageBreak/>
              <w:t>春燕</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建議縣府補助每鄉市發展ㄧ島ㄧ特</w:t>
            </w:r>
            <w:r w:rsidRPr="00E20560">
              <w:rPr>
                <w:rFonts w:ascii="標楷體" w:eastAsia="標楷體" w:hAnsi="標楷體" w:cs="Arial" w:hint="eastAsia"/>
                <w:noProof/>
                <w:kern w:val="0"/>
                <w:szCs w:val="24"/>
              </w:rPr>
              <w:lastRenderedPageBreak/>
              <w:t>色，如放置具象徵性的藝術品，或於每個景點設置吸睛的設施，如丘撞鐘，另外亦要加強洗手間的美化與清潔。</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080C5F">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本府已於國發會召開之澎湖縣整體發展規劃研討</w:t>
            </w:r>
            <w:r w:rsidRPr="00E20560">
              <w:rPr>
                <w:rFonts w:ascii="標楷體" w:eastAsia="標楷體" w:hAnsi="標楷體" w:cs="Arial" w:hint="eastAsia"/>
                <w:noProof/>
                <w:kern w:val="0"/>
                <w:szCs w:val="24"/>
              </w:rPr>
              <w:lastRenderedPageBreak/>
              <w:t>會議中提出內海藝術相關提案，俟國發會聘請學者團隊進行整體評估規劃之結果再行研議辦理。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105-04-172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黃議員春燕</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本縣養寵物的家庭越來越多，縣內卻沒有設置寵物的焚化設施及塔位，請縣府研議辦理或輔導民間設置，以符民需。</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一、有關民眾所飼養之寵物死亡，在法令上由「廢棄物清理法」所規範，為</w:t>
            </w:r>
            <w:r w:rsidR="002621AA">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環保局職掌之業務，但鑒於民眾對於家中寵物之感情，將寵物視為家人，在寵物死亡後，不願當作「廢棄物」處理。</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二、本縣家畜疾病防治所於97年間，因流浪動物收容中心之動物屍體處理之需，曾規劃設置動物屍體焚化爐但本縣土地狹小，由於民眾意識高漲，皆不願意在自家村里設置焚化爐。</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三、又限於市場規模迄無民間寵物殯葬業者設立，為解決民眾飼養寵物之遺體處理需求，</w:t>
            </w:r>
            <w:r w:rsidR="00710D09">
              <w:rPr>
                <w:rFonts w:ascii="標楷體" w:eastAsia="標楷體" w:hAnsi="標楷體" w:cs="Arial" w:hint="eastAsia"/>
                <w:noProof/>
                <w:kern w:val="0"/>
                <w:szCs w:val="24"/>
              </w:rPr>
              <w:t>本縣</w:t>
            </w:r>
            <w:r w:rsidRPr="00E20560">
              <w:rPr>
                <w:rFonts w:ascii="標楷體" w:eastAsia="標楷體" w:hAnsi="標楷體" w:cs="Arial" w:hint="eastAsia"/>
                <w:noProof/>
                <w:kern w:val="0"/>
                <w:szCs w:val="24"/>
              </w:rPr>
              <w:t>家畜疾病防治所已於102年起開辦寵物屍體外運焚化服務，並依屍體體重收取相關費用。所內目前寵物屍體外運焚化處理費收費標準為:5公斤(含)以下:新</w:t>
            </w:r>
            <w:r w:rsidR="002621AA">
              <w:rPr>
                <w:rFonts w:ascii="標楷體" w:eastAsia="標楷體" w:hAnsi="標楷體" w:cs="Arial" w:hint="eastAsia"/>
                <w:noProof/>
                <w:kern w:val="0"/>
                <w:szCs w:val="24"/>
              </w:rPr>
              <w:t>臺</w:t>
            </w:r>
            <w:r w:rsidRPr="00E20560">
              <w:rPr>
                <w:rFonts w:ascii="標楷體" w:eastAsia="標楷體" w:hAnsi="標楷體" w:cs="Arial" w:hint="eastAsia"/>
                <w:noProof/>
                <w:kern w:val="0"/>
                <w:szCs w:val="24"/>
              </w:rPr>
              <w:t>幣600元整；6至10公斤:新</w:t>
            </w:r>
            <w:r w:rsidR="002621AA">
              <w:rPr>
                <w:rFonts w:ascii="標楷體" w:eastAsia="標楷體" w:hAnsi="標楷體" w:cs="Arial" w:hint="eastAsia"/>
                <w:noProof/>
                <w:kern w:val="0"/>
                <w:szCs w:val="24"/>
              </w:rPr>
              <w:t>臺</w:t>
            </w:r>
            <w:r w:rsidRPr="00E20560">
              <w:rPr>
                <w:rFonts w:ascii="標楷體" w:eastAsia="標楷體" w:hAnsi="標楷體" w:cs="Arial" w:hint="eastAsia"/>
                <w:noProof/>
                <w:kern w:val="0"/>
                <w:szCs w:val="24"/>
              </w:rPr>
              <w:t>幣1</w:t>
            </w:r>
            <w:r w:rsidR="002621AA">
              <w:rPr>
                <w:rFonts w:ascii="標楷體" w:eastAsia="標楷體" w:hAnsi="標楷體" w:cs="Arial"/>
                <w:noProof/>
                <w:kern w:val="0"/>
                <w:szCs w:val="24"/>
              </w:rPr>
              <w:t>,</w:t>
            </w:r>
            <w:r w:rsidRPr="00E20560">
              <w:rPr>
                <w:rFonts w:ascii="標楷體" w:eastAsia="標楷體" w:hAnsi="標楷體" w:cs="Arial" w:hint="eastAsia"/>
                <w:noProof/>
                <w:kern w:val="0"/>
                <w:szCs w:val="24"/>
              </w:rPr>
              <w:t>200元整；11至15公斤:新</w:t>
            </w:r>
            <w:r w:rsidR="002621AA">
              <w:rPr>
                <w:rFonts w:ascii="標楷體" w:eastAsia="標楷體" w:hAnsi="標楷體" w:cs="Arial" w:hint="eastAsia"/>
                <w:noProof/>
                <w:kern w:val="0"/>
                <w:szCs w:val="24"/>
              </w:rPr>
              <w:t>臺</w:t>
            </w:r>
            <w:r w:rsidRPr="00E20560">
              <w:rPr>
                <w:rFonts w:ascii="標楷體" w:eastAsia="標楷體" w:hAnsi="標楷體" w:cs="Arial" w:hint="eastAsia"/>
                <w:noProof/>
                <w:kern w:val="0"/>
                <w:szCs w:val="24"/>
              </w:rPr>
              <w:t>幣1</w:t>
            </w:r>
            <w:r w:rsidR="002621AA">
              <w:rPr>
                <w:rFonts w:ascii="標楷體" w:eastAsia="標楷體" w:hAnsi="標楷體" w:cs="Arial"/>
                <w:noProof/>
                <w:kern w:val="0"/>
                <w:szCs w:val="24"/>
              </w:rPr>
              <w:t>,</w:t>
            </w:r>
            <w:r w:rsidRPr="00E20560">
              <w:rPr>
                <w:rFonts w:ascii="標楷體" w:eastAsia="標楷體" w:hAnsi="標楷體" w:cs="Arial" w:hint="eastAsia"/>
                <w:noProof/>
                <w:kern w:val="0"/>
                <w:szCs w:val="24"/>
              </w:rPr>
              <w:t>800元整；16公斤以上:每增加一公斤加收新</w:t>
            </w:r>
            <w:r w:rsidR="002621AA">
              <w:rPr>
                <w:rFonts w:ascii="標楷體" w:eastAsia="標楷體" w:hAnsi="標楷體" w:cs="Arial" w:hint="eastAsia"/>
                <w:noProof/>
                <w:kern w:val="0"/>
                <w:szCs w:val="24"/>
              </w:rPr>
              <w:t>臺</w:t>
            </w:r>
            <w:r w:rsidRPr="00E20560">
              <w:rPr>
                <w:rFonts w:ascii="標楷體" w:eastAsia="標楷體" w:hAnsi="標楷體" w:cs="Arial" w:hint="eastAsia"/>
                <w:noProof/>
                <w:kern w:val="0"/>
                <w:szCs w:val="24"/>
              </w:rPr>
              <w:t>幣120元整。</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四、本案乃於105年10月19日邀集環保、殯葬、公所等主管單位研議可行性，受限於現行法規</w:t>
            </w:r>
            <w:r w:rsidRPr="00E20560">
              <w:rPr>
                <w:rFonts w:ascii="標楷體" w:eastAsia="標楷體" w:hAnsi="標楷體" w:cs="Arial" w:hint="eastAsia"/>
                <w:noProof/>
                <w:kern w:val="0"/>
                <w:szCs w:val="24"/>
              </w:rPr>
              <w:lastRenderedPageBreak/>
              <w:t>各單位研議，在現行法規與既有使用規劃限制，請殯葬管理單位再予檢討一併將動物用焚化爐列入配置之可行性。並請本縣各鄉、市公所，就現有納骨堂塔地點提供民眾擺放寵物骨灰或環保樹葬之可行性加以評估並回報。</w:t>
            </w:r>
          </w:p>
          <w:p w:rsidR="00B01FF8" w:rsidRPr="00E20560" w:rsidRDefault="00080C5F"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五</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在未有解決方式前，仍以</w:t>
            </w:r>
            <w:r w:rsidR="002621AA">
              <w:rPr>
                <w:rFonts w:ascii="標楷體" w:eastAsia="標楷體" w:hAnsi="標楷體" w:cs="Arial" w:hint="eastAsia"/>
                <w:noProof/>
                <w:kern w:val="0"/>
                <w:szCs w:val="24"/>
              </w:rPr>
              <w:t>本</w:t>
            </w:r>
            <w:r w:rsidR="00710D09">
              <w:rPr>
                <w:rFonts w:ascii="標楷體" w:eastAsia="標楷體" w:hAnsi="標楷體" w:cs="Arial" w:hint="eastAsia"/>
                <w:noProof/>
                <w:kern w:val="0"/>
                <w:szCs w:val="24"/>
              </w:rPr>
              <w:t>縣</w:t>
            </w:r>
            <w:r w:rsidR="002621AA" w:rsidRPr="00E20560">
              <w:rPr>
                <w:rFonts w:ascii="標楷體" w:eastAsia="標楷體" w:hAnsi="標楷體" w:cs="Arial" w:hint="eastAsia"/>
                <w:noProof/>
                <w:kern w:val="0"/>
                <w:szCs w:val="24"/>
              </w:rPr>
              <w:t>家畜疾病防治所</w:t>
            </w:r>
            <w:r w:rsidR="00B01FF8" w:rsidRPr="00E20560">
              <w:rPr>
                <w:rFonts w:ascii="標楷體" w:eastAsia="標楷體" w:hAnsi="標楷體" w:cs="Arial" w:hint="eastAsia"/>
                <w:noProof/>
                <w:kern w:val="0"/>
                <w:szCs w:val="24"/>
              </w:rPr>
              <w:t>目前寵物屍體外運焚化服務方式辦理，並媒合</w:t>
            </w:r>
            <w:r w:rsidR="002621AA">
              <w:rPr>
                <w:rFonts w:ascii="標楷體" w:eastAsia="標楷體" w:hAnsi="標楷體" w:cs="Arial" w:hint="eastAsia"/>
                <w:noProof/>
                <w:kern w:val="0"/>
                <w:szCs w:val="24"/>
              </w:rPr>
              <w:t>臺</w:t>
            </w:r>
            <w:r w:rsidR="00B01FF8" w:rsidRPr="00E20560">
              <w:rPr>
                <w:rFonts w:ascii="標楷體" w:eastAsia="標楷體" w:hAnsi="標楷體" w:cs="Arial" w:hint="eastAsia"/>
                <w:noProof/>
                <w:kern w:val="0"/>
                <w:szCs w:val="24"/>
              </w:rPr>
              <w:t>灣寵物殯葬業者，提供寵物屍體處理服務項目(如帶回寵物骨灰或供奉於納骨塔)之資訊給予各鄉、市公所及民眾參考利用。</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105-04-173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政府不能因執行海洋保育政策，而不顧漁民的生計，對於本會期提到東西吉廊道設為「完全禁漁區」之議題，本席代表所有望安鄉親堅決反對。</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府前於105年08月16日邀集專家學者、漁業署、地檢署、水試所、海管處、海巡、岸巡、警察等單位、鄉市公所、漁會、保育團體、漁民代表召開「澎湖漁業資源保育管制政策座談會」，有關劃設東西吉廊道為「完全禁漁區」案，經與會各單位討論後會議決議：以目前現有之資料而言，要說服社會大眾及漁民劃設「完全禁漁區」，說服力仍顯薄弱，建請澎湖南方四島國家公園之目的事業主管機關「海洋國家公園管理處」編列經費進行東、西吉廊道海洋生態暨漁業資源之研究調查，在取得科學證據支撐後，納入五年澎湖南方四島國家公園通盤檢討時(預訂時程為108年)予以考量。</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二、查海洋國家公園管理處業於105月10月委託「國立臺灣海洋大學」進行「澎湖南方四島魚類資源調查」之科學研究調查案，預訂106年12月15日前可取得研究成果。</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105-04-174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望安產業道路是鄉親每天必經之路，路面卻坑坑洞洞，請縣府儘速改善，以保障鄉親行的安全。</w:t>
            </w:r>
          </w:p>
        </w:tc>
        <w:tc>
          <w:tcPr>
            <w:tcW w:w="1779" w:type="pct"/>
            <w:tcBorders>
              <w:top w:val="nil"/>
              <w:left w:val="nil"/>
              <w:bottom w:val="single" w:sz="8" w:space="0" w:color="000000"/>
              <w:right w:val="single" w:sz="8" w:space="0" w:color="000000"/>
            </w:tcBorders>
            <w:shd w:val="clear" w:color="auto" w:fill="auto"/>
            <w:hideMark/>
          </w:tcPr>
          <w:p w:rsidR="00080C5F" w:rsidRPr="00080C5F" w:rsidRDefault="00B01FF8" w:rsidP="00935A2B">
            <w:pPr>
              <w:pStyle w:val="a7"/>
              <w:widowControl/>
              <w:numPr>
                <w:ilvl w:val="0"/>
                <w:numId w:val="7"/>
              </w:numPr>
              <w:ind w:leftChars="0"/>
              <w:jc w:val="both"/>
              <w:rPr>
                <w:rFonts w:ascii="標楷體" w:eastAsia="標楷體" w:hAnsi="標楷體" w:cs="Arial"/>
                <w:noProof/>
                <w:kern w:val="0"/>
                <w:szCs w:val="24"/>
              </w:rPr>
            </w:pPr>
            <w:r w:rsidRPr="00080C5F">
              <w:rPr>
                <w:rFonts w:ascii="標楷體" w:eastAsia="標楷體" w:hAnsi="標楷體" w:cs="Arial" w:hint="eastAsia"/>
                <w:noProof/>
                <w:kern w:val="0"/>
                <w:szCs w:val="24"/>
              </w:rPr>
              <w:t>本案本府相關單位前已和望安鄉公所辦理現地會勘，該所業已函送工程概算表及照片，因經費需求高達1,226</w:t>
            </w:r>
            <w:r w:rsidR="00080C5F" w:rsidRPr="00080C5F">
              <w:rPr>
                <w:rFonts w:ascii="標楷體" w:eastAsia="標楷體" w:hAnsi="標楷體" w:cs="Arial" w:hint="eastAsia"/>
                <w:noProof/>
                <w:kern w:val="0"/>
                <w:szCs w:val="24"/>
              </w:rPr>
              <w:t>萬餘元，須尋求工程經費來源辦理整修，已再聯繫鄉公所配合提供資料</w:t>
            </w:r>
          </w:p>
          <w:p w:rsidR="00B01FF8" w:rsidRPr="00080C5F" w:rsidRDefault="00080C5F" w:rsidP="00935A2B">
            <w:pPr>
              <w:pStyle w:val="a7"/>
              <w:widowControl/>
              <w:numPr>
                <w:ilvl w:val="0"/>
                <w:numId w:val="7"/>
              </w:numPr>
              <w:ind w:leftChars="0"/>
              <w:jc w:val="both"/>
              <w:rPr>
                <w:rFonts w:ascii="標楷體" w:eastAsia="標楷體" w:hAnsi="標楷體" w:cs="Arial"/>
                <w:kern w:val="0"/>
                <w:szCs w:val="24"/>
              </w:rPr>
            </w:pPr>
            <w:r>
              <w:rPr>
                <w:rFonts w:ascii="標楷體" w:eastAsia="標楷體" w:hAnsi="標楷體" w:cs="Arial" w:hint="eastAsia"/>
                <w:noProof/>
                <w:kern w:val="0"/>
                <w:szCs w:val="24"/>
              </w:rPr>
              <w:t>另本案</w:t>
            </w:r>
            <w:r w:rsidR="00B01FF8" w:rsidRPr="00080C5F">
              <w:rPr>
                <w:rFonts w:ascii="標楷體" w:eastAsia="標楷體" w:hAnsi="標楷體" w:cs="Arial" w:hint="eastAsia"/>
                <w:noProof/>
                <w:kern w:val="0"/>
                <w:szCs w:val="24"/>
              </w:rPr>
              <w:t>曾於105年12月27日函報農委會水保局惠予補助經費未果、故於106年2月6日又再次提報，惟該局仍尚未回覆。經於106年3月14日與該局承辦單位聯繫後，表示該局目前因缺乏經費尚未核覆，俟確定後會優先辦理核覆，俾利辦理後續道路改善事宜。</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105-04-175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望安中社布袋港附近有一處瀝青溢出，造成ㄧ大坑洞致使牛隻燙傷，請縣府儘速處理，以免再造成危險。</w:t>
            </w:r>
          </w:p>
        </w:tc>
        <w:tc>
          <w:tcPr>
            <w:tcW w:w="1779" w:type="pct"/>
            <w:tcBorders>
              <w:top w:val="nil"/>
              <w:left w:val="nil"/>
              <w:bottom w:val="single" w:sz="8" w:space="0" w:color="000000"/>
              <w:right w:val="single" w:sz="8" w:space="0" w:color="000000"/>
            </w:tcBorders>
            <w:shd w:val="clear" w:color="auto" w:fill="auto"/>
            <w:hideMark/>
          </w:tcPr>
          <w:p w:rsidR="006A380C" w:rsidRDefault="00B01FF8" w:rsidP="006A380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本案已於106年2月21</w:t>
            </w:r>
            <w:r w:rsidR="002621AA">
              <w:rPr>
                <w:rFonts w:ascii="標楷體" w:eastAsia="標楷體" w:hAnsi="標楷體" w:cs="Arial" w:hint="eastAsia"/>
                <w:noProof/>
                <w:kern w:val="0"/>
                <w:szCs w:val="24"/>
              </w:rPr>
              <w:t>日辦理現勘，會勘意見</w:t>
            </w:r>
            <w:r w:rsidRPr="00E20560">
              <w:rPr>
                <w:rFonts w:ascii="標楷體" w:eastAsia="標楷體" w:hAnsi="標楷體" w:cs="Arial" w:hint="eastAsia"/>
                <w:noProof/>
                <w:kern w:val="0"/>
                <w:szCs w:val="24"/>
              </w:rPr>
              <w:t>下：</w:t>
            </w:r>
          </w:p>
          <w:p w:rsidR="006A380C" w:rsidRDefault="006A380C" w:rsidP="006A380C">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ㄧ</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該案後續將委請望安鄉公所代辦，以臨近道路及柏油明顯露出部分優先處理，先開挖約1米深，將廢棄柏油部</w:t>
            </w:r>
            <w:r w:rsidR="00710D09">
              <w:rPr>
                <w:rFonts w:ascii="標楷體" w:eastAsia="標楷體" w:hAnsi="標楷體" w:cs="Arial" w:hint="eastAsia"/>
                <w:noProof/>
                <w:kern w:val="0"/>
                <w:szCs w:val="24"/>
              </w:rPr>
              <w:t>分</w:t>
            </w:r>
            <w:r w:rsidR="00B01FF8" w:rsidRPr="00E20560">
              <w:rPr>
                <w:rFonts w:ascii="標楷體" w:eastAsia="標楷體" w:hAnsi="標楷體" w:cs="Arial" w:hint="eastAsia"/>
                <w:noProof/>
                <w:kern w:val="0"/>
                <w:szCs w:val="24"/>
              </w:rPr>
              <w:t xml:space="preserve">予以剷除，放置於鐵桶或其他不外漏等方式， 後續將暫存於望安鄉土資場。 </w:t>
            </w:r>
          </w:p>
          <w:p w:rsidR="00B01FF8" w:rsidRPr="00F12F58" w:rsidRDefault="006A380C" w:rsidP="004172E8">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另於開挖後覆土部分，將以現場整地為優先考量， 如確有土方不足部分，</w:t>
            </w:r>
            <w:r w:rsidR="004172E8">
              <w:rPr>
                <w:rFonts w:ascii="標楷體" w:eastAsia="標楷體" w:hAnsi="標楷體" w:cs="Arial" w:hint="eastAsia"/>
                <w:noProof/>
                <w:kern w:val="0"/>
                <w:szCs w:val="24"/>
              </w:rPr>
              <w:t>擬</w:t>
            </w:r>
            <w:r w:rsidR="00B01FF8" w:rsidRPr="00E20560">
              <w:rPr>
                <w:rFonts w:ascii="標楷體" w:eastAsia="標楷體" w:hAnsi="標楷體" w:cs="Arial" w:hint="eastAsia"/>
                <w:noProof/>
                <w:kern w:val="0"/>
                <w:szCs w:val="24"/>
              </w:rPr>
              <w:t xml:space="preserve">以望安碼頭疏濬工程所生土方回填。 </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民政處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lastRenderedPageBreak/>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105-04-176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陳議員佩真</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南方四島之東嶼坪及東吉村皆設有海水淡化設備，唯獨西嶼坪沒設，當地居民頗多反映，請縣府編列經費於西嶼坪設置移動式的小型海淡設備，另花嶼的海淡機組已老舊，不但出水量少、水質亦不佳，請辦理汰換。</w:t>
            </w:r>
          </w:p>
        </w:tc>
        <w:tc>
          <w:tcPr>
            <w:tcW w:w="1779" w:type="pct"/>
            <w:tcBorders>
              <w:top w:val="nil"/>
              <w:left w:val="nil"/>
              <w:bottom w:val="single" w:sz="8" w:space="0" w:color="000000"/>
              <w:right w:val="single" w:sz="8" w:space="0" w:color="000000"/>
            </w:tcBorders>
            <w:shd w:val="clear" w:color="auto" w:fill="auto"/>
            <w:hideMark/>
          </w:tcPr>
          <w:p w:rsidR="0018310B" w:rsidRPr="0018310B" w:rsidRDefault="0018310B" w:rsidP="0018310B">
            <w:pPr>
              <w:widowControl/>
              <w:ind w:left="480" w:hangingChars="200" w:hanging="480"/>
              <w:jc w:val="both"/>
              <w:rPr>
                <w:rFonts w:ascii="標楷體" w:eastAsia="標楷體" w:hAnsi="標楷體" w:cs="Arial"/>
                <w:noProof/>
                <w:kern w:val="0"/>
                <w:szCs w:val="24"/>
              </w:rPr>
            </w:pPr>
            <w:r w:rsidRPr="0018310B">
              <w:rPr>
                <w:rFonts w:ascii="標楷體" w:eastAsia="標楷體" w:hAnsi="標楷體" w:cs="Arial" w:hint="eastAsia"/>
                <w:noProof/>
                <w:kern w:val="0"/>
                <w:szCs w:val="24"/>
              </w:rPr>
              <w:t>一、西嶼坪海淡設備</w:t>
            </w:r>
            <w:r>
              <w:rPr>
                <w:rFonts w:ascii="標楷體" w:eastAsia="標楷體" w:hAnsi="標楷體" w:cs="Arial" w:hint="eastAsia"/>
                <w:noProof/>
                <w:kern w:val="0"/>
                <w:szCs w:val="24"/>
              </w:rPr>
              <w:t>本府</w:t>
            </w:r>
            <w:r w:rsidRPr="0018310B">
              <w:rPr>
                <w:rFonts w:ascii="標楷體" w:eastAsia="標楷體" w:hAnsi="標楷體" w:cs="Arial" w:hint="eastAsia"/>
                <w:noProof/>
                <w:kern w:val="0"/>
                <w:szCs w:val="24"/>
              </w:rPr>
              <w:t>將請望安鄉公所提出需求，</w:t>
            </w:r>
            <w:r>
              <w:rPr>
                <w:rFonts w:ascii="標楷體" w:eastAsia="標楷體" w:hAnsi="標楷體" w:cs="Arial" w:hint="eastAsia"/>
                <w:noProof/>
                <w:kern w:val="0"/>
                <w:szCs w:val="24"/>
              </w:rPr>
              <w:t>俟</w:t>
            </w:r>
            <w:r w:rsidRPr="0018310B">
              <w:rPr>
                <w:rFonts w:ascii="標楷體" w:eastAsia="標楷體" w:hAnsi="標楷體" w:cs="Arial" w:hint="eastAsia"/>
                <w:noProof/>
                <w:kern w:val="0"/>
                <w:szCs w:val="24"/>
              </w:rPr>
              <w:t>評估</w:t>
            </w:r>
            <w:r>
              <w:rPr>
                <w:rFonts w:ascii="標楷體" w:eastAsia="標楷體" w:hAnsi="標楷體" w:cs="Arial" w:hint="eastAsia"/>
                <w:noProof/>
                <w:kern w:val="0"/>
                <w:szCs w:val="24"/>
              </w:rPr>
              <w:t>後</w:t>
            </w:r>
            <w:r w:rsidRPr="0018310B">
              <w:rPr>
                <w:rFonts w:ascii="標楷體" w:eastAsia="標楷體" w:hAnsi="標楷體" w:cs="Arial" w:hint="eastAsia"/>
                <w:noProof/>
                <w:kern w:val="0"/>
                <w:szCs w:val="24"/>
              </w:rPr>
              <w:t>爭取經費辦理。</w:t>
            </w:r>
          </w:p>
          <w:p w:rsidR="00B01FF8" w:rsidRPr="006A380C" w:rsidRDefault="0018310B" w:rsidP="0018310B">
            <w:pPr>
              <w:widowControl/>
              <w:ind w:left="480" w:hangingChars="200" w:hanging="480"/>
              <w:jc w:val="both"/>
              <w:rPr>
                <w:rFonts w:ascii="標楷體" w:eastAsia="標楷體" w:hAnsi="標楷體" w:cs="Arial"/>
                <w:kern w:val="0"/>
                <w:szCs w:val="24"/>
                <w:highlight w:val="yellow"/>
              </w:rPr>
            </w:pPr>
            <w:r w:rsidRPr="0018310B">
              <w:rPr>
                <w:rFonts w:ascii="標楷體" w:eastAsia="標楷體" w:hAnsi="標楷體" w:cs="Arial" w:hint="eastAsia"/>
                <w:noProof/>
                <w:kern w:val="0"/>
                <w:szCs w:val="24"/>
              </w:rPr>
              <w:t>二、</w:t>
            </w:r>
            <w:r>
              <w:rPr>
                <w:rFonts w:ascii="標楷體" w:eastAsia="標楷體" w:hAnsi="標楷體" w:cs="Arial" w:hint="eastAsia"/>
                <w:noProof/>
                <w:kern w:val="0"/>
                <w:szCs w:val="24"/>
              </w:rPr>
              <w:t>另</w:t>
            </w:r>
            <w:r w:rsidRPr="0018310B">
              <w:rPr>
                <w:rFonts w:ascii="標楷體" w:eastAsia="標楷體" w:hAnsi="標楷體" w:cs="Arial" w:hint="eastAsia"/>
                <w:noProof/>
                <w:kern w:val="0"/>
                <w:szCs w:val="24"/>
              </w:rPr>
              <w:t>花嶼目前尚有</w:t>
            </w:r>
            <w:r w:rsidR="00710D09">
              <w:rPr>
                <w:rFonts w:ascii="標楷體" w:eastAsia="標楷體" w:hAnsi="標楷體" w:cs="Arial" w:hint="eastAsia"/>
                <w:noProof/>
                <w:kern w:val="0"/>
                <w:szCs w:val="24"/>
              </w:rPr>
              <w:t>1</w:t>
            </w:r>
            <w:r w:rsidRPr="0018310B">
              <w:rPr>
                <w:rFonts w:ascii="標楷體" w:eastAsia="標楷體" w:hAnsi="標楷體" w:cs="Arial" w:hint="eastAsia"/>
                <w:noProof/>
                <w:kern w:val="0"/>
                <w:szCs w:val="24"/>
              </w:rPr>
              <w:t>部海淡設備，</w:t>
            </w:r>
            <w:r>
              <w:rPr>
                <w:rFonts w:ascii="標楷體" w:eastAsia="標楷體" w:hAnsi="標楷體" w:cs="Arial" w:hint="eastAsia"/>
                <w:noProof/>
                <w:kern w:val="0"/>
                <w:szCs w:val="24"/>
              </w:rPr>
              <w:t>本府</w:t>
            </w:r>
            <w:r w:rsidRPr="0018310B">
              <w:rPr>
                <w:rFonts w:ascii="標楷體" w:eastAsia="標楷體" w:hAnsi="標楷體" w:cs="Arial" w:hint="eastAsia"/>
                <w:noProof/>
                <w:kern w:val="0"/>
                <w:szCs w:val="24"/>
              </w:rPr>
              <w:t>將請望安鄉公所提出目前水量及供水品質之現況，以利憑辦。</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105-04-177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桶盤、虎井、風櫃等地區的漁民，長期以來大多於東西吉廊道周遭捕魚維生，如果將其列為禁漁區，讓這些漁民如何生活，本席非常反對將東西吉廊道訂為「完全禁漁區」，若想保護此區的海洋資源，請有關單位勤加驅逐大陸漁船，才是正確的做法。</w:t>
            </w:r>
          </w:p>
        </w:tc>
        <w:tc>
          <w:tcPr>
            <w:tcW w:w="1779" w:type="pct"/>
            <w:tcBorders>
              <w:top w:val="nil"/>
              <w:left w:val="nil"/>
              <w:bottom w:val="single" w:sz="8" w:space="0" w:color="000000"/>
              <w:right w:val="single" w:sz="8" w:space="0" w:color="000000"/>
            </w:tcBorders>
            <w:shd w:val="clear" w:color="auto" w:fill="auto"/>
            <w:hideMark/>
          </w:tcPr>
          <w:p w:rsidR="00B90F59"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府前於105年08月16日邀集專家學者、漁業署、地檢署、水試所、海管處、海巡、岸巡、警察等單位、鄉市公所、漁會、保育團體、漁民代表召開「澎湖漁業資源保育管制政策座談會」，有關劃設東西吉廊道為「完全禁漁區」案，經與會各單位討論後會議決議：以目前現有之資料而言，要說服社會大眾及漁民劃設「完全禁漁區」，說服力仍顯薄弱，建請澎湖南方四島國家公園之目的事業主管機關「海洋國家公園管理處」編列經費進行東、西吉廊道海洋生態暨漁業資源之研究調查，在取得科學證據支撐後，納入五年澎湖南方四島國家公園通盤檢討時(預訂時程為108年)予以考量。</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 xml:space="preserve"> 二、查海洋國家公園管理處業於105月10月委託「國立臺灣海洋大學」進行「澎湖南方四島魚類資源調查」之科學研究調查案，預訂106年12月15日前可取得研究成果。</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三、有關加強驅逐大陸漁船越界捕魚案，本府前於105年12月9日以府授農漁字第1053502041號函請海洋巡防總局第八海巡隊加強巡護驅離，以維本縣漁民生計及財產安全。</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9C7ECC" w:rsidRDefault="00B01FF8" w:rsidP="00855F20">
            <w:pPr>
              <w:widowControl/>
              <w:spacing w:line="400" w:lineRule="exact"/>
              <w:jc w:val="center"/>
              <w:rPr>
                <w:rFonts w:ascii="標楷體" w:eastAsia="標楷體" w:hAnsi="標楷體" w:cs="Arial"/>
                <w:kern w:val="0"/>
                <w:szCs w:val="24"/>
              </w:rPr>
            </w:pPr>
            <w:r w:rsidRPr="009C7ECC">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9C7ECC" w:rsidRDefault="00B01FF8" w:rsidP="00855F20">
            <w:pPr>
              <w:widowControl/>
              <w:spacing w:line="400" w:lineRule="exact"/>
              <w:jc w:val="center"/>
              <w:rPr>
                <w:rFonts w:ascii="標楷體" w:eastAsia="標楷體" w:hAnsi="標楷體" w:cs="Arial"/>
                <w:kern w:val="0"/>
                <w:szCs w:val="24"/>
              </w:rPr>
            </w:pPr>
            <w:r w:rsidRPr="009C7ECC">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9C7ECC" w:rsidRDefault="00B01FF8" w:rsidP="00855F20">
            <w:pPr>
              <w:widowControl/>
              <w:spacing w:line="400" w:lineRule="exact"/>
              <w:jc w:val="center"/>
              <w:rPr>
                <w:rFonts w:ascii="標楷體" w:eastAsia="標楷體" w:hAnsi="標楷體" w:cs="Arial"/>
                <w:kern w:val="0"/>
                <w:szCs w:val="24"/>
              </w:rPr>
            </w:pPr>
            <w:r w:rsidRPr="009C7ECC">
              <w:rPr>
                <w:rFonts w:ascii="標楷體" w:eastAsia="標楷體" w:hAnsi="標楷體" w:cs="Arial"/>
                <w:noProof/>
                <w:kern w:val="0"/>
                <w:szCs w:val="24"/>
              </w:rPr>
              <w:t>105-04-178</w:t>
            </w:r>
          </w:p>
        </w:tc>
        <w:tc>
          <w:tcPr>
            <w:tcW w:w="288" w:type="pct"/>
            <w:tcBorders>
              <w:top w:val="nil"/>
              <w:left w:val="nil"/>
              <w:bottom w:val="single" w:sz="8" w:space="0" w:color="000000"/>
              <w:right w:val="single" w:sz="8" w:space="0" w:color="000000"/>
            </w:tcBorders>
            <w:shd w:val="clear" w:color="auto" w:fill="auto"/>
            <w:hideMark/>
          </w:tcPr>
          <w:p w:rsidR="00B01FF8" w:rsidRPr="009C7ECC" w:rsidRDefault="00B01FF8" w:rsidP="00855F20">
            <w:pPr>
              <w:widowControl/>
              <w:spacing w:line="400" w:lineRule="exact"/>
              <w:jc w:val="both"/>
              <w:rPr>
                <w:rFonts w:ascii="標楷體" w:eastAsia="標楷體" w:hAnsi="標楷體" w:cs="Arial"/>
                <w:kern w:val="0"/>
                <w:szCs w:val="24"/>
              </w:rPr>
            </w:pPr>
            <w:r w:rsidRPr="009C7ECC">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9C7ECC" w:rsidRDefault="00B01FF8" w:rsidP="00592757">
            <w:pPr>
              <w:widowControl/>
              <w:jc w:val="both"/>
              <w:rPr>
                <w:rFonts w:ascii="標楷體" w:eastAsia="標楷體" w:hAnsi="標楷體" w:cs="Arial"/>
                <w:noProof/>
                <w:kern w:val="0"/>
                <w:szCs w:val="24"/>
              </w:rPr>
            </w:pPr>
            <w:r w:rsidRPr="009C7ECC">
              <w:rPr>
                <w:rFonts w:ascii="標楷體" w:eastAsia="標楷體" w:hAnsi="標楷體" w:cs="Arial" w:hint="eastAsia"/>
                <w:noProof/>
                <w:kern w:val="0"/>
                <w:szCs w:val="24"/>
              </w:rPr>
              <w:t>虎井、桶盤的觀光逐漸沒落，請縣府投入心力及爭取經費建設桶盤、虎井。</w:t>
            </w:r>
          </w:p>
          <w:p w:rsidR="00B01FF8" w:rsidRPr="009C7ECC" w:rsidRDefault="00B01FF8" w:rsidP="00592757">
            <w:pPr>
              <w:widowControl/>
              <w:jc w:val="both"/>
              <w:rPr>
                <w:rFonts w:ascii="標楷體" w:eastAsia="標楷體" w:hAnsi="標楷體" w:cs="Arial"/>
                <w:noProof/>
                <w:kern w:val="0"/>
                <w:szCs w:val="24"/>
              </w:rPr>
            </w:pPr>
            <w:r w:rsidRPr="009C7ECC">
              <w:rPr>
                <w:rFonts w:ascii="標楷體" w:eastAsia="標楷體" w:hAnsi="標楷體" w:cs="Arial" w:hint="eastAsia"/>
                <w:noProof/>
                <w:kern w:val="0"/>
                <w:szCs w:val="24"/>
              </w:rPr>
              <w:t>ㄧ、桶盤環島公路容易有落石掉</w:t>
            </w:r>
            <w:r w:rsidR="00B90F59" w:rsidRPr="009C7ECC">
              <w:rPr>
                <w:rFonts w:ascii="標楷體" w:eastAsia="標楷體" w:hAnsi="標楷體" w:cs="Arial"/>
                <w:noProof/>
                <w:kern w:val="0"/>
                <w:szCs w:val="24"/>
              </w:rPr>
              <w:br/>
            </w:r>
            <w:r w:rsidR="00B90F59" w:rsidRPr="009C7ECC">
              <w:rPr>
                <w:rFonts w:ascii="標楷體" w:eastAsia="標楷體" w:hAnsi="標楷體" w:cs="Arial" w:hint="eastAsia"/>
                <w:noProof/>
                <w:kern w:val="0"/>
                <w:szCs w:val="24"/>
              </w:rPr>
              <w:t xml:space="preserve">    </w:t>
            </w:r>
            <w:r w:rsidRPr="009C7ECC">
              <w:rPr>
                <w:rFonts w:ascii="標楷體" w:eastAsia="標楷體" w:hAnsi="標楷體" w:cs="Arial" w:hint="eastAsia"/>
                <w:noProof/>
                <w:kern w:val="0"/>
                <w:szCs w:val="24"/>
              </w:rPr>
              <w:t>落，讓觀光客聞之怯步，如此</w:t>
            </w:r>
            <w:r w:rsidR="00B90F59" w:rsidRPr="009C7ECC">
              <w:rPr>
                <w:rFonts w:ascii="標楷體" w:eastAsia="標楷體" w:hAnsi="標楷體" w:cs="Arial"/>
                <w:noProof/>
                <w:kern w:val="0"/>
                <w:szCs w:val="24"/>
              </w:rPr>
              <w:br/>
            </w:r>
            <w:r w:rsidR="00B90F59" w:rsidRPr="009C7ECC">
              <w:rPr>
                <w:rFonts w:ascii="標楷體" w:eastAsia="標楷體" w:hAnsi="標楷體" w:cs="Arial" w:hint="eastAsia"/>
                <w:noProof/>
                <w:kern w:val="0"/>
                <w:szCs w:val="24"/>
              </w:rPr>
              <w:t xml:space="preserve">    </w:t>
            </w:r>
            <w:r w:rsidRPr="009C7ECC">
              <w:rPr>
                <w:rFonts w:ascii="標楷體" w:eastAsia="標楷體" w:hAnsi="標楷體" w:cs="Arial" w:hint="eastAsia"/>
                <w:noProof/>
                <w:kern w:val="0"/>
                <w:szCs w:val="24"/>
              </w:rPr>
              <w:t>環境何以發展觀光，請縣府解</w:t>
            </w:r>
            <w:r w:rsidR="00B90F59" w:rsidRPr="009C7ECC">
              <w:rPr>
                <w:rFonts w:ascii="標楷體" w:eastAsia="標楷體" w:hAnsi="標楷體" w:cs="Arial"/>
                <w:noProof/>
                <w:kern w:val="0"/>
                <w:szCs w:val="24"/>
              </w:rPr>
              <w:br/>
            </w:r>
            <w:r w:rsidR="00B90F59" w:rsidRPr="009C7ECC">
              <w:rPr>
                <w:rFonts w:ascii="標楷體" w:eastAsia="標楷體" w:hAnsi="標楷體" w:cs="Arial" w:hint="eastAsia"/>
                <w:noProof/>
                <w:kern w:val="0"/>
                <w:szCs w:val="24"/>
              </w:rPr>
              <w:t xml:space="preserve">    </w:t>
            </w:r>
            <w:r w:rsidRPr="009C7ECC">
              <w:rPr>
                <w:rFonts w:ascii="標楷體" w:eastAsia="標楷體" w:hAnsi="標楷體" w:cs="Arial" w:hint="eastAsia"/>
                <w:noProof/>
                <w:kern w:val="0"/>
                <w:szCs w:val="24"/>
              </w:rPr>
              <w:t>決。</w:t>
            </w:r>
          </w:p>
          <w:p w:rsidR="00B01FF8" w:rsidRDefault="00B01FF8" w:rsidP="00592757">
            <w:pPr>
              <w:widowControl/>
              <w:jc w:val="both"/>
              <w:rPr>
                <w:rFonts w:ascii="標楷體" w:eastAsia="標楷體" w:hAnsi="標楷體" w:cs="Arial"/>
                <w:noProof/>
                <w:kern w:val="0"/>
                <w:szCs w:val="24"/>
              </w:rPr>
            </w:pPr>
            <w:r w:rsidRPr="009C7ECC">
              <w:rPr>
                <w:rFonts w:ascii="標楷體" w:eastAsia="標楷體" w:hAnsi="標楷體" w:cs="Arial" w:hint="eastAsia"/>
                <w:noProof/>
                <w:kern w:val="0"/>
                <w:szCs w:val="24"/>
              </w:rPr>
              <w:t>二、請縣府投入經費改善虎井、桶</w:t>
            </w:r>
            <w:r w:rsidR="00B90F59" w:rsidRPr="009C7ECC">
              <w:rPr>
                <w:rFonts w:ascii="標楷體" w:eastAsia="標楷體" w:hAnsi="標楷體" w:cs="Arial"/>
                <w:noProof/>
                <w:kern w:val="0"/>
                <w:szCs w:val="24"/>
              </w:rPr>
              <w:br/>
            </w:r>
            <w:r w:rsidR="00B90F59" w:rsidRPr="009C7ECC">
              <w:rPr>
                <w:rFonts w:ascii="標楷體" w:eastAsia="標楷體" w:hAnsi="標楷體" w:cs="Arial" w:hint="eastAsia"/>
                <w:noProof/>
                <w:kern w:val="0"/>
                <w:szCs w:val="24"/>
              </w:rPr>
              <w:t xml:space="preserve">    </w:t>
            </w:r>
            <w:r w:rsidRPr="009C7ECC">
              <w:rPr>
                <w:rFonts w:ascii="標楷體" w:eastAsia="標楷體" w:hAnsi="標楷體" w:cs="Arial" w:hint="eastAsia"/>
                <w:noProof/>
                <w:kern w:val="0"/>
                <w:szCs w:val="24"/>
              </w:rPr>
              <w:t>盤基礎設施。</w:t>
            </w:r>
          </w:p>
          <w:p w:rsidR="009C7ECC" w:rsidRPr="009C7ECC" w:rsidRDefault="009C7ECC" w:rsidP="009C7ECC">
            <w:pPr>
              <w:widowControl/>
              <w:jc w:val="both"/>
              <w:rPr>
                <w:rFonts w:ascii="標楷體" w:eastAsia="標楷體" w:hAnsi="標楷體" w:cs="Arial"/>
                <w:noProof/>
                <w:kern w:val="0"/>
                <w:szCs w:val="24"/>
              </w:rPr>
            </w:pPr>
            <w:r w:rsidRPr="009C7ECC">
              <w:rPr>
                <w:rFonts w:ascii="標楷體" w:eastAsia="標楷體" w:hAnsi="標楷體" w:cs="Arial" w:hint="eastAsia"/>
                <w:noProof/>
                <w:kern w:val="0"/>
                <w:szCs w:val="24"/>
              </w:rPr>
              <w:t>三、發展桶盤地景藝術，並開發蓮</w:t>
            </w:r>
            <w:r>
              <w:rPr>
                <w:rFonts w:ascii="標楷體" w:eastAsia="標楷體" w:hAnsi="標楷體" w:cs="Arial"/>
                <w:noProof/>
                <w:kern w:val="0"/>
                <w:szCs w:val="24"/>
              </w:rPr>
              <w:br/>
            </w:r>
            <w:r>
              <w:rPr>
                <w:rFonts w:ascii="標楷體" w:eastAsia="標楷體" w:hAnsi="標楷體" w:cs="Arial" w:hint="eastAsia"/>
                <w:noProof/>
                <w:kern w:val="0"/>
                <w:szCs w:val="24"/>
              </w:rPr>
              <w:t xml:space="preserve">    </w:t>
            </w:r>
            <w:r w:rsidRPr="009C7ECC">
              <w:rPr>
                <w:rFonts w:ascii="標楷體" w:eastAsia="標楷體" w:hAnsi="標楷體" w:cs="Arial" w:hint="eastAsia"/>
                <w:noProof/>
                <w:kern w:val="0"/>
                <w:szCs w:val="24"/>
              </w:rPr>
              <w:t>花池成為ㄧ旅遊新亮點。</w:t>
            </w:r>
          </w:p>
          <w:p w:rsidR="009C7ECC" w:rsidRPr="009C7ECC" w:rsidRDefault="009C7ECC" w:rsidP="009C7ECC">
            <w:pPr>
              <w:widowControl/>
              <w:jc w:val="both"/>
              <w:rPr>
                <w:rFonts w:ascii="標楷體" w:eastAsia="標楷體" w:hAnsi="標楷體" w:cs="Arial"/>
                <w:noProof/>
                <w:kern w:val="0"/>
                <w:szCs w:val="24"/>
              </w:rPr>
            </w:pPr>
            <w:r w:rsidRPr="009C7ECC">
              <w:rPr>
                <w:rFonts w:ascii="標楷體" w:eastAsia="標楷體" w:hAnsi="標楷體" w:cs="Arial" w:hint="eastAsia"/>
                <w:noProof/>
                <w:kern w:val="0"/>
                <w:szCs w:val="24"/>
              </w:rPr>
              <w:t>四、行銷虎井北回歸線景點。</w:t>
            </w:r>
          </w:p>
          <w:p w:rsidR="009C7ECC" w:rsidRPr="009C7ECC" w:rsidRDefault="009C7ECC" w:rsidP="009C7ECC">
            <w:pPr>
              <w:widowControl/>
              <w:jc w:val="both"/>
              <w:rPr>
                <w:rFonts w:ascii="標楷體" w:eastAsia="標楷體" w:hAnsi="標楷體" w:cs="Arial"/>
                <w:noProof/>
                <w:kern w:val="0"/>
                <w:szCs w:val="24"/>
              </w:rPr>
            </w:pPr>
            <w:r w:rsidRPr="009C7ECC">
              <w:rPr>
                <w:rFonts w:ascii="標楷體" w:eastAsia="標楷體" w:hAnsi="標楷體" w:cs="Arial" w:hint="eastAsia"/>
                <w:noProof/>
                <w:kern w:val="0"/>
                <w:szCs w:val="24"/>
              </w:rPr>
              <w:t>五、從虎井島到桶盤島設置ㄧ條空</w:t>
            </w:r>
            <w:r>
              <w:rPr>
                <w:rFonts w:ascii="標楷體" w:eastAsia="標楷體" w:hAnsi="標楷體" w:cs="Arial"/>
                <w:noProof/>
                <w:kern w:val="0"/>
                <w:szCs w:val="24"/>
              </w:rPr>
              <w:br/>
            </w:r>
            <w:r>
              <w:rPr>
                <w:rFonts w:ascii="標楷體" w:eastAsia="標楷體" w:hAnsi="標楷體" w:cs="Arial" w:hint="eastAsia"/>
                <w:noProof/>
                <w:kern w:val="0"/>
                <w:szCs w:val="24"/>
              </w:rPr>
              <w:t xml:space="preserve">    </w:t>
            </w:r>
            <w:r w:rsidRPr="009C7ECC">
              <w:rPr>
                <w:rFonts w:ascii="標楷體" w:eastAsia="標楷體" w:hAnsi="標楷體" w:cs="Arial" w:hint="eastAsia"/>
                <w:noProof/>
                <w:kern w:val="0"/>
                <w:szCs w:val="24"/>
              </w:rPr>
              <w:t>中纜車，定能吸引觀光人潮。</w:t>
            </w:r>
          </w:p>
          <w:p w:rsidR="00B01FF8" w:rsidRPr="009C7ECC" w:rsidRDefault="00B01FF8" w:rsidP="00592757">
            <w:pPr>
              <w:widowControl/>
              <w:jc w:val="both"/>
              <w:rPr>
                <w:rFonts w:ascii="標楷體" w:eastAsia="標楷體" w:hAnsi="標楷體" w:cs="Arial"/>
                <w:kern w:val="0"/>
                <w:szCs w:val="24"/>
              </w:rPr>
            </w:pPr>
          </w:p>
        </w:tc>
        <w:tc>
          <w:tcPr>
            <w:tcW w:w="1779" w:type="pct"/>
            <w:tcBorders>
              <w:top w:val="nil"/>
              <w:left w:val="nil"/>
              <w:bottom w:val="single" w:sz="8" w:space="0" w:color="000000"/>
              <w:right w:val="single" w:sz="8" w:space="0" w:color="000000"/>
            </w:tcBorders>
            <w:shd w:val="clear" w:color="auto" w:fill="auto"/>
            <w:hideMark/>
          </w:tcPr>
          <w:p w:rsidR="00B01FF8" w:rsidRPr="009C7ECC" w:rsidRDefault="00B01FF8" w:rsidP="00D90B3A">
            <w:pPr>
              <w:widowControl/>
              <w:ind w:left="480" w:hangingChars="200" w:hanging="480"/>
              <w:jc w:val="both"/>
              <w:rPr>
                <w:rFonts w:ascii="標楷體" w:eastAsia="標楷體" w:hAnsi="標楷體" w:cs="Arial"/>
                <w:noProof/>
                <w:kern w:val="0"/>
                <w:szCs w:val="24"/>
              </w:rPr>
            </w:pPr>
            <w:r w:rsidRPr="009C7ECC">
              <w:rPr>
                <w:rFonts w:ascii="標楷體" w:eastAsia="標楷體" w:hAnsi="標楷體" w:cs="Arial" w:hint="eastAsia"/>
                <w:noProof/>
                <w:kern w:val="0"/>
                <w:szCs w:val="24"/>
              </w:rPr>
              <w:t>一、虎井、桶盤地區觀光設施及旅遊行銷乙項，大都由澎湖國家風景區管理處主導，另函請該處加強設施管理維護及觀光行銷推廣，以利帶動當地觀光產業。</w:t>
            </w:r>
          </w:p>
          <w:p w:rsidR="00B01FF8" w:rsidRDefault="00B01FF8" w:rsidP="00D90B3A">
            <w:pPr>
              <w:widowControl/>
              <w:ind w:left="480" w:hangingChars="200" w:hanging="480"/>
              <w:jc w:val="both"/>
              <w:rPr>
                <w:rFonts w:ascii="標楷體" w:eastAsia="標楷體" w:hAnsi="標楷體" w:cs="Arial"/>
                <w:noProof/>
                <w:kern w:val="0"/>
                <w:szCs w:val="24"/>
              </w:rPr>
            </w:pPr>
            <w:r w:rsidRPr="009C7ECC">
              <w:rPr>
                <w:rFonts w:ascii="標楷體" w:eastAsia="標楷體" w:hAnsi="標楷體" w:cs="Arial" w:hint="eastAsia"/>
                <w:noProof/>
                <w:kern w:val="0"/>
                <w:szCs w:val="24"/>
              </w:rPr>
              <w:t>二、又關於虎井、桶盤基礎設施，</w:t>
            </w:r>
            <w:r w:rsidR="00AC243C">
              <w:rPr>
                <w:rFonts w:ascii="標楷體" w:eastAsia="標楷體" w:hAnsi="標楷體" w:cs="Arial" w:hint="eastAsia"/>
                <w:noProof/>
                <w:kern w:val="0"/>
                <w:szCs w:val="24"/>
              </w:rPr>
              <w:t>本</w:t>
            </w:r>
            <w:r w:rsidRPr="009C7ECC">
              <w:rPr>
                <w:rFonts w:ascii="標楷體" w:eastAsia="標楷體" w:hAnsi="標楷體" w:cs="Arial" w:hint="eastAsia"/>
                <w:noProof/>
                <w:kern w:val="0"/>
                <w:szCs w:val="24"/>
              </w:rPr>
              <w:t>府已列入擴大內需「離島再生計畫」爭取經費辦理改善。</w:t>
            </w:r>
          </w:p>
          <w:p w:rsidR="009C7ECC" w:rsidRPr="009C7ECC" w:rsidRDefault="009C7ECC" w:rsidP="009C7ECC">
            <w:pPr>
              <w:widowControl/>
              <w:ind w:left="480" w:hangingChars="200" w:hanging="480"/>
              <w:jc w:val="both"/>
              <w:rPr>
                <w:rFonts w:ascii="標楷體" w:eastAsia="標楷體" w:hAnsi="標楷體" w:cs="Arial"/>
                <w:noProof/>
                <w:kern w:val="0"/>
                <w:szCs w:val="24"/>
              </w:rPr>
            </w:pPr>
            <w:r w:rsidRPr="009C7ECC">
              <w:rPr>
                <w:rFonts w:ascii="標楷體" w:eastAsia="標楷體" w:hAnsi="標楷體" w:cs="Arial" w:hint="eastAsia"/>
                <w:noProof/>
                <w:kern w:val="0"/>
                <w:szCs w:val="24"/>
              </w:rPr>
              <w:t>三、桶盤島全島為玄武岩自然環境，既有玄武岩景觀已為最天然地景藝術，未來本府將加強桶盤島遊程行銷，宣導玄武岩天然地景及玄武岩蓮花池之自然美景，吸引遊客至此從事生態體驗，以增加旅遊新亮點。</w:t>
            </w:r>
          </w:p>
          <w:p w:rsidR="009C7ECC" w:rsidRPr="009C7ECC" w:rsidRDefault="009C7ECC" w:rsidP="009C7ECC">
            <w:pPr>
              <w:widowControl/>
              <w:ind w:left="480" w:hangingChars="200" w:hanging="480"/>
              <w:jc w:val="both"/>
              <w:rPr>
                <w:rFonts w:ascii="標楷體" w:eastAsia="標楷體" w:hAnsi="標楷體" w:cs="Arial"/>
                <w:noProof/>
                <w:kern w:val="0"/>
                <w:szCs w:val="24"/>
              </w:rPr>
            </w:pPr>
            <w:r w:rsidRPr="009C7ECC">
              <w:rPr>
                <w:rFonts w:ascii="標楷體" w:eastAsia="標楷體" w:hAnsi="標楷體" w:cs="Arial" w:hint="eastAsia"/>
                <w:noProof/>
                <w:kern w:val="0"/>
                <w:szCs w:val="24"/>
              </w:rPr>
              <w:t>四、本府為加強行銷本縣虎井嶼，提升其國際知</w:t>
            </w:r>
            <w:r w:rsidR="00B7011E">
              <w:rPr>
                <w:rFonts w:ascii="標楷體" w:eastAsia="標楷體" w:hAnsi="標楷體" w:cs="Arial" w:hint="eastAsia"/>
                <w:noProof/>
                <w:kern w:val="0"/>
                <w:szCs w:val="24"/>
              </w:rPr>
              <w:t>名度，業已於「世界最美麗海灣」旅遊摺頁及「澎湖逍遙遊」網站中規劃</w:t>
            </w:r>
            <w:r w:rsidRPr="009C7ECC">
              <w:rPr>
                <w:rFonts w:ascii="標楷體" w:eastAsia="標楷體" w:hAnsi="標楷體" w:cs="Arial" w:hint="eastAsia"/>
                <w:noProof/>
                <w:kern w:val="0"/>
                <w:szCs w:val="24"/>
              </w:rPr>
              <w:t>放置包裝主題遊程及其他旅遊景點介紹以順應多變之旅遊型態，另為提振本縣冬季觀光，加強行銷推廣，自105年12月推出「冬天不上班旅行節」活動推出吃喝玩樂冬季觀光護照，推出澎湖9</w:t>
            </w:r>
            <w:r w:rsidR="00A87DAF">
              <w:rPr>
                <w:rFonts w:ascii="標楷體" w:eastAsia="標楷體" w:hAnsi="標楷體" w:cs="Arial" w:hint="eastAsia"/>
                <w:noProof/>
                <w:kern w:val="0"/>
                <w:szCs w:val="24"/>
              </w:rPr>
              <w:t>大冬遊主題推薦行程，規劃</w:t>
            </w:r>
            <w:bookmarkStart w:id="0" w:name="_GoBack"/>
            <w:bookmarkEnd w:id="0"/>
            <w:r w:rsidRPr="009C7ECC">
              <w:rPr>
                <w:rFonts w:ascii="標楷體" w:eastAsia="標楷體" w:hAnsi="標楷體" w:cs="Arial" w:hint="eastAsia"/>
                <w:noProof/>
                <w:kern w:val="0"/>
                <w:szCs w:val="24"/>
              </w:rPr>
              <w:t>出9款不同風格路線，其中</w:t>
            </w:r>
            <w:r w:rsidRPr="009C7ECC">
              <w:rPr>
                <w:rFonts w:ascii="標楷體" w:eastAsia="標楷體" w:hAnsi="標楷體" w:cs="Arial" w:hint="eastAsia"/>
                <w:noProof/>
                <w:kern w:val="0"/>
                <w:szCs w:val="24"/>
              </w:rPr>
              <w:lastRenderedPageBreak/>
              <w:t>亦將虎井嶼納入其中，包裝成為新的參觀動線提供旅客來澎全方位旅遊服務，使觀光資源更加豐富及多元化，未來將再持續行銷宣傳本縣各旅遊景點，並建置完善旅遊資訊服務、健全友善旅遊環境，觀光行銷效益發揮至最大。</w:t>
            </w:r>
          </w:p>
          <w:p w:rsidR="009C7ECC" w:rsidRPr="009C7ECC" w:rsidRDefault="009C7ECC" w:rsidP="009C7ECC">
            <w:pPr>
              <w:widowControl/>
              <w:ind w:left="480" w:hangingChars="200" w:hanging="480"/>
              <w:jc w:val="both"/>
              <w:rPr>
                <w:rFonts w:ascii="標楷體" w:eastAsia="標楷體" w:hAnsi="標楷體" w:cs="Arial"/>
                <w:noProof/>
                <w:kern w:val="0"/>
                <w:szCs w:val="24"/>
              </w:rPr>
            </w:pPr>
            <w:r w:rsidRPr="009C7ECC">
              <w:rPr>
                <w:rFonts w:ascii="標楷體" w:eastAsia="標楷體" w:hAnsi="標楷體" w:cs="Arial" w:hint="eastAsia"/>
                <w:noProof/>
                <w:kern w:val="0"/>
                <w:szCs w:val="24"/>
              </w:rPr>
              <w:t>五、｢從虎井島到桶盤島設置一條空中纜車｣，考量本縣地理環境及天候狀況多變，冬季常有</w:t>
            </w:r>
            <w:r w:rsidRPr="009C7ECC">
              <w:rPr>
                <w:rFonts w:ascii="標楷體" w:eastAsia="標楷體" w:hAnsi="標楷體" w:cs="Arial"/>
                <w:noProof/>
                <w:kern w:val="0"/>
                <w:szCs w:val="24"/>
              </w:rPr>
              <w:t>10</w:t>
            </w:r>
            <w:r w:rsidRPr="009C7ECC">
              <w:rPr>
                <w:rFonts w:ascii="標楷體" w:eastAsia="標楷體" w:hAnsi="標楷體" w:cs="Arial" w:hint="eastAsia"/>
                <w:noProof/>
                <w:kern w:val="0"/>
                <w:szCs w:val="24"/>
              </w:rPr>
              <w:t>級以上陣風，且纜車設置條件及運行條件嚴峻，以本縣冬季及颱風季節氣候，極可能造成設施損壞造成危害，且於未來營運方面亦有其困難情形，較不符經濟效益。本府建議未來仍以海上航線為主要串連，強化各離島交通，並結合旅程內容及運具之搭配，吸引更多遊客至此遊玩，活絡離島產業發展。</w:t>
            </w:r>
          </w:p>
          <w:p w:rsidR="00B01FF8" w:rsidRPr="009C7ECC"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025C64" w:rsidRDefault="009C7ECC" w:rsidP="009C7ECC">
            <w:pPr>
              <w:widowControl/>
              <w:spacing w:line="400" w:lineRule="exact"/>
              <w:jc w:val="center"/>
              <w:rPr>
                <w:rFonts w:ascii="標楷體" w:eastAsia="標楷體" w:hAnsi="標楷體" w:cs="Arial"/>
                <w:kern w:val="0"/>
                <w:szCs w:val="24"/>
                <w:highlight w:val="yellow"/>
              </w:rPr>
            </w:pPr>
            <w:r w:rsidRPr="009C7ECC">
              <w:rPr>
                <w:rFonts w:ascii="標楷體" w:eastAsia="標楷體" w:hAnsi="標楷體" w:cs="Arial" w:hint="eastAsia"/>
                <w:noProof/>
                <w:kern w:val="0"/>
                <w:szCs w:val="24"/>
              </w:rPr>
              <w:lastRenderedPageBreak/>
              <w:t>工務處旅遊處</w:t>
            </w:r>
          </w:p>
        </w:tc>
        <w:tc>
          <w:tcPr>
            <w:tcW w:w="278" w:type="pct"/>
            <w:tcBorders>
              <w:top w:val="nil"/>
              <w:left w:val="nil"/>
              <w:bottom w:val="single" w:sz="8" w:space="0" w:color="000000"/>
              <w:right w:val="single" w:sz="8" w:space="0" w:color="000000"/>
            </w:tcBorders>
            <w:shd w:val="clear" w:color="auto" w:fill="auto"/>
          </w:tcPr>
          <w:p w:rsidR="00B01FF8" w:rsidRPr="00025C64" w:rsidRDefault="00B01FF8" w:rsidP="00855F20">
            <w:pPr>
              <w:widowControl/>
              <w:spacing w:line="400" w:lineRule="exact"/>
              <w:jc w:val="both"/>
              <w:rPr>
                <w:rFonts w:ascii="標楷體" w:eastAsia="標楷體" w:hAnsi="標楷體" w:cs="Arial"/>
                <w:kern w:val="0"/>
                <w:szCs w:val="24"/>
                <w:highlight w:val="yellow"/>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105-04-179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203縣道(安宅到中西段)只有兩線道，每逢觀光旺季車流量大時，因路面狹窄容易發生交通事故，請縣府研議辦理拓寬。</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D90B3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本府於數年前曾計畫拓寬203號線安宅里至中西村段，惟因沿線居民抗爭致無法取得用地，目前已暫緩執行。</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每年花火節煙火施放時人潮鼎沸，觀音亭附近都會施行交通管制，對ㄧ些行動不便者或是老人家前往觀賞煙火極為不便，建議縣府能設置接駁車，以照顧此族群民眾，另明</w:t>
            </w:r>
            <w:r w:rsidRPr="00E20560">
              <w:rPr>
                <w:rFonts w:ascii="標楷體" w:eastAsia="標楷體" w:hAnsi="標楷體" w:cs="Arial" w:hint="eastAsia"/>
                <w:noProof/>
                <w:kern w:val="0"/>
                <w:szCs w:val="24"/>
              </w:rPr>
              <w:lastRenderedPageBreak/>
              <w:t>年花火節，建請於鎖港施放ㄧ場煙火秀。</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一、有關觀音亭園區實行交通管制對行動不便及老人觀賞煙火不便</w:t>
            </w:r>
            <w:r w:rsidR="00AC243C">
              <w:rPr>
                <w:rFonts w:ascii="標楷體" w:eastAsia="標楷體" w:hAnsi="標楷體" w:cs="Arial" w:hint="eastAsia"/>
                <w:noProof/>
                <w:kern w:val="0"/>
                <w:szCs w:val="24"/>
              </w:rPr>
              <w:t>，本府</w:t>
            </w:r>
            <w:r w:rsidRPr="00E20560">
              <w:rPr>
                <w:rFonts w:ascii="標楷體" w:eastAsia="標楷體" w:hAnsi="標楷體" w:cs="Arial" w:hint="eastAsia"/>
                <w:noProof/>
                <w:kern w:val="0"/>
                <w:szCs w:val="24"/>
              </w:rPr>
              <w:t>於觀音亭園區辦理活動時，由警察</w:t>
            </w:r>
            <w:r w:rsidR="00AC243C">
              <w:rPr>
                <w:rFonts w:ascii="標楷體" w:eastAsia="標楷體" w:hAnsi="標楷體" w:cs="Arial" w:hint="eastAsia"/>
                <w:noProof/>
                <w:kern w:val="0"/>
                <w:szCs w:val="24"/>
              </w:rPr>
              <w:t>機關</w:t>
            </w:r>
            <w:r w:rsidRPr="00E20560">
              <w:rPr>
                <w:rFonts w:ascii="標楷體" w:eastAsia="標楷體" w:hAnsi="標楷體" w:cs="Arial" w:hint="eastAsia"/>
                <w:noProof/>
                <w:kern w:val="0"/>
                <w:szCs w:val="24"/>
              </w:rPr>
              <w:t>規劃並協助進行交管，下午6時至活動結束管制車輛進入區域為民族路與介壽路口、治平路與民族路、介壽路南側近觀</w:t>
            </w:r>
            <w:r w:rsidRPr="00E20560">
              <w:rPr>
                <w:rFonts w:ascii="標楷體" w:eastAsia="標楷體" w:hAnsi="標楷體" w:cs="Arial" w:hint="eastAsia"/>
                <w:noProof/>
                <w:kern w:val="0"/>
                <w:szCs w:val="24"/>
              </w:rPr>
              <w:lastRenderedPageBreak/>
              <w:t>音亭處。前兩者約不到250公尺、後者不到50公尺。因人潮眾多且介壽路道路並不寬闊，車輛皆有規劃停車場，以步行前往會場，本縣公車已為免費，且各路線皆有至公車總站(暫設臨時站於羽球館前)，步行至觀音亭園區約300公尺。另園區內有規劃無障礙坡道並保持暢通，供有需要民眾利用。</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二、「澎湖國際海上花火節」係本縣最具代表性之年度觀光盛事，每年吸引眾多遊客蒞澎參與，</w:t>
            </w:r>
            <w:r w:rsidR="00AC243C">
              <w:rPr>
                <w:rFonts w:ascii="標楷體" w:eastAsia="標楷體" w:hAnsi="標楷體" w:cs="Arial" w:hint="eastAsia"/>
                <w:noProof/>
                <w:kern w:val="0"/>
                <w:szCs w:val="24"/>
              </w:rPr>
              <w:t>106</w:t>
            </w:r>
            <w:r w:rsidRPr="00E20560">
              <w:rPr>
                <w:rFonts w:ascii="標楷體" w:eastAsia="標楷體" w:hAnsi="標楷體" w:cs="Arial" w:hint="eastAsia"/>
                <w:noProof/>
                <w:kern w:val="0"/>
                <w:szCs w:val="24"/>
              </w:rPr>
              <w:t>年首次規劃前往澎湖縣五鄉市各施放一個場次，有關建請於鎖港施放ㄧ場煙火秀，因今年度場次已確認且除觀音亭外已規劃了5個場次，是以未</w:t>
            </w:r>
            <w:r w:rsidR="00AC243C">
              <w:rPr>
                <w:rFonts w:ascii="標楷體" w:eastAsia="標楷體" w:hAnsi="標楷體" w:cs="Arial" w:hint="eastAsia"/>
                <w:noProof/>
                <w:kern w:val="0"/>
                <w:szCs w:val="24"/>
              </w:rPr>
              <w:t>能</w:t>
            </w:r>
            <w:r w:rsidRPr="00E20560">
              <w:rPr>
                <w:rFonts w:ascii="標楷體" w:eastAsia="標楷體" w:hAnsi="標楷體" w:cs="Arial" w:hint="eastAsia"/>
                <w:noProof/>
                <w:kern w:val="0"/>
                <w:szCs w:val="24"/>
              </w:rPr>
              <w:t>安排前往鎖港施放，有關此建議，本府將於明(107)年籌備會時納入討論。</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32</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105/11/25</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蘇陳議員綉色</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復興停航對本縣居民空中交通造成極大影響，今年春節返鄉機票，希望縣府要積極協助民眾。</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2C5D8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本府因應復興航空停航事件造成國內航線運能較為吃緊，已順利協調民航局請各航空公司於春節期間加班或放大機型增加運能，計提供11萬252座位數，並透過鄉親機位需求服務平台受理鄉親機位需求，事先的協調包機18航班與現場協助候補包機4航班，計包機22航班，合計提供11萬5,116座位數，讓鄉親全數順利返家赴台。</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復航停飛，縣府要強力要求中央對本縣空中交通12月1日起便恢復正</w:t>
            </w:r>
            <w:r w:rsidRPr="00E20560">
              <w:rPr>
                <w:rFonts w:ascii="標楷體" w:eastAsia="標楷體" w:hAnsi="標楷體" w:cs="Arial" w:hint="eastAsia"/>
                <w:noProof/>
                <w:kern w:val="0"/>
                <w:szCs w:val="24"/>
              </w:rPr>
              <w:lastRenderedPageBreak/>
              <w:t>常航班，中央若有何具體措施，縣府要廣為週知，以安撫人心。</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2C5D8A" w:rsidP="00287A35">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lastRenderedPageBreak/>
              <w:t>一</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為保障本縣鄉親對外空中交通權益、觀光產業發展及即將啟動之春節疏運，於105年12月</w:t>
            </w:r>
            <w:r w:rsidR="00B01FF8" w:rsidRPr="00E20560">
              <w:rPr>
                <w:rFonts w:ascii="標楷體" w:eastAsia="標楷體" w:hAnsi="標楷體" w:cs="Arial" w:hint="eastAsia"/>
                <w:noProof/>
                <w:kern w:val="0"/>
                <w:szCs w:val="24"/>
              </w:rPr>
              <w:lastRenderedPageBreak/>
              <w:t>8日由縣議會劉陳議長昭玲及本府陳縣長光復與楊曜立法委員共同率領相關人員至立法院拜會交通部及民航局反應協助提供充裕運能，以應鄉親需求。交通部民用航空局106年1月19日空運管字第1065000555號函復略以:</w:t>
            </w:r>
          </w:p>
          <w:p w:rsidR="00B01FF8" w:rsidRPr="00E20560" w:rsidRDefault="002C5D8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一</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已要求各航空公司視市場情況儘量增飛原復興航空飛航之航班與時間帶，俾利地方居民行程規劃安排。</w:t>
            </w:r>
          </w:p>
          <w:p w:rsidR="00B01FF8" w:rsidRPr="00E20560" w:rsidRDefault="002C5D8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二</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請航空公司儘速規劃國內航線旺季期間(4月起)班表，並應依市場需求增開航班及適當調整班距。</w:t>
            </w:r>
          </w:p>
          <w:p w:rsidR="00B01FF8" w:rsidRPr="00E20560" w:rsidRDefault="002C5D8A" w:rsidP="00D90B3A">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三</w:t>
            </w:r>
            <w:r>
              <w:rPr>
                <w:rFonts w:ascii="標楷體" w:eastAsia="標楷體" w:hAnsi="標楷體" w:cs="Arial" w:hint="eastAsia"/>
                <w:noProof/>
                <w:kern w:val="0"/>
                <w:szCs w:val="24"/>
              </w:rPr>
              <w:t>)</w:t>
            </w:r>
            <w:r w:rsidR="00B01FF8" w:rsidRPr="00E20560">
              <w:rPr>
                <w:rFonts w:ascii="標楷體" w:eastAsia="標楷體" w:hAnsi="標楷體" w:cs="Arial" w:hint="eastAsia"/>
                <w:noProof/>
                <w:kern w:val="0"/>
                <w:szCs w:val="24"/>
              </w:rPr>
              <w:t>春節假期民航局已協調航空公司增開加班機及放大機型因應，繼比照105年春節提供正班機及第一、二波加班機運能，亦已請國防部協助備妥4架C-130軍機協助疏運。</w:t>
            </w:r>
          </w:p>
          <w:p w:rsidR="00B01FF8" w:rsidRPr="00F12F58" w:rsidRDefault="002C5D8A" w:rsidP="00D90B3A">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綜上，期間交通部及民航局如有具體措施，除透過電視新聞媒體、廣播亦透過本府相關網路、LINE、第四台跑馬燈推播民眾週知。</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白沙鄉各村里於今年3月間召開村民大會，會議中村民反映的事項致今皆無下文，縣府應列管追蹤並請民政處將會議資料送給本席。</w:t>
            </w:r>
          </w:p>
        </w:tc>
        <w:tc>
          <w:tcPr>
            <w:tcW w:w="1779" w:type="pct"/>
            <w:tcBorders>
              <w:top w:val="nil"/>
              <w:left w:val="nil"/>
              <w:bottom w:val="single" w:sz="8" w:space="0" w:color="000000"/>
              <w:right w:val="single" w:sz="8" w:space="0" w:color="000000"/>
            </w:tcBorders>
            <w:shd w:val="clear" w:color="auto" w:fill="auto"/>
            <w:hideMark/>
          </w:tcPr>
          <w:p w:rsidR="00287A35" w:rsidRPr="00287A35" w:rsidRDefault="00287A35" w:rsidP="00287A35">
            <w:pPr>
              <w:widowControl/>
              <w:ind w:left="480" w:hangingChars="200" w:hanging="480"/>
              <w:jc w:val="both"/>
              <w:rPr>
                <w:rFonts w:ascii="標楷體" w:eastAsia="標楷體" w:hAnsi="標楷體" w:cs="Arial"/>
                <w:noProof/>
                <w:kern w:val="0"/>
                <w:szCs w:val="24"/>
              </w:rPr>
            </w:pPr>
            <w:r w:rsidRPr="00287A35">
              <w:rPr>
                <w:rFonts w:ascii="標楷體" w:eastAsia="標楷體" w:hAnsi="標楷體" w:cs="Arial" w:hint="eastAsia"/>
                <w:noProof/>
                <w:kern w:val="0"/>
                <w:szCs w:val="24"/>
              </w:rPr>
              <w:t>一、白沙鄉於105年3月間所召開村民大會建議事項，白沙鄉公所</w:t>
            </w:r>
            <w:r w:rsidR="00AC243C">
              <w:rPr>
                <w:rFonts w:ascii="標楷體" w:eastAsia="標楷體" w:hAnsi="標楷體" w:cs="Arial" w:hint="eastAsia"/>
                <w:noProof/>
                <w:kern w:val="0"/>
                <w:szCs w:val="24"/>
              </w:rPr>
              <w:t>以</w:t>
            </w:r>
            <w:r w:rsidRPr="00287A35">
              <w:rPr>
                <w:rFonts w:ascii="標楷體" w:eastAsia="標楷體" w:hAnsi="標楷體" w:cs="Arial" w:hint="eastAsia"/>
                <w:noProof/>
                <w:kern w:val="0"/>
                <w:szCs w:val="24"/>
              </w:rPr>
              <w:t>105年4月20日白民字第1050100569號函將各村建議案報府後，本府立即會請各權責局處辦理，並彙整各局處辦理意見後，</w:t>
            </w:r>
            <w:r w:rsidR="00AC243C">
              <w:rPr>
                <w:rFonts w:ascii="標楷體" w:eastAsia="標楷體" w:hAnsi="標楷體" w:cs="Arial" w:hint="eastAsia"/>
                <w:noProof/>
                <w:kern w:val="0"/>
                <w:szCs w:val="24"/>
              </w:rPr>
              <w:t>以</w:t>
            </w:r>
            <w:r w:rsidRPr="00287A35">
              <w:rPr>
                <w:rFonts w:ascii="標楷體" w:eastAsia="標楷體" w:hAnsi="標楷體" w:cs="Arial" w:hint="eastAsia"/>
                <w:noProof/>
                <w:kern w:val="0"/>
                <w:szCs w:val="24"/>
              </w:rPr>
              <w:t>105年6月3日府民行字第</w:t>
            </w:r>
            <w:r w:rsidRPr="00287A35">
              <w:rPr>
                <w:rFonts w:ascii="標楷體" w:eastAsia="標楷體" w:hAnsi="標楷體" w:cs="Arial" w:hint="eastAsia"/>
                <w:noProof/>
                <w:kern w:val="0"/>
                <w:szCs w:val="24"/>
              </w:rPr>
              <w:lastRenderedPageBreak/>
              <w:t>1050601527號函將各建議案函復白沙鄉公所轉各村建議人知悉。</w:t>
            </w:r>
          </w:p>
          <w:p w:rsidR="00287A35" w:rsidRPr="00287A35" w:rsidRDefault="00287A35" w:rsidP="00287A35">
            <w:pPr>
              <w:widowControl/>
              <w:ind w:left="480" w:hangingChars="200" w:hanging="480"/>
              <w:jc w:val="both"/>
              <w:rPr>
                <w:rFonts w:ascii="標楷體" w:eastAsia="標楷體" w:hAnsi="標楷體" w:cs="Arial"/>
                <w:noProof/>
                <w:kern w:val="0"/>
                <w:szCs w:val="24"/>
              </w:rPr>
            </w:pPr>
            <w:r w:rsidRPr="00287A35">
              <w:rPr>
                <w:rFonts w:ascii="標楷體" w:eastAsia="標楷體" w:hAnsi="標楷體" w:cs="Arial" w:hint="eastAsia"/>
                <w:noProof/>
                <w:kern w:val="0"/>
                <w:szCs w:val="24"/>
              </w:rPr>
              <w:t>二、為利案件確實執行，本府106年1月10日府民行字第1060600117號函再次請各有關局處，對於上項各建議案填報最新執行情形，並</w:t>
            </w:r>
            <w:r w:rsidR="00AC243C">
              <w:rPr>
                <w:rFonts w:ascii="標楷體" w:eastAsia="標楷體" w:hAnsi="標楷體" w:cs="Arial" w:hint="eastAsia"/>
                <w:noProof/>
                <w:kern w:val="0"/>
                <w:szCs w:val="24"/>
              </w:rPr>
              <w:t>以</w:t>
            </w:r>
            <w:r w:rsidRPr="00287A35">
              <w:rPr>
                <w:rFonts w:ascii="標楷體" w:eastAsia="標楷體" w:hAnsi="標楷體" w:cs="Arial" w:hint="eastAsia"/>
                <w:noProof/>
                <w:kern w:val="0"/>
                <w:szCs w:val="24"/>
              </w:rPr>
              <w:t>106年4月17日府民行字第1060601106號函白沙鄉公所確實轉各村提案人知悉及副知魏議員長源在案。</w:t>
            </w:r>
          </w:p>
          <w:p w:rsidR="00B01FF8" w:rsidRPr="00F12F58" w:rsidRDefault="00287A35" w:rsidP="00287A35">
            <w:pPr>
              <w:widowControl/>
              <w:ind w:left="480" w:hangingChars="200" w:hanging="480"/>
              <w:jc w:val="both"/>
              <w:rPr>
                <w:rFonts w:ascii="標楷體" w:eastAsia="標楷體" w:hAnsi="標楷體" w:cs="Arial"/>
                <w:kern w:val="0"/>
                <w:szCs w:val="24"/>
              </w:rPr>
            </w:pPr>
            <w:r w:rsidRPr="00287A35">
              <w:rPr>
                <w:rFonts w:ascii="標楷體" w:eastAsia="標楷體" w:hAnsi="標楷體" w:cs="Arial" w:hint="eastAsia"/>
                <w:noProof/>
                <w:kern w:val="0"/>
                <w:szCs w:val="24"/>
              </w:rPr>
              <w:t>三、所建議事項目前多數皆已執行完成，除少數個案事涉中央單位權責、或經費龐大非本府財政所能負擔需向中央爭取經費、整合規劃中及發包執行中亦或採購辦理中。將由各局處於個案完成後確實函知鄉公所轉提案人知悉，並請公所隨時與本府各權責局處保持連繫，以利案件完成後能順利讓提案人瞭解。</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民政處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世界最美麗海灣年會將在本縣辦理，年會計畫與行程皆未送至議會，另於白沙鄉有規劃哪些活動項目，也請說明。</w:t>
            </w:r>
          </w:p>
        </w:tc>
        <w:tc>
          <w:tcPr>
            <w:tcW w:w="1779" w:type="pct"/>
            <w:tcBorders>
              <w:top w:val="nil"/>
              <w:left w:val="nil"/>
              <w:bottom w:val="single" w:sz="8" w:space="0" w:color="000000"/>
              <w:right w:val="single" w:sz="8" w:space="0" w:color="000000"/>
            </w:tcBorders>
            <w:shd w:val="clear" w:color="auto" w:fill="auto"/>
            <w:hideMark/>
          </w:tcPr>
          <w:p w:rsidR="00246ECB" w:rsidRPr="00246ECB" w:rsidRDefault="00246ECB" w:rsidP="00B75111">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Pr="00246ECB">
              <w:rPr>
                <w:rFonts w:ascii="標楷體" w:eastAsia="標楷體" w:hAnsi="標楷體" w:cs="Arial" w:hint="eastAsia"/>
                <w:noProof/>
                <w:kern w:val="0"/>
                <w:szCs w:val="24"/>
              </w:rPr>
              <w:t>有關2018年世界最美麗</w:t>
            </w:r>
            <w:r w:rsidR="00B7011E">
              <w:rPr>
                <w:rFonts w:ascii="標楷體" w:eastAsia="標楷體" w:hAnsi="標楷體" w:cs="Arial" w:hint="eastAsia"/>
                <w:noProof/>
                <w:kern w:val="0"/>
                <w:szCs w:val="24"/>
              </w:rPr>
              <w:t>海灣年會在澎湖辦理，主要地點為馬公市市區，另除年會外，本府亦規劃</w:t>
            </w:r>
            <w:r w:rsidRPr="00246ECB">
              <w:rPr>
                <w:rFonts w:ascii="標楷體" w:eastAsia="標楷體" w:hAnsi="標楷體" w:cs="Arial" w:hint="eastAsia"/>
                <w:noProof/>
                <w:kern w:val="0"/>
                <w:szCs w:val="24"/>
              </w:rPr>
              <w:t>辦理國際嘉年華活動並於年會期間安排會員前往在地各觀光旅遊景點，嘉年華活動及年會目前暫訂於</w:t>
            </w:r>
            <w:r w:rsidR="00AC243C">
              <w:rPr>
                <w:rFonts w:ascii="標楷體" w:eastAsia="標楷體" w:hAnsi="標楷體" w:cs="Arial" w:hint="eastAsia"/>
                <w:noProof/>
                <w:kern w:val="0"/>
                <w:szCs w:val="24"/>
              </w:rPr>
              <w:t>107</w:t>
            </w:r>
            <w:r w:rsidRPr="00246ECB">
              <w:rPr>
                <w:rFonts w:ascii="標楷體" w:eastAsia="標楷體" w:hAnsi="標楷體" w:cs="Arial" w:hint="eastAsia"/>
                <w:noProof/>
                <w:kern w:val="0"/>
                <w:szCs w:val="24"/>
              </w:rPr>
              <w:t>年9月中旬至10月中旬辦理。</w:t>
            </w:r>
          </w:p>
          <w:p w:rsidR="00B01FF8" w:rsidRPr="00246ECB" w:rsidRDefault="00246ECB" w:rsidP="004124B7">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Pr="00246ECB">
              <w:rPr>
                <w:rFonts w:ascii="標楷體" w:eastAsia="標楷體" w:hAnsi="標楷體" w:cs="Arial" w:hint="eastAsia"/>
                <w:noProof/>
                <w:kern w:val="0"/>
                <w:szCs w:val="24"/>
              </w:rPr>
              <w:t>另有關2018澎湖年會籌備規劃及配套行銷工作，本府業已著手進行「澎湖縣2018世界最美麗海灣嘉年華暨組織年會」委託服務案招標</w:t>
            </w:r>
            <w:r w:rsidRPr="00246ECB">
              <w:rPr>
                <w:rFonts w:ascii="標楷體" w:eastAsia="標楷體" w:hAnsi="標楷體" w:cs="Arial" w:hint="eastAsia"/>
                <w:noProof/>
                <w:kern w:val="0"/>
                <w:szCs w:val="24"/>
              </w:rPr>
              <w:lastRenderedPageBreak/>
              <w:t>採購程序，本案已於</w:t>
            </w:r>
            <w:r w:rsidR="00AC243C">
              <w:rPr>
                <w:rFonts w:ascii="標楷體" w:eastAsia="標楷體" w:hAnsi="標楷體" w:cs="Arial" w:hint="eastAsia"/>
                <w:noProof/>
                <w:kern w:val="0"/>
                <w:szCs w:val="24"/>
              </w:rPr>
              <w:t>106年</w:t>
            </w:r>
            <w:r w:rsidRPr="00246ECB">
              <w:rPr>
                <w:rFonts w:ascii="標楷體" w:eastAsia="標楷體" w:hAnsi="標楷體" w:cs="Arial" w:hint="eastAsia"/>
                <w:noProof/>
                <w:kern w:val="0"/>
                <w:szCs w:val="24"/>
              </w:rPr>
              <w:t>3月27日與廠商議約完成，其相關活動之規劃，廠商</w:t>
            </w:r>
            <w:r w:rsidR="004124B7">
              <w:rPr>
                <w:rFonts w:ascii="標楷體" w:eastAsia="標楷體" w:hAnsi="標楷體" w:cs="Arial" w:hint="eastAsia"/>
                <w:noProof/>
                <w:kern w:val="0"/>
                <w:szCs w:val="24"/>
              </w:rPr>
              <w:t>已</w:t>
            </w:r>
            <w:r w:rsidRPr="00246ECB">
              <w:rPr>
                <w:rFonts w:ascii="標楷體" w:eastAsia="標楷體" w:hAnsi="標楷體" w:cs="Arial" w:hint="eastAsia"/>
                <w:noProof/>
                <w:kern w:val="0"/>
                <w:szCs w:val="24"/>
              </w:rPr>
              <w:t>於4月</w:t>
            </w:r>
            <w:r w:rsidR="004124B7">
              <w:rPr>
                <w:rFonts w:ascii="標楷體" w:eastAsia="標楷體" w:hAnsi="標楷體" w:cs="Arial" w:hint="eastAsia"/>
                <w:noProof/>
                <w:kern w:val="0"/>
                <w:szCs w:val="24"/>
              </w:rPr>
              <w:t>10日</w:t>
            </w:r>
            <w:r w:rsidRPr="00246ECB">
              <w:rPr>
                <w:rFonts w:ascii="標楷體" w:eastAsia="標楷體" w:hAnsi="標楷體" w:cs="Arial" w:hint="eastAsia"/>
                <w:noProof/>
                <w:kern w:val="0"/>
                <w:szCs w:val="24"/>
              </w:rPr>
              <w:t>提</w:t>
            </w:r>
            <w:r w:rsidR="004124B7">
              <w:rPr>
                <w:rFonts w:ascii="標楷體" w:eastAsia="標楷體" w:hAnsi="標楷體" w:cs="Arial" w:hint="eastAsia"/>
                <w:noProof/>
                <w:kern w:val="0"/>
                <w:szCs w:val="24"/>
              </w:rPr>
              <w:t>交</w:t>
            </w:r>
            <w:r w:rsidRPr="00246ECB">
              <w:rPr>
                <w:rFonts w:ascii="標楷體" w:eastAsia="標楷體" w:hAnsi="標楷體" w:cs="Arial" w:hint="eastAsia"/>
                <w:noProof/>
                <w:kern w:val="0"/>
                <w:szCs w:val="24"/>
              </w:rPr>
              <w:t>總體規劃</w:t>
            </w:r>
            <w:r w:rsidR="004124B7">
              <w:rPr>
                <w:rFonts w:ascii="標楷體" w:eastAsia="標楷體" w:hAnsi="標楷體" w:cs="Arial" w:hint="eastAsia"/>
                <w:noProof/>
                <w:kern w:val="0"/>
                <w:szCs w:val="24"/>
              </w:rPr>
              <w:t>書</w:t>
            </w:r>
            <w:r w:rsidRPr="00246ECB">
              <w:rPr>
                <w:rFonts w:ascii="標楷體" w:eastAsia="標楷體" w:hAnsi="標楷體" w:cs="Arial" w:hint="eastAsia"/>
                <w:noProof/>
                <w:kern w:val="0"/>
                <w:szCs w:val="24"/>
              </w:rPr>
              <w:t>送本府審核。</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105-04-185</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配合世界最美麗海灣年會的辦理，白沙吉貝沙尾是ㄧ大亮點，但吉貝的基礎設施卻不及格，路面坑坑洞洞，請於年會辦理前，將吉貝的道路、水溝、圍牆做改善。</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D90B3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經查權責單位為白沙鄉公所，請白沙鄉公所評估改善所需經費送府審查，據以籌措經費協助改善。</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105-04-186</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中央張政委此次蒞臨本縣巡察，縣府提送的計畫只有改善205縣道，對於縣道的改善，建議要全面處理，尤其是203縣道更需改善。</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D90B3A">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函請交通部公路總局澎湖工務段改善203號線，至於縣道全面改善部分，因所需經費龐大，本府將持續爭取。</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工務處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105-04-187</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中央制定漁業法除了要達到海洋復育的目的，也要兼顧潛水漁民的生計。</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9C7EC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w:t>
            </w:r>
            <w:r w:rsidR="00991159">
              <w:rPr>
                <w:rFonts w:ascii="標楷體" w:eastAsia="標楷體" w:hAnsi="標楷體" w:cs="Arial" w:hint="eastAsia"/>
                <w:noProof/>
                <w:kern w:val="0"/>
                <w:szCs w:val="24"/>
              </w:rPr>
              <w:t>本</w:t>
            </w:r>
            <w:r w:rsidRPr="00E20560">
              <w:rPr>
                <w:rFonts w:ascii="標楷體" w:eastAsia="標楷體" w:hAnsi="標楷體" w:cs="Arial" w:hint="eastAsia"/>
                <w:noProof/>
                <w:kern w:val="0"/>
                <w:szCs w:val="24"/>
              </w:rPr>
              <w:t>案本府業於106年1月10日以府授農漁字第1063500079號函復提案議員、白沙、望安鄉公所等單位在案，函復內容</w:t>
            </w:r>
            <w:r w:rsidR="00991159" w:rsidRPr="00E20560">
              <w:rPr>
                <w:rFonts w:ascii="標楷體" w:eastAsia="標楷體" w:hAnsi="標楷體" w:cs="Arial" w:hint="eastAsia"/>
                <w:noProof/>
                <w:kern w:val="0"/>
                <w:szCs w:val="24"/>
              </w:rPr>
              <w:t>說明</w:t>
            </w:r>
            <w:r w:rsidRPr="00E20560">
              <w:rPr>
                <w:rFonts w:ascii="標楷體" w:eastAsia="標楷體" w:hAnsi="標楷體" w:cs="Arial" w:hint="eastAsia"/>
                <w:noProof/>
                <w:kern w:val="0"/>
                <w:szCs w:val="24"/>
              </w:rPr>
              <w:t>如下：</w:t>
            </w:r>
          </w:p>
          <w:p w:rsidR="00B01FF8" w:rsidRPr="00E20560" w:rsidRDefault="00B01FF8" w:rsidP="009C7EC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(一)查行政院農業委員會漁業署為漁業資源保育於105年11月28日召開「研商魚槍採捕水產動物管制措施會議」，會議紀錄決議事項摘要如下：</w:t>
            </w:r>
          </w:p>
          <w:p w:rsidR="00B01FF8" w:rsidRPr="00E20560" w:rsidRDefault="009C7ECC" w:rsidP="009C7ECC">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1</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本管制措施以「禁止使用潛水器採捕水產生物之方向」研議訂定。</w:t>
            </w:r>
          </w:p>
          <w:p w:rsidR="00B01FF8" w:rsidRPr="00E20560" w:rsidRDefault="009C7ECC" w:rsidP="009C7ECC">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 xml:space="preserve"> </w:t>
            </w:r>
            <w:r w:rsidR="00B01FF8" w:rsidRPr="00E20560">
              <w:rPr>
                <w:rFonts w:ascii="標楷體" w:eastAsia="標楷體" w:hAnsi="標楷體" w:cs="Arial" w:hint="eastAsia"/>
                <w:noProof/>
                <w:kern w:val="0"/>
                <w:szCs w:val="24"/>
              </w:rPr>
              <w:t>2</w:t>
            </w:r>
            <w:r>
              <w:rPr>
                <w:rFonts w:ascii="新細明體" w:eastAsia="新細明體" w:hAnsi="新細明體" w:cs="Arial" w:hint="eastAsia"/>
                <w:noProof/>
                <w:kern w:val="0"/>
                <w:szCs w:val="24"/>
              </w:rPr>
              <w:t>、</w:t>
            </w:r>
            <w:r w:rsidR="00B01FF8" w:rsidRPr="00E20560">
              <w:rPr>
                <w:rFonts w:ascii="標楷體" w:eastAsia="標楷體" w:hAnsi="標楷體" w:cs="Arial" w:hint="eastAsia"/>
                <w:noProof/>
                <w:kern w:val="0"/>
                <w:szCs w:val="24"/>
              </w:rPr>
              <w:t>本管制措施之罰則，應處罰鍰或搭配刑責，由漁業署進一步評估考量。</w:t>
            </w:r>
          </w:p>
          <w:p w:rsidR="00B01FF8" w:rsidRPr="00E20560" w:rsidRDefault="00B01FF8" w:rsidP="009C7EC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(二)由前揭會議紀錄得知，漁業署目前已著手訂定</w:t>
            </w:r>
            <w:r w:rsidRPr="00E20560">
              <w:rPr>
                <w:rFonts w:ascii="標楷體" w:eastAsia="標楷體" w:hAnsi="標楷體" w:cs="Arial" w:hint="eastAsia"/>
                <w:noProof/>
                <w:kern w:val="0"/>
                <w:szCs w:val="24"/>
              </w:rPr>
              <w:lastRenderedPageBreak/>
              <w:t>適用全國之「禁止使用潛水器採捕水產生物之管制措施」，且該署近期將依行政程序法辦理相關法令預告程序。</w:t>
            </w:r>
          </w:p>
          <w:p w:rsidR="00B01FF8" w:rsidRPr="00E20560" w:rsidRDefault="00B01FF8" w:rsidP="009C7ECC">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本府前於105年9月21日以府授農漁字第10535014522號「預告禁止以潛水方式採捕水產動植物相關限制事宜」公告，貴服務處(所、辦公處、會)連署之陳情書內容，本府代表參加漁業署召開之會議時，亦有將前揭陳情內容提供給漁業署參考。</w:t>
            </w:r>
          </w:p>
          <w:p w:rsidR="00B01FF8" w:rsidRPr="00F12F58" w:rsidRDefault="00B01FF8" w:rsidP="009C7ECC">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三、綜上，由於中央漁政主管機關既已著手訂定全國一體適用之「禁止使用潛水器採捕水產生物之管制措施」，本府不宜另行訂定與之競合或牴觸之相關規定。</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農漁局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105-04-188</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白沙鄉員貝國小自84年廢校後，校舍ㄧ直閒置荒廢，縣府應規劃或委外活化善用。</w:t>
            </w:r>
          </w:p>
        </w:tc>
        <w:tc>
          <w:tcPr>
            <w:tcW w:w="1779" w:type="pct"/>
            <w:tcBorders>
              <w:top w:val="nil"/>
              <w:left w:val="nil"/>
              <w:bottom w:val="single" w:sz="8" w:space="0" w:color="000000"/>
              <w:right w:val="single" w:sz="8" w:space="0" w:color="000000"/>
            </w:tcBorders>
            <w:shd w:val="clear" w:color="auto" w:fill="auto"/>
            <w:hideMark/>
          </w:tcPr>
          <w:p w:rsidR="00AE61C2" w:rsidRDefault="00AE61C2" w:rsidP="00AE61C2">
            <w:pPr>
              <w:widowControl/>
              <w:ind w:left="480" w:hangingChars="200" w:hanging="480"/>
              <w:jc w:val="both"/>
              <w:rPr>
                <w:rFonts w:ascii="標楷體" w:eastAsia="標楷體" w:hAnsi="標楷體" w:cs="Arial"/>
                <w:noProof/>
                <w:kern w:val="0"/>
                <w:szCs w:val="24"/>
              </w:rPr>
            </w:pPr>
            <w:r>
              <w:rPr>
                <w:rFonts w:ascii="標楷體" w:eastAsia="標楷體" w:hAnsi="標楷體" w:cs="Arial" w:hint="eastAsia"/>
                <w:noProof/>
                <w:kern w:val="0"/>
                <w:szCs w:val="24"/>
              </w:rPr>
              <w:t>一</w:t>
            </w:r>
            <w:r>
              <w:rPr>
                <w:rFonts w:ascii="新細明體" w:eastAsia="新細明體" w:hAnsi="新細明體" w:cs="Arial" w:hint="eastAsia"/>
                <w:noProof/>
                <w:kern w:val="0"/>
                <w:szCs w:val="24"/>
              </w:rPr>
              <w:t>、</w:t>
            </w:r>
            <w:r w:rsidRPr="00AE61C2">
              <w:rPr>
                <w:rFonts w:ascii="標楷體" w:eastAsia="標楷體" w:hAnsi="標楷體" w:cs="Arial" w:hint="eastAsia"/>
                <w:noProof/>
                <w:kern w:val="0"/>
                <w:szCs w:val="24"/>
              </w:rPr>
              <w:t>本案因</w:t>
            </w:r>
            <w:r w:rsidRPr="00E20560">
              <w:rPr>
                <w:rFonts w:ascii="標楷體" w:eastAsia="標楷體" w:hAnsi="標楷體" w:cs="Arial" w:hint="eastAsia"/>
                <w:noProof/>
                <w:kern w:val="0"/>
                <w:szCs w:val="24"/>
              </w:rPr>
              <w:t>該區域土地經本縣審計室查核糾正，應依廢校程序辦理拆除校舍，並廢止使用計畫，將土地回歸國有財產署，方符現行法令規定，後續如有使用計畫再行向國產署撥用。</w:t>
            </w:r>
          </w:p>
          <w:p w:rsidR="00B01FF8" w:rsidRPr="00F12F58" w:rsidRDefault="00AE61C2" w:rsidP="00AC243C">
            <w:pPr>
              <w:widowControl/>
              <w:ind w:left="480" w:hangingChars="200" w:hanging="480"/>
              <w:jc w:val="both"/>
              <w:rPr>
                <w:rFonts w:ascii="標楷體" w:eastAsia="標楷體" w:hAnsi="標楷體" w:cs="Arial"/>
                <w:kern w:val="0"/>
                <w:szCs w:val="24"/>
              </w:rPr>
            </w:pPr>
            <w:r>
              <w:rPr>
                <w:rFonts w:ascii="標楷體" w:eastAsia="標楷體" w:hAnsi="標楷體" w:cs="Arial" w:hint="eastAsia"/>
                <w:noProof/>
                <w:kern w:val="0"/>
                <w:szCs w:val="24"/>
              </w:rPr>
              <w:t>二</w:t>
            </w:r>
            <w:r>
              <w:rPr>
                <w:rFonts w:ascii="新細明體" w:eastAsia="新細明體" w:hAnsi="新細明體" w:cs="Arial" w:hint="eastAsia"/>
                <w:noProof/>
                <w:kern w:val="0"/>
                <w:szCs w:val="24"/>
              </w:rPr>
              <w:t>、</w:t>
            </w:r>
            <w:r w:rsidRPr="00AE61C2">
              <w:rPr>
                <w:rFonts w:ascii="標楷體" w:eastAsia="標楷體" w:hAnsi="標楷體" w:cs="Arial" w:hint="eastAsia"/>
                <w:noProof/>
                <w:kern w:val="0"/>
                <w:szCs w:val="24"/>
              </w:rPr>
              <w:t>另</w:t>
            </w:r>
            <w:r w:rsidR="00B01FF8" w:rsidRPr="00AE61C2">
              <w:rPr>
                <w:rFonts w:ascii="標楷體" w:eastAsia="標楷體" w:hAnsi="標楷體" w:cs="Arial" w:hint="eastAsia"/>
                <w:noProof/>
                <w:kern w:val="0"/>
                <w:szCs w:val="24"/>
              </w:rPr>
              <w:t>員</w:t>
            </w:r>
            <w:r w:rsidR="00B01FF8" w:rsidRPr="00E20560">
              <w:rPr>
                <w:rFonts w:ascii="標楷體" w:eastAsia="標楷體" w:hAnsi="標楷體" w:cs="Arial" w:hint="eastAsia"/>
                <w:noProof/>
                <w:kern w:val="0"/>
                <w:szCs w:val="24"/>
              </w:rPr>
              <w:t>貝國小校舍原於96年及97年間由本府旅遊</w:t>
            </w:r>
            <w:r w:rsidR="00AC243C">
              <w:rPr>
                <w:rFonts w:ascii="標楷體" w:eastAsia="標楷體" w:hAnsi="標楷體" w:cs="Arial" w:hint="eastAsia"/>
                <w:noProof/>
                <w:kern w:val="0"/>
                <w:szCs w:val="24"/>
              </w:rPr>
              <w:t>處</w:t>
            </w:r>
            <w:r w:rsidR="00B01FF8" w:rsidRPr="00E20560">
              <w:rPr>
                <w:rFonts w:ascii="標楷體" w:eastAsia="標楷體" w:hAnsi="標楷體" w:cs="Arial" w:hint="eastAsia"/>
                <w:noProof/>
                <w:kern w:val="0"/>
                <w:szCs w:val="24"/>
              </w:rPr>
              <w:t>整修後與國立臺北教育大學合作成立澎湖縣創意中心，現已中止合作計畫，並借予臺灣大學作為海洋教育營地。</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教育處</w:t>
            </w:r>
            <w:r w:rsidR="00AE61C2">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105-04-189</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小校裁併政策，是政府將小校的學生當作白老鼠，對學生是不公平的，在此堅決反對小校被裁併。</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一、有關小校裁併，教育部已訂定「公立國民小學及國民中學合併或停辦準則」並於106年1月9日發布施行在案。</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lastRenderedPageBreak/>
              <w:t>二、未來本府對於學校裁併工作，將依上述規定審慎辦理。</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教育處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105-04-190</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魏議員長源</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警察局白沙分局有位許警員跆拳道五段，為人熱心常利用閒暇之餘教吉貝國小學生跆拳道，希望縣府給予獎勵嘉勉。</w:t>
            </w:r>
          </w:p>
        </w:tc>
        <w:tc>
          <w:tcPr>
            <w:tcW w:w="1779" w:type="pct"/>
            <w:tcBorders>
              <w:top w:val="nil"/>
              <w:left w:val="nil"/>
              <w:bottom w:val="single" w:sz="8" w:space="0" w:color="000000"/>
              <w:right w:val="single" w:sz="8" w:space="0" w:color="000000"/>
            </w:tcBorders>
            <w:shd w:val="clear" w:color="auto" w:fill="auto"/>
            <w:hideMark/>
          </w:tcPr>
          <w:p w:rsidR="00651D87" w:rsidRPr="00651D87" w:rsidRDefault="00B01FF8" w:rsidP="00651D87">
            <w:pPr>
              <w:pStyle w:val="a7"/>
              <w:widowControl/>
              <w:numPr>
                <w:ilvl w:val="0"/>
                <w:numId w:val="27"/>
              </w:numPr>
              <w:ind w:leftChars="0"/>
              <w:jc w:val="both"/>
              <w:rPr>
                <w:rFonts w:ascii="標楷體" w:eastAsia="標楷體" w:hAnsi="標楷體" w:cs="Arial"/>
                <w:noProof/>
                <w:kern w:val="0"/>
                <w:szCs w:val="24"/>
              </w:rPr>
            </w:pPr>
            <w:r w:rsidRPr="00651D87">
              <w:rPr>
                <w:rFonts w:ascii="標楷體" w:eastAsia="標楷體" w:hAnsi="標楷體" w:cs="Arial" w:hint="eastAsia"/>
                <w:noProof/>
                <w:kern w:val="0"/>
                <w:szCs w:val="24"/>
              </w:rPr>
              <w:t>有關</w:t>
            </w:r>
            <w:r w:rsidR="00170572" w:rsidRPr="00651D87">
              <w:rPr>
                <w:rFonts w:ascii="標楷體" w:eastAsia="標楷體" w:hAnsi="標楷體" w:cs="Arial" w:hint="eastAsia"/>
                <w:noProof/>
                <w:kern w:val="0"/>
                <w:szCs w:val="24"/>
              </w:rPr>
              <w:t>本府</w:t>
            </w:r>
            <w:r w:rsidRPr="00651D87">
              <w:rPr>
                <w:rFonts w:ascii="標楷體" w:eastAsia="標楷體" w:hAnsi="標楷體" w:cs="Arial" w:hint="eastAsia"/>
                <w:noProof/>
                <w:kern w:val="0"/>
                <w:szCs w:val="24"/>
              </w:rPr>
              <w:t>警察局白沙分局吉貝派出所警員許祿寶經常利用勤餘時間，指導學童練習跆拳健身，並修習武德，獲得地方好評，案經媒體披露報導後，</w:t>
            </w:r>
            <w:r w:rsidR="00170572" w:rsidRPr="00651D87">
              <w:rPr>
                <w:rFonts w:ascii="標楷體" w:eastAsia="標楷體" w:hAnsi="標楷體" w:cs="Arial" w:hint="eastAsia"/>
                <w:noProof/>
                <w:kern w:val="0"/>
                <w:szCs w:val="24"/>
              </w:rPr>
              <w:t>本府</w:t>
            </w:r>
            <w:r w:rsidRPr="00651D87">
              <w:rPr>
                <w:rFonts w:ascii="標楷體" w:eastAsia="標楷體" w:hAnsi="標楷體" w:cs="Arial" w:hint="eastAsia"/>
                <w:noProof/>
                <w:kern w:val="0"/>
                <w:szCs w:val="24"/>
              </w:rPr>
              <w:t>除立即予以敘獎（嘉獎)鼓勵外，並將其優良事蹟於105年10月6日上傳警政署警光新聞雲臉書，讓社會大眾分享</w:t>
            </w:r>
            <w:r w:rsidR="00651D87" w:rsidRPr="00651D87">
              <w:rPr>
                <w:rFonts w:ascii="標楷體" w:eastAsia="標楷體" w:hAnsi="標楷體" w:cs="Arial" w:hint="eastAsia"/>
                <w:noProof/>
                <w:kern w:val="0"/>
                <w:szCs w:val="24"/>
              </w:rPr>
              <w:t>，並</w:t>
            </w:r>
            <w:r w:rsidRPr="00651D87">
              <w:rPr>
                <w:rFonts w:ascii="標楷體" w:eastAsia="標楷體" w:hAnsi="標楷體" w:cs="Arial" w:hint="eastAsia"/>
                <w:noProof/>
                <w:kern w:val="0"/>
                <w:szCs w:val="24"/>
              </w:rPr>
              <w:t>於105年10月18日利用</w:t>
            </w:r>
            <w:r w:rsidR="00170572" w:rsidRPr="00651D87">
              <w:rPr>
                <w:rFonts w:ascii="標楷體" w:eastAsia="標楷體" w:hAnsi="標楷體" w:cs="Arial" w:hint="eastAsia"/>
                <w:noProof/>
                <w:kern w:val="0"/>
                <w:szCs w:val="24"/>
              </w:rPr>
              <w:t>單位</w:t>
            </w:r>
            <w:r w:rsidRPr="00651D87">
              <w:rPr>
                <w:rFonts w:ascii="標楷體" w:eastAsia="標楷體" w:hAnsi="標楷體" w:cs="Arial" w:hint="eastAsia"/>
                <w:noProof/>
                <w:kern w:val="0"/>
                <w:szCs w:val="24"/>
              </w:rPr>
              <w:t>聯合勤教時機，頒獎表揚許員為民服務之善行義舉。</w:t>
            </w:r>
          </w:p>
          <w:p w:rsidR="00B01FF8" w:rsidRPr="00651D87" w:rsidRDefault="00B01FF8" w:rsidP="00651D87">
            <w:pPr>
              <w:pStyle w:val="a7"/>
              <w:widowControl/>
              <w:numPr>
                <w:ilvl w:val="0"/>
                <w:numId w:val="27"/>
              </w:numPr>
              <w:ind w:leftChars="0"/>
              <w:jc w:val="both"/>
              <w:rPr>
                <w:rFonts w:ascii="標楷體" w:eastAsia="標楷體" w:hAnsi="標楷體" w:cs="Arial"/>
                <w:kern w:val="0"/>
                <w:szCs w:val="24"/>
              </w:rPr>
            </w:pPr>
            <w:r w:rsidRPr="00651D87">
              <w:rPr>
                <w:rFonts w:ascii="標楷體" w:eastAsia="標楷體" w:hAnsi="標楷體" w:cs="Arial" w:hint="eastAsia"/>
                <w:noProof/>
                <w:kern w:val="0"/>
                <w:szCs w:val="24"/>
              </w:rPr>
              <w:t>本府並於105年12月1日將許員之忠勤事蹟，陳報警政署。</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警察局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105-04-191</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馬公市案山里有ㄧ旅外鄉親土地被徵收，但30年來仍繳納地價稅，違失之處請縣府查處。</w:t>
            </w:r>
          </w:p>
        </w:tc>
        <w:tc>
          <w:tcPr>
            <w:tcW w:w="1779" w:type="pct"/>
            <w:tcBorders>
              <w:top w:val="nil"/>
              <w:left w:val="nil"/>
              <w:bottom w:val="single" w:sz="8" w:space="0" w:color="000000"/>
              <w:right w:val="single" w:sz="8" w:space="0" w:color="000000"/>
            </w:tcBorders>
            <w:shd w:val="clear" w:color="auto" w:fill="auto"/>
            <w:hideMark/>
          </w:tcPr>
          <w:p w:rsidR="00B01FF8" w:rsidRPr="00F12F58" w:rsidRDefault="00B01FF8" w:rsidP="00AC243C">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有關本案土地地價稅誤課情形，經查係都市計畫通盤檢討後，土地變更資料未確實通報稅捐單位所致，本府業以105年12月27日澎稅土字第1050056979號函復土地所有權人辦理更正退稅及免徵作業，並</w:t>
            </w:r>
            <w:r w:rsidR="00AC243C">
              <w:rPr>
                <w:rFonts w:ascii="標楷體" w:eastAsia="標楷體" w:hAnsi="標楷體" w:cs="Arial" w:hint="eastAsia"/>
                <w:noProof/>
                <w:kern w:val="0"/>
                <w:szCs w:val="24"/>
              </w:rPr>
              <w:t>以</w:t>
            </w:r>
            <w:r w:rsidRPr="00E20560">
              <w:rPr>
                <w:rFonts w:ascii="標楷體" w:eastAsia="標楷體" w:hAnsi="標楷體" w:cs="Arial" w:hint="eastAsia"/>
                <w:noProof/>
                <w:kern w:val="0"/>
                <w:szCs w:val="24"/>
              </w:rPr>
              <w:t>105年12月29日澎稅土字第1053302712號函計息退還溢繳稅款。</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稅務局</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105-04-192</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陳議員海山</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農變建退縮的交通用地應由縣府徵收，以免民眾要多繳稅金又容易造成違建問題。</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依澎湖縣非都市土地一般農業區農牧用地或養殖用地興建住宅計畫暨變更編定審查作業要點第2點規定：「本要點所訂之申請勘查及用地變更由澎湖縣政府（以下簡稱為本府）財政處受理，變更編定前、後目的事業主管機關為</w:t>
            </w:r>
            <w:r w:rsidRPr="00E20560">
              <w:rPr>
                <w:rFonts w:ascii="標楷體" w:eastAsia="標楷體" w:hAnsi="標楷體" w:cs="Arial" w:hint="eastAsia"/>
                <w:noProof/>
                <w:kern w:val="0"/>
                <w:szCs w:val="24"/>
              </w:rPr>
              <w:lastRenderedPageBreak/>
              <w:t>本府，分別由本府農漁局、建設處主辦。」另上開要點第10點規定「每宗申請基地面臨現有道路……申請基地未面臨現有道路者，應自行留設六公尺之交通用地………申請基地面臨道路其建築線指定作業原則由主管單位另行訂定之。合先敘明。</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二、有關議員質詢農變建退縮的交通用地應由</w:t>
            </w:r>
            <w:r w:rsidR="00AC243C">
              <w:rPr>
                <w:rFonts w:ascii="標楷體" w:eastAsia="標楷體" w:hAnsi="標楷體" w:cs="Arial" w:hint="eastAsia"/>
                <w:noProof/>
                <w:kern w:val="0"/>
                <w:szCs w:val="24"/>
              </w:rPr>
              <w:t>本</w:t>
            </w:r>
            <w:r w:rsidRPr="00E20560">
              <w:rPr>
                <w:rFonts w:ascii="標楷體" w:eastAsia="標楷體" w:hAnsi="標楷體" w:cs="Arial" w:hint="eastAsia"/>
                <w:noProof/>
                <w:kern w:val="0"/>
                <w:szCs w:val="24"/>
              </w:rPr>
              <w:t>府徵收部分，</w:t>
            </w:r>
            <w:r w:rsidR="00F6052B">
              <w:rPr>
                <w:rFonts w:ascii="標楷體" w:eastAsia="標楷體" w:hAnsi="標楷體" w:cs="Arial" w:hint="eastAsia"/>
                <w:noProof/>
                <w:kern w:val="0"/>
                <w:szCs w:val="24"/>
              </w:rPr>
              <w:t>本府將站在民眾權益慎重研議辦理</w:t>
            </w:r>
            <w:r w:rsidR="00F6052B">
              <w:rPr>
                <w:rFonts w:ascii="新細明體" w:eastAsia="新細明體" w:hAnsi="新細明體" w:cs="Arial" w:hint="eastAsia"/>
                <w:noProof/>
                <w:kern w:val="0"/>
                <w:szCs w:val="24"/>
              </w:rPr>
              <w:t>。</w:t>
            </w:r>
          </w:p>
          <w:p w:rsidR="00B01FF8" w:rsidRPr="00F12F58" w:rsidRDefault="00B01FF8" w:rsidP="00D90B3A">
            <w:pPr>
              <w:widowControl/>
              <w:ind w:left="480" w:hangingChars="200" w:hanging="480"/>
              <w:jc w:val="both"/>
              <w:rPr>
                <w:rFonts w:ascii="標楷體" w:eastAsia="標楷體" w:hAnsi="標楷體" w:cs="Arial"/>
                <w:kern w:val="0"/>
                <w:szCs w:val="24"/>
              </w:rPr>
            </w:pP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財政處</w:t>
            </w:r>
            <w:r w:rsidR="00613EBC">
              <w:rPr>
                <w:rFonts w:ascii="標楷體" w:eastAsia="標楷體" w:hAnsi="標楷體" w:cs="Arial" w:hint="eastAsia"/>
                <w:noProof/>
                <w:kern w:val="0"/>
                <w:szCs w:val="24"/>
              </w:rPr>
              <w:t>建設處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105-04-193</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蔡議員清續</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建議縣府能利用學校閒置教室來做為職訓所的場地，並編列經費聘請師資輔導本縣國高中畢業後未繼續升學的孩子，讓他們習得一技之長，可以順利就業。</w:t>
            </w:r>
          </w:p>
        </w:tc>
        <w:tc>
          <w:tcPr>
            <w:tcW w:w="1779" w:type="pct"/>
            <w:tcBorders>
              <w:top w:val="nil"/>
              <w:left w:val="nil"/>
              <w:bottom w:val="single" w:sz="8" w:space="0" w:color="000000"/>
              <w:right w:val="single" w:sz="8" w:space="0" w:color="000000"/>
            </w:tcBorders>
            <w:shd w:val="clear" w:color="auto" w:fill="auto"/>
            <w:hideMark/>
          </w:tcPr>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一、本府前依據議員提案內容，於105年12月16日以府社勞字第1051209814號函請勞動部勞動力發展署研議於本縣規劃設立職業訓練場，及補助本縣民眾赴臺灣本島參加職前訓練之各項費用在案，合先敘明。</w:t>
            </w:r>
          </w:p>
          <w:p w:rsidR="00B01FF8" w:rsidRPr="00E20560" w:rsidRDefault="00B01FF8" w:rsidP="00D90B3A">
            <w:pPr>
              <w:widowControl/>
              <w:ind w:left="480" w:hangingChars="200" w:hanging="480"/>
              <w:jc w:val="both"/>
              <w:rPr>
                <w:rFonts w:ascii="標楷體" w:eastAsia="標楷體" w:hAnsi="標楷體" w:cs="Arial"/>
                <w:noProof/>
                <w:kern w:val="0"/>
                <w:szCs w:val="24"/>
              </w:rPr>
            </w:pPr>
            <w:r w:rsidRPr="00E20560">
              <w:rPr>
                <w:rFonts w:ascii="標楷體" w:eastAsia="標楷體" w:hAnsi="標楷體" w:cs="Arial" w:hint="eastAsia"/>
                <w:noProof/>
                <w:kern w:val="0"/>
                <w:szCs w:val="24"/>
              </w:rPr>
              <w:t>二、勞動部勞動力發展署為針對上開建議案進行可行性研議，復於105年12月29日聯繫本</w:t>
            </w:r>
            <w:r w:rsidR="00075195">
              <w:rPr>
                <w:rFonts w:ascii="標楷體" w:eastAsia="標楷體" w:hAnsi="標楷體" w:cs="Arial" w:hint="eastAsia"/>
                <w:noProof/>
                <w:kern w:val="0"/>
                <w:szCs w:val="24"/>
              </w:rPr>
              <w:t>府社會</w:t>
            </w:r>
            <w:r w:rsidRPr="00E20560">
              <w:rPr>
                <w:rFonts w:ascii="標楷體" w:eastAsia="標楷體" w:hAnsi="標楷體" w:cs="Arial" w:hint="eastAsia"/>
                <w:noProof/>
                <w:kern w:val="0"/>
                <w:szCs w:val="24"/>
              </w:rPr>
              <w:t>處，請本府依本縣轄區特性，再行提供開辦職業訓練班之建議職類方向。</w:t>
            </w:r>
          </w:p>
          <w:p w:rsidR="00B01FF8" w:rsidRPr="00F12F58" w:rsidRDefault="00B01FF8" w:rsidP="00A71FB4">
            <w:pPr>
              <w:widowControl/>
              <w:ind w:left="480" w:hangingChars="200" w:hanging="480"/>
              <w:jc w:val="both"/>
              <w:rPr>
                <w:rFonts w:ascii="標楷體" w:eastAsia="標楷體" w:hAnsi="標楷體" w:cs="Arial"/>
                <w:kern w:val="0"/>
                <w:szCs w:val="24"/>
              </w:rPr>
            </w:pPr>
            <w:r w:rsidRPr="00E20560">
              <w:rPr>
                <w:rFonts w:ascii="標楷體" w:eastAsia="標楷體" w:hAnsi="標楷體" w:cs="Arial" w:hint="eastAsia"/>
                <w:noProof/>
                <w:kern w:val="0"/>
                <w:szCs w:val="24"/>
              </w:rPr>
              <w:t>三、為求審慎，本府於本（106）年1月11日拜會議員並請其提供建議後，歸納本案建議開設職訓班需求將以砌磚、砌石、混凝土工、營建木工、地面鋪設及瓷磚鋪貼、泥水、建築物電力系統維修、油漆工及有關工作者、建築物清</w:t>
            </w:r>
            <w:r w:rsidRPr="00E20560">
              <w:rPr>
                <w:rFonts w:ascii="標楷體" w:eastAsia="標楷體" w:hAnsi="標楷體" w:cs="Arial" w:hint="eastAsia"/>
                <w:noProof/>
                <w:kern w:val="0"/>
                <w:szCs w:val="24"/>
              </w:rPr>
              <w:lastRenderedPageBreak/>
              <w:t>潔、銲接等職類為主，已於本（106）年1月12日將開班需求轉達勞動部勞動力發展署，該署表示將賡續研議辦理。</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lastRenderedPageBreak/>
              <w:t>社會處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r w:rsidR="00FE6F90" w:rsidRPr="00F12F58" w:rsidTr="00FE6F90">
        <w:trPr>
          <w:trHeight w:val="567"/>
        </w:trPr>
        <w:tc>
          <w:tcPr>
            <w:tcW w:w="202" w:type="pct"/>
            <w:tcBorders>
              <w:top w:val="nil"/>
              <w:left w:val="single" w:sz="8" w:space="0" w:color="000000"/>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34</w:t>
            </w:r>
          </w:p>
        </w:tc>
        <w:tc>
          <w:tcPr>
            <w:tcW w:w="433"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105/11/28</w:t>
            </w:r>
          </w:p>
        </w:tc>
        <w:tc>
          <w:tcPr>
            <w:tcW w:w="481"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noProof/>
                <w:kern w:val="0"/>
                <w:szCs w:val="24"/>
              </w:rPr>
              <w:t>105-04-194</w:t>
            </w:r>
          </w:p>
        </w:tc>
        <w:tc>
          <w:tcPr>
            <w:tcW w:w="288"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both"/>
              <w:rPr>
                <w:rFonts w:ascii="標楷體" w:eastAsia="標楷體" w:hAnsi="標楷體" w:cs="Arial"/>
                <w:kern w:val="0"/>
                <w:szCs w:val="24"/>
              </w:rPr>
            </w:pPr>
            <w:r w:rsidRPr="00E20560">
              <w:rPr>
                <w:rFonts w:ascii="標楷體" w:eastAsia="標楷體" w:hAnsi="標楷體" w:cs="Arial" w:hint="eastAsia"/>
                <w:noProof/>
                <w:kern w:val="0"/>
                <w:szCs w:val="24"/>
              </w:rPr>
              <w:t>蔡議員清續</w:t>
            </w:r>
          </w:p>
        </w:tc>
        <w:tc>
          <w:tcPr>
            <w:tcW w:w="1250" w:type="pct"/>
            <w:tcBorders>
              <w:top w:val="nil"/>
              <w:left w:val="nil"/>
              <w:bottom w:val="single" w:sz="8" w:space="0" w:color="000000"/>
              <w:right w:val="single" w:sz="8" w:space="0" w:color="000000"/>
            </w:tcBorders>
            <w:shd w:val="clear" w:color="auto" w:fill="auto"/>
            <w:hideMark/>
          </w:tcPr>
          <w:p w:rsidR="00B01FF8" w:rsidRPr="00F12F58" w:rsidRDefault="00B01FF8" w:rsidP="00592757">
            <w:pPr>
              <w:widowControl/>
              <w:jc w:val="both"/>
              <w:rPr>
                <w:rFonts w:ascii="標楷體" w:eastAsia="標楷體" w:hAnsi="標楷體" w:cs="Arial"/>
                <w:kern w:val="0"/>
                <w:szCs w:val="24"/>
              </w:rPr>
            </w:pPr>
            <w:r w:rsidRPr="00E20560">
              <w:rPr>
                <w:rFonts w:ascii="標楷體" w:eastAsia="標楷體" w:hAnsi="標楷體" w:cs="Arial" w:hint="eastAsia"/>
                <w:noProof/>
                <w:kern w:val="0"/>
                <w:szCs w:val="24"/>
              </w:rPr>
              <w:t>復興停航影響鄉親對外交通，請縣府積極與各家航空公司協調，讓本縣縣民都能於春節及元宵節順利返鄉。</w:t>
            </w:r>
          </w:p>
        </w:tc>
        <w:tc>
          <w:tcPr>
            <w:tcW w:w="1779" w:type="pct"/>
            <w:tcBorders>
              <w:top w:val="nil"/>
              <w:left w:val="nil"/>
              <w:bottom w:val="single" w:sz="8" w:space="0" w:color="000000"/>
              <w:right w:val="single" w:sz="8" w:space="0" w:color="000000"/>
            </w:tcBorders>
            <w:shd w:val="clear" w:color="auto" w:fill="auto"/>
            <w:hideMark/>
          </w:tcPr>
          <w:p w:rsidR="00A71FB4" w:rsidRPr="00A71FB4" w:rsidRDefault="00B01FF8" w:rsidP="00A71FB4">
            <w:pPr>
              <w:pStyle w:val="a7"/>
              <w:widowControl/>
              <w:numPr>
                <w:ilvl w:val="0"/>
                <w:numId w:val="28"/>
              </w:numPr>
              <w:ind w:leftChars="0"/>
              <w:jc w:val="both"/>
              <w:rPr>
                <w:rFonts w:ascii="標楷體" w:eastAsia="標楷體" w:hAnsi="標楷體" w:cs="Arial"/>
                <w:noProof/>
                <w:kern w:val="0"/>
                <w:szCs w:val="24"/>
              </w:rPr>
            </w:pPr>
            <w:r w:rsidRPr="00A71FB4">
              <w:rPr>
                <w:rFonts w:ascii="標楷體" w:eastAsia="標楷體" w:hAnsi="標楷體" w:cs="Arial" w:hint="eastAsia"/>
                <w:noProof/>
                <w:kern w:val="0"/>
                <w:szCs w:val="24"/>
              </w:rPr>
              <w:t>本府因應復興航空停航事件造成國內航線運能較為吃緊，已順利協調民航局請各航空公司於春節期間加班或放大機型增加運能，計提供11萬252座位數，並透過鄉親機位需求服務平台受理鄉親機位需求，事先的協調包機18航班與現場協助候補包機4航班，計包機22航班，合計提供11萬5,116座位數，讓鄉親全數順利返家赴台。</w:t>
            </w:r>
          </w:p>
          <w:p w:rsidR="00B01FF8" w:rsidRPr="00A71FB4" w:rsidRDefault="00B01FF8" w:rsidP="00A71FB4">
            <w:pPr>
              <w:pStyle w:val="a7"/>
              <w:widowControl/>
              <w:numPr>
                <w:ilvl w:val="0"/>
                <w:numId w:val="28"/>
              </w:numPr>
              <w:ind w:leftChars="0"/>
              <w:jc w:val="both"/>
              <w:rPr>
                <w:rFonts w:ascii="標楷體" w:eastAsia="標楷體" w:hAnsi="標楷體" w:cs="Arial"/>
                <w:kern w:val="0"/>
                <w:szCs w:val="24"/>
              </w:rPr>
            </w:pPr>
            <w:r w:rsidRPr="00A71FB4">
              <w:rPr>
                <w:rFonts w:ascii="標楷體" w:eastAsia="標楷體" w:hAnsi="標楷體" w:cs="Arial" w:hint="eastAsia"/>
                <w:noProof/>
                <w:kern w:val="0"/>
                <w:szCs w:val="24"/>
              </w:rPr>
              <w:t>另於元宵節期間除要求各航空公司維持運能外，並視市場機制需求，彈性增開航班。</w:t>
            </w:r>
          </w:p>
        </w:tc>
        <w:tc>
          <w:tcPr>
            <w:tcW w:w="289" w:type="pct"/>
            <w:tcBorders>
              <w:top w:val="nil"/>
              <w:left w:val="nil"/>
              <w:bottom w:val="single" w:sz="8" w:space="0" w:color="000000"/>
              <w:right w:val="single" w:sz="8" w:space="0" w:color="000000"/>
            </w:tcBorders>
            <w:shd w:val="clear" w:color="auto" w:fill="auto"/>
            <w:hideMark/>
          </w:tcPr>
          <w:p w:rsidR="00B01FF8" w:rsidRPr="00F12F58" w:rsidRDefault="00B01FF8" w:rsidP="00855F20">
            <w:pPr>
              <w:widowControl/>
              <w:spacing w:line="400" w:lineRule="exact"/>
              <w:jc w:val="center"/>
              <w:rPr>
                <w:rFonts w:ascii="標楷體" w:eastAsia="標楷體" w:hAnsi="標楷體" w:cs="Arial"/>
                <w:kern w:val="0"/>
                <w:szCs w:val="24"/>
              </w:rPr>
            </w:pPr>
            <w:r w:rsidRPr="00E20560">
              <w:rPr>
                <w:rFonts w:ascii="標楷體" w:eastAsia="標楷體" w:hAnsi="標楷體" w:cs="Arial" w:hint="eastAsia"/>
                <w:noProof/>
                <w:kern w:val="0"/>
                <w:szCs w:val="24"/>
              </w:rPr>
              <w:t>旅遊處</w:t>
            </w:r>
          </w:p>
        </w:tc>
        <w:tc>
          <w:tcPr>
            <w:tcW w:w="278" w:type="pct"/>
            <w:tcBorders>
              <w:top w:val="nil"/>
              <w:left w:val="nil"/>
              <w:bottom w:val="single" w:sz="8" w:space="0" w:color="000000"/>
              <w:right w:val="single" w:sz="8" w:space="0" w:color="000000"/>
            </w:tcBorders>
            <w:shd w:val="clear" w:color="auto" w:fill="auto"/>
          </w:tcPr>
          <w:p w:rsidR="00B01FF8" w:rsidRPr="00F12F58" w:rsidRDefault="00B01FF8" w:rsidP="00855F20">
            <w:pPr>
              <w:widowControl/>
              <w:spacing w:line="400" w:lineRule="exact"/>
              <w:jc w:val="both"/>
              <w:rPr>
                <w:rFonts w:ascii="標楷體" w:eastAsia="標楷體" w:hAnsi="標楷體" w:cs="Arial"/>
                <w:kern w:val="0"/>
                <w:szCs w:val="24"/>
              </w:rPr>
            </w:pPr>
          </w:p>
        </w:tc>
      </w:tr>
    </w:tbl>
    <w:p w:rsidR="00B01FF8" w:rsidRPr="00F12F58" w:rsidRDefault="00B01FF8"/>
    <w:sectPr w:rsidR="00B01FF8" w:rsidRPr="00F12F58" w:rsidSect="00B01FF8">
      <w:footerReference w:type="default" r:id="rId8"/>
      <w:type w:val="continuous"/>
      <w:pgSz w:w="16838" w:h="11906" w:orient="landscape" w:code="9"/>
      <w:pgMar w:top="1021" w:right="1134" w:bottom="1134" w:left="1021"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850" w:rsidRDefault="00521850" w:rsidP="008825D8">
      <w:r>
        <w:separator/>
      </w:r>
    </w:p>
  </w:endnote>
  <w:endnote w:type="continuationSeparator" w:id="0">
    <w:p w:rsidR="00521850" w:rsidRDefault="00521850" w:rsidP="00882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3020639"/>
      <w:docPartObj>
        <w:docPartGallery w:val="Page Numbers (Bottom of Page)"/>
        <w:docPartUnique/>
      </w:docPartObj>
    </w:sdtPr>
    <w:sdtEndPr/>
    <w:sdtContent>
      <w:p w:rsidR="00974985" w:rsidRDefault="00974985">
        <w:pPr>
          <w:pStyle w:val="a5"/>
          <w:jc w:val="center"/>
        </w:pPr>
        <w:r>
          <w:fldChar w:fldCharType="begin"/>
        </w:r>
        <w:r>
          <w:instrText>PAGE   \* MERGEFORMAT</w:instrText>
        </w:r>
        <w:r>
          <w:fldChar w:fldCharType="separate"/>
        </w:r>
        <w:r w:rsidR="00A87DAF" w:rsidRPr="00A87DAF">
          <w:rPr>
            <w:noProof/>
            <w:lang w:val="zh-TW"/>
          </w:rPr>
          <w:t>102</w:t>
        </w:r>
        <w:r>
          <w:rPr>
            <w:noProof/>
            <w:lang w:val="zh-TW"/>
          </w:rPr>
          <w:fldChar w:fldCharType="end"/>
        </w:r>
      </w:p>
    </w:sdtContent>
  </w:sdt>
  <w:p w:rsidR="00974985" w:rsidRDefault="0097498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850" w:rsidRDefault="00521850" w:rsidP="008825D8">
      <w:r>
        <w:separator/>
      </w:r>
    </w:p>
  </w:footnote>
  <w:footnote w:type="continuationSeparator" w:id="0">
    <w:p w:rsidR="00521850" w:rsidRDefault="00521850" w:rsidP="008825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13A59"/>
    <w:multiLevelType w:val="hybridMultilevel"/>
    <w:tmpl w:val="12C800F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014774"/>
    <w:multiLevelType w:val="hybridMultilevel"/>
    <w:tmpl w:val="5A98F77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8A5AFE"/>
    <w:multiLevelType w:val="hybridMultilevel"/>
    <w:tmpl w:val="CEBC90C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FB25D5"/>
    <w:multiLevelType w:val="hybridMultilevel"/>
    <w:tmpl w:val="3DEE48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6B2C05"/>
    <w:multiLevelType w:val="hybridMultilevel"/>
    <w:tmpl w:val="F6D288F6"/>
    <w:lvl w:ilvl="0" w:tplc="88106F2A">
      <w:start w:val="1"/>
      <w:numFmt w:val="taiwaneseCountingThousand"/>
      <w:lvlText w:val="%1、"/>
      <w:lvlJc w:val="left"/>
      <w:pPr>
        <w:ind w:left="552" w:hanging="55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932509"/>
    <w:multiLevelType w:val="hybridMultilevel"/>
    <w:tmpl w:val="F6F26164"/>
    <w:lvl w:ilvl="0" w:tplc="722A2B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843E5C"/>
    <w:multiLevelType w:val="hybridMultilevel"/>
    <w:tmpl w:val="8B442E8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425A92"/>
    <w:multiLevelType w:val="hybridMultilevel"/>
    <w:tmpl w:val="AF606AE8"/>
    <w:lvl w:ilvl="0" w:tplc="29702C2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1A201F"/>
    <w:multiLevelType w:val="hybridMultilevel"/>
    <w:tmpl w:val="CCF45B0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167868"/>
    <w:multiLevelType w:val="hybridMultilevel"/>
    <w:tmpl w:val="EDB60D7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7E7E12"/>
    <w:multiLevelType w:val="hybridMultilevel"/>
    <w:tmpl w:val="8A9CEF5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C440D8"/>
    <w:multiLevelType w:val="hybridMultilevel"/>
    <w:tmpl w:val="F09C309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1F169F"/>
    <w:multiLevelType w:val="hybridMultilevel"/>
    <w:tmpl w:val="F552EC1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F242C40"/>
    <w:multiLevelType w:val="hybridMultilevel"/>
    <w:tmpl w:val="A650D49A"/>
    <w:lvl w:ilvl="0" w:tplc="BDC83892">
      <w:start w:val="1"/>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B600625"/>
    <w:multiLevelType w:val="hybridMultilevel"/>
    <w:tmpl w:val="1B3658C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0900E21"/>
    <w:multiLevelType w:val="hybridMultilevel"/>
    <w:tmpl w:val="4AE2313C"/>
    <w:lvl w:ilvl="0" w:tplc="2F2C1094">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0FB0CE7"/>
    <w:multiLevelType w:val="hybridMultilevel"/>
    <w:tmpl w:val="5A40A31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6C378C6"/>
    <w:multiLevelType w:val="hybridMultilevel"/>
    <w:tmpl w:val="4206666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B943687"/>
    <w:multiLevelType w:val="hybridMultilevel"/>
    <w:tmpl w:val="FA56478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DC37C14"/>
    <w:multiLevelType w:val="hybridMultilevel"/>
    <w:tmpl w:val="B93CD4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EB25941"/>
    <w:multiLevelType w:val="hybridMultilevel"/>
    <w:tmpl w:val="14765BF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16B2C48"/>
    <w:multiLevelType w:val="hybridMultilevel"/>
    <w:tmpl w:val="E19EF04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25B2F92"/>
    <w:multiLevelType w:val="hybridMultilevel"/>
    <w:tmpl w:val="6A0479C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2CF22D7"/>
    <w:multiLevelType w:val="hybridMultilevel"/>
    <w:tmpl w:val="F990A048"/>
    <w:lvl w:ilvl="0" w:tplc="B37ACF86">
      <w:start w:val="1"/>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33F5B33"/>
    <w:multiLevelType w:val="hybridMultilevel"/>
    <w:tmpl w:val="D340D72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7CD1CD4"/>
    <w:multiLevelType w:val="hybridMultilevel"/>
    <w:tmpl w:val="BD785F7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82C5CD9"/>
    <w:multiLevelType w:val="hybridMultilevel"/>
    <w:tmpl w:val="7DF6C3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99E4AC1"/>
    <w:multiLevelType w:val="hybridMultilevel"/>
    <w:tmpl w:val="6FA800C0"/>
    <w:lvl w:ilvl="0" w:tplc="F8A693B8">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670890"/>
    <w:multiLevelType w:val="hybridMultilevel"/>
    <w:tmpl w:val="4FDE804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570495"/>
    <w:multiLevelType w:val="hybridMultilevel"/>
    <w:tmpl w:val="9654B21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7700CC6"/>
    <w:multiLevelType w:val="hybridMultilevel"/>
    <w:tmpl w:val="BD785F7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736B68"/>
    <w:multiLevelType w:val="hybridMultilevel"/>
    <w:tmpl w:val="B72C8B26"/>
    <w:lvl w:ilvl="0" w:tplc="3F424664">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C344FAE"/>
    <w:multiLevelType w:val="hybridMultilevel"/>
    <w:tmpl w:val="C9C295D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23B052C"/>
    <w:multiLevelType w:val="hybridMultilevel"/>
    <w:tmpl w:val="162865EC"/>
    <w:lvl w:ilvl="0" w:tplc="6CCA0388">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3A66AB4"/>
    <w:multiLevelType w:val="hybridMultilevel"/>
    <w:tmpl w:val="3FA05AE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4617EEE"/>
    <w:multiLevelType w:val="hybridMultilevel"/>
    <w:tmpl w:val="6952F49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5CE2EC8"/>
    <w:multiLevelType w:val="hybridMultilevel"/>
    <w:tmpl w:val="751AE17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94D6055"/>
    <w:multiLevelType w:val="hybridMultilevel"/>
    <w:tmpl w:val="91481C66"/>
    <w:lvl w:ilvl="0" w:tplc="6A581E7C">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9712907"/>
    <w:multiLevelType w:val="hybridMultilevel"/>
    <w:tmpl w:val="0270F8A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F8F550D"/>
    <w:multiLevelType w:val="hybridMultilevel"/>
    <w:tmpl w:val="7CEE214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6"/>
  </w:num>
  <w:num w:numId="3">
    <w:abstractNumId w:val="5"/>
  </w:num>
  <w:num w:numId="4">
    <w:abstractNumId w:val="22"/>
  </w:num>
  <w:num w:numId="5">
    <w:abstractNumId w:val="16"/>
  </w:num>
  <w:num w:numId="6">
    <w:abstractNumId w:val="18"/>
  </w:num>
  <w:num w:numId="7">
    <w:abstractNumId w:val="11"/>
  </w:num>
  <w:num w:numId="8">
    <w:abstractNumId w:val="27"/>
  </w:num>
  <w:num w:numId="9">
    <w:abstractNumId w:val="34"/>
  </w:num>
  <w:num w:numId="10">
    <w:abstractNumId w:val="0"/>
  </w:num>
  <w:num w:numId="11">
    <w:abstractNumId w:val="15"/>
  </w:num>
  <w:num w:numId="12">
    <w:abstractNumId w:val="14"/>
  </w:num>
  <w:num w:numId="13">
    <w:abstractNumId w:val="28"/>
  </w:num>
  <w:num w:numId="14">
    <w:abstractNumId w:val="31"/>
  </w:num>
  <w:num w:numId="15">
    <w:abstractNumId w:val="32"/>
  </w:num>
  <w:num w:numId="16">
    <w:abstractNumId w:val="17"/>
  </w:num>
  <w:num w:numId="17">
    <w:abstractNumId w:val="8"/>
  </w:num>
  <w:num w:numId="18">
    <w:abstractNumId w:val="4"/>
  </w:num>
  <w:num w:numId="19">
    <w:abstractNumId w:val="39"/>
  </w:num>
  <w:num w:numId="20">
    <w:abstractNumId w:val="36"/>
  </w:num>
  <w:num w:numId="21">
    <w:abstractNumId w:val="24"/>
  </w:num>
  <w:num w:numId="22">
    <w:abstractNumId w:val="29"/>
  </w:num>
  <w:num w:numId="23">
    <w:abstractNumId w:val="9"/>
  </w:num>
  <w:num w:numId="24">
    <w:abstractNumId w:val="25"/>
  </w:num>
  <w:num w:numId="25">
    <w:abstractNumId w:val="12"/>
  </w:num>
  <w:num w:numId="26">
    <w:abstractNumId w:val="13"/>
  </w:num>
  <w:num w:numId="27">
    <w:abstractNumId w:val="2"/>
  </w:num>
  <w:num w:numId="28">
    <w:abstractNumId w:val="38"/>
  </w:num>
  <w:num w:numId="29">
    <w:abstractNumId w:val="23"/>
  </w:num>
  <w:num w:numId="30">
    <w:abstractNumId w:val="3"/>
  </w:num>
  <w:num w:numId="31">
    <w:abstractNumId w:val="20"/>
  </w:num>
  <w:num w:numId="32">
    <w:abstractNumId w:val="35"/>
  </w:num>
  <w:num w:numId="33">
    <w:abstractNumId w:val="30"/>
  </w:num>
  <w:num w:numId="34">
    <w:abstractNumId w:val="37"/>
  </w:num>
  <w:num w:numId="35">
    <w:abstractNumId w:val="7"/>
  </w:num>
  <w:num w:numId="36">
    <w:abstractNumId w:val="19"/>
  </w:num>
  <w:num w:numId="37">
    <w:abstractNumId w:val="21"/>
  </w:num>
  <w:num w:numId="38">
    <w:abstractNumId w:val="26"/>
  </w:num>
  <w:num w:numId="39">
    <w:abstractNumId w:val="10"/>
  </w:num>
  <w:num w:numId="40">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117E9"/>
    <w:rsid w:val="000010DD"/>
    <w:rsid w:val="00002E04"/>
    <w:rsid w:val="00003626"/>
    <w:rsid w:val="00004592"/>
    <w:rsid w:val="00005098"/>
    <w:rsid w:val="00005279"/>
    <w:rsid w:val="000067D8"/>
    <w:rsid w:val="00010FA2"/>
    <w:rsid w:val="00016335"/>
    <w:rsid w:val="0002029A"/>
    <w:rsid w:val="00022380"/>
    <w:rsid w:val="0002262E"/>
    <w:rsid w:val="0002307E"/>
    <w:rsid w:val="000238BB"/>
    <w:rsid w:val="00025C64"/>
    <w:rsid w:val="00034125"/>
    <w:rsid w:val="00044375"/>
    <w:rsid w:val="00045974"/>
    <w:rsid w:val="0004604B"/>
    <w:rsid w:val="0004632B"/>
    <w:rsid w:val="00047EEB"/>
    <w:rsid w:val="000539F6"/>
    <w:rsid w:val="00055B06"/>
    <w:rsid w:val="00057984"/>
    <w:rsid w:val="00067867"/>
    <w:rsid w:val="00074828"/>
    <w:rsid w:val="00075195"/>
    <w:rsid w:val="00076531"/>
    <w:rsid w:val="00080C5F"/>
    <w:rsid w:val="00082522"/>
    <w:rsid w:val="00083072"/>
    <w:rsid w:val="00083644"/>
    <w:rsid w:val="00083AA7"/>
    <w:rsid w:val="0008455B"/>
    <w:rsid w:val="000901FC"/>
    <w:rsid w:val="00091FC9"/>
    <w:rsid w:val="000A015F"/>
    <w:rsid w:val="000A7BDB"/>
    <w:rsid w:val="000B691E"/>
    <w:rsid w:val="000C0762"/>
    <w:rsid w:val="000E1B25"/>
    <w:rsid w:val="000E2583"/>
    <w:rsid w:val="000E2F3A"/>
    <w:rsid w:val="000E3885"/>
    <w:rsid w:val="000E7052"/>
    <w:rsid w:val="000E75E1"/>
    <w:rsid w:val="000E7A56"/>
    <w:rsid w:val="000F2E04"/>
    <w:rsid w:val="00100817"/>
    <w:rsid w:val="0010145B"/>
    <w:rsid w:val="001102D7"/>
    <w:rsid w:val="00110664"/>
    <w:rsid w:val="00110B94"/>
    <w:rsid w:val="00113D2B"/>
    <w:rsid w:val="00117BDD"/>
    <w:rsid w:val="00122286"/>
    <w:rsid w:val="00122C44"/>
    <w:rsid w:val="00131CE4"/>
    <w:rsid w:val="00132786"/>
    <w:rsid w:val="00136077"/>
    <w:rsid w:val="001464B8"/>
    <w:rsid w:val="001526B1"/>
    <w:rsid w:val="00155FB4"/>
    <w:rsid w:val="00157966"/>
    <w:rsid w:val="00157AFD"/>
    <w:rsid w:val="00160B14"/>
    <w:rsid w:val="001641E0"/>
    <w:rsid w:val="00166824"/>
    <w:rsid w:val="00166DF5"/>
    <w:rsid w:val="00170572"/>
    <w:rsid w:val="00171F6F"/>
    <w:rsid w:val="0018094A"/>
    <w:rsid w:val="0018310B"/>
    <w:rsid w:val="00183C1A"/>
    <w:rsid w:val="0018643D"/>
    <w:rsid w:val="00186CAE"/>
    <w:rsid w:val="00186DE1"/>
    <w:rsid w:val="0018701E"/>
    <w:rsid w:val="00193333"/>
    <w:rsid w:val="00197257"/>
    <w:rsid w:val="001A1B46"/>
    <w:rsid w:val="001A7F41"/>
    <w:rsid w:val="001B1CBF"/>
    <w:rsid w:val="001B6D86"/>
    <w:rsid w:val="001C4E74"/>
    <w:rsid w:val="001C76CB"/>
    <w:rsid w:val="001D3AEF"/>
    <w:rsid w:val="001D662B"/>
    <w:rsid w:val="001D75AA"/>
    <w:rsid w:val="001D7637"/>
    <w:rsid w:val="001E2C11"/>
    <w:rsid w:val="001E65CB"/>
    <w:rsid w:val="001E7899"/>
    <w:rsid w:val="001F1CD5"/>
    <w:rsid w:val="001F563F"/>
    <w:rsid w:val="001F6A49"/>
    <w:rsid w:val="00207E7A"/>
    <w:rsid w:val="00216419"/>
    <w:rsid w:val="00223065"/>
    <w:rsid w:val="002276C4"/>
    <w:rsid w:val="00231932"/>
    <w:rsid w:val="00233263"/>
    <w:rsid w:val="00237C5D"/>
    <w:rsid w:val="0024107F"/>
    <w:rsid w:val="0024151D"/>
    <w:rsid w:val="00246ECB"/>
    <w:rsid w:val="0025313F"/>
    <w:rsid w:val="002621AA"/>
    <w:rsid w:val="00262A11"/>
    <w:rsid w:val="002656AD"/>
    <w:rsid w:val="002665FF"/>
    <w:rsid w:val="00270126"/>
    <w:rsid w:val="00272AF0"/>
    <w:rsid w:val="00284238"/>
    <w:rsid w:val="00287A35"/>
    <w:rsid w:val="00287DB5"/>
    <w:rsid w:val="002941E7"/>
    <w:rsid w:val="0029653F"/>
    <w:rsid w:val="002A2E77"/>
    <w:rsid w:val="002A568A"/>
    <w:rsid w:val="002B176B"/>
    <w:rsid w:val="002B6CA9"/>
    <w:rsid w:val="002C34CC"/>
    <w:rsid w:val="002C5D8A"/>
    <w:rsid w:val="002C774F"/>
    <w:rsid w:val="002D0450"/>
    <w:rsid w:val="002D0ABC"/>
    <w:rsid w:val="002D7396"/>
    <w:rsid w:val="002F60F5"/>
    <w:rsid w:val="003026B1"/>
    <w:rsid w:val="00303E68"/>
    <w:rsid w:val="0030542E"/>
    <w:rsid w:val="003118AD"/>
    <w:rsid w:val="00317F94"/>
    <w:rsid w:val="00324434"/>
    <w:rsid w:val="00332621"/>
    <w:rsid w:val="0033630A"/>
    <w:rsid w:val="00340835"/>
    <w:rsid w:val="003451F5"/>
    <w:rsid w:val="00346DAB"/>
    <w:rsid w:val="003517B0"/>
    <w:rsid w:val="0035667B"/>
    <w:rsid w:val="00363058"/>
    <w:rsid w:val="00364569"/>
    <w:rsid w:val="00364B25"/>
    <w:rsid w:val="003650CD"/>
    <w:rsid w:val="0037766E"/>
    <w:rsid w:val="003873AA"/>
    <w:rsid w:val="00395F8B"/>
    <w:rsid w:val="003A31B3"/>
    <w:rsid w:val="003A50F5"/>
    <w:rsid w:val="003A6401"/>
    <w:rsid w:val="003B3A95"/>
    <w:rsid w:val="003B4189"/>
    <w:rsid w:val="003D0AEF"/>
    <w:rsid w:val="003D1F0B"/>
    <w:rsid w:val="003D242F"/>
    <w:rsid w:val="003D36BE"/>
    <w:rsid w:val="003D5FF0"/>
    <w:rsid w:val="003D6864"/>
    <w:rsid w:val="003E03A3"/>
    <w:rsid w:val="003E57CE"/>
    <w:rsid w:val="003E5D9F"/>
    <w:rsid w:val="003F04D2"/>
    <w:rsid w:val="003F2C28"/>
    <w:rsid w:val="003F47EB"/>
    <w:rsid w:val="003F66E5"/>
    <w:rsid w:val="0040179A"/>
    <w:rsid w:val="00407B61"/>
    <w:rsid w:val="004117E9"/>
    <w:rsid w:val="004124B7"/>
    <w:rsid w:val="00415AA9"/>
    <w:rsid w:val="00416C3D"/>
    <w:rsid w:val="004172E8"/>
    <w:rsid w:val="004247CC"/>
    <w:rsid w:val="004255A9"/>
    <w:rsid w:val="00425F9E"/>
    <w:rsid w:val="00434006"/>
    <w:rsid w:val="004366DC"/>
    <w:rsid w:val="004403F1"/>
    <w:rsid w:val="004439AA"/>
    <w:rsid w:val="004459C7"/>
    <w:rsid w:val="00450043"/>
    <w:rsid w:val="00453663"/>
    <w:rsid w:val="00455517"/>
    <w:rsid w:val="00462D75"/>
    <w:rsid w:val="00465C9A"/>
    <w:rsid w:val="00467E72"/>
    <w:rsid w:val="00493004"/>
    <w:rsid w:val="004943B2"/>
    <w:rsid w:val="00494CAE"/>
    <w:rsid w:val="00495A32"/>
    <w:rsid w:val="00495E19"/>
    <w:rsid w:val="004A176F"/>
    <w:rsid w:val="004A4FBA"/>
    <w:rsid w:val="004A6C10"/>
    <w:rsid w:val="004A6D32"/>
    <w:rsid w:val="004A7643"/>
    <w:rsid w:val="004A7C7B"/>
    <w:rsid w:val="004B1E44"/>
    <w:rsid w:val="004B6C50"/>
    <w:rsid w:val="004B7BB4"/>
    <w:rsid w:val="004C2572"/>
    <w:rsid w:val="004D5832"/>
    <w:rsid w:val="004D5903"/>
    <w:rsid w:val="004D6025"/>
    <w:rsid w:val="004D6E4F"/>
    <w:rsid w:val="004E1D1C"/>
    <w:rsid w:val="004E3325"/>
    <w:rsid w:val="004E41D1"/>
    <w:rsid w:val="00503AC0"/>
    <w:rsid w:val="00503BDD"/>
    <w:rsid w:val="00503E4D"/>
    <w:rsid w:val="00506E9E"/>
    <w:rsid w:val="005104B2"/>
    <w:rsid w:val="00513A1D"/>
    <w:rsid w:val="0051591D"/>
    <w:rsid w:val="00521850"/>
    <w:rsid w:val="00521AB9"/>
    <w:rsid w:val="005348B1"/>
    <w:rsid w:val="005353F6"/>
    <w:rsid w:val="00541B98"/>
    <w:rsid w:val="005433B6"/>
    <w:rsid w:val="00544341"/>
    <w:rsid w:val="0055489A"/>
    <w:rsid w:val="0055672A"/>
    <w:rsid w:val="00557AE7"/>
    <w:rsid w:val="005607CB"/>
    <w:rsid w:val="00565F02"/>
    <w:rsid w:val="00571AD5"/>
    <w:rsid w:val="005833FC"/>
    <w:rsid w:val="005863C9"/>
    <w:rsid w:val="005874DD"/>
    <w:rsid w:val="005904BC"/>
    <w:rsid w:val="00592757"/>
    <w:rsid w:val="00593CC9"/>
    <w:rsid w:val="00594434"/>
    <w:rsid w:val="005A1B0B"/>
    <w:rsid w:val="005A6DF8"/>
    <w:rsid w:val="005B3024"/>
    <w:rsid w:val="005C167D"/>
    <w:rsid w:val="005C23B1"/>
    <w:rsid w:val="005C61DF"/>
    <w:rsid w:val="005C745A"/>
    <w:rsid w:val="005C7B1D"/>
    <w:rsid w:val="005D6124"/>
    <w:rsid w:val="005F20F9"/>
    <w:rsid w:val="005F4CC0"/>
    <w:rsid w:val="005F633E"/>
    <w:rsid w:val="00601AD9"/>
    <w:rsid w:val="00606109"/>
    <w:rsid w:val="0060686F"/>
    <w:rsid w:val="006109B6"/>
    <w:rsid w:val="00610F52"/>
    <w:rsid w:val="00612B1B"/>
    <w:rsid w:val="00613968"/>
    <w:rsid w:val="00613EBC"/>
    <w:rsid w:val="0061414B"/>
    <w:rsid w:val="00615A45"/>
    <w:rsid w:val="00624A34"/>
    <w:rsid w:val="0063490C"/>
    <w:rsid w:val="00635B8B"/>
    <w:rsid w:val="006363F2"/>
    <w:rsid w:val="006370E3"/>
    <w:rsid w:val="00644047"/>
    <w:rsid w:val="0065182F"/>
    <w:rsid w:val="00651D87"/>
    <w:rsid w:val="006534DD"/>
    <w:rsid w:val="0065656F"/>
    <w:rsid w:val="00660111"/>
    <w:rsid w:val="006624C7"/>
    <w:rsid w:val="00667A04"/>
    <w:rsid w:val="006719CA"/>
    <w:rsid w:val="006806CB"/>
    <w:rsid w:val="00697A6F"/>
    <w:rsid w:val="006A1668"/>
    <w:rsid w:val="006A380C"/>
    <w:rsid w:val="006A6B8E"/>
    <w:rsid w:val="006A7130"/>
    <w:rsid w:val="006A797E"/>
    <w:rsid w:val="006B615F"/>
    <w:rsid w:val="006C1FF6"/>
    <w:rsid w:val="006D3FB6"/>
    <w:rsid w:val="006D57EE"/>
    <w:rsid w:val="006E094B"/>
    <w:rsid w:val="006E3365"/>
    <w:rsid w:val="006F52A8"/>
    <w:rsid w:val="00701557"/>
    <w:rsid w:val="0070297D"/>
    <w:rsid w:val="00703AFE"/>
    <w:rsid w:val="00703C84"/>
    <w:rsid w:val="00705C1C"/>
    <w:rsid w:val="00710D09"/>
    <w:rsid w:val="00712D6C"/>
    <w:rsid w:val="00726333"/>
    <w:rsid w:val="0073084B"/>
    <w:rsid w:val="00731FF4"/>
    <w:rsid w:val="00734C1F"/>
    <w:rsid w:val="007377CB"/>
    <w:rsid w:val="0074359C"/>
    <w:rsid w:val="00745579"/>
    <w:rsid w:val="007524EA"/>
    <w:rsid w:val="00752D02"/>
    <w:rsid w:val="00755D19"/>
    <w:rsid w:val="00770B9A"/>
    <w:rsid w:val="00771DA0"/>
    <w:rsid w:val="007735C3"/>
    <w:rsid w:val="00773E5C"/>
    <w:rsid w:val="00775870"/>
    <w:rsid w:val="007759D3"/>
    <w:rsid w:val="0078153B"/>
    <w:rsid w:val="00782D38"/>
    <w:rsid w:val="007864F5"/>
    <w:rsid w:val="00790AE8"/>
    <w:rsid w:val="007A30FF"/>
    <w:rsid w:val="007A51C3"/>
    <w:rsid w:val="007B4748"/>
    <w:rsid w:val="007B574E"/>
    <w:rsid w:val="007C1AE8"/>
    <w:rsid w:val="007C1DC4"/>
    <w:rsid w:val="007C21E8"/>
    <w:rsid w:val="007C2D24"/>
    <w:rsid w:val="007C3A4C"/>
    <w:rsid w:val="007D0D0A"/>
    <w:rsid w:val="007D2580"/>
    <w:rsid w:val="007D3449"/>
    <w:rsid w:val="007D59EC"/>
    <w:rsid w:val="007D60A5"/>
    <w:rsid w:val="007D63DE"/>
    <w:rsid w:val="007E0CCE"/>
    <w:rsid w:val="007E46C6"/>
    <w:rsid w:val="007E4AAD"/>
    <w:rsid w:val="007F1E73"/>
    <w:rsid w:val="007F2218"/>
    <w:rsid w:val="007F6547"/>
    <w:rsid w:val="00802D0D"/>
    <w:rsid w:val="00812359"/>
    <w:rsid w:val="00812EAE"/>
    <w:rsid w:val="0081412A"/>
    <w:rsid w:val="0081742F"/>
    <w:rsid w:val="0082450A"/>
    <w:rsid w:val="008248F1"/>
    <w:rsid w:val="00841933"/>
    <w:rsid w:val="00842092"/>
    <w:rsid w:val="008501D0"/>
    <w:rsid w:val="00850501"/>
    <w:rsid w:val="008505E8"/>
    <w:rsid w:val="00850884"/>
    <w:rsid w:val="0085141C"/>
    <w:rsid w:val="00855F20"/>
    <w:rsid w:val="00856C5D"/>
    <w:rsid w:val="008600F4"/>
    <w:rsid w:val="00863D11"/>
    <w:rsid w:val="00863D3D"/>
    <w:rsid w:val="008642B6"/>
    <w:rsid w:val="00864B7C"/>
    <w:rsid w:val="00871BC2"/>
    <w:rsid w:val="008755A6"/>
    <w:rsid w:val="008825D8"/>
    <w:rsid w:val="00885478"/>
    <w:rsid w:val="00885755"/>
    <w:rsid w:val="0088661C"/>
    <w:rsid w:val="00890055"/>
    <w:rsid w:val="00892378"/>
    <w:rsid w:val="0089272D"/>
    <w:rsid w:val="00893889"/>
    <w:rsid w:val="0089431D"/>
    <w:rsid w:val="00895555"/>
    <w:rsid w:val="0089577B"/>
    <w:rsid w:val="008A003E"/>
    <w:rsid w:val="008A0D44"/>
    <w:rsid w:val="008A5C8B"/>
    <w:rsid w:val="008B0F5B"/>
    <w:rsid w:val="008C29C7"/>
    <w:rsid w:val="008C708B"/>
    <w:rsid w:val="008D5AEB"/>
    <w:rsid w:val="008E08D5"/>
    <w:rsid w:val="008E2B56"/>
    <w:rsid w:val="008E763C"/>
    <w:rsid w:val="00901B83"/>
    <w:rsid w:val="009045C3"/>
    <w:rsid w:val="00906739"/>
    <w:rsid w:val="00911700"/>
    <w:rsid w:val="00914E43"/>
    <w:rsid w:val="0092012F"/>
    <w:rsid w:val="009221A0"/>
    <w:rsid w:val="00922469"/>
    <w:rsid w:val="00935A2B"/>
    <w:rsid w:val="00935F0F"/>
    <w:rsid w:val="009401F5"/>
    <w:rsid w:val="00944743"/>
    <w:rsid w:val="0095434A"/>
    <w:rsid w:val="00957686"/>
    <w:rsid w:val="009612E9"/>
    <w:rsid w:val="009619A6"/>
    <w:rsid w:val="00974985"/>
    <w:rsid w:val="009758DA"/>
    <w:rsid w:val="00980266"/>
    <w:rsid w:val="00986F53"/>
    <w:rsid w:val="00991159"/>
    <w:rsid w:val="00993052"/>
    <w:rsid w:val="0099362A"/>
    <w:rsid w:val="00996A03"/>
    <w:rsid w:val="009A102A"/>
    <w:rsid w:val="009A655A"/>
    <w:rsid w:val="009A68FD"/>
    <w:rsid w:val="009A6B73"/>
    <w:rsid w:val="009B0FDA"/>
    <w:rsid w:val="009B2DD7"/>
    <w:rsid w:val="009B2FFB"/>
    <w:rsid w:val="009B3B6D"/>
    <w:rsid w:val="009C35B3"/>
    <w:rsid w:val="009C3E73"/>
    <w:rsid w:val="009C4DF4"/>
    <w:rsid w:val="009C72F5"/>
    <w:rsid w:val="009C7A2C"/>
    <w:rsid w:val="009C7ECC"/>
    <w:rsid w:val="009D27EC"/>
    <w:rsid w:val="009D2C95"/>
    <w:rsid w:val="009D400B"/>
    <w:rsid w:val="009E245B"/>
    <w:rsid w:val="009E300E"/>
    <w:rsid w:val="009E3D4A"/>
    <w:rsid w:val="009E3DF6"/>
    <w:rsid w:val="009E6B3D"/>
    <w:rsid w:val="009F2779"/>
    <w:rsid w:val="009F6AB0"/>
    <w:rsid w:val="009F7625"/>
    <w:rsid w:val="00A00C2C"/>
    <w:rsid w:val="00A03D87"/>
    <w:rsid w:val="00A05356"/>
    <w:rsid w:val="00A16B05"/>
    <w:rsid w:val="00A21189"/>
    <w:rsid w:val="00A22EB2"/>
    <w:rsid w:val="00A24391"/>
    <w:rsid w:val="00A265E5"/>
    <w:rsid w:val="00A27832"/>
    <w:rsid w:val="00A316C7"/>
    <w:rsid w:val="00A321FC"/>
    <w:rsid w:val="00A3443F"/>
    <w:rsid w:val="00A34B21"/>
    <w:rsid w:val="00A52160"/>
    <w:rsid w:val="00A55728"/>
    <w:rsid w:val="00A55D97"/>
    <w:rsid w:val="00A55EFA"/>
    <w:rsid w:val="00A623E8"/>
    <w:rsid w:val="00A702D3"/>
    <w:rsid w:val="00A71FB4"/>
    <w:rsid w:val="00A72072"/>
    <w:rsid w:val="00A74C11"/>
    <w:rsid w:val="00A7566C"/>
    <w:rsid w:val="00A85F33"/>
    <w:rsid w:val="00A86336"/>
    <w:rsid w:val="00A86D70"/>
    <w:rsid w:val="00A87DAF"/>
    <w:rsid w:val="00A919BC"/>
    <w:rsid w:val="00A92DB0"/>
    <w:rsid w:val="00A96D5D"/>
    <w:rsid w:val="00AA201C"/>
    <w:rsid w:val="00AA251B"/>
    <w:rsid w:val="00AA6F3F"/>
    <w:rsid w:val="00AB198E"/>
    <w:rsid w:val="00AB3307"/>
    <w:rsid w:val="00AB482A"/>
    <w:rsid w:val="00AC04A3"/>
    <w:rsid w:val="00AC243C"/>
    <w:rsid w:val="00AC3229"/>
    <w:rsid w:val="00AC70EA"/>
    <w:rsid w:val="00AE3C7A"/>
    <w:rsid w:val="00AE500F"/>
    <w:rsid w:val="00AE61C2"/>
    <w:rsid w:val="00AE6539"/>
    <w:rsid w:val="00AE67FF"/>
    <w:rsid w:val="00AE7B01"/>
    <w:rsid w:val="00AF2AFD"/>
    <w:rsid w:val="00AF53C3"/>
    <w:rsid w:val="00AF7FA6"/>
    <w:rsid w:val="00B01F43"/>
    <w:rsid w:val="00B01FF8"/>
    <w:rsid w:val="00B07497"/>
    <w:rsid w:val="00B149EE"/>
    <w:rsid w:val="00B15979"/>
    <w:rsid w:val="00B2420B"/>
    <w:rsid w:val="00B3261D"/>
    <w:rsid w:val="00B431A5"/>
    <w:rsid w:val="00B465C5"/>
    <w:rsid w:val="00B47E5A"/>
    <w:rsid w:val="00B5078E"/>
    <w:rsid w:val="00B513DC"/>
    <w:rsid w:val="00B56DCB"/>
    <w:rsid w:val="00B648D4"/>
    <w:rsid w:val="00B672CD"/>
    <w:rsid w:val="00B67D5B"/>
    <w:rsid w:val="00B7011E"/>
    <w:rsid w:val="00B72AB1"/>
    <w:rsid w:val="00B75111"/>
    <w:rsid w:val="00B81063"/>
    <w:rsid w:val="00B85CAB"/>
    <w:rsid w:val="00B90F59"/>
    <w:rsid w:val="00B94F2C"/>
    <w:rsid w:val="00BA2FFC"/>
    <w:rsid w:val="00BA614A"/>
    <w:rsid w:val="00BB2E7A"/>
    <w:rsid w:val="00BB3ACC"/>
    <w:rsid w:val="00BB424D"/>
    <w:rsid w:val="00BB4A6E"/>
    <w:rsid w:val="00BC37CE"/>
    <w:rsid w:val="00BC6423"/>
    <w:rsid w:val="00BC6B5A"/>
    <w:rsid w:val="00BD743B"/>
    <w:rsid w:val="00BE144F"/>
    <w:rsid w:val="00BE14DE"/>
    <w:rsid w:val="00BE2559"/>
    <w:rsid w:val="00BE64EE"/>
    <w:rsid w:val="00BF0C5E"/>
    <w:rsid w:val="00BF672E"/>
    <w:rsid w:val="00C01A88"/>
    <w:rsid w:val="00C130CD"/>
    <w:rsid w:val="00C1432B"/>
    <w:rsid w:val="00C14E61"/>
    <w:rsid w:val="00C16511"/>
    <w:rsid w:val="00C17C82"/>
    <w:rsid w:val="00C20D75"/>
    <w:rsid w:val="00C239C0"/>
    <w:rsid w:val="00C2791C"/>
    <w:rsid w:val="00C3042D"/>
    <w:rsid w:val="00C31441"/>
    <w:rsid w:val="00C324B3"/>
    <w:rsid w:val="00C35386"/>
    <w:rsid w:val="00C45DA5"/>
    <w:rsid w:val="00C46575"/>
    <w:rsid w:val="00C46618"/>
    <w:rsid w:val="00C46928"/>
    <w:rsid w:val="00C46A49"/>
    <w:rsid w:val="00C51602"/>
    <w:rsid w:val="00C57037"/>
    <w:rsid w:val="00C572CA"/>
    <w:rsid w:val="00C61BA0"/>
    <w:rsid w:val="00C71BC3"/>
    <w:rsid w:val="00C771CE"/>
    <w:rsid w:val="00C80C2B"/>
    <w:rsid w:val="00C8355E"/>
    <w:rsid w:val="00C91F0E"/>
    <w:rsid w:val="00C973BC"/>
    <w:rsid w:val="00CA2CD0"/>
    <w:rsid w:val="00CA2E40"/>
    <w:rsid w:val="00CB17BB"/>
    <w:rsid w:val="00CB7B5A"/>
    <w:rsid w:val="00CC0809"/>
    <w:rsid w:val="00CC35F0"/>
    <w:rsid w:val="00CC3869"/>
    <w:rsid w:val="00CC642C"/>
    <w:rsid w:val="00CC699D"/>
    <w:rsid w:val="00CD6D6E"/>
    <w:rsid w:val="00CE78B2"/>
    <w:rsid w:val="00CF09FF"/>
    <w:rsid w:val="00CF3E5A"/>
    <w:rsid w:val="00D02916"/>
    <w:rsid w:val="00D035CE"/>
    <w:rsid w:val="00D06266"/>
    <w:rsid w:val="00D068CE"/>
    <w:rsid w:val="00D13094"/>
    <w:rsid w:val="00D14AE5"/>
    <w:rsid w:val="00D15B08"/>
    <w:rsid w:val="00D16A82"/>
    <w:rsid w:val="00D24000"/>
    <w:rsid w:val="00D25282"/>
    <w:rsid w:val="00D26A92"/>
    <w:rsid w:val="00D330E5"/>
    <w:rsid w:val="00D47DA5"/>
    <w:rsid w:val="00D51C7B"/>
    <w:rsid w:val="00D553ED"/>
    <w:rsid w:val="00D5549E"/>
    <w:rsid w:val="00D651F4"/>
    <w:rsid w:val="00D71F89"/>
    <w:rsid w:val="00D722CF"/>
    <w:rsid w:val="00D74605"/>
    <w:rsid w:val="00D7473F"/>
    <w:rsid w:val="00D778D4"/>
    <w:rsid w:val="00D77B87"/>
    <w:rsid w:val="00D80AF4"/>
    <w:rsid w:val="00D832F2"/>
    <w:rsid w:val="00D844D2"/>
    <w:rsid w:val="00D90943"/>
    <w:rsid w:val="00D90B3A"/>
    <w:rsid w:val="00D96E31"/>
    <w:rsid w:val="00DB1D99"/>
    <w:rsid w:val="00DD32DC"/>
    <w:rsid w:val="00DE34A1"/>
    <w:rsid w:val="00DE3811"/>
    <w:rsid w:val="00DE3A4D"/>
    <w:rsid w:val="00DE6281"/>
    <w:rsid w:val="00DE62A5"/>
    <w:rsid w:val="00DF1420"/>
    <w:rsid w:val="00DF4458"/>
    <w:rsid w:val="00DF501E"/>
    <w:rsid w:val="00E00131"/>
    <w:rsid w:val="00E11346"/>
    <w:rsid w:val="00E13C21"/>
    <w:rsid w:val="00E16839"/>
    <w:rsid w:val="00E23273"/>
    <w:rsid w:val="00E25227"/>
    <w:rsid w:val="00E34EF0"/>
    <w:rsid w:val="00E41345"/>
    <w:rsid w:val="00E42830"/>
    <w:rsid w:val="00E44017"/>
    <w:rsid w:val="00E4736C"/>
    <w:rsid w:val="00E57937"/>
    <w:rsid w:val="00E60AE5"/>
    <w:rsid w:val="00E633DF"/>
    <w:rsid w:val="00E81A5B"/>
    <w:rsid w:val="00E85BE5"/>
    <w:rsid w:val="00E9601A"/>
    <w:rsid w:val="00EA0519"/>
    <w:rsid w:val="00EA7C57"/>
    <w:rsid w:val="00EB0609"/>
    <w:rsid w:val="00EB3976"/>
    <w:rsid w:val="00EB52C9"/>
    <w:rsid w:val="00EC4DCD"/>
    <w:rsid w:val="00EC5AC7"/>
    <w:rsid w:val="00ED3EDC"/>
    <w:rsid w:val="00ED6CB6"/>
    <w:rsid w:val="00EE1667"/>
    <w:rsid w:val="00EE253B"/>
    <w:rsid w:val="00EE3D7F"/>
    <w:rsid w:val="00EE78B2"/>
    <w:rsid w:val="00EF434C"/>
    <w:rsid w:val="00F03016"/>
    <w:rsid w:val="00F0482D"/>
    <w:rsid w:val="00F059D9"/>
    <w:rsid w:val="00F07746"/>
    <w:rsid w:val="00F12213"/>
    <w:rsid w:val="00F12F58"/>
    <w:rsid w:val="00F178CC"/>
    <w:rsid w:val="00F2480D"/>
    <w:rsid w:val="00F24984"/>
    <w:rsid w:val="00F33D0C"/>
    <w:rsid w:val="00F4089C"/>
    <w:rsid w:val="00F40A48"/>
    <w:rsid w:val="00F41F44"/>
    <w:rsid w:val="00F4510C"/>
    <w:rsid w:val="00F50DE2"/>
    <w:rsid w:val="00F53AF7"/>
    <w:rsid w:val="00F54C68"/>
    <w:rsid w:val="00F560AD"/>
    <w:rsid w:val="00F56871"/>
    <w:rsid w:val="00F6048D"/>
    <w:rsid w:val="00F6052B"/>
    <w:rsid w:val="00F62B3F"/>
    <w:rsid w:val="00F7278A"/>
    <w:rsid w:val="00F75BA2"/>
    <w:rsid w:val="00F81619"/>
    <w:rsid w:val="00F81D53"/>
    <w:rsid w:val="00F8510B"/>
    <w:rsid w:val="00F87333"/>
    <w:rsid w:val="00FA0751"/>
    <w:rsid w:val="00FD7DC2"/>
    <w:rsid w:val="00FE0AE7"/>
    <w:rsid w:val="00FE0EBD"/>
    <w:rsid w:val="00FE6F90"/>
    <w:rsid w:val="00FF7D7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B14842-B342-4A94-AB87-8E5C4741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455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17E9"/>
    <w:pPr>
      <w:tabs>
        <w:tab w:val="center" w:pos="4153"/>
        <w:tab w:val="right" w:pos="8306"/>
      </w:tabs>
      <w:snapToGrid w:val="0"/>
    </w:pPr>
    <w:rPr>
      <w:sz w:val="20"/>
      <w:szCs w:val="20"/>
    </w:rPr>
  </w:style>
  <w:style w:type="character" w:customStyle="1" w:styleId="a4">
    <w:name w:val="頁首 字元"/>
    <w:basedOn w:val="a0"/>
    <w:link w:val="a3"/>
    <w:uiPriority w:val="99"/>
    <w:rsid w:val="004117E9"/>
    <w:rPr>
      <w:sz w:val="20"/>
      <w:szCs w:val="20"/>
    </w:rPr>
  </w:style>
  <w:style w:type="paragraph" w:styleId="a5">
    <w:name w:val="footer"/>
    <w:basedOn w:val="a"/>
    <w:link w:val="a6"/>
    <w:uiPriority w:val="99"/>
    <w:unhideWhenUsed/>
    <w:rsid w:val="004117E9"/>
    <w:pPr>
      <w:tabs>
        <w:tab w:val="center" w:pos="4153"/>
        <w:tab w:val="right" w:pos="8306"/>
      </w:tabs>
      <w:snapToGrid w:val="0"/>
    </w:pPr>
    <w:rPr>
      <w:sz w:val="20"/>
      <w:szCs w:val="20"/>
    </w:rPr>
  </w:style>
  <w:style w:type="character" w:customStyle="1" w:styleId="a6">
    <w:name w:val="頁尾 字元"/>
    <w:basedOn w:val="a0"/>
    <w:link w:val="a5"/>
    <w:uiPriority w:val="99"/>
    <w:rsid w:val="004117E9"/>
    <w:rPr>
      <w:sz w:val="20"/>
      <w:szCs w:val="20"/>
    </w:rPr>
  </w:style>
  <w:style w:type="paragraph" w:styleId="a7">
    <w:name w:val="List Paragraph"/>
    <w:basedOn w:val="a"/>
    <w:uiPriority w:val="34"/>
    <w:qFormat/>
    <w:rsid w:val="00986F53"/>
    <w:pPr>
      <w:ind w:leftChars="200" w:left="480"/>
    </w:pPr>
  </w:style>
  <w:style w:type="character" w:customStyle="1" w:styleId="inputlabel">
    <w:name w:val="inputlabel"/>
    <w:basedOn w:val="a0"/>
    <w:rsid w:val="00083AA7"/>
  </w:style>
  <w:style w:type="paragraph" w:styleId="a8">
    <w:name w:val="Salutation"/>
    <w:basedOn w:val="a"/>
    <w:next w:val="a"/>
    <w:link w:val="a9"/>
    <w:uiPriority w:val="99"/>
    <w:unhideWhenUsed/>
    <w:rsid w:val="008A5C8B"/>
    <w:rPr>
      <w:rFonts w:ascii="標楷體" w:eastAsia="標楷體" w:hAnsi="標楷體" w:cs="Arial"/>
      <w:color w:val="000000"/>
      <w:kern w:val="0"/>
      <w:szCs w:val="24"/>
    </w:rPr>
  </w:style>
  <w:style w:type="character" w:customStyle="1" w:styleId="a9">
    <w:name w:val="問候 字元"/>
    <w:basedOn w:val="a0"/>
    <w:link w:val="a8"/>
    <w:uiPriority w:val="99"/>
    <w:rsid w:val="008A5C8B"/>
    <w:rPr>
      <w:rFonts w:ascii="標楷體" w:eastAsia="標楷體" w:hAnsi="標楷體" w:cs="Arial"/>
      <w:color w:val="000000"/>
      <w:kern w:val="0"/>
      <w:szCs w:val="24"/>
    </w:rPr>
  </w:style>
  <w:style w:type="paragraph" w:styleId="aa">
    <w:name w:val="Closing"/>
    <w:basedOn w:val="a"/>
    <w:link w:val="ab"/>
    <w:uiPriority w:val="99"/>
    <w:unhideWhenUsed/>
    <w:rsid w:val="008A5C8B"/>
    <w:pPr>
      <w:ind w:leftChars="1800" w:left="100"/>
    </w:pPr>
    <w:rPr>
      <w:rFonts w:ascii="標楷體" w:eastAsia="標楷體" w:hAnsi="標楷體" w:cs="Arial"/>
      <w:color w:val="000000"/>
      <w:kern w:val="0"/>
      <w:szCs w:val="24"/>
    </w:rPr>
  </w:style>
  <w:style w:type="character" w:customStyle="1" w:styleId="ab">
    <w:name w:val="結語 字元"/>
    <w:basedOn w:val="a0"/>
    <w:link w:val="aa"/>
    <w:uiPriority w:val="99"/>
    <w:rsid w:val="008A5C8B"/>
    <w:rPr>
      <w:rFonts w:ascii="標楷體" w:eastAsia="標楷體" w:hAnsi="標楷體" w:cs="Arial"/>
      <w:color w:val="000000"/>
      <w:kern w:val="0"/>
      <w:szCs w:val="24"/>
    </w:rPr>
  </w:style>
  <w:style w:type="paragraph" w:styleId="ac">
    <w:name w:val="Balloon Text"/>
    <w:basedOn w:val="a"/>
    <w:link w:val="ad"/>
    <w:uiPriority w:val="99"/>
    <w:semiHidden/>
    <w:unhideWhenUsed/>
    <w:rsid w:val="0061414B"/>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61414B"/>
    <w:rPr>
      <w:rFonts w:asciiTheme="majorHAnsi" w:eastAsiaTheme="majorEastAsia" w:hAnsiTheme="majorHAnsi" w:cstheme="majorBidi"/>
      <w:sz w:val="18"/>
      <w:szCs w:val="18"/>
    </w:rPr>
  </w:style>
  <w:style w:type="character" w:styleId="ae">
    <w:name w:val="annotation reference"/>
    <w:basedOn w:val="a0"/>
    <w:uiPriority w:val="99"/>
    <w:semiHidden/>
    <w:unhideWhenUsed/>
    <w:rsid w:val="000E2F3A"/>
    <w:rPr>
      <w:sz w:val="18"/>
      <w:szCs w:val="18"/>
    </w:rPr>
  </w:style>
  <w:style w:type="paragraph" w:styleId="af">
    <w:name w:val="annotation text"/>
    <w:basedOn w:val="a"/>
    <w:link w:val="af0"/>
    <w:uiPriority w:val="99"/>
    <w:semiHidden/>
    <w:unhideWhenUsed/>
    <w:rsid w:val="000E2F3A"/>
  </w:style>
  <w:style w:type="character" w:customStyle="1" w:styleId="af0">
    <w:name w:val="註解文字 字元"/>
    <w:basedOn w:val="a0"/>
    <w:link w:val="af"/>
    <w:uiPriority w:val="99"/>
    <w:semiHidden/>
    <w:rsid w:val="000E2F3A"/>
  </w:style>
  <w:style w:type="paragraph" w:styleId="af1">
    <w:name w:val="annotation subject"/>
    <w:basedOn w:val="af"/>
    <w:next w:val="af"/>
    <w:link w:val="af2"/>
    <w:uiPriority w:val="99"/>
    <w:semiHidden/>
    <w:unhideWhenUsed/>
    <w:rsid w:val="000E2F3A"/>
    <w:rPr>
      <w:b/>
      <w:bCs/>
    </w:rPr>
  </w:style>
  <w:style w:type="character" w:customStyle="1" w:styleId="af2">
    <w:name w:val="註解主旨 字元"/>
    <w:basedOn w:val="af0"/>
    <w:link w:val="af1"/>
    <w:uiPriority w:val="99"/>
    <w:semiHidden/>
    <w:rsid w:val="000E2F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531819">
      <w:bodyDiv w:val="1"/>
      <w:marLeft w:val="0"/>
      <w:marRight w:val="0"/>
      <w:marTop w:val="0"/>
      <w:marBottom w:val="0"/>
      <w:divBdr>
        <w:top w:val="none" w:sz="0" w:space="0" w:color="auto"/>
        <w:left w:val="none" w:sz="0" w:space="0" w:color="auto"/>
        <w:bottom w:val="none" w:sz="0" w:space="0" w:color="auto"/>
        <w:right w:val="none" w:sz="0" w:space="0" w:color="auto"/>
      </w:divBdr>
    </w:div>
    <w:div w:id="1226455749">
      <w:bodyDiv w:val="1"/>
      <w:marLeft w:val="0"/>
      <w:marRight w:val="0"/>
      <w:marTop w:val="0"/>
      <w:marBottom w:val="0"/>
      <w:divBdr>
        <w:top w:val="none" w:sz="0" w:space="0" w:color="auto"/>
        <w:left w:val="none" w:sz="0" w:space="0" w:color="auto"/>
        <w:bottom w:val="none" w:sz="0" w:space="0" w:color="auto"/>
        <w:right w:val="none" w:sz="0" w:space="0" w:color="auto"/>
      </w:divBdr>
    </w:div>
    <w:div w:id="1427768531">
      <w:bodyDiv w:val="1"/>
      <w:marLeft w:val="0"/>
      <w:marRight w:val="0"/>
      <w:marTop w:val="0"/>
      <w:marBottom w:val="0"/>
      <w:divBdr>
        <w:top w:val="none" w:sz="0" w:space="0" w:color="auto"/>
        <w:left w:val="none" w:sz="0" w:space="0" w:color="auto"/>
        <w:bottom w:val="none" w:sz="0" w:space="0" w:color="auto"/>
        <w:right w:val="none" w:sz="0" w:space="0" w:color="auto"/>
      </w:divBdr>
    </w:div>
    <w:div w:id="1699961813">
      <w:bodyDiv w:val="1"/>
      <w:marLeft w:val="0"/>
      <w:marRight w:val="0"/>
      <w:marTop w:val="0"/>
      <w:marBottom w:val="0"/>
      <w:divBdr>
        <w:top w:val="none" w:sz="0" w:space="0" w:color="auto"/>
        <w:left w:val="none" w:sz="0" w:space="0" w:color="auto"/>
        <w:bottom w:val="none" w:sz="0" w:space="0" w:color="auto"/>
        <w:right w:val="none" w:sz="0" w:space="0" w:color="auto"/>
      </w:divBdr>
    </w:div>
    <w:div w:id="1807509442">
      <w:bodyDiv w:val="1"/>
      <w:marLeft w:val="0"/>
      <w:marRight w:val="0"/>
      <w:marTop w:val="0"/>
      <w:marBottom w:val="0"/>
      <w:divBdr>
        <w:top w:val="none" w:sz="0" w:space="0" w:color="auto"/>
        <w:left w:val="none" w:sz="0" w:space="0" w:color="auto"/>
        <w:bottom w:val="none" w:sz="0" w:space="0" w:color="auto"/>
        <w:right w:val="none" w:sz="0" w:space="0" w:color="auto"/>
      </w:divBdr>
    </w:div>
    <w:div w:id="206316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54BEF-D0AD-4059-A1D5-77D327F6A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Pages>
  <Words>10407</Words>
  <Characters>59325</Characters>
  <Application>Microsoft Office Word</Application>
  <DocSecurity>0</DocSecurity>
  <Lines>494</Lines>
  <Paragraphs>139</Paragraphs>
  <ScaleCrop>false</ScaleCrop>
  <Company/>
  <LinksUpToDate>false</LinksUpToDate>
  <CharactersWithSpaces>69593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呂信樺</dc:creator>
  <cp:lastModifiedBy>呂信樺</cp:lastModifiedBy>
  <cp:revision>31</cp:revision>
  <cp:lastPrinted>2017-04-28T02:55:00Z</cp:lastPrinted>
  <dcterms:created xsi:type="dcterms:W3CDTF">2017-04-28T00:47:00Z</dcterms:created>
  <dcterms:modified xsi:type="dcterms:W3CDTF">2017-05-09T08:44:00Z</dcterms:modified>
</cp:coreProperties>
</file>