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34AE1" w14:textId="58CB47AF" w:rsidR="00AC2ADE" w:rsidRDefault="00A5169E" w:rsidP="00B20728">
      <w:pPr>
        <w:pStyle w:val="a9"/>
        <w:spacing w:beforeLines="50" w:before="180" w:line="340" w:lineRule="exact"/>
        <w:ind w:left="0"/>
        <w:jc w:val="center"/>
        <w:rPr>
          <w:rFonts w:ascii="標楷體" w:eastAsia="標楷體" w:hAnsi="標楷體"/>
          <w:color w:val="000000" w:themeColor="text1"/>
        </w:rPr>
      </w:pPr>
      <w:r w:rsidRPr="00576932">
        <w:rPr>
          <w:rFonts w:ascii="標楷體" w:eastAsia="標楷體" w:hAnsi="標楷體"/>
          <w:color w:val="000000" w:themeColor="text1"/>
        </w:rPr>
        <w:t>澎湖縣政府</w:t>
      </w:r>
      <w:r w:rsidRPr="00576932">
        <w:rPr>
          <w:rFonts w:ascii="標楷體" w:eastAsia="標楷體" w:hAnsi="標楷體" w:hint="eastAsia"/>
          <w:color w:val="000000" w:themeColor="text1"/>
        </w:rPr>
        <w:t>11</w:t>
      </w:r>
      <w:r w:rsidR="009F5882">
        <w:rPr>
          <w:rFonts w:ascii="標楷體" w:eastAsia="標楷體" w:hAnsi="標楷體" w:hint="eastAsia"/>
          <w:color w:val="000000" w:themeColor="text1"/>
        </w:rPr>
        <w:t>5</w:t>
      </w:r>
      <w:r w:rsidRPr="00576932">
        <w:rPr>
          <w:rFonts w:ascii="標楷體" w:eastAsia="標楷體" w:hAnsi="標楷體"/>
          <w:color w:val="000000" w:themeColor="text1"/>
        </w:rPr>
        <w:t>年度辦理托育服務方案補助實施計畫</w:t>
      </w:r>
    </w:p>
    <w:p w14:paraId="503FAFE9" w14:textId="1758858C" w:rsidR="00C143D0" w:rsidRDefault="004E07A0" w:rsidP="00C143D0">
      <w:pPr>
        <w:pStyle w:val="a9"/>
        <w:spacing w:beforeLines="50" w:before="180" w:line="240" w:lineRule="exact"/>
        <w:ind w:left="0"/>
        <w:jc w:val="right"/>
        <w:rPr>
          <w:rFonts w:ascii="標楷體" w:eastAsia="標楷體" w:hAnsi="標楷體"/>
          <w:b w:val="0"/>
          <w:color w:val="000000" w:themeColor="text1"/>
          <w:sz w:val="24"/>
        </w:rPr>
      </w:pPr>
      <w:bookmarkStart w:id="0" w:name="_Hlk185498340"/>
      <w:r w:rsidRPr="004E07A0">
        <w:rPr>
          <w:rFonts w:ascii="標楷體" w:eastAsia="標楷體" w:hAnsi="標楷體" w:hint="eastAsia"/>
          <w:b w:val="0"/>
          <w:color w:val="000000" w:themeColor="text1"/>
          <w:sz w:val="24"/>
        </w:rPr>
        <w:t>1</w:t>
      </w:r>
      <w:r w:rsidR="009F5882">
        <w:rPr>
          <w:rFonts w:ascii="標楷體" w:eastAsia="標楷體" w:hAnsi="標楷體" w:hint="eastAsia"/>
          <w:b w:val="0"/>
          <w:color w:val="000000" w:themeColor="text1"/>
          <w:sz w:val="24"/>
        </w:rPr>
        <w:t>14</w:t>
      </w:r>
      <w:r w:rsidR="00C143D0">
        <w:rPr>
          <w:rFonts w:ascii="標楷體" w:eastAsia="標楷體" w:hAnsi="標楷體" w:hint="eastAsia"/>
          <w:b w:val="0"/>
          <w:color w:val="000000" w:themeColor="text1"/>
          <w:sz w:val="24"/>
        </w:rPr>
        <w:t>年</w:t>
      </w:r>
      <w:r w:rsidR="0083607A">
        <w:rPr>
          <w:rFonts w:ascii="標楷體" w:eastAsia="標楷體" w:hAnsi="標楷體" w:hint="eastAsia"/>
          <w:b w:val="0"/>
          <w:color w:val="000000" w:themeColor="text1"/>
          <w:sz w:val="24"/>
        </w:rPr>
        <w:t>12</w:t>
      </w:r>
      <w:r w:rsidR="00E2699B">
        <w:rPr>
          <w:rFonts w:ascii="標楷體" w:eastAsia="標楷體" w:hAnsi="標楷體" w:hint="eastAsia"/>
          <w:b w:val="0"/>
          <w:color w:val="000000" w:themeColor="text1"/>
          <w:sz w:val="24"/>
        </w:rPr>
        <w:t>月</w:t>
      </w:r>
      <w:r w:rsidR="0083607A">
        <w:rPr>
          <w:rFonts w:ascii="標楷體" w:eastAsia="標楷體" w:hAnsi="標楷體" w:hint="eastAsia"/>
          <w:b w:val="0"/>
          <w:color w:val="000000" w:themeColor="text1"/>
          <w:sz w:val="24"/>
        </w:rPr>
        <w:t>2</w:t>
      </w:r>
      <w:r w:rsidR="00E2699B">
        <w:rPr>
          <w:rFonts w:ascii="標楷體" w:eastAsia="標楷體" w:hAnsi="標楷體" w:hint="eastAsia"/>
          <w:b w:val="0"/>
          <w:color w:val="000000" w:themeColor="text1"/>
          <w:sz w:val="24"/>
        </w:rPr>
        <w:t>日</w:t>
      </w:r>
      <w:r w:rsidR="00C143D0">
        <w:rPr>
          <w:rFonts w:ascii="標楷體" w:eastAsia="標楷體" w:hAnsi="標楷體" w:hint="eastAsia"/>
          <w:b w:val="0"/>
          <w:color w:val="000000" w:themeColor="text1"/>
          <w:sz w:val="24"/>
        </w:rPr>
        <w:t>府社婦字第</w:t>
      </w:r>
      <w:r w:rsidR="0083607A">
        <w:rPr>
          <w:rFonts w:ascii="標楷體" w:eastAsia="標楷體" w:hAnsi="標楷體" w:hint="eastAsia"/>
          <w:b w:val="0"/>
          <w:color w:val="000000" w:themeColor="text1"/>
          <w:sz w:val="24"/>
        </w:rPr>
        <w:t>1141214080</w:t>
      </w:r>
      <w:r w:rsidR="00C143D0">
        <w:rPr>
          <w:rFonts w:ascii="標楷體" w:eastAsia="標楷體" w:hAnsi="標楷體" w:hint="eastAsia"/>
          <w:b w:val="0"/>
          <w:color w:val="000000" w:themeColor="text1"/>
          <w:sz w:val="24"/>
        </w:rPr>
        <w:t>號函</w:t>
      </w:r>
    </w:p>
    <w:p w14:paraId="2512B36E" w14:textId="5DA39E9D" w:rsidR="009F2FBA" w:rsidRDefault="00E2699B" w:rsidP="009F2FBA">
      <w:pPr>
        <w:pStyle w:val="a9"/>
        <w:wordWrap w:val="0"/>
        <w:spacing w:beforeLines="50" w:before="180" w:line="240" w:lineRule="exact"/>
        <w:ind w:left="0"/>
        <w:jc w:val="right"/>
        <w:rPr>
          <w:rFonts w:ascii="標楷體" w:eastAsia="標楷體" w:hAnsi="標楷體" w:hint="eastAsia"/>
          <w:b w:val="0"/>
          <w:color w:val="000000" w:themeColor="text1"/>
          <w:sz w:val="24"/>
        </w:rPr>
      </w:pPr>
      <w:r>
        <w:rPr>
          <w:rFonts w:ascii="標楷體" w:eastAsia="標楷體" w:hAnsi="標楷體" w:hint="eastAsia"/>
          <w:b w:val="0"/>
          <w:color w:val="000000" w:themeColor="text1"/>
          <w:sz w:val="24"/>
        </w:rPr>
        <w:t>115年</w:t>
      </w:r>
      <w:r w:rsidR="003D7B97">
        <w:rPr>
          <w:rFonts w:ascii="標楷體" w:eastAsia="標楷體" w:hAnsi="標楷體"/>
          <w:b w:val="0"/>
          <w:color w:val="000000" w:themeColor="text1"/>
          <w:sz w:val="24"/>
        </w:rPr>
        <w:t>1</w:t>
      </w:r>
      <w:r>
        <w:rPr>
          <w:rFonts w:ascii="標楷體" w:eastAsia="標楷體" w:hAnsi="標楷體" w:hint="eastAsia"/>
          <w:b w:val="0"/>
          <w:color w:val="000000" w:themeColor="text1"/>
          <w:sz w:val="24"/>
        </w:rPr>
        <w:t>月</w:t>
      </w:r>
      <w:r w:rsidR="003D7B97">
        <w:rPr>
          <w:rFonts w:ascii="標楷體" w:eastAsia="標楷體" w:hAnsi="標楷體"/>
          <w:b w:val="0"/>
          <w:color w:val="000000" w:themeColor="text1"/>
          <w:sz w:val="24"/>
        </w:rPr>
        <w:t>28</w:t>
      </w:r>
      <w:r>
        <w:rPr>
          <w:rFonts w:ascii="標楷體" w:eastAsia="標楷體" w:hAnsi="標楷體" w:hint="eastAsia"/>
          <w:b w:val="0"/>
          <w:color w:val="000000" w:themeColor="text1"/>
          <w:sz w:val="24"/>
        </w:rPr>
        <w:t>日府社婦字第</w:t>
      </w:r>
      <w:r w:rsidR="00D61853">
        <w:rPr>
          <w:rFonts w:ascii="標楷體" w:eastAsia="標楷體" w:hAnsi="標楷體" w:hint="eastAsia"/>
          <w:b w:val="0"/>
          <w:color w:val="000000" w:themeColor="text1"/>
          <w:sz w:val="24"/>
        </w:rPr>
        <w:t>1151200367</w:t>
      </w:r>
      <w:r>
        <w:rPr>
          <w:rFonts w:ascii="標楷體" w:eastAsia="標楷體" w:hAnsi="標楷體" w:hint="eastAsia"/>
          <w:b w:val="0"/>
          <w:color w:val="000000" w:themeColor="text1"/>
          <w:sz w:val="24"/>
        </w:rPr>
        <w:t>號函</w:t>
      </w:r>
      <w:r w:rsidR="009F2FBA">
        <w:rPr>
          <w:rFonts w:ascii="標楷體" w:eastAsia="標楷體" w:hAnsi="標楷體" w:hint="eastAsia"/>
          <w:b w:val="0"/>
          <w:color w:val="000000" w:themeColor="text1"/>
          <w:sz w:val="24"/>
        </w:rPr>
        <w:t>修正</w:t>
      </w:r>
      <w:bookmarkStart w:id="1" w:name="_GoBack"/>
      <w:bookmarkEnd w:id="1"/>
    </w:p>
    <w:bookmarkEnd w:id="0"/>
    <w:p w14:paraId="5BDC59F3" w14:textId="557BB3CD" w:rsidR="00A5169E" w:rsidRPr="00576932" w:rsidRDefault="00A5169E" w:rsidP="001D5F73">
      <w:pPr>
        <w:pStyle w:val="a9"/>
        <w:spacing w:beforeLines="50" w:before="180" w:line="340" w:lineRule="exact"/>
        <w:ind w:left="0"/>
        <w:rPr>
          <w:rFonts w:ascii="標楷體" w:eastAsia="標楷體" w:hAnsi="標楷體"/>
          <w:b w:val="0"/>
          <w:color w:val="000000" w:themeColor="text1"/>
          <w:sz w:val="32"/>
          <w:szCs w:val="32"/>
        </w:rPr>
      </w:pPr>
      <w:r w:rsidRPr="00576932">
        <w:rPr>
          <w:rFonts w:ascii="標楷體" w:eastAsia="標楷體" w:hAnsi="標楷體"/>
          <w:b w:val="0"/>
          <w:color w:val="000000" w:themeColor="text1"/>
          <w:sz w:val="32"/>
          <w:szCs w:val="32"/>
        </w:rPr>
        <w:t>壹、目的</w:t>
      </w:r>
    </w:p>
    <w:p w14:paraId="2F73B2AB" w14:textId="07CC70F9" w:rsidR="00A5169E" w:rsidRPr="00576932" w:rsidRDefault="00A5169E" w:rsidP="001D5F73">
      <w:pPr>
        <w:pStyle w:val="a7"/>
        <w:spacing w:beforeLines="50" w:before="180" w:line="340" w:lineRule="exact"/>
        <w:ind w:left="784" w:firstLine="641"/>
        <w:jc w:val="both"/>
        <w:rPr>
          <w:rFonts w:ascii="標楷體" w:eastAsia="標楷體" w:hAnsi="標楷體"/>
          <w:color w:val="000000" w:themeColor="text1"/>
        </w:rPr>
      </w:pPr>
      <w:r w:rsidRPr="00576932">
        <w:rPr>
          <w:rFonts w:ascii="標楷體" w:eastAsia="標楷體" w:hAnsi="標楷體"/>
          <w:color w:val="000000" w:themeColor="text1"/>
        </w:rPr>
        <w:t>為推動友善育兒政策，照顧0-2歲幼兒，以「兒童為重、家庭為中心、社區為基礎」推動辦理</w:t>
      </w:r>
      <w:r w:rsidR="00397ED4" w:rsidRPr="00576932">
        <w:rPr>
          <w:rFonts w:ascii="標楷體" w:eastAsia="標楷體" w:hAnsi="標楷體" w:hint="eastAsia"/>
          <w:color w:val="000000" w:themeColor="text1"/>
        </w:rPr>
        <w:t>公共化托育機構</w:t>
      </w:r>
      <w:r w:rsidRPr="00576932">
        <w:rPr>
          <w:rFonts w:ascii="標楷體" w:eastAsia="標楷體" w:hAnsi="標楷體"/>
          <w:color w:val="000000" w:themeColor="text1"/>
        </w:rPr>
        <w:t>，提供平價、優質、安全的公共托育服務，並支持弱勢家庭，解決幼兒照顧問題，使就業家長能安心育兒並穩定就業。</w:t>
      </w:r>
    </w:p>
    <w:p w14:paraId="049A1979" w14:textId="5C429154" w:rsidR="00A5169E" w:rsidRPr="00576932" w:rsidRDefault="00A5169E" w:rsidP="001D5F73">
      <w:pPr>
        <w:pStyle w:val="a7"/>
        <w:spacing w:beforeLines="50" w:before="180" w:line="340" w:lineRule="exact"/>
        <w:ind w:left="104"/>
        <w:rPr>
          <w:rFonts w:ascii="標楷體" w:eastAsia="標楷體" w:hAnsi="標楷體"/>
          <w:color w:val="000000" w:themeColor="text1"/>
        </w:rPr>
      </w:pPr>
      <w:r w:rsidRPr="00576932">
        <w:rPr>
          <w:rFonts w:ascii="標楷體" w:eastAsia="標楷體" w:hAnsi="標楷體"/>
          <w:color w:val="000000" w:themeColor="text1"/>
        </w:rPr>
        <w:t>貳、主辦單位：澎湖縣政府</w:t>
      </w:r>
    </w:p>
    <w:p w14:paraId="26CFF826" w14:textId="37C88AF1" w:rsidR="00A5169E" w:rsidRPr="00576932" w:rsidRDefault="00A5169E" w:rsidP="001D5F73">
      <w:pPr>
        <w:pStyle w:val="a7"/>
        <w:spacing w:beforeLines="50" w:before="180" w:line="340" w:lineRule="exact"/>
        <w:ind w:left="104"/>
        <w:rPr>
          <w:rFonts w:ascii="標楷體" w:eastAsia="標楷體" w:hAnsi="標楷體"/>
          <w:color w:val="000000" w:themeColor="text1"/>
        </w:rPr>
      </w:pPr>
      <w:r w:rsidRPr="00576932">
        <w:rPr>
          <w:rFonts w:ascii="標楷體" w:eastAsia="標楷體" w:hAnsi="標楷體"/>
          <w:color w:val="000000" w:themeColor="text1"/>
        </w:rPr>
        <w:t>參、實施期程：</w:t>
      </w:r>
      <w:r w:rsidR="00AC2ADE" w:rsidRPr="00576932">
        <w:rPr>
          <w:rFonts w:ascii="標楷體" w:eastAsia="標楷體" w:hAnsi="標楷體"/>
          <w:color w:val="000000" w:themeColor="text1"/>
        </w:rPr>
        <w:t>11</w:t>
      </w:r>
      <w:r w:rsidR="009F5882">
        <w:rPr>
          <w:rFonts w:ascii="標楷體" w:eastAsia="標楷體" w:hAnsi="標楷體" w:hint="eastAsia"/>
          <w:color w:val="000000" w:themeColor="text1"/>
        </w:rPr>
        <w:t>5</w:t>
      </w:r>
      <w:r w:rsidR="00AC2ADE" w:rsidRPr="00576932">
        <w:rPr>
          <w:rFonts w:ascii="標楷體" w:eastAsia="標楷體" w:hAnsi="標楷體"/>
          <w:color w:val="000000" w:themeColor="text1"/>
        </w:rPr>
        <w:t>年</w:t>
      </w:r>
      <w:r w:rsidRPr="00576932">
        <w:rPr>
          <w:rFonts w:ascii="標楷體" w:eastAsia="標楷體" w:hAnsi="標楷體"/>
          <w:color w:val="000000" w:themeColor="text1"/>
        </w:rPr>
        <w:t>1月1日起至</w:t>
      </w:r>
      <w:r w:rsidR="00AC2ADE" w:rsidRPr="00576932">
        <w:rPr>
          <w:rFonts w:ascii="標楷體" w:eastAsia="標楷體" w:hAnsi="標楷體"/>
          <w:color w:val="000000" w:themeColor="text1"/>
        </w:rPr>
        <w:t>11</w:t>
      </w:r>
      <w:r w:rsidR="0083607A">
        <w:rPr>
          <w:rFonts w:ascii="標楷體" w:eastAsia="標楷體" w:hAnsi="標楷體" w:hint="eastAsia"/>
          <w:color w:val="000000" w:themeColor="text1"/>
        </w:rPr>
        <w:t>5</w:t>
      </w:r>
      <w:r w:rsidR="00AC2ADE" w:rsidRPr="00576932">
        <w:rPr>
          <w:rFonts w:ascii="標楷體" w:eastAsia="標楷體" w:hAnsi="標楷體"/>
          <w:color w:val="000000" w:themeColor="text1"/>
        </w:rPr>
        <w:t>年</w:t>
      </w:r>
      <w:r w:rsidRPr="00576932">
        <w:rPr>
          <w:rFonts w:ascii="標楷體" w:eastAsia="標楷體" w:hAnsi="標楷體"/>
          <w:color w:val="000000" w:themeColor="text1"/>
        </w:rPr>
        <w:t>12月31日止</w:t>
      </w:r>
    </w:p>
    <w:p w14:paraId="136F7E55" w14:textId="4F1B234B" w:rsidR="00A5169E" w:rsidRPr="00576932" w:rsidRDefault="00A5169E" w:rsidP="001D5F73">
      <w:pPr>
        <w:pStyle w:val="a7"/>
        <w:spacing w:beforeLines="50" w:before="180" w:line="340" w:lineRule="exact"/>
        <w:ind w:left="104"/>
        <w:rPr>
          <w:rFonts w:ascii="標楷體" w:eastAsia="標楷體" w:hAnsi="標楷體"/>
          <w:color w:val="000000" w:themeColor="text1"/>
        </w:rPr>
      </w:pPr>
      <w:r w:rsidRPr="00576932">
        <w:rPr>
          <w:rFonts w:ascii="標楷體" w:eastAsia="標楷體" w:hAnsi="標楷體"/>
          <w:color w:val="000000" w:themeColor="text1"/>
        </w:rPr>
        <w:t>肆、計畫內容：</w:t>
      </w:r>
    </w:p>
    <w:p w14:paraId="374E4305" w14:textId="18DF7E7F" w:rsidR="00A5169E" w:rsidRPr="00576932" w:rsidRDefault="00A5169E" w:rsidP="00E25A0D">
      <w:pPr>
        <w:pStyle w:val="a7"/>
        <w:spacing w:beforeLines="50" w:before="180" w:line="340" w:lineRule="exact"/>
        <w:ind w:left="1526" w:hanging="675"/>
        <w:rPr>
          <w:rFonts w:ascii="標楷體" w:eastAsia="標楷體" w:hAnsi="標楷體"/>
          <w:color w:val="000000" w:themeColor="text1"/>
        </w:rPr>
      </w:pPr>
      <w:r w:rsidRPr="00576932">
        <w:rPr>
          <w:rFonts w:ascii="標楷體" w:eastAsia="標楷體" w:hAnsi="標楷體"/>
          <w:color w:val="000000" w:themeColor="text1"/>
        </w:rPr>
        <w:t>一、補助辦理本縣</w:t>
      </w:r>
      <w:r w:rsidR="007B3F1C" w:rsidRPr="00576932">
        <w:rPr>
          <w:rFonts w:ascii="標楷體" w:eastAsia="標楷體" w:hAnsi="標楷體" w:hint="eastAsia"/>
          <w:color w:val="000000" w:themeColor="text1"/>
          <w:lang w:eastAsia="zh-HK"/>
        </w:rPr>
        <w:t>公共</w:t>
      </w:r>
      <w:r w:rsidR="0061041C" w:rsidRPr="00576932">
        <w:rPr>
          <w:rFonts w:ascii="標楷體" w:eastAsia="標楷體" w:hAnsi="標楷體" w:hint="eastAsia"/>
          <w:color w:val="000000" w:themeColor="text1"/>
        </w:rPr>
        <w:t>化</w:t>
      </w:r>
      <w:r w:rsidR="00217503" w:rsidRPr="00576932">
        <w:rPr>
          <w:rFonts w:ascii="標楷體" w:eastAsia="標楷體" w:hAnsi="標楷體" w:hint="eastAsia"/>
          <w:color w:val="000000" w:themeColor="text1"/>
        </w:rPr>
        <w:t>托育機構</w:t>
      </w:r>
      <w:r w:rsidRPr="00576932">
        <w:rPr>
          <w:rFonts w:ascii="標楷體" w:eastAsia="標楷體" w:hAnsi="標楷體"/>
          <w:color w:val="000000" w:themeColor="text1"/>
        </w:rPr>
        <w:t>，提供0-2</w:t>
      </w:r>
      <w:r w:rsidR="00E25A0D">
        <w:rPr>
          <w:rFonts w:ascii="標楷體" w:eastAsia="標楷體" w:hAnsi="標楷體" w:hint="eastAsia"/>
          <w:color w:val="000000" w:themeColor="text1"/>
        </w:rPr>
        <w:t>歲</w:t>
      </w:r>
      <w:r w:rsidRPr="00576932">
        <w:rPr>
          <w:rFonts w:ascii="標楷體" w:eastAsia="標楷體" w:hAnsi="標楷體"/>
          <w:color w:val="000000" w:themeColor="text1"/>
        </w:rPr>
        <w:t>幼兒托育照顧服務。</w:t>
      </w:r>
    </w:p>
    <w:p w14:paraId="506DDCE0" w14:textId="35FABC31" w:rsidR="00A5169E" w:rsidRPr="00576932" w:rsidRDefault="00A5169E" w:rsidP="001D5F73">
      <w:pPr>
        <w:pStyle w:val="a7"/>
        <w:spacing w:beforeLines="50" w:before="180" w:line="340" w:lineRule="exact"/>
        <w:ind w:left="1526" w:hanging="675"/>
        <w:rPr>
          <w:rFonts w:ascii="標楷體" w:eastAsia="標楷體" w:hAnsi="標楷體"/>
          <w:color w:val="000000" w:themeColor="text1"/>
        </w:rPr>
      </w:pPr>
      <w:r w:rsidRPr="00576932">
        <w:rPr>
          <w:rFonts w:ascii="標楷體" w:eastAsia="標楷體" w:hAnsi="標楷體"/>
          <w:color w:val="000000" w:themeColor="text1"/>
        </w:rPr>
        <w:t>二、補助辦理托育機構外聘督導服務與</w:t>
      </w:r>
      <w:r w:rsidR="00F76C71" w:rsidRPr="00576932">
        <w:rPr>
          <w:rFonts w:ascii="標楷體" w:eastAsia="標楷體" w:hAnsi="標楷體" w:hint="eastAsia"/>
          <w:color w:val="000000" w:themeColor="text1"/>
          <w:lang w:eastAsia="zh-HK"/>
        </w:rPr>
        <w:t>全縣</w:t>
      </w:r>
      <w:r w:rsidRPr="00576932">
        <w:rPr>
          <w:rFonts w:ascii="標楷體" w:eastAsia="標楷體" w:hAnsi="標楷體"/>
          <w:color w:val="000000" w:themeColor="text1"/>
        </w:rPr>
        <w:t>托育人員在職訓練，以提升服務品質。</w:t>
      </w:r>
    </w:p>
    <w:p w14:paraId="48864883" w14:textId="2E85800A" w:rsidR="007F43A7" w:rsidRPr="00FD7618" w:rsidRDefault="00A5169E" w:rsidP="00FD7618">
      <w:pPr>
        <w:pStyle w:val="a7"/>
        <w:spacing w:beforeLines="50" w:before="180" w:line="340" w:lineRule="exact"/>
        <w:ind w:left="1526" w:hanging="675"/>
        <w:rPr>
          <w:rFonts w:ascii="標楷體" w:eastAsia="標楷體" w:hAnsi="標楷體"/>
          <w:color w:val="000000" w:themeColor="text1"/>
        </w:rPr>
      </w:pPr>
      <w:r w:rsidRPr="00576932">
        <w:rPr>
          <w:rFonts w:ascii="標楷體" w:eastAsia="標楷體" w:hAnsi="標楷體"/>
          <w:color w:val="000000" w:themeColor="text1"/>
        </w:rPr>
        <w:t>三、補助辦理本縣托育人員技術士輔導考照加強班</w:t>
      </w:r>
      <w:r w:rsidR="003F7C3A">
        <w:rPr>
          <w:rFonts w:ascii="標楷體" w:eastAsia="標楷體" w:hAnsi="標楷體" w:hint="eastAsia"/>
          <w:color w:val="000000" w:themeColor="text1"/>
        </w:rPr>
        <w:t>及</w:t>
      </w:r>
      <w:r w:rsidR="003F7C3A" w:rsidRPr="007F43A7">
        <w:rPr>
          <w:rFonts w:ascii="標楷體" w:eastAsia="標楷體" w:hAnsi="標楷體" w:hint="eastAsia"/>
          <w:color w:val="FF0000"/>
          <w:u w:val="single"/>
        </w:rPr>
        <w:t>本縣</w:t>
      </w:r>
      <w:r w:rsidR="003F7C3A">
        <w:rPr>
          <w:rFonts w:ascii="標楷體" w:eastAsia="標楷體" w:hAnsi="標楷體" w:hint="eastAsia"/>
          <w:color w:val="FF0000"/>
          <w:u w:val="single"/>
        </w:rPr>
        <w:t>兒少福利機構(</w:t>
      </w:r>
      <w:r w:rsidR="003F7C3A" w:rsidRPr="007F43A7">
        <w:rPr>
          <w:rFonts w:ascii="標楷體" w:eastAsia="標楷體" w:hAnsi="標楷體" w:hint="eastAsia"/>
          <w:color w:val="FF0000"/>
          <w:u w:val="single"/>
        </w:rPr>
        <w:t>托</w:t>
      </w:r>
      <w:r w:rsidR="003F7C3A">
        <w:rPr>
          <w:rFonts w:ascii="標楷體" w:eastAsia="標楷體" w:hAnsi="標楷體" w:hint="eastAsia"/>
          <w:color w:val="FF0000"/>
          <w:u w:val="single"/>
        </w:rPr>
        <w:t>嬰中心)</w:t>
      </w:r>
      <w:r w:rsidR="00FD7618">
        <w:rPr>
          <w:rFonts w:ascii="標楷體" w:eastAsia="標楷體" w:hAnsi="標楷體" w:hint="eastAsia"/>
          <w:color w:val="FF0000"/>
          <w:u w:val="single"/>
        </w:rPr>
        <w:t>主管人員</w:t>
      </w:r>
      <w:r w:rsidR="003F7C3A" w:rsidRPr="007F43A7">
        <w:rPr>
          <w:rFonts w:ascii="標楷體" w:eastAsia="標楷體" w:hAnsi="標楷體" w:hint="eastAsia"/>
          <w:color w:val="FF0000"/>
          <w:u w:val="single"/>
        </w:rPr>
        <w:t>專業訓練課程</w:t>
      </w:r>
      <w:r w:rsidRPr="00576932">
        <w:rPr>
          <w:rFonts w:ascii="標楷體" w:eastAsia="標楷體" w:hAnsi="標楷體"/>
          <w:color w:val="000000" w:themeColor="text1"/>
        </w:rPr>
        <w:t>，以擴充托育</w:t>
      </w:r>
      <w:r w:rsidR="00E90EF3" w:rsidRPr="00576932">
        <w:rPr>
          <w:rFonts w:ascii="標楷體" w:eastAsia="標楷體" w:hAnsi="標楷體" w:hint="eastAsia"/>
          <w:color w:val="000000" w:themeColor="text1"/>
        </w:rPr>
        <w:t>人</w:t>
      </w:r>
      <w:r w:rsidRPr="00576932">
        <w:rPr>
          <w:rFonts w:ascii="標楷體" w:eastAsia="標楷體" w:hAnsi="標楷體"/>
          <w:color w:val="000000" w:themeColor="text1"/>
        </w:rPr>
        <w:t>力資源。</w:t>
      </w:r>
    </w:p>
    <w:p w14:paraId="438D55A5" w14:textId="787E5008" w:rsidR="00A5169E" w:rsidRPr="00576932" w:rsidRDefault="00A5169E" w:rsidP="001D5F73">
      <w:pPr>
        <w:pStyle w:val="a7"/>
        <w:spacing w:beforeLines="50" w:before="180" w:line="340" w:lineRule="exact"/>
        <w:ind w:left="104"/>
        <w:rPr>
          <w:rFonts w:ascii="標楷體" w:eastAsia="標楷體" w:hAnsi="標楷體"/>
          <w:color w:val="000000" w:themeColor="text1"/>
        </w:rPr>
      </w:pPr>
      <w:r w:rsidRPr="00576932">
        <w:rPr>
          <w:rFonts w:ascii="標楷體" w:eastAsia="標楷體" w:hAnsi="標楷體"/>
          <w:color w:val="000000" w:themeColor="text1"/>
        </w:rPr>
        <w:t>伍、補助對象：</w:t>
      </w:r>
    </w:p>
    <w:p w14:paraId="340E6F7D" w14:textId="523ED7A8" w:rsidR="00A5169E" w:rsidRPr="00576932" w:rsidRDefault="007B3F1C" w:rsidP="001D5F73">
      <w:pPr>
        <w:pStyle w:val="a7"/>
        <w:spacing w:beforeLines="50" w:before="180" w:line="340" w:lineRule="exact"/>
        <w:ind w:left="1418" w:hanging="567"/>
        <w:rPr>
          <w:rFonts w:ascii="標楷體" w:eastAsia="標楷體" w:hAnsi="標楷體"/>
          <w:color w:val="000000" w:themeColor="text1"/>
        </w:rPr>
      </w:pPr>
      <w:r w:rsidRPr="00576932">
        <w:rPr>
          <w:rFonts w:ascii="標楷體" w:eastAsia="標楷體" w:hAnsi="標楷體" w:hint="eastAsia"/>
          <w:color w:val="000000" w:themeColor="text1"/>
          <w:lang w:eastAsia="zh-HK"/>
        </w:rPr>
        <w:t>一</w:t>
      </w:r>
      <w:r w:rsidRPr="00576932">
        <w:rPr>
          <w:rFonts w:ascii="標楷體" w:eastAsia="標楷體" w:hAnsi="標楷體" w:hint="eastAsia"/>
          <w:color w:val="000000" w:themeColor="text1"/>
        </w:rPr>
        <w:t>、</w:t>
      </w:r>
      <w:r w:rsidR="00A5169E" w:rsidRPr="00576932">
        <w:rPr>
          <w:rFonts w:ascii="標楷體" w:eastAsia="標楷體" w:hAnsi="標楷體"/>
          <w:color w:val="000000" w:themeColor="text1"/>
        </w:rPr>
        <w:t>財團法人私立兒童及少年福利機構。</w:t>
      </w:r>
    </w:p>
    <w:p w14:paraId="28D7E375" w14:textId="400FF071" w:rsidR="00A5169E" w:rsidRPr="00576932" w:rsidRDefault="007B3F1C" w:rsidP="001D5F73">
      <w:pPr>
        <w:pStyle w:val="a7"/>
        <w:spacing w:beforeLines="50" w:before="180" w:line="340" w:lineRule="exact"/>
        <w:ind w:left="1418" w:hanging="567"/>
        <w:rPr>
          <w:rFonts w:ascii="標楷體" w:eastAsia="標楷體" w:hAnsi="標楷體"/>
          <w:color w:val="000000" w:themeColor="text1"/>
        </w:rPr>
      </w:pPr>
      <w:r w:rsidRPr="00576932">
        <w:rPr>
          <w:rFonts w:ascii="標楷體" w:eastAsia="標楷體" w:hAnsi="標楷體" w:hint="eastAsia"/>
          <w:color w:val="000000" w:themeColor="text1"/>
          <w:lang w:eastAsia="zh-HK"/>
        </w:rPr>
        <w:t>二、</w:t>
      </w:r>
      <w:r w:rsidR="00A5169E" w:rsidRPr="00576932">
        <w:rPr>
          <w:rFonts w:ascii="標楷體" w:eastAsia="標楷體" w:hAnsi="標楷體"/>
          <w:color w:val="000000" w:themeColor="text1"/>
        </w:rPr>
        <w:t>財團法人社會福利慈善事業基金會。</w:t>
      </w:r>
    </w:p>
    <w:p w14:paraId="7D3DB932" w14:textId="479E4B85" w:rsidR="00A5169E" w:rsidRPr="00576932" w:rsidRDefault="007B3F1C" w:rsidP="001D5F73">
      <w:pPr>
        <w:pStyle w:val="a7"/>
        <w:spacing w:beforeLines="50" w:before="180" w:line="340" w:lineRule="exact"/>
        <w:ind w:left="1418" w:hanging="567"/>
        <w:rPr>
          <w:rFonts w:ascii="標楷體" w:eastAsia="標楷體" w:hAnsi="標楷體"/>
          <w:color w:val="000000" w:themeColor="text1"/>
        </w:rPr>
      </w:pPr>
      <w:r w:rsidRPr="00576932">
        <w:rPr>
          <w:rFonts w:ascii="標楷體" w:eastAsia="標楷體" w:hAnsi="標楷體" w:hint="eastAsia"/>
          <w:color w:val="000000" w:themeColor="text1"/>
          <w:lang w:eastAsia="zh-HK"/>
        </w:rPr>
        <w:t>三、</w:t>
      </w:r>
      <w:r w:rsidR="00A5169E" w:rsidRPr="00576932">
        <w:rPr>
          <w:rFonts w:ascii="標楷體" w:eastAsia="標楷體" w:hAnsi="標楷體"/>
          <w:color w:val="000000" w:themeColor="text1"/>
        </w:rPr>
        <w:t>立案之社會團體，其章程明定辦理社會福利者。</w:t>
      </w:r>
    </w:p>
    <w:p w14:paraId="43F6AE1F" w14:textId="6C0E3065" w:rsidR="00A5169E" w:rsidRPr="00576932" w:rsidRDefault="007B3F1C" w:rsidP="001D5F73">
      <w:pPr>
        <w:pStyle w:val="a7"/>
        <w:spacing w:beforeLines="50" w:before="180" w:line="340" w:lineRule="exact"/>
        <w:ind w:left="1418" w:hanging="567"/>
        <w:rPr>
          <w:rFonts w:ascii="標楷體" w:eastAsia="標楷體" w:hAnsi="標楷體"/>
          <w:color w:val="000000" w:themeColor="text1"/>
        </w:rPr>
      </w:pPr>
      <w:r w:rsidRPr="00576932">
        <w:rPr>
          <w:rFonts w:ascii="標楷體" w:eastAsia="標楷體" w:hAnsi="標楷體" w:hint="eastAsia"/>
          <w:color w:val="000000" w:themeColor="text1"/>
          <w:lang w:eastAsia="zh-HK"/>
        </w:rPr>
        <w:t>四、</w:t>
      </w:r>
      <w:r w:rsidR="00A5169E" w:rsidRPr="00576932">
        <w:rPr>
          <w:rFonts w:ascii="標楷體" w:eastAsia="標楷體" w:hAnsi="標楷體"/>
          <w:color w:val="000000" w:themeColor="text1"/>
        </w:rPr>
        <w:t>財團法人其捐助章程明定辦理社會福利者。</w:t>
      </w:r>
    </w:p>
    <w:p w14:paraId="32B7E4AA" w14:textId="77777777" w:rsidR="0001169E" w:rsidRPr="00576932" w:rsidRDefault="007B3F1C" w:rsidP="001D5F73">
      <w:pPr>
        <w:pStyle w:val="a7"/>
        <w:spacing w:beforeLines="50" w:before="180" w:line="340" w:lineRule="exact"/>
        <w:ind w:left="1418" w:hanging="567"/>
        <w:rPr>
          <w:rFonts w:ascii="標楷體" w:eastAsia="標楷體" w:hAnsi="標楷體"/>
          <w:color w:val="000000" w:themeColor="text1"/>
        </w:rPr>
      </w:pPr>
      <w:r w:rsidRPr="00576932">
        <w:rPr>
          <w:rFonts w:ascii="標楷體" w:eastAsia="標楷體" w:hAnsi="標楷體" w:hint="eastAsia"/>
          <w:color w:val="000000" w:themeColor="text1"/>
          <w:lang w:eastAsia="zh-HK"/>
        </w:rPr>
        <w:t>五</w:t>
      </w:r>
      <w:r w:rsidRPr="00576932">
        <w:rPr>
          <w:rFonts w:ascii="標楷體" w:eastAsia="標楷體" w:hAnsi="標楷體" w:hint="eastAsia"/>
          <w:color w:val="000000" w:themeColor="text1"/>
        </w:rPr>
        <w:t>、</w:t>
      </w:r>
      <w:r w:rsidR="00A5169E" w:rsidRPr="00576932">
        <w:rPr>
          <w:rFonts w:ascii="標楷體" w:eastAsia="標楷體" w:hAnsi="標楷體"/>
          <w:color w:val="000000" w:themeColor="text1"/>
        </w:rPr>
        <w:t>設有社會工作、社會福利</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幼兒保育</w:t>
      </w:r>
      <w:r w:rsidR="00A5169E" w:rsidRPr="00576932">
        <w:rPr>
          <w:rFonts w:ascii="標楷體" w:eastAsia="標楷體" w:hAnsi="標楷體"/>
          <w:color w:val="000000" w:themeColor="text1"/>
        </w:rPr>
        <w:t>等相關科系之大專</w:t>
      </w:r>
    </w:p>
    <w:p w14:paraId="6982B7F2" w14:textId="7409E380" w:rsidR="00A5169E" w:rsidRPr="00576932" w:rsidRDefault="00A5169E" w:rsidP="001D5F73">
      <w:pPr>
        <w:pStyle w:val="a7"/>
        <w:spacing w:beforeLines="50" w:before="180" w:line="340" w:lineRule="exact"/>
        <w:ind w:left="1418"/>
        <w:rPr>
          <w:rFonts w:ascii="標楷體" w:eastAsia="標楷體" w:hAnsi="標楷體"/>
          <w:color w:val="000000" w:themeColor="text1"/>
        </w:rPr>
      </w:pPr>
      <w:r w:rsidRPr="00576932">
        <w:rPr>
          <w:rFonts w:ascii="標楷體" w:eastAsia="標楷體" w:hAnsi="標楷體"/>
          <w:color w:val="000000" w:themeColor="text1"/>
        </w:rPr>
        <w:t>校院。</w:t>
      </w:r>
    </w:p>
    <w:p w14:paraId="57495C35" w14:textId="77777777" w:rsidR="005966CE" w:rsidRPr="00576932" w:rsidRDefault="00EA2B9F" w:rsidP="001D5F73">
      <w:pPr>
        <w:pStyle w:val="a7"/>
        <w:spacing w:beforeLines="50" w:before="180" w:line="340" w:lineRule="exact"/>
        <w:ind w:left="0"/>
        <w:rPr>
          <w:rFonts w:ascii="標楷體" w:eastAsia="標楷體" w:hAnsi="標楷體"/>
        </w:rPr>
      </w:pPr>
      <w:r w:rsidRPr="00576932">
        <w:rPr>
          <w:rFonts w:ascii="標楷體" w:eastAsia="標楷體" w:hAnsi="標楷體" w:hint="eastAsia"/>
          <w:color w:val="000000" w:themeColor="text1"/>
        </w:rPr>
        <w:t xml:space="preserve">     </w:t>
      </w:r>
      <w:r w:rsidRPr="00576932">
        <w:rPr>
          <w:rFonts w:ascii="標楷體" w:eastAsia="標楷體" w:hAnsi="標楷體"/>
        </w:rPr>
        <w:t xml:space="preserve">六、各級社會工作師公會。 </w:t>
      </w:r>
    </w:p>
    <w:p w14:paraId="3A69A029" w14:textId="5C85D014" w:rsidR="00EA2B9F" w:rsidRPr="00576932" w:rsidRDefault="005966CE" w:rsidP="001D5F73">
      <w:pPr>
        <w:pStyle w:val="a7"/>
        <w:spacing w:beforeLines="50" w:before="180" w:line="340" w:lineRule="exact"/>
        <w:ind w:left="0"/>
        <w:rPr>
          <w:rFonts w:ascii="標楷體" w:eastAsia="標楷體" w:hAnsi="標楷體"/>
          <w:color w:val="000000" w:themeColor="text1"/>
        </w:rPr>
      </w:pPr>
      <w:r w:rsidRPr="00576932">
        <w:rPr>
          <w:rFonts w:ascii="標楷體" w:eastAsia="標楷體" w:hAnsi="標楷體" w:hint="eastAsia"/>
        </w:rPr>
        <w:t xml:space="preserve">     </w:t>
      </w:r>
      <w:r w:rsidR="00EA2B9F" w:rsidRPr="00576932">
        <w:rPr>
          <w:rFonts w:ascii="標楷體" w:eastAsia="標楷體" w:hAnsi="標楷體"/>
        </w:rPr>
        <w:t>七、本府委託規劃承辦之機構、團體、大專校院</w:t>
      </w:r>
      <w:r w:rsidR="00EA2B9F" w:rsidRPr="00576932">
        <w:t>。</w:t>
      </w:r>
      <w:r w:rsidR="00EA2B9F" w:rsidRPr="00576932">
        <w:rPr>
          <w:rFonts w:ascii="標楷體" w:eastAsia="標楷體" w:hAnsi="標楷體" w:hint="eastAsia"/>
          <w:color w:val="000000" w:themeColor="text1"/>
        </w:rPr>
        <w:t xml:space="preserve"> </w:t>
      </w:r>
    </w:p>
    <w:p w14:paraId="7CF8FCCF" w14:textId="1E992288" w:rsidR="00A5169E" w:rsidRPr="00576932" w:rsidRDefault="00A5169E" w:rsidP="001D5F73">
      <w:pPr>
        <w:pStyle w:val="a7"/>
        <w:spacing w:beforeLines="50" w:before="180" w:line="340" w:lineRule="exact"/>
        <w:ind w:left="643" w:hangingChars="201" w:hanging="643"/>
        <w:rPr>
          <w:rFonts w:ascii="標楷體" w:eastAsia="標楷體" w:hAnsi="標楷體"/>
          <w:color w:val="000000" w:themeColor="text1"/>
        </w:rPr>
      </w:pPr>
      <w:r w:rsidRPr="00576932">
        <w:rPr>
          <w:rFonts w:ascii="標楷體" w:eastAsia="標楷體" w:hAnsi="標楷體"/>
          <w:color w:val="000000" w:themeColor="text1"/>
        </w:rPr>
        <w:t>陸、補助項目及基準：</w:t>
      </w:r>
    </w:p>
    <w:p w14:paraId="770796F1" w14:textId="77777777" w:rsidR="00A5169E" w:rsidRPr="00576932" w:rsidRDefault="00A5169E" w:rsidP="001D5F73">
      <w:pPr>
        <w:pStyle w:val="a7"/>
        <w:spacing w:beforeLines="50" w:before="180" w:line="340" w:lineRule="exact"/>
        <w:ind w:leftChars="326" w:left="782"/>
        <w:rPr>
          <w:rFonts w:ascii="標楷體" w:eastAsia="標楷體" w:hAnsi="標楷體"/>
          <w:color w:val="000000" w:themeColor="text1"/>
        </w:rPr>
      </w:pPr>
      <w:r w:rsidRPr="00576932">
        <w:rPr>
          <w:rFonts w:ascii="標楷體" w:eastAsia="標楷體" w:hAnsi="標楷體"/>
          <w:color w:val="000000" w:themeColor="text1"/>
        </w:rPr>
        <w:t>一、</w:t>
      </w:r>
      <w:r w:rsidRPr="00576932">
        <w:rPr>
          <w:rFonts w:ascii="標楷體" w:eastAsia="標楷體" w:hAnsi="標楷體"/>
        </w:rPr>
        <w:t>辦理</w:t>
      </w:r>
      <w:r w:rsidRPr="00576932">
        <w:rPr>
          <w:rFonts w:ascii="標楷體" w:eastAsia="標楷體" w:hAnsi="標楷體" w:hint="eastAsia"/>
          <w:color w:val="000000" w:themeColor="text1"/>
          <w:lang w:eastAsia="zh-HK"/>
        </w:rPr>
        <w:t>公共</w:t>
      </w:r>
      <w:r w:rsidRPr="00576932">
        <w:rPr>
          <w:rFonts w:ascii="標楷體" w:eastAsia="標楷體" w:hAnsi="標楷體"/>
          <w:color w:val="000000" w:themeColor="text1"/>
        </w:rPr>
        <w:t>托育機構服務：</w:t>
      </w:r>
    </w:p>
    <w:p w14:paraId="7936A497" w14:textId="5BF2DE1C" w:rsidR="00A5169E" w:rsidRPr="00576932" w:rsidRDefault="00A5169E" w:rsidP="001D5F73">
      <w:pPr>
        <w:pStyle w:val="a7"/>
        <w:spacing w:beforeLines="50" w:before="180" w:line="340" w:lineRule="exact"/>
        <w:ind w:left="1701" w:hanging="992"/>
        <w:rPr>
          <w:rFonts w:ascii="標楷體" w:eastAsia="標楷體" w:hAnsi="標楷體"/>
          <w:color w:val="000000" w:themeColor="text1"/>
        </w:rPr>
      </w:pPr>
      <w:r w:rsidRPr="00576932">
        <w:rPr>
          <w:rFonts w:ascii="標楷體" w:eastAsia="標楷體" w:hAnsi="標楷體"/>
          <w:color w:val="000000" w:themeColor="text1"/>
        </w:rPr>
        <w:t>（一）申請內容：</w:t>
      </w:r>
      <w:r w:rsidR="007F352D" w:rsidRPr="00576932">
        <w:rPr>
          <w:rFonts w:ascii="標楷體" w:eastAsia="標楷體" w:hAnsi="標楷體" w:hint="eastAsia"/>
        </w:rPr>
        <w:t>辦理</w:t>
      </w:r>
      <w:r w:rsidR="002068DC" w:rsidRPr="00576932">
        <w:rPr>
          <w:rFonts w:ascii="標楷體" w:eastAsia="標楷體" w:hAnsi="標楷體" w:hint="eastAsia"/>
        </w:rPr>
        <w:t>公共化托育機構</w:t>
      </w:r>
      <w:r w:rsidR="007F352D" w:rsidRPr="00576932">
        <w:rPr>
          <w:rFonts w:ascii="標楷體" w:eastAsia="標楷體" w:hAnsi="標楷體" w:hint="eastAsia"/>
        </w:rPr>
        <w:t>執行托育服務相關費用，單位依實際執行需求提出申請。</w:t>
      </w:r>
    </w:p>
    <w:p w14:paraId="3D76500F" w14:textId="60D66F10" w:rsidR="005003C5" w:rsidRPr="00576932" w:rsidRDefault="005003C5" w:rsidP="001D5F73">
      <w:pPr>
        <w:pStyle w:val="a7"/>
        <w:spacing w:beforeLines="50" w:before="180" w:line="340" w:lineRule="exact"/>
        <w:ind w:left="1701" w:hanging="992"/>
        <w:rPr>
          <w:rFonts w:ascii="標楷體" w:eastAsia="標楷體" w:hAnsi="標楷體"/>
          <w:color w:val="000000" w:themeColor="text1"/>
        </w:rPr>
      </w:pPr>
      <w:r w:rsidRPr="00576932">
        <w:rPr>
          <w:rFonts w:ascii="標楷體" w:eastAsia="標楷體" w:hAnsi="標楷體"/>
          <w:color w:val="000000" w:themeColor="text1"/>
        </w:rPr>
        <w:lastRenderedPageBreak/>
        <w:t>（</w:t>
      </w:r>
      <w:r w:rsidRPr="00576932">
        <w:rPr>
          <w:rFonts w:ascii="標楷體" w:eastAsia="標楷體" w:hAnsi="標楷體" w:hint="eastAsia"/>
          <w:color w:val="000000" w:themeColor="text1"/>
        </w:rPr>
        <w:t>二</w:t>
      </w:r>
      <w:r w:rsidRPr="00576932">
        <w:rPr>
          <w:rFonts w:ascii="標楷體" w:eastAsia="標楷體" w:hAnsi="標楷體"/>
          <w:color w:val="000000" w:themeColor="text1"/>
        </w:rPr>
        <w:t>）</w:t>
      </w:r>
      <w:r w:rsidR="00592FF1" w:rsidRPr="00576932">
        <w:rPr>
          <w:rFonts w:ascii="標楷體" w:eastAsia="標楷體" w:hAnsi="標楷體" w:hint="eastAsia"/>
          <w:color w:val="000000" w:themeColor="text1"/>
          <w:lang w:eastAsia="zh-HK"/>
        </w:rPr>
        <w:t>辦理</w:t>
      </w:r>
      <w:r w:rsidR="00592FF1" w:rsidRPr="00576932">
        <w:rPr>
          <w:rFonts w:ascii="標楷體" w:eastAsia="標楷體" w:hAnsi="標楷體"/>
          <w:color w:val="000000" w:themeColor="text1"/>
        </w:rPr>
        <w:t>期</w:t>
      </w:r>
      <w:r w:rsidR="00592FF1" w:rsidRPr="00576932">
        <w:rPr>
          <w:rFonts w:ascii="標楷體" w:eastAsia="標楷體" w:hAnsi="標楷體" w:hint="eastAsia"/>
          <w:color w:val="000000" w:themeColor="text1"/>
          <w:lang w:eastAsia="zh-HK"/>
        </w:rPr>
        <w:t>間</w:t>
      </w:r>
      <w:r w:rsidR="00592FF1" w:rsidRPr="00576932">
        <w:rPr>
          <w:rFonts w:ascii="標楷體" w:eastAsia="標楷體" w:hAnsi="標楷體"/>
          <w:color w:val="000000" w:themeColor="text1"/>
        </w:rPr>
        <w:t>：</w:t>
      </w:r>
    </w:p>
    <w:p w14:paraId="71BA6138" w14:textId="1B2394DD" w:rsidR="00004C71" w:rsidRPr="00576932" w:rsidRDefault="00004C71" w:rsidP="001D5F73">
      <w:pPr>
        <w:spacing w:line="340" w:lineRule="exact"/>
        <w:rPr>
          <w:rFonts w:ascii="標楷體" w:eastAsia="標楷體" w:hAnsi="標楷體"/>
          <w:sz w:val="32"/>
          <w:szCs w:val="32"/>
        </w:rPr>
      </w:pPr>
      <w:r w:rsidRPr="00576932">
        <w:rPr>
          <w:rFonts w:ascii="標楷體" w:eastAsia="標楷體" w:hAnsi="標楷體" w:hint="eastAsia"/>
          <w:color w:val="000000" w:themeColor="text1"/>
        </w:rPr>
        <w:t xml:space="preserve">     </w:t>
      </w:r>
      <w:r w:rsidRPr="00576932">
        <w:rPr>
          <w:rFonts w:ascii="標楷體" w:eastAsia="標楷體" w:hAnsi="標楷體" w:hint="eastAsia"/>
          <w:color w:val="000000" w:themeColor="text1"/>
          <w:sz w:val="32"/>
          <w:szCs w:val="32"/>
        </w:rPr>
        <w:t xml:space="preserve">    </w:t>
      </w:r>
      <w:r w:rsidRPr="00576932">
        <w:rPr>
          <w:rFonts w:ascii="標楷體" w:eastAsia="標楷體" w:hAnsi="標楷體" w:hint="eastAsia"/>
          <w:sz w:val="32"/>
          <w:szCs w:val="32"/>
        </w:rPr>
        <w:t>1.新計畫案自機構立案前2個月起至11</w:t>
      </w:r>
      <w:r w:rsidR="009F5882">
        <w:rPr>
          <w:rFonts w:ascii="標楷體" w:eastAsia="標楷體" w:hAnsi="標楷體" w:hint="eastAsia"/>
          <w:sz w:val="32"/>
          <w:szCs w:val="32"/>
        </w:rPr>
        <w:t>5</w:t>
      </w:r>
      <w:r w:rsidRPr="00576932">
        <w:rPr>
          <w:rFonts w:ascii="標楷體" w:eastAsia="標楷體" w:hAnsi="標楷體" w:hint="eastAsia"/>
          <w:sz w:val="32"/>
          <w:szCs w:val="32"/>
        </w:rPr>
        <w:t>年12月31日</w:t>
      </w:r>
    </w:p>
    <w:p w14:paraId="16E2B6C7" w14:textId="14D9CC25" w:rsidR="00004C71" w:rsidRPr="00576932" w:rsidRDefault="00004C71" w:rsidP="001D5F73">
      <w:pPr>
        <w:spacing w:line="340" w:lineRule="exact"/>
        <w:rPr>
          <w:rFonts w:ascii="標楷體" w:eastAsia="標楷體" w:hAnsi="標楷體"/>
          <w:color w:val="000000" w:themeColor="text1"/>
          <w:sz w:val="32"/>
          <w:szCs w:val="32"/>
        </w:rPr>
      </w:pPr>
      <w:r w:rsidRPr="00576932">
        <w:rPr>
          <w:rFonts w:ascii="標楷體" w:eastAsia="標楷體" w:hAnsi="標楷體" w:hint="eastAsia"/>
          <w:sz w:val="32"/>
          <w:szCs w:val="32"/>
        </w:rPr>
        <w:t xml:space="preserve">          止。</w:t>
      </w:r>
    </w:p>
    <w:p w14:paraId="5C02F6CF" w14:textId="47392051" w:rsidR="00004C71" w:rsidRPr="00576932" w:rsidRDefault="00004C71" w:rsidP="001D5F73">
      <w:pPr>
        <w:pStyle w:val="a7"/>
        <w:spacing w:beforeLines="50" w:before="180" w:line="340" w:lineRule="exact"/>
        <w:ind w:left="1701" w:hanging="992"/>
        <w:rPr>
          <w:rFonts w:ascii="標楷體" w:eastAsia="標楷體" w:hAnsi="標楷體"/>
          <w:color w:val="000000" w:themeColor="text1"/>
        </w:rPr>
      </w:pPr>
      <w:r w:rsidRPr="00576932">
        <w:rPr>
          <w:rFonts w:ascii="標楷體" w:eastAsia="標楷體" w:hAnsi="標楷體" w:hint="eastAsia"/>
        </w:rPr>
        <w:t xml:space="preserve">   2.賡續辦理計畫案自11</w:t>
      </w:r>
      <w:r w:rsidR="009F5882">
        <w:rPr>
          <w:rFonts w:ascii="標楷體" w:eastAsia="標楷體" w:hAnsi="標楷體" w:hint="eastAsia"/>
        </w:rPr>
        <w:t>5</w:t>
      </w:r>
      <w:r w:rsidRPr="00576932">
        <w:rPr>
          <w:rFonts w:ascii="標楷體" w:eastAsia="標楷體" w:hAnsi="標楷體" w:hint="eastAsia"/>
        </w:rPr>
        <w:t>年1月1日起至12月31日止。</w:t>
      </w:r>
    </w:p>
    <w:p w14:paraId="7EEA1DE5" w14:textId="693AABEB" w:rsidR="00DB643B" w:rsidRPr="00576932" w:rsidRDefault="00A5169E" w:rsidP="001D5F73">
      <w:pPr>
        <w:pStyle w:val="a7"/>
        <w:spacing w:beforeLines="50" w:before="180" w:line="340" w:lineRule="exact"/>
        <w:ind w:left="1701" w:hanging="992"/>
        <w:rPr>
          <w:rFonts w:ascii="標楷體" w:eastAsia="標楷體" w:hAnsi="標楷體"/>
          <w:color w:val="000000" w:themeColor="text1"/>
        </w:rPr>
      </w:pPr>
      <w:r w:rsidRPr="00576932">
        <w:rPr>
          <w:rFonts w:ascii="標楷體" w:eastAsia="標楷體" w:hAnsi="標楷體"/>
          <w:color w:val="000000" w:themeColor="text1"/>
        </w:rPr>
        <w:t>（</w:t>
      </w:r>
      <w:r w:rsidR="00B44443" w:rsidRPr="00576932">
        <w:rPr>
          <w:rFonts w:ascii="標楷體" w:eastAsia="標楷體" w:hAnsi="標楷體" w:hint="eastAsia"/>
          <w:color w:val="000000" w:themeColor="text1"/>
        </w:rPr>
        <w:t>三</w:t>
      </w:r>
      <w:r w:rsidRPr="00576932">
        <w:rPr>
          <w:rFonts w:ascii="標楷體" w:eastAsia="標楷體" w:hAnsi="標楷體"/>
          <w:color w:val="000000" w:themeColor="text1"/>
        </w:rPr>
        <w:t>）</w:t>
      </w:r>
      <w:r w:rsidR="00592FF1" w:rsidRPr="00576932">
        <w:rPr>
          <w:rFonts w:ascii="標楷體" w:eastAsia="標楷體" w:hAnsi="標楷體"/>
          <w:color w:val="000000" w:themeColor="text1"/>
        </w:rPr>
        <w:t>申請時間：</w:t>
      </w:r>
      <w:r w:rsidR="002F7DF6" w:rsidRPr="00576932">
        <w:rPr>
          <w:rFonts w:ascii="標楷體" w:eastAsia="標楷體" w:hAnsi="標楷體" w:hint="eastAsia"/>
          <w:color w:val="000000" w:themeColor="text1"/>
          <w:lang w:eastAsia="zh-HK"/>
        </w:rPr>
        <w:t>計畫辦理前1個月提出申請，</w:t>
      </w:r>
      <w:r w:rsidR="009F5882">
        <w:rPr>
          <w:rFonts w:ascii="標楷體" w:eastAsia="標楷體" w:hAnsi="標楷體" w:hint="eastAsia"/>
          <w:color w:val="000000" w:themeColor="text1"/>
          <w:lang w:eastAsia="zh-HK"/>
        </w:rPr>
        <w:t>延續性</w:t>
      </w:r>
      <w:r w:rsidR="002F7DF6" w:rsidRPr="00576932">
        <w:rPr>
          <w:rFonts w:ascii="標楷體" w:eastAsia="標楷體" w:hAnsi="標楷體" w:hint="eastAsia"/>
          <w:color w:val="000000" w:themeColor="text1"/>
          <w:lang w:eastAsia="zh-HK"/>
        </w:rPr>
        <w:t>辦理</w:t>
      </w:r>
      <w:r w:rsidR="009F5882">
        <w:rPr>
          <w:rFonts w:ascii="標楷體" w:eastAsia="標楷體" w:hAnsi="標楷體" w:hint="eastAsia"/>
          <w:color w:val="000000" w:themeColor="text1"/>
          <w:lang w:eastAsia="zh-HK"/>
        </w:rPr>
        <w:t>托嬰中心服務</w:t>
      </w:r>
      <w:r w:rsidR="002F7DF6" w:rsidRPr="00576932">
        <w:rPr>
          <w:rFonts w:ascii="標楷體" w:eastAsia="標楷體" w:hAnsi="標楷體" w:hint="eastAsia"/>
          <w:color w:val="000000" w:themeColor="text1"/>
          <w:lang w:eastAsia="zh-HK"/>
        </w:rPr>
        <w:t>計畫</w:t>
      </w:r>
      <w:r w:rsidR="009F5882">
        <w:rPr>
          <w:rFonts w:ascii="標楷體" w:eastAsia="標楷體" w:hAnsi="標楷體" w:hint="eastAsia"/>
          <w:color w:val="000000" w:themeColor="text1"/>
          <w:lang w:eastAsia="zh-HK"/>
        </w:rPr>
        <w:t>者應於</w:t>
      </w:r>
      <w:r w:rsidR="002F7DF6" w:rsidRPr="00576932">
        <w:rPr>
          <w:rFonts w:ascii="標楷體" w:eastAsia="標楷體" w:hAnsi="標楷體" w:hint="eastAsia"/>
          <w:color w:val="000000" w:themeColor="text1"/>
          <w:lang w:eastAsia="zh-HK"/>
        </w:rPr>
        <w:t>11</w:t>
      </w:r>
      <w:r w:rsidR="009F5882">
        <w:rPr>
          <w:rFonts w:ascii="標楷體" w:eastAsia="標楷體" w:hAnsi="標楷體" w:hint="eastAsia"/>
          <w:color w:val="000000" w:themeColor="text1"/>
        </w:rPr>
        <w:t>5</w:t>
      </w:r>
      <w:r w:rsidR="002F7DF6" w:rsidRPr="00576932">
        <w:rPr>
          <w:rFonts w:ascii="標楷體" w:eastAsia="標楷體" w:hAnsi="標楷體" w:hint="eastAsia"/>
          <w:color w:val="000000" w:themeColor="text1"/>
          <w:lang w:eastAsia="zh-HK"/>
        </w:rPr>
        <w:t>年1月20日</w:t>
      </w:r>
      <w:r w:rsidR="009F5882">
        <w:rPr>
          <w:rFonts w:ascii="標楷體" w:eastAsia="標楷體" w:hAnsi="標楷體" w:hint="eastAsia"/>
          <w:color w:val="000000" w:themeColor="text1"/>
          <w:lang w:eastAsia="zh-HK"/>
        </w:rPr>
        <w:t>前提出申請，逾期</w:t>
      </w:r>
      <w:r w:rsidR="002F7DF6" w:rsidRPr="00576932">
        <w:rPr>
          <w:rFonts w:ascii="標楷體" w:eastAsia="標楷體" w:hAnsi="標楷體" w:hint="eastAsia"/>
          <w:color w:val="000000" w:themeColor="text1"/>
          <w:lang w:eastAsia="zh-HK"/>
        </w:rPr>
        <w:t>不再受理申請案，新申請案件</w:t>
      </w:r>
      <w:r w:rsidR="009F5882">
        <w:rPr>
          <w:rFonts w:ascii="標楷體" w:eastAsia="標楷體" w:hAnsi="標楷體" w:hint="eastAsia"/>
          <w:color w:val="000000" w:themeColor="text1"/>
          <w:lang w:eastAsia="zh-HK"/>
        </w:rPr>
        <w:t>須</w:t>
      </w:r>
      <w:r w:rsidR="002F7DF6" w:rsidRPr="00576932">
        <w:rPr>
          <w:rFonts w:ascii="標楷體" w:eastAsia="標楷體" w:hAnsi="標楷體" w:hint="eastAsia"/>
          <w:color w:val="000000" w:themeColor="text1"/>
          <w:lang w:eastAsia="zh-HK"/>
        </w:rPr>
        <w:t>於1</w:t>
      </w:r>
      <w:r w:rsidR="009F5882">
        <w:rPr>
          <w:rFonts w:ascii="標楷體" w:eastAsia="標楷體" w:hAnsi="標楷體" w:hint="eastAsia"/>
          <w:color w:val="000000" w:themeColor="text1"/>
        </w:rPr>
        <w:t>15</w:t>
      </w:r>
      <w:r w:rsidR="002F7DF6" w:rsidRPr="00576932">
        <w:rPr>
          <w:rFonts w:ascii="標楷體" w:eastAsia="標楷體" w:hAnsi="標楷體" w:hint="eastAsia"/>
          <w:color w:val="000000" w:themeColor="text1"/>
          <w:lang w:eastAsia="zh-HK"/>
        </w:rPr>
        <w:t>年9月1日</w:t>
      </w:r>
      <w:r w:rsidR="009F5882">
        <w:rPr>
          <w:rFonts w:ascii="標楷體" w:eastAsia="標楷體" w:hAnsi="標楷體" w:hint="eastAsia"/>
          <w:color w:val="000000" w:themeColor="text1"/>
          <w:lang w:eastAsia="zh-HK"/>
        </w:rPr>
        <w:t>前提出申請，逾期</w:t>
      </w:r>
      <w:r w:rsidR="002F7DF6" w:rsidRPr="00576932">
        <w:rPr>
          <w:rFonts w:ascii="標楷體" w:eastAsia="標楷體" w:hAnsi="標楷體" w:hint="eastAsia"/>
          <w:color w:val="000000" w:themeColor="text1"/>
          <w:lang w:eastAsia="zh-HK"/>
        </w:rPr>
        <w:t>不受理申請案。</w:t>
      </w:r>
    </w:p>
    <w:p w14:paraId="7689E136" w14:textId="6C64C6EF" w:rsidR="00A5169E" w:rsidRPr="00576932" w:rsidRDefault="000B5EB0" w:rsidP="001D5F73">
      <w:pPr>
        <w:pStyle w:val="a7"/>
        <w:spacing w:beforeLines="50" w:before="180" w:line="340" w:lineRule="exact"/>
        <w:ind w:left="1701" w:hanging="992"/>
        <w:rPr>
          <w:rFonts w:ascii="標楷體" w:eastAsia="標楷體" w:hAnsi="標楷體"/>
          <w:color w:val="000000" w:themeColor="text1"/>
          <w:lang w:eastAsia="zh-HK"/>
        </w:rPr>
      </w:pPr>
      <w:r w:rsidRPr="00576932">
        <w:rPr>
          <w:rFonts w:ascii="標楷體" w:eastAsia="標楷體" w:hAnsi="標楷體"/>
          <w:color w:val="000000" w:themeColor="text1"/>
        </w:rPr>
        <w:t>（</w:t>
      </w:r>
      <w:r w:rsidRPr="00576932">
        <w:rPr>
          <w:rFonts w:ascii="標楷體" w:eastAsia="標楷體" w:hAnsi="標楷體" w:hint="eastAsia"/>
          <w:color w:val="000000" w:themeColor="text1"/>
        </w:rPr>
        <w:t>四</w:t>
      </w:r>
      <w:r w:rsidRPr="00576932">
        <w:rPr>
          <w:rFonts w:ascii="標楷體" w:eastAsia="標楷體" w:hAnsi="標楷體"/>
          <w:color w:val="000000" w:themeColor="text1"/>
        </w:rPr>
        <w:t>）</w:t>
      </w:r>
      <w:r w:rsidR="00A5169E" w:rsidRPr="00576932">
        <w:rPr>
          <w:rFonts w:ascii="標楷體" w:eastAsia="標楷體" w:hAnsi="標楷體" w:hint="eastAsia"/>
          <w:color w:val="000000" w:themeColor="text1"/>
          <w:lang w:eastAsia="zh-HK"/>
        </w:rPr>
        <w:t>辦理</w:t>
      </w:r>
      <w:r w:rsidR="00A5169E" w:rsidRPr="00576932">
        <w:rPr>
          <w:rFonts w:ascii="標楷體" w:eastAsia="標楷體" w:hAnsi="標楷體" w:hint="eastAsia"/>
          <w:color w:val="000000" w:themeColor="text1"/>
        </w:rPr>
        <w:t>限制：</w:t>
      </w:r>
      <w:r w:rsidR="00A5169E" w:rsidRPr="00576932">
        <w:rPr>
          <w:rFonts w:ascii="標楷體" w:eastAsia="標楷體" w:hAnsi="標楷體"/>
          <w:color w:val="000000" w:themeColor="text1"/>
          <w:lang w:eastAsia="zh-HK"/>
        </w:rPr>
        <w:t xml:space="preserve"> </w:t>
      </w:r>
    </w:p>
    <w:p w14:paraId="710F1D90" w14:textId="3A690AFB" w:rsidR="00172E43" w:rsidRPr="00576932" w:rsidRDefault="00172E43" w:rsidP="001D5F73">
      <w:pPr>
        <w:tabs>
          <w:tab w:val="left" w:pos="1843"/>
        </w:tabs>
        <w:autoSpaceDE w:val="0"/>
        <w:autoSpaceDN w:val="0"/>
        <w:spacing w:beforeLines="50" w:before="180" w:line="340" w:lineRule="exact"/>
        <w:ind w:firstLineChars="531" w:firstLine="1699"/>
        <w:rPr>
          <w:rFonts w:ascii="標楷體" w:eastAsia="標楷體" w:hAnsi="標楷體"/>
          <w:color w:val="000000" w:themeColor="text1"/>
          <w:sz w:val="32"/>
          <w:szCs w:val="32"/>
          <w:lang w:eastAsia="zh-HK"/>
        </w:rPr>
      </w:pPr>
      <w:r w:rsidRPr="00576932">
        <w:rPr>
          <w:rFonts w:ascii="標楷體" w:eastAsia="標楷體" w:hAnsi="標楷體" w:hint="eastAsia"/>
          <w:color w:val="000000" w:themeColor="text1"/>
          <w:sz w:val="32"/>
          <w:szCs w:val="32"/>
        </w:rPr>
        <w:t>1.</w:t>
      </w:r>
      <w:r w:rsidRPr="00576932">
        <w:rPr>
          <w:rFonts w:ascii="標楷體" w:eastAsia="標楷體" w:hAnsi="標楷體" w:hint="eastAsia"/>
          <w:color w:val="000000" w:themeColor="text1"/>
          <w:sz w:val="32"/>
          <w:szCs w:val="32"/>
          <w:lang w:eastAsia="zh-HK"/>
        </w:rPr>
        <w:t>公共托育機構立案人數至少2</w:t>
      </w:r>
      <w:r w:rsidR="00E22E12" w:rsidRPr="00576932">
        <w:rPr>
          <w:rFonts w:ascii="標楷體" w:eastAsia="標楷體" w:hAnsi="標楷體" w:hint="eastAsia"/>
          <w:color w:val="000000" w:themeColor="text1"/>
          <w:sz w:val="32"/>
          <w:szCs w:val="32"/>
        </w:rPr>
        <w:t>0</w:t>
      </w:r>
      <w:r w:rsidRPr="00576932">
        <w:rPr>
          <w:rFonts w:ascii="標楷體" w:eastAsia="標楷體" w:hAnsi="標楷體" w:hint="eastAsia"/>
          <w:color w:val="000000" w:themeColor="text1"/>
          <w:sz w:val="32"/>
          <w:szCs w:val="32"/>
          <w:lang w:eastAsia="zh-HK"/>
        </w:rPr>
        <w:t>人。</w:t>
      </w:r>
    </w:p>
    <w:p w14:paraId="6BEE0AC8" w14:textId="1C75DE59" w:rsidR="00172E43" w:rsidRPr="00576932" w:rsidRDefault="00172E43" w:rsidP="001D5F73">
      <w:pPr>
        <w:autoSpaceDE w:val="0"/>
        <w:autoSpaceDN w:val="0"/>
        <w:spacing w:beforeLines="50" w:before="180" w:line="340" w:lineRule="exact"/>
        <w:ind w:leftChars="708" w:left="2016" w:hangingChars="99" w:hanging="317"/>
        <w:rPr>
          <w:rFonts w:ascii="標楷體" w:eastAsia="標楷體" w:hAnsi="標楷體"/>
          <w:color w:val="000000" w:themeColor="text1"/>
          <w:sz w:val="32"/>
          <w:szCs w:val="32"/>
          <w:lang w:eastAsia="zh-HK"/>
        </w:rPr>
      </w:pPr>
      <w:r w:rsidRPr="00576932">
        <w:rPr>
          <w:rFonts w:ascii="標楷體" w:eastAsia="標楷體" w:hAnsi="標楷體" w:hint="eastAsia"/>
          <w:color w:val="000000" w:themeColor="text1"/>
          <w:sz w:val="32"/>
          <w:szCs w:val="32"/>
        </w:rPr>
        <w:t>2.</w:t>
      </w:r>
      <w:r w:rsidRPr="00576932">
        <w:rPr>
          <w:rFonts w:ascii="標楷體" w:eastAsia="標楷體" w:hAnsi="標楷體" w:hint="eastAsia"/>
          <w:color w:val="000000" w:themeColor="text1"/>
          <w:sz w:val="32"/>
          <w:szCs w:val="32"/>
          <w:lang w:eastAsia="zh-HK"/>
        </w:rPr>
        <w:t>規劃配置之工作人員人數，應符合「兒童及少年福利機構設置標準」規定。</w:t>
      </w:r>
    </w:p>
    <w:p w14:paraId="26208309" w14:textId="70DFBBDE" w:rsidR="00172E43" w:rsidRPr="00576932" w:rsidRDefault="00172E43" w:rsidP="001D5F73">
      <w:pPr>
        <w:autoSpaceDE w:val="0"/>
        <w:autoSpaceDN w:val="0"/>
        <w:spacing w:beforeLines="50" w:before="180" w:line="340" w:lineRule="exact"/>
        <w:ind w:leftChars="708" w:left="2016" w:hangingChars="99" w:hanging="317"/>
        <w:rPr>
          <w:rFonts w:ascii="標楷體" w:eastAsia="標楷體" w:hAnsi="標楷體"/>
          <w:color w:val="000000" w:themeColor="text1"/>
          <w:sz w:val="32"/>
          <w:szCs w:val="32"/>
          <w:lang w:eastAsia="zh-HK"/>
        </w:rPr>
      </w:pPr>
      <w:r w:rsidRPr="00576932">
        <w:rPr>
          <w:rFonts w:ascii="標楷體" w:eastAsia="標楷體" w:hAnsi="標楷體" w:hint="eastAsia"/>
          <w:color w:val="000000" w:themeColor="text1"/>
          <w:sz w:val="32"/>
          <w:szCs w:val="32"/>
        </w:rPr>
        <w:t>3.</w:t>
      </w:r>
      <w:r w:rsidRPr="00576932">
        <w:rPr>
          <w:rFonts w:ascii="標楷體" w:eastAsia="標楷體" w:hAnsi="標楷體" w:hint="eastAsia"/>
          <w:color w:val="000000" w:themeColor="text1"/>
          <w:sz w:val="32"/>
          <w:szCs w:val="32"/>
          <w:lang w:eastAsia="zh-HK"/>
        </w:rPr>
        <w:t>托育</w:t>
      </w:r>
      <w:r w:rsidRPr="00576932">
        <w:rPr>
          <w:rFonts w:ascii="標楷體" w:eastAsia="標楷體" w:hAnsi="標楷體" w:hint="eastAsia"/>
          <w:color w:val="000000" w:themeColor="text1"/>
          <w:sz w:val="32"/>
          <w:szCs w:val="32"/>
        </w:rPr>
        <w:t>人員</w:t>
      </w:r>
      <w:r w:rsidRPr="00576932">
        <w:rPr>
          <w:rFonts w:ascii="標楷體" w:eastAsia="標楷體" w:hAnsi="標楷體" w:hint="eastAsia"/>
          <w:color w:val="000000" w:themeColor="text1"/>
          <w:sz w:val="32"/>
          <w:szCs w:val="32"/>
          <w:lang w:eastAsia="zh-HK"/>
        </w:rPr>
        <w:t>及主任人事費應由托育服務月費及本計畫補助款優先支應。</w:t>
      </w:r>
    </w:p>
    <w:p w14:paraId="4D842EEC" w14:textId="3ADC1FDB" w:rsidR="007B3F1C" w:rsidRPr="00576932" w:rsidRDefault="00172E43" w:rsidP="001D5F73">
      <w:pPr>
        <w:autoSpaceDE w:val="0"/>
        <w:autoSpaceDN w:val="0"/>
        <w:spacing w:beforeLines="50" w:before="180" w:line="340" w:lineRule="exact"/>
        <w:ind w:leftChars="708" w:left="2016" w:hangingChars="99" w:hanging="317"/>
        <w:rPr>
          <w:rFonts w:ascii="標楷體" w:eastAsia="標楷體" w:hAnsi="標楷體"/>
          <w:color w:val="000000" w:themeColor="text1"/>
          <w:sz w:val="32"/>
          <w:szCs w:val="32"/>
        </w:rPr>
      </w:pPr>
      <w:r w:rsidRPr="00576932">
        <w:rPr>
          <w:rFonts w:ascii="標楷體" w:eastAsia="標楷體" w:hAnsi="標楷體" w:hint="eastAsia"/>
          <w:color w:val="000000" w:themeColor="text1"/>
          <w:sz w:val="32"/>
          <w:szCs w:val="32"/>
        </w:rPr>
        <w:t>4.</w:t>
      </w:r>
      <w:r w:rsidRPr="00576932">
        <w:rPr>
          <w:rFonts w:ascii="標楷體" w:eastAsia="標楷體" w:hAnsi="標楷體" w:hint="eastAsia"/>
          <w:color w:val="000000" w:themeColor="text1"/>
          <w:sz w:val="32"/>
          <w:szCs w:val="32"/>
          <w:lang w:eastAsia="zh-HK"/>
        </w:rPr>
        <w:t>托育</w:t>
      </w:r>
      <w:r w:rsidRPr="00576932">
        <w:rPr>
          <w:rFonts w:ascii="標楷體" w:eastAsia="標楷體" w:hAnsi="標楷體" w:hint="eastAsia"/>
          <w:color w:val="000000" w:themeColor="text1"/>
          <w:sz w:val="32"/>
          <w:szCs w:val="32"/>
        </w:rPr>
        <w:t>機構</w:t>
      </w:r>
      <w:r w:rsidRPr="00576932">
        <w:rPr>
          <w:rFonts w:ascii="標楷體" w:eastAsia="標楷體" w:hAnsi="標楷體" w:hint="eastAsia"/>
          <w:color w:val="000000" w:themeColor="text1"/>
          <w:sz w:val="32"/>
          <w:szCs w:val="32"/>
          <w:lang w:eastAsia="zh-HK"/>
        </w:rPr>
        <w:t>不得另與送托家長收取餐費（臨時托育所收取之點心費不在此限）。經查如有收取餐費情形者，依「直轄市、縣(市)政府辦理未滿二歲兒童托育公共化及準公共服務作業要點」第八條規定辦理終止契約，且托育機構應將收取之餐費退還送托家長。</w:t>
      </w:r>
    </w:p>
    <w:p w14:paraId="4E3DC26D" w14:textId="37077CBF" w:rsidR="000B5EB0" w:rsidRPr="00576932" w:rsidRDefault="00172E43" w:rsidP="001D5F73">
      <w:pPr>
        <w:autoSpaceDE w:val="0"/>
        <w:autoSpaceDN w:val="0"/>
        <w:spacing w:beforeLines="50" w:before="180" w:line="340" w:lineRule="exact"/>
        <w:ind w:leftChars="708" w:left="2016" w:hangingChars="99" w:hanging="317"/>
        <w:rPr>
          <w:rFonts w:ascii="標楷體" w:eastAsia="標楷體" w:hAnsi="標楷體"/>
          <w:color w:val="000000" w:themeColor="text1"/>
          <w:sz w:val="32"/>
          <w:szCs w:val="32"/>
        </w:rPr>
      </w:pPr>
      <w:r w:rsidRPr="00576932">
        <w:rPr>
          <w:rFonts w:ascii="標楷體" w:eastAsia="標楷體" w:hAnsi="標楷體" w:hint="eastAsia"/>
          <w:color w:val="000000" w:themeColor="text1"/>
          <w:sz w:val="32"/>
          <w:szCs w:val="32"/>
        </w:rPr>
        <w:t>5.</w:t>
      </w:r>
      <w:r w:rsidR="000B5EB0" w:rsidRPr="00576932">
        <w:rPr>
          <w:rFonts w:ascii="標楷體" w:eastAsia="標楷體" w:hAnsi="標楷體" w:hint="eastAsia"/>
          <w:color w:val="000000" w:themeColor="text1"/>
          <w:sz w:val="32"/>
          <w:szCs w:val="32"/>
        </w:rPr>
        <w:t>托育機構印製相關資料皆需註明「澎湖縣政府公益彩券盈餘補助」之字樣及公彩回饋金LOGO。</w:t>
      </w:r>
    </w:p>
    <w:p w14:paraId="5F03F3A5" w14:textId="4F74C887" w:rsidR="004C6431" w:rsidRPr="00576932" w:rsidRDefault="00A5169E" w:rsidP="001D5F73">
      <w:pPr>
        <w:pStyle w:val="a7"/>
        <w:spacing w:beforeLines="50" w:before="180" w:line="340" w:lineRule="exact"/>
        <w:ind w:left="1701" w:hanging="992"/>
        <w:rPr>
          <w:rFonts w:ascii="標楷體" w:eastAsia="標楷體" w:hAnsi="標楷體"/>
          <w:color w:val="000000" w:themeColor="text1"/>
        </w:rPr>
      </w:pPr>
      <w:r w:rsidRPr="00576932">
        <w:rPr>
          <w:rFonts w:ascii="標楷體" w:eastAsia="標楷體" w:hAnsi="標楷體"/>
          <w:color w:val="000000" w:themeColor="text1"/>
        </w:rPr>
        <w:t>（</w:t>
      </w:r>
      <w:r w:rsidR="00022AE6" w:rsidRPr="00576932">
        <w:rPr>
          <w:rFonts w:ascii="標楷體" w:eastAsia="標楷體" w:hAnsi="標楷體" w:hint="eastAsia"/>
          <w:color w:val="000000" w:themeColor="text1"/>
        </w:rPr>
        <w:t>五</w:t>
      </w:r>
      <w:r w:rsidRPr="00576932">
        <w:rPr>
          <w:rFonts w:ascii="標楷體" w:eastAsia="標楷體" w:hAnsi="標楷體"/>
          <w:color w:val="000000" w:themeColor="text1"/>
        </w:rPr>
        <w:t>）</w:t>
      </w:r>
      <w:r w:rsidRPr="00576932">
        <w:rPr>
          <w:rFonts w:ascii="標楷體" w:eastAsia="標楷體" w:hAnsi="標楷體" w:hint="eastAsia"/>
          <w:color w:val="000000" w:themeColor="text1"/>
        </w:rPr>
        <w:t>補助金額：</w:t>
      </w:r>
    </w:p>
    <w:p w14:paraId="71743A53" w14:textId="12EE7A44" w:rsidR="00D8009C" w:rsidRPr="00576932" w:rsidRDefault="004C6431" w:rsidP="00D8009C">
      <w:pPr>
        <w:pStyle w:val="a7"/>
        <w:spacing w:beforeLines="50" w:before="180" w:line="340" w:lineRule="exact"/>
        <w:ind w:left="1701" w:hanging="992"/>
        <w:rPr>
          <w:rFonts w:ascii="標楷體" w:eastAsia="標楷體" w:hAnsi="標楷體"/>
          <w:color w:val="000000" w:themeColor="text1"/>
        </w:rPr>
      </w:pPr>
      <w:r w:rsidRPr="00576932">
        <w:rPr>
          <w:rFonts w:ascii="標楷體" w:eastAsia="標楷體" w:hAnsi="標楷體" w:hint="eastAsia"/>
          <w:color w:val="000000" w:themeColor="text1"/>
        </w:rPr>
        <w:t xml:space="preserve">     1</w:t>
      </w:r>
      <w:r w:rsidRPr="00576932">
        <w:rPr>
          <w:rFonts w:ascii="標楷體" w:eastAsia="標楷體" w:hAnsi="標楷體"/>
          <w:color w:val="000000" w:themeColor="text1"/>
        </w:rPr>
        <w:t>.</w:t>
      </w:r>
      <w:r w:rsidR="00A5169E" w:rsidRPr="00576932">
        <w:rPr>
          <w:rFonts w:ascii="標楷體" w:eastAsia="標楷體" w:hAnsi="標楷體"/>
          <w:color w:val="000000" w:themeColor="text1"/>
        </w:rPr>
        <w:t>每案最高補助金額如下表(不含一萬元以上之設施設備費</w:t>
      </w:r>
      <w:r w:rsidR="009F7A16" w:rsidRPr="00576932">
        <w:rPr>
          <w:rFonts w:ascii="標楷體" w:eastAsia="標楷體" w:hAnsi="標楷體" w:hint="eastAsia"/>
          <w:color w:val="000000" w:themeColor="text1"/>
        </w:rPr>
        <w:t>及房租補助</w:t>
      </w:r>
      <w:r w:rsidR="00A5169E" w:rsidRPr="00576932">
        <w:rPr>
          <w:rFonts w:ascii="標楷體" w:eastAsia="標楷體" w:hAnsi="標楷體"/>
          <w:color w:val="000000" w:themeColor="text1"/>
        </w:rPr>
        <w:t>)</w:t>
      </w:r>
      <w:r w:rsidR="00A5169E" w:rsidRPr="00576932">
        <w:rPr>
          <w:rFonts w:ascii="標楷體" w:eastAsia="標楷體" w:hAnsi="標楷體" w:hint="eastAsia"/>
          <w:color w:val="000000" w:themeColor="text1"/>
        </w:rPr>
        <w:t>，立案人數未與下表相同者，</w:t>
      </w:r>
      <w:r w:rsidR="00A5169E" w:rsidRPr="00576932">
        <w:rPr>
          <w:rFonts w:ascii="標楷體" w:eastAsia="標楷體" w:hAnsi="標楷體" w:hint="eastAsia"/>
          <w:color w:val="000000" w:themeColor="text1"/>
          <w:lang w:eastAsia="zh-HK"/>
        </w:rPr>
        <w:t>依最接近之立案人數補助總額之每人平均補助金額，增減補助額度</w:t>
      </w:r>
      <w:r w:rsidR="00A5169E" w:rsidRPr="00576932">
        <w:rPr>
          <w:rFonts w:ascii="標楷體" w:eastAsia="標楷體" w:hAnsi="標楷體" w:hint="eastAsia"/>
          <w:color w:val="000000" w:themeColor="text1"/>
        </w:rPr>
        <w:t>。</w:t>
      </w:r>
    </w:p>
    <w:tbl>
      <w:tblPr>
        <w:tblStyle w:val="TableNormal"/>
        <w:tblW w:w="6998" w:type="dxa"/>
        <w:tblInd w:w="1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7"/>
        <w:gridCol w:w="1357"/>
        <w:gridCol w:w="1687"/>
        <w:gridCol w:w="1687"/>
      </w:tblGrid>
      <w:tr w:rsidR="009F5882" w:rsidRPr="004E07A0" w14:paraId="03C8DF93" w14:textId="77777777" w:rsidTr="009F5882">
        <w:trPr>
          <w:trHeight w:val="857"/>
        </w:trPr>
        <w:tc>
          <w:tcPr>
            <w:tcW w:w="2267" w:type="dxa"/>
            <w:vAlign w:val="center"/>
          </w:tcPr>
          <w:p w14:paraId="0B02175A" w14:textId="73F657FA" w:rsidR="009F5882" w:rsidRPr="004E07A0" w:rsidRDefault="009F5882" w:rsidP="00C95C0E">
            <w:pPr>
              <w:pStyle w:val="TableParagraph"/>
              <w:spacing w:beforeLines="50" w:before="180" w:line="340" w:lineRule="exact"/>
              <w:ind w:left="0"/>
              <w:jc w:val="center"/>
              <w:rPr>
                <w:rFonts w:ascii="標楷體" w:eastAsia="標楷體" w:hAnsi="標楷體"/>
                <w:color w:val="FF0000"/>
                <w:sz w:val="32"/>
              </w:rPr>
            </w:pPr>
            <w:proofErr w:type="spellStart"/>
            <w:r w:rsidRPr="004E07A0">
              <w:rPr>
                <w:rFonts w:ascii="標楷體" w:eastAsia="標楷體" w:hAnsi="標楷體"/>
                <w:color w:val="FF0000"/>
                <w:sz w:val="32"/>
              </w:rPr>
              <w:t>立案人數</w:t>
            </w:r>
            <w:proofErr w:type="spellEnd"/>
          </w:p>
        </w:tc>
        <w:tc>
          <w:tcPr>
            <w:tcW w:w="1357" w:type="dxa"/>
            <w:vAlign w:val="center"/>
          </w:tcPr>
          <w:p w14:paraId="6A467DE8" w14:textId="77777777" w:rsidR="009F5882" w:rsidRPr="004E07A0" w:rsidRDefault="009F5882" w:rsidP="001D5F73">
            <w:pPr>
              <w:pStyle w:val="TableParagraph"/>
              <w:spacing w:beforeLines="50" w:before="180" w:line="340" w:lineRule="exact"/>
              <w:ind w:left="173"/>
              <w:jc w:val="center"/>
              <w:rPr>
                <w:rFonts w:ascii="標楷體" w:eastAsia="標楷體" w:hAnsi="標楷體"/>
                <w:color w:val="FF0000"/>
                <w:sz w:val="32"/>
              </w:rPr>
            </w:pPr>
            <w:r w:rsidRPr="004E07A0">
              <w:rPr>
                <w:rFonts w:ascii="標楷體" w:eastAsia="標楷體" w:hAnsi="標楷體"/>
                <w:color w:val="FF0000"/>
                <w:sz w:val="32"/>
              </w:rPr>
              <w:t>20人</w:t>
            </w:r>
          </w:p>
        </w:tc>
        <w:tc>
          <w:tcPr>
            <w:tcW w:w="1687" w:type="dxa"/>
            <w:vAlign w:val="center"/>
          </w:tcPr>
          <w:p w14:paraId="5B6C60B5" w14:textId="67E1B360" w:rsidR="009F5882" w:rsidRPr="004E07A0" w:rsidRDefault="009F5882" w:rsidP="009F5882">
            <w:pPr>
              <w:pStyle w:val="TableParagraph"/>
              <w:spacing w:beforeLines="50" w:before="180" w:line="340" w:lineRule="exact"/>
              <w:ind w:left="173"/>
              <w:jc w:val="center"/>
              <w:rPr>
                <w:rFonts w:ascii="標楷體" w:eastAsia="標楷體" w:hAnsi="標楷體"/>
                <w:color w:val="FF0000"/>
                <w:sz w:val="32"/>
              </w:rPr>
            </w:pPr>
            <w:r>
              <w:rPr>
                <w:rFonts w:ascii="標楷體" w:eastAsia="標楷體" w:hAnsi="標楷體" w:hint="eastAsia"/>
                <w:color w:val="FF0000"/>
                <w:sz w:val="32"/>
              </w:rPr>
              <w:t>25人</w:t>
            </w:r>
          </w:p>
        </w:tc>
        <w:tc>
          <w:tcPr>
            <w:tcW w:w="1687" w:type="dxa"/>
            <w:vAlign w:val="center"/>
          </w:tcPr>
          <w:p w14:paraId="4F1C17C6" w14:textId="6A1FA791" w:rsidR="009F5882" w:rsidRPr="004E07A0" w:rsidRDefault="009F5882" w:rsidP="001D5F73">
            <w:pPr>
              <w:pStyle w:val="TableParagraph"/>
              <w:spacing w:beforeLines="50" w:before="180" w:line="340" w:lineRule="exact"/>
              <w:ind w:left="192"/>
              <w:jc w:val="center"/>
              <w:rPr>
                <w:rFonts w:ascii="標楷體" w:eastAsia="標楷體" w:hAnsi="標楷體"/>
                <w:color w:val="FF0000"/>
                <w:sz w:val="32"/>
              </w:rPr>
            </w:pPr>
            <w:r w:rsidRPr="004E07A0">
              <w:rPr>
                <w:rFonts w:ascii="標楷體" w:eastAsia="標楷體" w:hAnsi="標楷體"/>
                <w:color w:val="FF0000"/>
                <w:sz w:val="32"/>
              </w:rPr>
              <w:t>30人</w:t>
            </w:r>
          </w:p>
        </w:tc>
      </w:tr>
      <w:tr w:rsidR="009F5882" w:rsidRPr="004E07A0" w14:paraId="521E0903" w14:textId="77777777" w:rsidTr="009F5882">
        <w:trPr>
          <w:trHeight w:val="857"/>
        </w:trPr>
        <w:tc>
          <w:tcPr>
            <w:tcW w:w="2267" w:type="dxa"/>
            <w:vAlign w:val="center"/>
          </w:tcPr>
          <w:p w14:paraId="4C35B94F" w14:textId="77777777" w:rsidR="009F5882" w:rsidRPr="004E07A0" w:rsidRDefault="009F5882" w:rsidP="001D5F73">
            <w:pPr>
              <w:pStyle w:val="TableParagraph"/>
              <w:spacing w:beforeLines="50" w:before="180" w:line="340" w:lineRule="exact"/>
              <w:ind w:left="134"/>
              <w:jc w:val="center"/>
              <w:rPr>
                <w:rFonts w:ascii="標楷體" w:eastAsia="標楷體" w:hAnsi="標楷體"/>
                <w:color w:val="FF0000"/>
                <w:sz w:val="32"/>
                <w:lang w:eastAsia="zh-TW"/>
              </w:rPr>
            </w:pPr>
            <w:r w:rsidRPr="004E07A0">
              <w:rPr>
                <w:rFonts w:ascii="標楷體" w:eastAsia="標楷體" w:hAnsi="標楷體"/>
                <w:color w:val="FF0000"/>
                <w:sz w:val="32"/>
                <w:lang w:eastAsia="zh-TW"/>
              </w:rPr>
              <w:t>補助總額上限</w:t>
            </w:r>
          </w:p>
          <w:p w14:paraId="4412DA4D" w14:textId="77777777" w:rsidR="009F5882" w:rsidRPr="004E07A0" w:rsidRDefault="009F5882" w:rsidP="001D5F73">
            <w:pPr>
              <w:pStyle w:val="TableParagraph"/>
              <w:spacing w:beforeLines="50" w:before="180" w:line="340" w:lineRule="exact"/>
              <w:ind w:left="134"/>
              <w:jc w:val="center"/>
              <w:rPr>
                <w:rFonts w:ascii="標楷體" w:eastAsia="標楷體" w:hAnsi="標楷體"/>
                <w:color w:val="FF0000"/>
                <w:sz w:val="28"/>
                <w:szCs w:val="28"/>
                <w:lang w:eastAsia="zh-TW"/>
              </w:rPr>
            </w:pPr>
            <w:r w:rsidRPr="004E07A0">
              <w:rPr>
                <w:rFonts w:ascii="標楷體" w:eastAsia="標楷體" w:hAnsi="標楷體"/>
                <w:color w:val="FF0000"/>
                <w:sz w:val="28"/>
                <w:szCs w:val="28"/>
                <w:lang w:eastAsia="zh-TW"/>
              </w:rPr>
              <w:t>(</w:t>
            </w:r>
            <w:r w:rsidRPr="004E07A0">
              <w:rPr>
                <w:rFonts w:ascii="標楷體" w:eastAsia="標楷體" w:hAnsi="標楷體" w:hint="eastAsia"/>
                <w:color w:val="FF0000"/>
                <w:sz w:val="28"/>
                <w:szCs w:val="28"/>
                <w:lang w:eastAsia="zh-HK"/>
              </w:rPr>
              <w:t>新臺幣</w:t>
            </w:r>
            <w:r w:rsidRPr="004E07A0">
              <w:rPr>
                <w:rFonts w:ascii="標楷體" w:eastAsia="標楷體" w:hAnsi="標楷體" w:hint="eastAsia"/>
                <w:color w:val="FF0000"/>
                <w:sz w:val="28"/>
                <w:szCs w:val="28"/>
                <w:lang w:eastAsia="zh-TW"/>
              </w:rPr>
              <w:t>，</w:t>
            </w:r>
            <w:r w:rsidRPr="004E07A0">
              <w:rPr>
                <w:rFonts w:ascii="標楷體" w:eastAsia="標楷體" w:hAnsi="標楷體"/>
                <w:color w:val="FF0000"/>
                <w:sz w:val="28"/>
                <w:szCs w:val="28"/>
                <w:lang w:eastAsia="zh-TW"/>
              </w:rPr>
              <w:t>元/案)</w:t>
            </w:r>
          </w:p>
        </w:tc>
        <w:tc>
          <w:tcPr>
            <w:tcW w:w="1357" w:type="dxa"/>
            <w:vAlign w:val="center"/>
          </w:tcPr>
          <w:p w14:paraId="224D8435" w14:textId="6D27BAFF" w:rsidR="009F5882" w:rsidRPr="00727066" w:rsidRDefault="009F5882" w:rsidP="001D5F73">
            <w:pPr>
              <w:pStyle w:val="TableParagraph"/>
              <w:spacing w:beforeLines="50" w:before="180" w:line="340" w:lineRule="exact"/>
              <w:ind w:left="177"/>
              <w:jc w:val="center"/>
              <w:rPr>
                <w:rFonts w:ascii="標楷體" w:eastAsia="標楷體" w:hAnsi="標楷體"/>
                <w:color w:val="FF0000"/>
                <w:sz w:val="32"/>
                <w:u w:val="single"/>
              </w:rPr>
            </w:pPr>
            <w:r w:rsidRPr="00727066">
              <w:rPr>
                <w:rFonts w:ascii="標楷體" w:eastAsia="標楷體" w:hAnsi="標楷體" w:hint="eastAsia"/>
                <w:color w:val="FF0000"/>
                <w:sz w:val="32"/>
                <w:u w:val="single"/>
                <w:lang w:eastAsia="zh-TW"/>
              </w:rPr>
              <w:t>3</w:t>
            </w:r>
            <w:r>
              <w:rPr>
                <w:rFonts w:ascii="標楷體" w:eastAsia="標楷體" w:hAnsi="標楷體" w:hint="eastAsia"/>
                <w:color w:val="FF0000"/>
                <w:sz w:val="32"/>
                <w:u w:val="single"/>
                <w:lang w:eastAsia="zh-TW"/>
              </w:rPr>
              <w:t>30</w:t>
            </w:r>
            <w:r w:rsidRPr="00727066">
              <w:rPr>
                <w:rFonts w:ascii="標楷體" w:eastAsia="標楷體" w:hAnsi="標楷體"/>
                <w:color w:val="FF0000"/>
                <w:sz w:val="32"/>
                <w:u w:val="single"/>
              </w:rPr>
              <w:t>萬</w:t>
            </w:r>
          </w:p>
        </w:tc>
        <w:tc>
          <w:tcPr>
            <w:tcW w:w="1687" w:type="dxa"/>
            <w:vAlign w:val="center"/>
          </w:tcPr>
          <w:p w14:paraId="540C1D14" w14:textId="522997EE" w:rsidR="009F5882" w:rsidRPr="009F5882" w:rsidRDefault="009F5882" w:rsidP="009F5882">
            <w:pPr>
              <w:pStyle w:val="TableParagraph"/>
              <w:spacing w:beforeLines="50" w:before="180" w:line="340" w:lineRule="exact"/>
              <w:ind w:left="173"/>
              <w:jc w:val="center"/>
              <w:rPr>
                <w:rFonts w:ascii="標楷體" w:eastAsia="標楷體" w:hAnsi="標楷體"/>
                <w:color w:val="FF0000"/>
                <w:sz w:val="32"/>
                <w:u w:val="single"/>
              </w:rPr>
            </w:pPr>
            <w:r w:rsidRPr="009F5882">
              <w:rPr>
                <w:rFonts w:ascii="標楷體" w:eastAsia="標楷體" w:hAnsi="標楷體" w:hint="eastAsia"/>
                <w:color w:val="FF0000"/>
                <w:sz w:val="32"/>
                <w:u w:val="single"/>
                <w:lang w:eastAsia="zh-TW"/>
              </w:rPr>
              <w:t>358萬</w:t>
            </w:r>
          </w:p>
        </w:tc>
        <w:tc>
          <w:tcPr>
            <w:tcW w:w="1687" w:type="dxa"/>
            <w:vAlign w:val="center"/>
          </w:tcPr>
          <w:p w14:paraId="27E688E2" w14:textId="67C6E355" w:rsidR="009F5882" w:rsidRPr="00727066" w:rsidRDefault="009F5882" w:rsidP="001D5F73">
            <w:pPr>
              <w:pStyle w:val="TableParagraph"/>
              <w:spacing w:beforeLines="50" w:before="180" w:line="340" w:lineRule="exact"/>
              <w:ind w:left="192"/>
              <w:jc w:val="center"/>
              <w:rPr>
                <w:rFonts w:ascii="標楷體" w:eastAsia="標楷體" w:hAnsi="標楷體"/>
                <w:color w:val="FF0000"/>
                <w:sz w:val="32"/>
                <w:u w:val="single"/>
              </w:rPr>
            </w:pPr>
            <w:r w:rsidRPr="00727066">
              <w:rPr>
                <w:rFonts w:ascii="標楷體" w:eastAsia="標楷體" w:hAnsi="標楷體" w:hint="eastAsia"/>
                <w:color w:val="FF0000"/>
                <w:sz w:val="32"/>
                <w:u w:val="single"/>
                <w:lang w:eastAsia="zh-TW"/>
              </w:rPr>
              <w:t>3</w:t>
            </w:r>
            <w:r>
              <w:rPr>
                <w:rFonts w:ascii="標楷體" w:eastAsia="標楷體" w:hAnsi="標楷體" w:hint="eastAsia"/>
                <w:color w:val="FF0000"/>
                <w:sz w:val="32"/>
                <w:u w:val="single"/>
                <w:lang w:eastAsia="zh-TW"/>
              </w:rPr>
              <w:t>85</w:t>
            </w:r>
            <w:r w:rsidRPr="00727066">
              <w:rPr>
                <w:rFonts w:ascii="標楷體" w:eastAsia="標楷體" w:hAnsi="標楷體"/>
                <w:color w:val="FF0000"/>
                <w:sz w:val="32"/>
                <w:u w:val="single"/>
              </w:rPr>
              <w:t>萬</w:t>
            </w:r>
          </w:p>
        </w:tc>
      </w:tr>
    </w:tbl>
    <w:p w14:paraId="11A6E34E" w14:textId="7C7EE901" w:rsidR="009162C3" w:rsidRPr="00576932" w:rsidRDefault="009162C3" w:rsidP="001D5F73">
      <w:pPr>
        <w:tabs>
          <w:tab w:val="left" w:pos="1843"/>
        </w:tabs>
        <w:autoSpaceDE w:val="0"/>
        <w:autoSpaceDN w:val="0"/>
        <w:spacing w:beforeLines="50" w:before="180" w:line="340" w:lineRule="exact"/>
        <w:ind w:left="1520"/>
        <w:rPr>
          <w:rFonts w:ascii="標楷體" w:eastAsia="標楷體" w:hAnsi="標楷體"/>
          <w:color w:val="000000" w:themeColor="text1"/>
          <w:sz w:val="32"/>
        </w:rPr>
      </w:pPr>
      <w:r w:rsidRPr="00576932">
        <w:rPr>
          <w:rFonts w:ascii="標楷體" w:eastAsia="標楷體" w:hAnsi="標楷體" w:hint="eastAsia"/>
          <w:color w:val="000000" w:themeColor="text1"/>
          <w:sz w:val="32"/>
        </w:rPr>
        <w:t>2</w:t>
      </w:r>
      <w:r w:rsidR="004C6431" w:rsidRPr="00576932">
        <w:rPr>
          <w:rFonts w:ascii="標楷體" w:eastAsia="標楷體" w:hAnsi="標楷體" w:hint="eastAsia"/>
          <w:color w:val="000000" w:themeColor="text1"/>
          <w:sz w:val="32"/>
        </w:rPr>
        <w:t>.</w:t>
      </w:r>
      <w:r w:rsidR="00A5169E" w:rsidRPr="00576932">
        <w:rPr>
          <w:rFonts w:ascii="標楷體" w:eastAsia="標楷體" w:hAnsi="標楷體"/>
          <w:color w:val="000000" w:themeColor="text1"/>
          <w:sz w:val="32"/>
        </w:rPr>
        <w:t>其他依申請特殊需求並經核定之各項經費。</w:t>
      </w:r>
    </w:p>
    <w:p w14:paraId="46B4FB8E" w14:textId="7D5BA0D9" w:rsidR="00A5169E" w:rsidRPr="00576932" w:rsidRDefault="00A5169E" w:rsidP="001D5F73">
      <w:pPr>
        <w:pStyle w:val="a7"/>
        <w:spacing w:beforeLines="50" w:before="180" w:line="340" w:lineRule="exact"/>
        <w:ind w:left="1701" w:hanging="992"/>
        <w:rPr>
          <w:rFonts w:ascii="標楷體" w:eastAsia="標楷體" w:hAnsi="標楷體"/>
          <w:color w:val="000000" w:themeColor="text1"/>
        </w:rPr>
      </w:pPr>
      <w:r w:rsidRPr="00576932">
        <w:rPr>
          <w:rFonts w:ascii="標楷體" w:eastAsia="標楷體" w:hAnsi="標楷體"/>
          <w:color w:val="000000" w:themeColor="text1"/>
        </w:rPr>
        <w:t>（</w:t>
      </w:r>
      <w:r w:rsidR="00022AE6" w:rsidRPr="00576932">
        <w:rPr>
          <w:rFonts w:ascii="標楷體" w:eastAsia="標楷體" w:hAnsi="標楷體" w:hint="eastAsia"/>
          <w:color w:val="000000" w:themeColor="text1"/>
        </w:rPr>
        <w:t>六</w:t>
      </w:r>
      <w:r w:rsidRPr="00576932">
        <w:rPr>
          <w:rFonts w:ascii="標楷體" w:eastAsia="標楷體" w:hAnsi="標楷體"/>
          <w:color w:val="000000" w:themeColor="text1"/>
        </w:rPr>
        <w:t>）補助項目</w:t>
      </w:r>
    </w:p>
    <w:p w14:paraId="28234543" w14:textId="77777777" w:rsidR="00A5169E" w:rsidRPr="00576932" w:rsidRDefault="00A5169E" w:rsidP="001D5F73">
      <w:pPr>
        <w:pStyle w:val="a3"/>
        <w:numPr>
          <w:ilvl w:val="0"/>
          <w:numId w:val="7"/>
        </w:numPr>
        <w:tabs>
          <w:tab w:val="left" w:pos="1788"/>
        </w:tabs>
        <w:autoSpaceDE w:val="0"/>
        <w:autoSpaceDN w:val="0"/>
        <w:spacing w:beforeLines="50" w:before="180" w:line="340" w:lineRule="exact"/>
        <w:ind w:leftChars="0" w:hanging="20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專任工作人員人事</w:t>
      </w:r>
      <w:r w:rsidRPr="00576932">
        <w:rPr>
          <w:rFonts w:ascii="標楷體" w:eastAsia="標楷體" w:hAnsi="標楷體" w:hint="eastAsia"/>
          <w:color w:val="000000" w:themeColor="text1"/>
          <w:sz w:val="32"/>
          <w:szCs w:val="32"/>
          <w:lang w:eastAsia="zh-HK"/>
        </w:rPr>
        <w:t>費</w:t>
      </w:r>
    </w:p>
    <w:p w14:paraId="6C24EA89" w14:textId="474BBB54" w:rsidR="00A5169E" w:rsidRPr="00576932" w:rsidRDefault="00A5169E" w:rsidP="001D5F73">
      <w:pPr>
        <w:pStyle w:val="a3"/>
        <w:numPr>
          <w:ilvl w:val="0"/>
          <w:numId w:val="9"/>
        </w:numPr>
        <w:tabs>
          <w:tab w:val="left" w:pos="2148"/>
        </w:tabs>
        <w:autoSpaceDE w:val="0"/>
        <w:autoSpaceDN w:val="0"/>
        <w:spacing w:beforeLines="50" w:before="180" w:line="340" w:lineRule="exact"/>
        <w:ind w:leftChars="0" w:left="217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lastRenderedPageBreak/>
        <w:t>托育人員薪資</w:t>
      </w:r>
      <w:r w:rsidR="00CF3F67" w:rsidRPr="00576932">
        <w:rPr>
          <w:rFonts w:ascii="標楷體" w:eastAsia="標楷體" w:hAnsi="標楷體" w:hint="eastAsia"/>
          <w:color w:val="000000" w:themeColor="text1"/>
          <w:sz w:val="32"/>
          <w:szCs w:val="32"/>
        </w:rPr>
        <w:t>:</w:t>
      </w:r>
    </w:p>
    <w:p w14:paraId="54EA5BCE" w14:textId="77777777" w:rsidR="000B5EB0" w:rsidRPr="00576932" w:rsidRDefault="00A5169E" w:rsidP="001D5F73">
      <w:pPr>
        <w:pStyle w:val="a3"/>
        <w:numPr>
          <w:ilvl w:val="1"/>
          <w:numId w:val="7"/>
        </w:numPr>
        <w:tabs>
          <w:tab w:val="left" w:pos="2227"/>
        </w:tabs>
        <w:autoSpaceDE w:val="0"/>
        <w:autoSpaceDN w:val="0"/>
        <w:spacing w:beforeLines="50" w:before="180" w:line="340" w:lineRule="exact"/>
        <w:ind w:leftChars="0" w:hanging="32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補助人數：</w:t>
      </w:r>
      <w:r w:rsidR="000B5EB0" w:rsidRPr="00576932">
        <w:rPr>
          <w:rFonts w:ascii="標楷體" w:eastAsia="標楷體" w:hAnsi="標楷體"/>
          <w:color w:val="000000" w:themeColor="text1"/>
          <w:sz w:val="32"/>
          <w:szCs w:val="32"/>
        </w:rPr>
        <w:t>每一托育機構申請人數依其立案人數與幼兒托育比例（托嬰中心1：5）應配置之托育人員數計。</w:t>
      </w:r>
    </w:p>
    <w:p w14:paraId="301F4785" w14:textId="03169DDC" w:rsidR="00D76AD4" w:rsidRPr="009F5882" w:rsidRDefault="00A5169E" w:rsidP="001D5F73">
      <w:pPr>
        <w:pStyle w:val="a3"/>
        <w:numPr>
          <w:ilvl w:val="1"/>
          <w:numId w:val="7"/>
        </w:numPr>
        <w:tabs>
          <w:tab w:val="left" w:pos="2227"/>
        </w:tabs>
        <w:autoSpaceDE w:val="0"/>
        <w:autoSpaceDN w:val="0"/>
        <w:spacing w:beforeLines="50" w:before="180" w:line="340" w:lineRule="exact"/>
        <w:ind w:leftChars="0" w:hanging="320"/>
        <w:jc w:val="both"/>
        <w:rPr>
          <w:rFonts w:ascii="標楷體" w:eastAsia="標楷體" w:hAnsi="標楷體"/>
          <w:sz w:val="32"/>
          <w:szCs w:val="32"/>
        </w:rPr>
      </w:pPr>
      <w:r w:rsidRPr="00576932">
        <w:rPr>
          <w:rFonts w:ascii="標楷體" w:eastAsia="標楷體" w:hAnsi="標楷體"/>
          <w:color w:val="000000" w:themeColor="text1"/>
          <w:sz w:val="32"/>
          <w:szCs w:val="32"/>
        </w:rPr>
        <w:t>補助額度：</w:t>
      </w:r>
      <w:r w:rsidR="00C5670C" w:rsidRPr="00576932">
        <w:rPr>
          <w:rFonts w:ascii="標楷體" w:eastAsia="標楷體" w:hAnsi="標楷體" w:hint="eastAsia"/>
          <w:color w:val="000000" w:themeColor="text1"/>
          <w:sz w:val="32"/>
          <w:szCs w:val="32"/>
        </w:rPr>
        <w:t>每月薪資</w:t>
      </w:r>
      <w:r w:rsidR="00793557" w:rsidRPr="00576932">
        <w:rPr>
          <w:rFonts w:ascii="標楷體" w:eastAsia="標楷體" w:hAnsi="標楷體" w:hint="eastAsia"/>
          <w:color w:val="000000" w:themeColor="text1"/>
          <w:sz w:val="32"/>
          <w:szCs w:val="32"/>
        </w:rPr>
        <w:t>最低</w:t>
      </w:r>
      <w:r w:rsidR="00C5670C" w:rsidRPr="00576932">
        <w:rPr>
          <w:rFonts w:ascii="標楷體" w:eastAsia="標楷體" w:hAnsi="標楷體" w:hint="eastAsia"/>
          <w:color w:val="000000" w:themeColor="text1"/>
          <w:sz w:val="32"/>
          <w:szCs w:val="32"/>
        </w:rPr>
        <w:t>補助</w:t>
      </w:r>
      <w:r w:rsidR="004E07A0" w:rsidRPr="009F5882">
        <w:rPr>
          <w:rFonts w:ascii="標楷體" w:eastAsia="標楷體" w:hAnsi="標楷體" w:hint="eastAsia"/>
          <w:sz w:val="32"/>
          <w:szCs w:val="32"/>
        </w:rPr>
        <w:t>新臺幣</w:t>
      </w:r>
      <w:r w:rsidR="005803B2" w:rsidRPr="009F5882">
        <w:rPr>
          <w:rFonts w:ascii="標楷體" w:eastAsia="標楷體" w:hAnsi="標楷體" w:hint="eastAsia"/>
          <w:sz w:val="32"/>
          <w:szCs w:val="32"/>
        </w:rPr>
        <w:t>3</w:t>
      </w:r>
      <w:r w:rsidR="00C5670C" w:rsidRPr="009F5882">
        <w:rPr>
          <w:rFonts w:ascii="標楷體" w:eastAsia="標楷體" w:hAnsi="標楷體" w:hint="eastAsia"/>
          <w:sz w:val="32"/>
          <w:szCs w:val="32"/>
        </w:rPr>
        <w:t>萬</w:t>
      </w:r>
      <w:r w:rsidR="004E07A0" w:rsidRPr="009F5882">
        <w:rPr>
          <w:rFonts w:ascii="標楷體" w:eastAsia="標楷體" w:hAnsi="標楷體" w:hint="eastAsia"/>
          <w:sz w:val="32"/>
          <w:szCs w:val="32"/>
        </w:rPr>
        <w:t>8</w:t>
      </w:r>
      <w:r w:rsidR="004C6431" w:rsidRPr="009F5882">
        <w:rPr>
          <w:rFonts w:ascii="標楷體" w:eastAsia="標楷體" w:hAnsi="標楷體" w:hint="eastAsia"/>
          <w:sz w:val="32"/>
          <w:szCs w:val="32"/>
        </w:rPr>
        <w:t>,</w:t>
      </w:r>
      <w:r w:rsidR="004E07A0" w:rsidRPr="009F5882">
        <w:rPr>
          <w:rFonts w:ascii="標楷體" w:eastAsia="標楷體" w:hAnsi="標楷體" w:hint="eastAsia"/>
          <w:sz w:val="32"/>
          <w:szCs w:val="32"/>
        </w:rPr>
        <w:t>011</w:t>
      </w:r>
      <w:r w:rsidR="00C5670C" w:rsidRPr="009F5882">
        <w:rPr>
          <w:rFonts w:ascii="標楷體" w:eastAsia="標楷體" w:hAnsi="標楷體" w:hint="eastAsia"/>
          <w:sz w:val="32"/>
          <w:szCs w:val="32"/>
        </w:rPr>
        <w:t>元</w:t>
      </w:r>
      <w:r w:rsidR="004E07A0" w:rsidRPr="009F5882">
        <w:rPr>
          <w:rFonts w:ascii="標楷體" w:eastAsia="標楷體" w:hAnsi="標楷體" w:hint="eastAsia"/>
          <w:sz w:val="32"/>
          <w:szCs w:val="32"/>
        </w:rPr>
        <w:t>(中央補助</w:t>
      </w:r>
      <w:r w:rsidR="009E622E" w:rsidRPr="009F5882">
        <w:rPr>
          <w:rFonts w:ascii="標楷體" w:eastAsia="標楷體" w:hAnsi="標楷體" w:hint="eastAsia"/>
          <w:sz w:val="32"/>
          <w:szCs w:val="32"/>
        </w:rPr>
        <w:t>每月最高</w:t>
      </w:r>
      <w:r w:rsidR="004E07A0" w:rsidRPr="009F5882">
        <w:rPr>
          <w:rFonts w:ascii="標楷體" w:eastAsia="標楷體" w:hAnsi="標楷體" w:hint="eastAsia"/>
          <w:sz w:val="32"/>
          <w:szCs w:val="32"/>
        </w:rPr>
        <w:t>新臺幣1萬11元)</w:t>
      </w:r>
      <w:r w:rsidR="00C5670C" w:rsidRPr="009F5882">
        <w:rPr>
          <w:rFonts w:ascii="標楷體" w:eastAsia="標楷體" w:hAnsi="標楷體" w:hint="eastAsia"/>
          <w:sz w:val="32"/>
          <w:szCs w:val="32"/>
        </w:rPr>
        <w:t>，</w:t>
      </w:r>
      <w:r w:rsidR="005B55C5" w:rsidRPr="009F5882">
        <w:rPr>
          <w:rFonts w:ascii="標楷體" w:eastAsia="標楷體" w:hAnsi="標楷體" w:hint="eastAsia"/>
          <w:sz w:val="32"/>
          <w:szCs w:val="32"/>
        </w:rPr>
        <w:t>得依本計畫薪資表(附表一)規定調整薪</w:t>
      </w:r>
      <w:r w:rsidR="000B5EB0" w:rsidRPr="009F5882">
        <w:rPr>
          <w:rFonts w:ascii="標楷體" w:eastAsia="標楷體" w:hAnsi="標楷體" w:hint="eastAsia"/>
          <w:sz w:val="32"/>
          <w:szCs w:val="32"/>
        </w:rPr>
        <w:t>資級別，</w:t>
      </w:r>
      <w:r w:rsidRPr="009F5882">
        <w:rPr>
          <w:rFonts w:ascii="標楷體" w:eastAsia="標楷體" w:hAnsi="標楷體"/>
          <w:sz w:val="32"/>
          <w:szCs w:val="32"/>
        </w:rPr>
        <w:t>最高</w:t>
      </w:r>
      <w:r w:rsidR="00E476DA" w:rsidRPr="009F5882">
        <w:rPr>
          <w:rFonts w:ascii="標楷體" w:eastAsia="標楷體" w:hAnsi="標楷體" w:hint="eastAsia"/>
          <w:sz w:val="32"/>
          <w:szCs w:val="32"/>
          <w:lang w:eastAsia="zh-HK"/>
        </w:rPr>
        <w:t>得申請補助</w:t>
      </w:r>
      <w:r w:rsidRPr="009F5882">
        <w:rPr>
          <w:rFonts w:ascii="標楷體" w:eastAsia="標楷體" w:hAnsi="標楷體"/>
          <w:sz w:val="32"/>
          <w:szCs w:val="32"/>
        </w:rPr>
        <w:t>1</w:t>
      </w:r>
      <w:r w:rsidR="005B55C5" w:rsidRPr="009F5882">
        <w:rPr>
          <w:rFonts w:ascii="標楷體" w:eastAsia="標楷體" w:hAnsi="標楷體" w:hint="eastAsia"/>
          <w:sz w:val="32"/>
          <w:szCs w:val="32"/>
        </w:rPr>
        <w:t>2</w:t>
      </w:r>
      <w:r w:rsidRPr="009F5882">
        <w:rPr>
          <w:rFonts w:ascii="標楷體" w:eastAsia="標楷體" w:hAnsi="標楷體"/>
          <w:sz w:val="32"/>
          <w:szCs w:val="32"/>
        </w:rPr>
        <w:t>個月</w:t>
      </w:r>
      <w:r w:rsidR="000B5EB0" w:rsidRPr="009F5882">
        <w:rPr>
          <w:rFonts w:ascii="標楷體" w:eastAsia="標楷體" w:hAnsi="標楷體" w:hint="eastAsia"/>
          <w:sz w:val="32"/>
          <w:szCs w:val="32"/>
        </w:rPr>
        <w:t>；</w:t>
      </w:r>
      <w:r w:rsidR="005B55C5" w:rsidRPr="009F5882">
        <w:rPr>
          <w:rFonts w:ascii="標楷體" w:eastAsia="標楷體" w:hAnsi="標楷體" w:hint="eastAsia"/>
          <w:sz w:val="32"/>
          <w:szCs w:val="32"/>
        </w:rPr>
        <w:t>年終獎金</w:t>
      </w:r>
      <w:r w:rsidR="000B5EB0" w:rsidRPr="009F5882">
        <w:rPr>
          <w:rFonts w:ascii="標楷體" w:eastAsia="標楷體" w:hAnsi="標楷體" w:hint="eastAsia"/>
          <w:sz w:val="32"/>
          <w:szCs w:val="32"/>
        </w:rPr>
        <w:t>補助1.5個月，</w:t>
      </w:r>
      <w:r w:rsidR="005B55C5" w:rsidRPr="009F5882">
        <w:rPr>
          <w:rFonts w:ascii="標楷體" w:eastAsia="標楷體" w:hAnsi="標楷體" w:hint="eastAsia"/>
          <w:sz w:val="32"/>
          <w:szCs w:val="32"/>
        </w:rPr>
        <w:t>應依</w:t>
      </w:r>
      <w:r w:rsidR="00F00688" w:rsidRPr="009F5882">
        <w:rPr>
          <w:rFonts w:ascii="標楷體" w:eastAsia="標楷體" w:hAnsi="標楷體" w:hint="eastAsia"/>
          <w:sz w:val="32"/>
          <w:szCs w:val="32"/>
        </w:rPr>
        <w:t>實際</w:t>
      </w:r>
      <w:r w:rsidR="005B55C5" w:rsidRPr="009F5882">
        <w:rPr>
          <w:rFonts w:ascii="標楷體" w:eastAsia="標楷體" w:hAnsi="標楷體" w:hint="eastAsia"/>
          <w:sz w:val="32"/>
          <w:szCs w:val="32"/>
        </w:rPr>
        <w:t>工作月數申請</w:t>
      </w:r>
      <w:r w:rsidR="00C4771F" w:rsidRPr="009F5882">
        <w:rPr>
          <w:rFonts w:ascii="標楷體" w:eastAsia="標楷體" w:hAnsi="標楷體" w:hint="eastAsia"/>
          <w:sz w:val="32"/>
          <w:szCs w:val="32"/>
        </w:rPr>
        <w:t>，如</w:t>
      </w:r>
      <w:r w:rsidR="004E07A0" w:rsidRPr="009F5882">
        <w:rPr>
          <w:rFonts w:ascii="標楷體" w:eastAsia="標楷體" w:hAnsi="標楷體" w:hint="eastAsia"/>
          <w:sz w:val="32"/>
          <w:szCs w:val="32"/>
        </w:rPr>
        <w:t>超過補助額度部分，托嬰</w:t>
      </w:r>
      <w:r w:rsidR="009F5882" w:rsidRPr="009F5882">
        <w:rPr>
          <w:rFonts w:ascii="標楷體" w:eastAsia="標楷體" w:hAnsi="標楷體" w:hint="eastAsia"/>
          <w:sz w:val="32"/>
          <w:szCs w:val="32"/>
        </w:rPr>
        <w:t>中心</w:t>
      </w:r>
      <w:r w:rsidR="004E07A0" w:rsidRPr="009F5882">
        <w:rPr>
          <w:rFonts w:ascii="標楷體" w:eastAsia="標楷體" w:hAnsi="標楷體" w:hint="eastAsia"/>
          <w:sz w:val="32"/>
          <w:szCs w:val="32"/>
        </w:rPr>
        <w:t>應自籌經費支應</w:t>
      </w:r>
      <w:r w:rsidR="005B55C5" w:rsidRPr="009F5882">
        <w:rPr>
          <w:rFonts w:ascii="標楷體" w:eastAsia="標楷體" w:hAnsi="標楷體" w:hint="eastAsia"/>
          <w:sz w:val="32"/>
          <w:szCs w:val="32"/>
        </w:rPr>
        <w:t>。</w:t>
      </w:r>
    </w:p>
    <w:p w14:paraId="3B0778B5" w14:textId="77777777" w:rsidR="00A5169E" w:rsidRPr="00576932" w:rsidRDefault="00A5169E" w:rsidP="001D5F73">
      <w:pPr>
        <w:pStyle w:val="a3"/>
        <w:numPr>
          <w:ilvl w:val="0"/>
          <w:numId w:val="9"/>
        </w:numPr>
        <w:tabs>
          <w:tab w:val="left" w:pos="2148"/>
        </w:tabs>
        <w:autoSpaceDE w:val="0"/>
        <w:autoSpaceDN w:val="0"/>
        <w:spacing w:beforeLines="50" w:before="180" w:line="340" w:lineRule="exact"/>
        <w:ind w:leftChars="0" w:left="217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主任薪資：</w:t>
      </w:r>
    </w:p>
    <w:p w14:paraId="28AE84DB" w14:textId="19CF0ACE" w:rsidR="00A5169E" w:rsidRPr="00576932" w:rsidRDefault="00A5169E" w:rsidP="001D5F73">
      <w:pPr>
        <w:pStyle w:val="a3"/>
        <w:numPr>
          <w:ilvl w:val="0"/>
          <w:numId w:val="6"/>
        </w:numPr>
        <w:tabs>
          <w:tab w:val="left" w:pos="2227"/>
        </w:tabs>
        <w:autoSpaceDE w:val="0"/>
        <w:autoSpaceDN w:val="0"/>
        <w:spacing w:beforeLines="50" w:before="180" w:line="340" w:lineRule="exact"/>
        <w:ind w:leftChars="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補助人數：1名。</w:t>
      </w:r>
    </w:p>
    <w:p w14:paraId="5A95BFF1" w14:textId="6957E47D" w:rsidR="008D497C" w:rsidRPr="009F5882" w:rsidRDefault="00F74BBF" w:rsidP="00F74BBF">
      <w:pPr>
        <w:tabs>
          <w:tab w:val="left" w:pos="2227"/>
        </w:tabs>
        <w:autoSpaceDE w:val="0"/>
        <w:autoSpaceDN w:val="0"/>
        <w:spacing w:beforeLines="50" w:before="180" w:line="340" w:lineRule="exact"/>
        <w:ind w:leftChars="767" w:left="1841" w:firstLine="2"/>
        <w:jc w:val="both"/>
        <w:rPr>
          <w:rFonts w:ascii="標楷體" w:eastAsia="標楷體" w:hAnsi="標楷體"/>
          <w:sz w:val="32"/>
          <w:szCs w:val="32"/>
        </w:rPr>
      </w:pPr>
      <w:r w:rsidRPr="00576932">
        <w:rPr>
          <w:rFonts w:ascii="標楷體" w:eastAsia="標楷體" w:hAnsi="標楷體"/>
          <w:color w:val="000000" w:themeColor="text1"/>
          <w:sz w:val="32"/>
          <w:szCs w:val="32"/>
        </w:rPr>
        <w:t>B.</w:t>
      </w:r>
      <w:r w:rsidR="00A5169E" w:rsidRPr="00576932">
        <w:rPr>
          <w:rFonts w:ascii="標楷體" w:eastAsia="標楷體" w:hAnsi="標楷體"/>
          <w:color w:val="000000" w:themeColor="text1"/>
          <w:sz w:val="32"/>
          <w:szCs w:val="32"/>
        </w:rPr>
        <w:t>補助額度：</w:t>
      </w:r>
      <w:r w:rsidR="00C5670C" w:rsidRPr="00576932">
        <w:rPr>
          <w:rFonts w:ascii="標楷體" w:eastAsia="標楷體" w:hAnsi="標楷體" w:hint="eastAsia"/>
          <w:color w:val="000000" w:themeColor="text1"/>
          <w:sz w:val="32"/>
          <w:szCs w:val="32"/>
        </w:rPr>
        <w:t>每月薪資</w:t>
      </w:r>
      <w:r w:rsidR="00793557" w:rsidRPr="00576932">
        <w:rPr>
          <w:rFonts w:ascii="標楷體" w:eastAsia="標楷體" w:hAnsi="標楷體" w:hint="eastAsia"/>
          <w:color w:val="000000" w:themeColor="text1"/>
          <w:sz w:val="32"/>
          <w:szCs w:val="32"/>
        </w:rPr>
        <w:t>最低</w:t>
      </w:r>
      <w:r w:rsidR="00C5670C" w:rsidRPr="00576932">
        <w:rPr>
          <w:rFonts w:ascii="標楷體" w:eastAsia="標楷體" w:hAnsi="標楷體" w:hint="eastAsia"/>
          <w:color w:val="000000" w:themeColor="text1"/>
          <w:sz w:val="32"/>
          <w:szCs w:val="32"/>
        </w:rPr>
        <w:t>補助</w:t>
      </w:r>
      <w:r w:rsidR="0070057B" w:rsidRPr="009F5882">
        <w:rPr>
          <w:rFonts w:ascii="標楷體" w:eastAsia="標楷體" w:hAnsi="標楷體" w:hint="eastAsia"/>
          <w:sz w:val="32"/>
          <w:szCs w:val="32"/>
        </w:rPr>
        <w:t>新臺幣</w:t>
      </w:r>
      <w:r w:rsidR="00C5670C" w:rsidRPr="009F5882">
        <w:rPr>
          <w:rFonts w:ascii="標楷體" w:eastAsia="標楷體" w:hAnsi="標楷體" w:hint="eastAsia"/>
          <w:sz w:val="32"/>
          <w:szCs w:val="32"/>
        </w:rPr>
        <w:t>4萬</w:t>
      </w:r>
      <w:r w:rsidR="0070057B" w:rsidRPr="009F5882">
        <w:rPr>
          <w:rFonts w:ascii="標楷體" w:eastAsia="標楷體" w:hAnsi="標楷體"/>
          <w:sz w:val="32"/>
          <w:szCs w:val="32"/>
        </w:rPr>
        <w:t>3</w:t>
      </w:r>
      <w:r w:rsidR="00C5670C" w:rsidRPr="009F5882">
        <w:rPr>
          <w:rFonts w:ascii="標楷體" w:eastAsia="標楷體" w:hAnsi="標楷體"/>
          <w:sz w:val="32"/>
          <w:szCs w:val="32"/>
        </w:rPr>
        <w:t>,</w:t>
      </w:r>
      <w:r w:rsidR="0070057B" w:rsidRPr="009F5882">
        <w:rPr>
          <w:rFonts w:ascii="標楷體" w:eastAsia="標楷體" w:hAnsi="標楷體"/>
          <w:sz w:val="32"/>
          <w:szCs w:val="32"/>
        </w:rPr>
        <w:t>011</w:t>
      </w:r>
      <w:r w:rsidR="00C5670C" w:rsidRPr="009F5882">
        <w:rPr>
          <w:rFonts w:ascii="標楷體" w:eastAsia="標楷體" w:hAnsi="標楷體" w:hint="eastAsia"/>
          <w:sz w:val="32"/>
          <w:szCs w:val="32"/>
        </w:rPr>
        <w:t>元，</w:t>
      </w:r>
      <w:r w:rsidR="00441CC7" w:rsidRPr="009F5882">
        <w:rPr>
          <w:rFonts w:ascii="標楷體" w:eastAsia="標楷體" w:hAnsi="標楷體" w:hint="eastAsia"/>
          <w:sz w:val="32"/>
          <w:szCs w:val="32"/>
          <w:lang w:eastAsia="zh-HK"/>
        </w:rPr>
        <w:t>得</w:t>
      </w:r>
      <w:r w:rsidR="008D497C" w:rsidRPr="009F5882">
        <w:rPr>
          <w:rFonts w:ascii="標楷體" w:eastAsia="標楷體" w:hAnsi="標楷體" w:hint="eastAsia"/>
          <w:sz w:val="32"/>
          <w:szCs w:val="32"/>
          <w:lang w:eastAsia="zh-HK"/>
        </w:rPr>
        <w:t>依本</w:t>
      </w:r>
      <w:r w:rsidR="00441CC7" w:rsidRPr="009F5882">
        <w:rPr>
          <w:rFonts w:ascii="標楷體" w:eastAsia="標楷體" w:hAnsi="標楷體" w:hint="eastAsia"/>
          <w:sz w:val="32"/>
          <w:szCs w:val="32"/>
          <w:lang w:eastAsia="zh-HK"/>
        </w:rPr>
        <w:t>計畫薪資表(附表一)規定調整薪</w:t>
      </w:r>
      <w:r w:rsidR="008D497C" w:rsidRPr="009F5882">
        <w:rPr>
          <w:rFonts w:ascii="標楷體" w:eastAsia="標楷體" w:hAnsi="標楷體" w:hint="eastAsia"/>
          <w:sz w:val="32"/>
          <w:szCs w:val="32"/>
          <w:lang w:eastAsia="zh-HK"/>
        </w:rPr>
        <w:t>資級別，</w:t>
      </w:r>
      <w:r w:rsidR="00441CC7" w:rsidRPr="009F5882">
        <w:rPr>
          <w:rFonts w:ascii="標楷體" w:eastAsia="標楷體" w:hAnsi="標楷體" w:hint="eastAsia"/>
          <w:sz w:val="32"/>
          <w:szCs w:val="32"/>
          <w:lang w:eastAsia="zh-HK"/>
        </w:rPr>
        <w:t>最高得申請補助12個月</w:t>
      </w:r>
      <w:r w:rsidR="008D497C" w:rsidRPr="009F5882">
        <w:rPr>
          <w:rFonts w:ascii="標楷體" w:eastAsia="標楷體" w:hAnsi="標楷體" w:hint="eastAsia"/>
          <w:sz w:val="32"/>
          <w:szCs w:val="32"/>
        </w:rPr>
        <w:t>；年終獎金補助1.5個月，應依實際工作月數申請</w:t>
      </w:r>
      <w:r w:rsidR="00C4771F" w:rsidRPr="009F5882">
        <w:rPr>
          <w:rFonts w:ascii="標楷體" w:eastAsia="標楷體" w:hAnsi="標楷體" w:hint="eastAsia"/>
          <w:sz w:val="32"/>
          <w:szCs w:val="32"/>
        </w:rPr>
        <w:t>，如</w:t>
      </w:r>
      <w:r w:rsidR="0070057B" w:rsidRPr="009F5882">
        <w:rPr>
          <w:rFonts w:ascii="標楷體" w:eastAsia="標楷體" w:hAnsi="標楷體" w:hint="eastAsia"/>
          <w:sz w:val="32"/>
          <w:szCs w:val="32"/>
        </w:rPr>
        <w:t>超過補助額度部分，托嬰</w:t>
      </w:r>
      <w:r w:rsidR="009F5882" w:rsidRPr="009F5882">
        <w:rPr>
          <w:rFonts w:ascii="標楷體" w:eastAsia="標楷體" w:hAnsi="標楷體" w:hint="eastAsia"/>
          <w:sz w:val="32"/>
          <w:szCs w:val="32"/>
        </w:rPr>
        <w:t>中心</w:t>
      </w:r>
      <w:r w:rsidR="0070057B" w:rsidRPr="009F5882">
        <w:rPr>
          <w:rFonts w:ascii="標楷體" w:eastAsia="標楷體" w:hAnsi="標楷體" w:hint="eastAsia"/>
          <w:sz w:val="32"/>
          <w:szCs w:val="32"/>
        </w:rPr>
        <w:t>應自籌經費支應。</w:t>
      </w:r>
    </w:p>
    <w:p w14:paraId="0607C3CF" w14:textId="3DF169C0" w:rsidR="00A5169E" w:rsidRPr="009F5882" w:rsidRDefault="00A5169E" w:rsidP="001D5F73">
      <w:pPr>
        <w:pStyle w:val="a3"/>
        <w:numPr>
          <w:ilvl w:val="0"/>
          <w:numId w:val="9"/>
        </w:numPr>
        <w:tabs>
          <w:tab w:val="left" w:pos="2227"/>
        </w:tabs>
        <w:autoSpaceDE w:val="0"/>
        <w:autoSpaceDN w:val="0"/>
        <w:spacing w:beforeLines="50" w:before="180" w:line="340" w:lineRule="exact"/>
        <w:ind w:leftChars="0" w:left="2170"/>
        <w:rPr>
          <w:rFonts w:ascii="標楷體" w:eastAsia="標楷體" w:hAnsi="標楷體"/>
          <w:sz w:val="32"/>
          <w:szCs w:val="32"/>
        </w:rPr>
      </w:pPr>
      <w:r w:rsidRPr="009F5882">
        <w:rPr>
          <w:rFonts w:ascii="標楷體" w:eastAsia="標楷體" w:hAnsi="標楷體"/>
          <w:sz w:val="32"/>
          <w:szCs w:val="32"/>
        </w:rPr>
        <w:t>廚工薪資：</w:t>
      </w:r>
    </w:p>
    <w:p w14:paraId="72EF9119" w14:textId="050352AE" w:rsidR="00A5169E" w:rsidRPr="00576932" w:rsidRDefault="00A5169E" w:rsidP="001D5F73">
      <w:pPr>
        <w:pStyle w:val="a3"/>
        <w:numPr>
          <w:ilvl w:val="0"/>
          <w:numId w:val="5"/>
        </w:numPr>
        <w:tabs>
          <w:tab w:val="left" w:pos="2227"/>
        </w:tabs>
        <w:autoSpaceDE w:val="0"/>
        <w:autoSpaceDN w:val="0"/>
        <w:spacing w:beforeLines="50" w:before="180" w:line="340" w:lineRule="exact"/>
        <w:ind w:leftChars="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補助人數：1名。</w:t>
      </w:r>
    </w:p>
    <w:p w14:paraId="6B9E4F0F" w14:textId="05BC0CB1" w:rsidR="00A5169E" w:rsidRPr="009F5882" w:rsidRDefault="00A5169E" w:rsidP="001D5F73">
      <w:pPr>
        <w:pStyle w:val="a3"/>
        <w:numPr>
          <w:ilvl w:val="0"/>
          <w:numId w:val="5"/>
        </w:numPr>
        <w:tabs>
          <w:tab w:val="left" w:pos="2227"/>
        </w:tabs>
        <w:autoSpaceDE w:val="0"/>
        <w:autoSpaceDN w:val="0"/>
        <w:spacing w:beforeLines="50" w:before="180" w:line="340" w:lineRule="exact"/>
        <w:ind w:leftChars="0" w:left="2224"/>
        <w:rPr>
          <w:rFonts w:ascii="標楷體" w:eastAsia="標楷體" w:hAnsi="標楷體"/>
          <w:sz w:val="32"/>
          <w:szCs w:val="32"/>
        </w:rPr>
      </w:pPr>
      <w:r w:rsidRPr="00576932">
        <w:rPr>
          <w:rFonts w:ascii="標楷體" w:eastAsia="標楷體" w:hAnsi="標楷體"/>
          <w:color w:val="000000" w:themeColor="text1"/>
          <w:sz w:val="32"/>
          <w:szCs w:val="32"/>
        </w:rPr>
        <w:t>補助額度：立案人數20人以上者，每月薪資補助</w:t>
      </w:r>
      <w:r w:rsidR="0070057B" w:rsidRPr="007F43A7">
        <w:rPr>
          <w:rFonts w:ascii="標楷體" w:eastAsia="標楷體" w:hAnsi="標楷體" w:hint="eastAsia"/>
          <w:color w:val="FF0000"/>
          <w:sz w:val="32"/>
          <w:szCs w:val="32"/>
          <w:u w:val="single"/>
        </w:rPr>
        <w:t>新臺幣</w:t>
      </w:r>
      <w:r w:rsidRPr="007F43A7">
        <w:rPr>
          <w:rFonts w:ascii="標楷體" w:eastAsia="標楷體" w:hAnsi="標楷體"/>
          <w:color w:val="FF0000"/>
          <w:sz w:val="32"/>
          <w:szCs w:val="32"/>
          <w:u w:val="single"/>
        </w:rPr>
        <w:t>2萬</w:t>
      </w:r>
      <w:r w:rsidR="007F43A7" w:rsidRPr="007F43A7">
        <w:rPr>
          <w:rFonts w:ascii="標楷體" w:eastAsia="標楷體" w:hAnsi="標楷體" w:hint="eastAsia"/>
          <w:color w:val="FF0000"/>
          <w:sz w:val="32"/>
          <w:szCs w:val="32"/>
          <w:u w:val="single"/>
        </w:rPr>
        <w:t>9</w:t>
      </w:r>
      <w:r w:rsidRPr="007F43A7">
        <w:rPr>
          <w:rFonts w:ascii="標楷體" w:eastAsia="標楷體" w:hAnsi="標楷體"/>
          <w:color w:val="FF0000"/>
          <w:sz w:val="32"/>
          <w:szCs w:val="32"/>
          <w:u w:val="single"/>
        </w:rPr>
        <w:t>,</w:t>
      </w:r>
      <w:r w:rsidR="00823198" w:rsidRPr="007F43A7">
        <w:rPr>
          <w:rFonts w:ascii="標楷體" w:eastAsia="標楷體" w:hAnsi="標楷體" w:hint="eastAsia"/>
          <w:color w:val="FF0000"/>
          <w:sz w:val="32"/>
          <w:szCs w:val="32"/>
          <w:u w:val="single"/>
        </w:rPr>
        <w:t>5</w:t>
      </w:r>
      <w:r w:rsidR="007F43A7" w:rsidRPr="007F43A7">
        <w:rPr>
          <w:rFonts w:ascii="標楷體" w:eastAsia="標楷體" w:hAnsi="標楷體" w:hint="eastAsia"/>
          <w:color w:val="FF0000"/>
          <w:sz w:val="32"/>
          <w:szCs w:val="32"/>
          <w:u w:val="single"/>
        </w:rPr>
        <w:t>0</w:t>
      </w:r>
      <w:r w:rsidR="00823198" w:rsidRPr="007F43A7">
        <w:rPr>
          <w:rFonts w:ascii="標楷體" w:eastAsia="標楷體" w:hAnsi="標楷體" w:hint="eastAsia"/>
          <w:color w:val="FF0000"/>
          <w:sz w:val="32"/>
          <w:szCs w:val="32"/>
          <w:u w:val="single"/>
        </w:rPr>
        <w:t>0</w:t>
      </w:r>
      <w:r w:rsidRPr="007F43A7">
        <w:rPr>
          <w:rFonts w:ascii="標楷體" w:eastAsia="標楷體" w:hAnsi="標楷體"/>
          <w:color w:val="FF0000"/>
          <w:sz w:val="32"/>
          <w:szCs w:val="32"/>
          <w:u w:val="single"/>
        </w:rPr>
        <w:t>元</w:t>
      </w:r>
      <w:r w:rsidR="007F43A7">
        <w:rPr>
          <w:rFonts w:ascii="標楷體" w:eastAsia="標楷體" w:hAnsi="標楷體" w:hint="eastAsia"/>
          <w:sz w:val="32"/>
          <w:szCs w:val="32"/>
        </w:rPr>
        <w:t>，</w:t>
      </w:r>
      <w:r w:rsidR="008D2B11" w:rsidRPr="009F5882">
        <w:rPr>
          <w:rFonts w:ascii="標楷體" w:eastAsia="標楷體" w:hAnsi="標楷體"/>
          <w:sz w:val="32"/>
          <w:szCs w:val="32"/>
        </w:rPr>
        <w:t>最高</w:t>
      </w:r>
      <w:r w:rsidR="008D2B11" w:rsidRPr="009F5882">
        <w:rPr>
          <w:rFonts w:ascii="標楷體" w:eastAsia="標楷體" w:hAnsi="標楷體" w:hint="eastAsia"/>
          <w:sz w:val="32"/>
          <w:szCs w:val="32"/>
          <w:lang w:eastAsia="zh-HK"/>
        </w:rPr>
        <w:t>得申請</w:t>
      </w:r>
      <w:r w:rsidR="008D2B11" w:rsidRPr="009F5882">
        <w:rPr>
          <w:rFonts w:ascii="標楷體" w:eastAsia="標楷體" w:hAnsi="標楷體"/>
          <w:sz w:val="32"/>
          <w:szCs w:val="32"/>
        </w:rPr>
        <w:t>補助13.5個月(含年終獎金)</w:t>
      </w:r>
      <w:r w:rsidR="0070057B" w:rsidRPr="009F5882">
        <w:rPr>
          <w:rFonts w:ascii="標楷體" w:eastAsia="標楷體" w:hAnsi="標楷體" w:hint="eastAsia"/>
          <w:sz w:val="32"/>
          <w:szCs w:val="32"/>
        </w:rPr>
        <w:t xml:space="preserve"> </w:t>
      </w:r>
      <w:r w:rsidR="008949FB" w:rsidRPr="009F5882">
        <w:rPr>
          <w:rFonts w:ascii="標楷體" w:eastAsia="標楷體" w:hAnsi="標楷體" w:hint="eastAsia"/>
          <w:sz w:val="32"/>
          <w:szCs w:val="32"/>
        </w:rPr>
        <w:t>，如</w:t>
      </w:r>
      <w:r w:rsidR="0070057B" w:rsidRPr="009F5882">
        <w:rPr>
          <w:rFonts w:ascii="標楷體" w:eastAsia="標楷體" w:hAnsi="標楷體" w:hint="eastAsia"/>
          <w:sz w:val="32"/>
          <w:szCs w:val="32"/>
        </w:rPr>
        <w:t>超過補助額度部分，托嬰</w:t>
      </w:r>
      <w:r w:rsidR="009F5882" w:rsidRPr="009F5882">
        <w:rPr>
          <w:rFonts w:ascii="標楷體" w:eastAsia="標楷體" w:hAnsi="標楷體" w:hint="eastAsia"/>
          <w:sz w:val="32"/>
          <w:szCs w:val="32"/>
        </w:rPr>
        <w:t>中心</w:t>
      </w:r>
      <w:r w:rsidR="0070057B" w:rsidRPr="009F5882">
        <w:rPr>
          <w:rFonts w:ascii="標楷體" w:eastAsia="標楷體" w:hAnsi="標楷體" w:hint="eastAsia"/>
          <w:sz w:val="32"/>
          <w:szCs w:val="32"/>
        </w:rPr>
        <w:t>應自籌經費支應。</w:t>
      </w:r>
    </w:p>
    <w:p w14:paraId="334BF0B4" w14:textId="77777777" w:rsidR="00A5169E" w:rsidRPr="00576932" w:rsidRDefault="00A5169E" w:rsidP="001D5F73">
      <w:pPr>
        <w:pStyle w:val="a3"/>
        <w:numPr>
          <w:ilvl w:val="0"/>
          <w:numId w:val="9"/>
        </w:numPr>
        <w:tabs>
          <w:tab w:val="left" w:pos="2148"/>
        </w:tabs>
        <w:autoSpaceDE w:val="0"/>
        <w:autoSpaceDN w:val="0"/>
        <w:spacing w:beforeLines="50" w:before="180" w:line="340" w:lineRule="exact"/>
        <w:ind w:leftChars="0" w:left="217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行政人員薪資：</w:t>
      </w:r>
    </w:p>
    <w:p w14:paraId="035E05C8" w14:textId="5E714948" w:rsidR="00A5169E" w:rsidRPr="00576932" w:rsidRDefault="00A5169E" w:rsidP="001D5F73">
      <w:pPr>
        <w:pStyle w:val="a3"/>
        <w:numPr>
          <w:ilvl w:val="0"/>
          <w:numId w:val="4"/>
        </w:numPr>
        <w:tabs>
          <w:tab w:val="left" w:pos="2227"/>
        </w:tabs>
        <w:autoSpaceDE w:val="0"/>
        <w:autoSpaceDN w:val="0"/>
        <w:spacing w:beforeLines="50" w:before="180" w:line="340" w:lineRule="exact"/>
        <w:ind w:leftChars="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補助人數：1名。</w:t>
      </w:r>
    </w:p>
    <w:p w14:paraId="49107BB5" w14:textId="5748BB29" w:rsidR="00244AF4" w:rsidRPr="009F5882" w:rsidRDefault="00A5169E" w:rsidP="001D5F73">
      <w:pPr>
        <w:pStyle w:val="a3"/>
        <w:numPr>
          <w:ilvl w:val="0"/>
          <w:numId w:val="4"/>
        </w:numPr>
        <w:tabs>
          <w:tab w:val="left" w:pos="2227"/>
        </w:tabs>
        <w:autoSpaceDE w:val="0"/>
        <w:autoSpaceDN w:val="0"/>
        <w:spacing w:beforeLines="50" w:before="180" w:line="340" w:lineRule="exact"/>
        <w:ind w:leftChars="0" w:left="2224" w:hanging="320"/>
        <w:rPr>
          <w:rFonts w:ascii="標楷體" w:eastAsia="標楷體" w:hAnsi="標楷體"/>
          <w:sz w:val="32"/>
          <w:szCs w:val="32"/>
        </w:rPr>
      </w:pPr>
      <w:r w:rsidRPr="00576932">
        <w:rPr>
          <w:rFonts w:ascii="標楷體" w:eastAsia="標楷體" w:hAnsi="標楷體"/>
          <w:color w:val="000000" w:themeColor="text1"/>
          <w:sz w:val="32"/>
          <w:szCs w:val="32"/>
        </w:rPr>
        <w:t>補助額度：立案人數</w:t>
      </w:r>
      <w:r w:rsidRPr="00576932">
        <w:rPr>
          <w:rFonts w:ascii="標楷體" w:eastAsia="標楷體" w:hAnsi="標楷體" w:hint="eastAsia"/>
          <w:color w:val="000000" w:themeColor="text1"/>
          <w:sz w:val="32"/>
          <w:szCs w:val="32"/>
        </w:rPr>
        <w:t>2</w:t>
      </w:r>
      <w:r w:rsidRPr="00576932">
        <w:rPr>
          <w:rFonts w:ascii="標楷體" w:eastAsia="標楷體" w:hAnsi="標楷體"/>
          <w:color w:val="000000" w:themeColor="text1"/>
          <w:sz w:val="32"/>
          <w:szCs w:val="32"/>
        </w:rPr>
        <w:t>0人以上者</w:t>
      </w:r>
      <w:r w:rsidRPr="00576932">
        <w:rPr>
          <w:rFonts w:ascii="標楷體" w:eastAsia="標楷體" w:hAnsi="標楷體" w:hint="eastAsia"/>
          <w:color w:val="000000" w:themeColor="text1"/>
          <w:sz w:val="32"/>
          <w:szCs w:val="32"/>
        </w:rPr>
        <w:t>，</w:t>
      </w:r>
      <w:r w:rsidRPr="00576932">
        <w:rPr>
          <w:rFonts w:ascii="標楷體" w:eastAsia="標楷體" w:hAnsi="標楷體"/>
          <w:color w:val="000000" w:themeColor="text1"/>
          <w:sz w:val="32"/>
          <w:szCs w:val="32"/>
        </w:rPr>
        <w:t>每月薪資補助</w:t>
      </w:r>
      <w:r w:rsidR="0070057B" w:rsidRPr="009F5882">
        <w:rPr>
          <w:rFonts w:ascii="標楷體" w:eastAsia="標楷體" w:hAnsi="標楷體" w:hint="eastAsia"/>
          <w:sz w:val="32"/>
          <w:szCs w:val="32"/>
        </w:rPr>
        <w:t>新臺幣</w:t>
      </w:r>
      <w:r w:rsidR="002342FB" w:rsidRPr="009F5882">
        <w:rPr>
          <w:rFonts w:ascii="標楷體" w:eastAsia="標楷體" w:hAnsi="標楷體" w:hint="eastAsia"/>
          <w:sz w:val="32"/>
          <w:szCs w:val="32"/>
        </w:rPr>
        <w:t>3</w:t>
      </w:r>
      <w:r w:rsidRPr="009F5882">
        <w:rPr>
          <w:rFonts w:ascii="標楷體" w:eastAsia="標楷體" w:hAnsi="標楷體"/>
          <w:sz w:val="32"/>
          <w:szCs w:val="32"/>
        </w:rPr>
        <w:t>萬</w:t>
      </w:r>
      <w:r w:rsidR="00682773" w:rsidRPr="009F5882">
        <w:rPr>
          <w:rFonts w:ascii="標楷體" w:eastAsia="標楷體" w:hAnsi="標楷體" w:hint="eastAsia"/>
          <w:sz w:val="32"/>
          <w:szCs w:val="32"/>
        </w:rPr>
        <w:t>160</w:t>
      </w:r>
      <w:r w:rsidRPr="009F5882">
        <w:rPr>
          <w:rFonts w:ascii="標楷體" w:eastAsia="標楷體" w:hAnsi="標楷體"/>
          <w:sz w:val="32"/>
          <w:szCs w:val="32"/>
        </w:rPr>
        <w:t>元，最高</w:t>
      </w:r>
      <w:r w:rsidR="00E476DA" w:rsidRPr="009F5882">
        <w:rPr>
          <w:rFonts w:ascii="標楷體" w:eastAsia="標楷體" w:hAnsi="標楷體" w:hint="eastAsia"/>
          <w:sz w:val="32"/>
          <w:szCs w:val="32"/>
          <w:lang w:eastAsia="zh-HK"/>
        </w:rPr>
        <w:t>得申請</w:t>
      </w:r>
      <w:r w:rsidRPr="009F5882">
        <w:rPr>
          <w:rFonts w:ascii="標楷體" w:eastAsia="標楷體" w:hAnsi="標楷體"/>
          <w:sz w:val="32"/>
          <w:szCs w:val="32"/>
        </w:rPr>
        <w:t>補助</w:t>
      </w:r>
      <w:r w:rsidRPr="009F5882">
        <w:rPr>
          <w:rFonts w:ascii="標楷體" w:eastAsia="標楷體" w:hAnsi="標楷體" w:hint="eastAsia"/>
          <w:sz w:val="32"/>
          <w:szCs w:val="32"/>
        </w:rPr>
        <w:t>1</w:t>
      </w:r>
      <w:r w:rsidRPr="009F5882">
        <w:rPr>
          <w:rFonts w:ascii="標楷體" w:eastAsia="標楷體" w:hAnsi="標楷體"/>
          <w:sz w:val="32"/>
          <w:szCs w:val="32"/>
        </w:rPr>
        <w:t>3.5</w:t>
      </w:r>
      <w:r w:rsidRPr="009F5882">
        <w:rPr>
          <w:rFonts w:ascii="標楷體" w:eastAsia="標楷體" w:hAnsi="標楷體" w:hint="eastAsia"/>
          <w:sz w:val="32"/>
          <w:szCs w:val="32"/>
        </w:rPr>
        <w:t>月（含年終獎金</w:t>
      </w:r>
      <w:r w:rsidRPr="009F5882">
        <w:rPr>
          <w:rFonts w:ascii="標楷體" w:eastAsia="標楷體" w:hAnsi="標楷體"/>
          <w:sz w:val="32"/>
          <w:szCs w:val="32"/>
        </w:rPr>
        <w:t>）</w:t>
      </w:r>
      <w:r w:rsidR="008949FB" w:rsidRPr="009F5882">
        <w:rPr>
          <w:rFonts w:ascii="標楷體" w:eastAsia="標楷體" w:hAnsi="標楷體" w:hint="eastAsia"/>
          <w:sz w:val="32"/>
          <w:szCs w:val="32"/>
        </w:rPr>
        <w:t>，如</w:t>
      </w:r>
      <w:r w:rsidR="0070057B" w:rsidRPr="009F5882">
        <w:rPr>
          <w:rFonts w:ascii="標楷體" w:eastAsia="標楷體" w:hAnsi="標楷體" w:hint="eastAsia"/>
          <w:sz w:val="32"/>
          <w:szCs w:val="32"/>
        </w:rPr>
        <w:t>超過補助額度部分，托嬰</w:t>
      </w:r>
      <w:r w:rsidR="009F5882">
        <w:rPr>
          <w:rFonts w:ascii="標楷體" w:eastAsia="標楷體" w:hAnsi="標楷體" w:hint="eastAsia"/>
          <w:sz w:val="32"/>
          <w:szCs w:val="32"/>
        </w:rPr>
        <w:t>中心</w:t>
      </w:r>
      <w:r w:rsidR="0070057B" w:rsidRPr="009F5882">
        <w:rPr>
          <w:rFonts w:ascii="標楷體" w:eastAsia="標楷體" w:hAnsi="標楷體" w:hint="eastAsia"/>
          <w:sz w:val="32"/>
          <w:szCs w:val="32"/>
        </w:rPr>
        <w:t>應自籌經費支應。</w:t>
      </w:r>
    </w:p>
    <w:p w14:paraId="1866B57C" w14:textId="77777777" w:rsidR="00A5169E" w:rsidRPr="00576932" w:rsidRDefault="00A5169E" w:rsidP="001D5F73">
      <w:pPr>
        <w:pStyle w:val="a3"/>
        <w:numPr>
          <w:ilvl w:val="0"/>
          <w:numId w:val="13"/>
        </w:numPr>
        <w:tabs>
          <w:tab w:val="left" w:pos="1747"/>
        </w:tabs>
        <w:autoSpaceDE w:val="0"/>
        <w:autoSpaceDN w:val="0"/>
        <w:spacing w:beforeLines="50" w:before="180" w:line="340" w:lineRule="exact"/>
        <w:ind w:leftChars="0" w:left="1746"/>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臨時人員酬勞：限補助擔任機構兼職托育人員者</w:t>
      </w:r>
      <w:r w:rsidRPr="00576932">
        <w:rPr>
          <w:rFonts w:ascii="標楷體" w:eastAsia="標楷體" w:hAnsi="標楷體" w:hint="eastAsia"/>
          <w:color w:val="000000" w:themeColor="text1"/>
          <w:sz w:val="32"/>
          <w:szCs w:val="32"/>
        </w:rPr>
        <w:t>，依勞基法</w:t>
      </w:r>
      <w:r w:rsidRPr="00576932">
        <w:rPr>
          <w:rFonts w:ascii="標楷體" w:eastAsia="標楷體" w:hAnsi="標楷體" w:hint="eastAsia"/>
          <w:color w:val="000000" w:themeColor="text1"/>
          <w:sz w:val="32"/>
          <w:szCs w:val="32"/>
          <w:lang w:eastAsia="zh-HK"/>
        </w:rPr>
        <w:t>公告之年度基本</w:t>
      </w:r>
      <w:r w:rsidRPr="00576932">
        <w:rPr>
          <w:rFonts w:ascii="標楷體" w:eastAsia="標楷體" w:hAnsi="標楷體"/>
          <w:color w:val="000000" w:themeColor="text1"/>
          <w:sz w:val="32"/>
          <w:szCs w:val="32"/>
        </w:rPr>
        <w:t>時薪計列。</w:t>
      </w:r>
    </w:p>
    <w:p w14:paraId="374D0AA6" w14:textId="77777777" w:rsidR="00A5169E" w:rsidRPr="00576932" w:rsidRDefault="00A5169E" w:rsidP="001D5F73">
      <w:pPr>
        <w:pStyle w:val="a3"/>
        <w:numPr>
          <w:ilvl w:val="0"/>
          <w:numId w:val="13"/>
        </w:numPr>
        <w:tabs>
          <w:tab w:val="left" w:pos="1747"/>
        </w:tabs>
        <w:autoSpaceDE w:val="0"/>
        <w:autoSpaceDN w:val="0"/>
        <w:spacing w:beforeLines="50" w:before="180" w:line="340" w:lineRule="exact"/>
        <w:ind w:leftChars="0" w:left="1746"/>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專任人員加班費：依勞基法相關規定核實計列。</w:t>
      </w:r>
    </w:p>
    <w:p w14:paraId="219E496A" w14:textId="77A93EC5" w:rsidR="00A5169E" w:rsidRPr="009F5882" w:rsidRDefault="00A5169E" w:rsidP="001D5F73">
      <w:pPr>
        <w:pStyle w:val="a3"/>
        <w:numPr>
          <w:ilvl w:val="0"/>
          <w:numId w:val="13"/>
        </w:numPr>
        <w:tabs>
          <w:tab w:val="left" w:pos="1747"/>
        </w:tabs>
        <w:autoSpaceDE w:val="0"/>
        <w:autoSpaceDN w:val="0"/>
        <w:spacing w:beforeLines="50" w:before="180" w:line="340" w:lineRule="exact"/>
        <w:ind w:leftChars="0" w:left="1746"/>
        <w:rPr>
          <w:rFonts w:ascii="標楷體" w:eastAsia="標楷體" w:hAnsi="標楷體"/>
          <w:sz w:val="32"/>
          <w:szCs w:val="32"/>
        </w:rPr>
      </w:pPr>
      <w:r w:rsidRPr="00576932">
        <w:rPr>
          <w:rFonts w:ascii="標楷體" w:eastAsia="標楷體" w:hAnsi="標楷體"/>
          <w:color w:val="000000" w:themeColor="text1"/>
          <w:sz w:val="32"/>
          <w:szCs w:val="32"/>
        </w:rPr>
        <w:t>雇主</w:t>
      </w:r>
      <w:r w:rsidR="00C4771F" w:rsidRPr="009F5882">
        <w:rPr>
          <w:rFonts w:ascii="標楷體" w:eastAsia="標楷體" w:hAnsi="標楷體" w:hint="eastAsia"/>
          <w:sz w:val="32"/>
          <w:szCs w:val="32"/>
        </w:rPr>
        <w:t>應提撥之社會保險(勞工退休金、繳納勞工保險費、就業保險費、職業災害保險、全民健康保險等)差額補助：</w:t>
      </w:r>
    </w:p>
    <w:p w14:paraId="50732972" w14:textId="0E4A6181" w:rsidR="001D31FF" w:rsidRPr="009F5882" w:rsidRDefault="00A5169E" w:rsidP="001D5F73">
      <w:pPr>
        <w:pStyle w:val="a3"/>
        <w:numPr>
          <w:ilvl w:val="0"/>
          <w:numId w:val="3"/>
        </w:numPr>
        <w:tabs>
          <w:tab w:val="left" w:pos="2158"/>
        </w:tabs>
        <w:autoSpaceDE w:val="0"/>
        <w:autoSpaceDN w:val="0"/>
        <w:spacing w:beforeLines="50" w:before="180" w:line="340" w:lineRule="exact"/>
        <w:ind w:leftChars="0" w:hanging="480"/>
        <w:rPr>
          <w:rFonts w:ascii="標楷體" w:eastAsia="標楷體" w:hAnsi="標楷體"/>
          <w:strike/>
          <w:sz w:val="32"/>
          <w:szCs w:val="32"/>
        </w:rPr>
      </w:pPr>
      <w:r w:rsidRPr="00576932">
        <w:rPr>
          <w:rFonts w:ascii="標楷體" w:eastAsia="標楷體" w:hAnsi="標楷體"/>
          <w:color w:val="000000" w:themeColor="text1"/>
          <w:sz w:val="32"/>
          <w:szCs w:val="32"/>
        </w:rPr>
        <w:lastRenderedPageBreak/>
        <w:t>接受</w:t>
      </w:r>
      <w:r w:rsidR="0070057B">
        <w:rPr>
          <w:rFonts w:ascii="標楷體" w:eastAsia="標楷體" w:hAnsi="標楷體" w:hint="eastAsia"/>
          <w:color w:val="000000" w:themeColor="text1"/>
          <w:sz w:val="32"/>
          <w:szCs w:val="32"/>
        </w:rPr>
        <w:t>前項</w:t>
      </w:r>
      <w:r w:rsidR="00C4771F" w:rsidRPr="009F5882">
        <w:rPr>
          <w:rFonts w:ascii="標楷體" w:eastAsia="標楷體" w:hAnsi="標楷體" w:hint="eastAsia"/>
          <w:sz w:val="32"/>
          <w:szCs w:val="32"/>
        </w:rPr>
        <w:t>人事費</w:t>
      </w:r>
      <w:r w:rsidRPr="009F5882">
        <w:rPr>
          <w:rFonts w:ascii="標楷體" w:eastAsia="標楷體" w:hAnsi="標楷體"/>
          <w:sz w:val="32"/>
          <w:szCs w:val="32"/>
        </w:rPr>
        <w:t>補助之</w:t>
      </w:r>
      <w:r w:rsidR="0070057B" w:rsidRPr="009F5882">
        <w:rPr>
          <w:rFonts w:ascii="標楷體" w:eastAsia="標楷體" w:hAnsi="標楷體" w:hint="eastAsia"/>
          <w:sz w:val="32"/>
          <w:szCs w:val="32"/>
        </w:rPr>
        <w:t>托育</w:t>
      </w:r>
      <w:r w:rsidRPr="009F5882">
        <w:rPr>
          <w:rFonts w:ascii="標楷體" w:eastAsia="標楷體" w:hAnsi="標楷體"/>
          <w:sz w:val="32"/>
          <w:szCs w:val="32"/>
        </w:rPr>
        <w:t>人</w:t>
      </w:r>
      <w:r w:rsidRPr="00576932">
        <w:rPr>
          <w:rFonts w:ascii="標楷體" w:eastAsia="標楷體" w:hAnsi="標楷體"/>
          <w:color w:val="000000" w:themeColor="text1"/>
          <w:sz w:val="32"/>
          <w:szCs w:val="32"/>
        </w:rPr>
        <w:t>員</w:t>
      </w:r>
      <w:r w:rsidR="0070057B">
        <w:rPr>
          <w:rFonts w:ascii="標楷體" w:eastAsia="標楷體" w:hAnsi="標楷體" w:hint="eastAsia"/>
          <w:color w:val="000000" w:themeColor="text1"/>
          <w:sz w:val="32"/>
          <w:szCs w:val="32"/>
        </w:rPr>
        <w:t>，</w:t>
      </w:r>
      <w:r w:rsidR="009E622E">
        <w:rPr>
          <w:rFonts w:ascii="標楷體" w:eastAsia="標楷體" w:hAnsi="標楷體" w:hint="eastAsia"/>
          <w:color w:val="000000" w:themeColor="text1"/>
          <w:sz w:val="32"/>
          <w:szCs w:val="32"/>
        </w:rPr>
        <w:t>每人</w:t>
      </w:r>
      <w:r w:rsidR="009E622E" w:rsidRPr="00576932">
        <w:rPr>
          <w:rFonts w:ascii="標楷體" w:eastAsia="標楷體" w:hAnsi="標楷體" w:hint="eastAsia"/>
          <w:color w:val="000000" w:themeColor="text1"/>
          <w:sz w:val="32"/>
          <w:szCs w:val="32"/>
        </w:rPr>
        <w:t>每月最</w:t>
      </w:r>
      <w:r w:rsidR="009E622E">
        <w:rPr>
          <w:rFonts w:ascii="標楷體" w:eastAsia="標楷體" w:hAnsi="標楷體" w:hint="eastAsia"/>
          <w:color w:val="000000" w:themeColor="text1"/>
          <w:sz w:val="32"/>
          <w:szCs w:val="32"/>
        </w:rPr>
        <w:t>高</w:t>
      </w:r>
      <w:r w:rsidR="009E622E" w:rsidRPr="00576932">
        <w:rPr>
          <w:rFonts w:ascii="標楷體" w:eastAsia="標楷體" w:hAnsi="標楷體" w:hint="eastAsia"/>
          <w:color w:val="000000" w:themeColor="text1"/>
          <w:sz w:val="32"/>
          <w:szCs w:val="32"/>
        </w:rPr>
        <w:t>補助</w:t>
      </w:r>
      <w:r w:rsidR="009E622E" w:rsidRPr="007F43A7">
        <w:rPr>
          <w:rFonts w:ascii="標楷體" w:eastAsia="標楷體" w:hAnsi="標楷體" w:hint="eastAsia"/>
          <w:sz w:val="32"/>
          <w:szCs w:val="32"/>
        </w:rPr>
        <w:t>新臺幣1,</w:t>
      </w:r>
      <w:r w:rsidR="009F5882" w:rsidRPr="007F43A7">
        <w:rPr>
          <w:rFonts w:ascii="標楷體" w:eastAsia="標楷體" w:hAnsi="標楷體" w:hint="eastAsia"/>
          <w:sz w:val="32"/>
          <w:szCs w:val="32"/>
        </w:rPr>
        <w:t>903</w:t>
      </w:r>
      <w:r w:rsidR="009E622E" w:rsidRPr="007F43A7">
        <w:rPr>
          <w:rFonts w:ascii="標楷體" w:eastAsia="標楷體" w:hAnsi="標楷體" w:hint="eastAsia"/>
          <w:sz w:val="32"/>
          <w:szCs w:val="32"/>
        </w:rPr>
        <w:t>元(中央補助)</w:t>
      </w:r>
      <w:r w:rsidR="009E622E" w:rsidRPr="00576932">
        <w:rPr>
          <w:rFonts w:ascii="標楷體" w:eastAsia="標楷體" w:hAnsi="標楷體" w:hint="eastAsia"/>
          <w:color w:val="000000" w:themeColor="text1"/>
          <w:sz w:val="32"/>
          <w:szCs w:val="32"/>
        </w:rPr>
        <w:t>，</w:t>
      </w:r>
      <w:r w:rsidR="00C4771F" w:rsidRPr="009F5882">
        <w:rPr>
          <w:rFonts w:ascii="標楷體" w:eastAsia="標楷體" w:hAnsi="標楷體" w:hint="eastAsia"/>
          <w:sz w:val="32"/>
          <w:szCs w:val="32"/>
        </w:rPr>
        <w:t>每年</w:t>
      </w:r>
      <w:r w:rsidR="009E622E" w:rsidRPr="009F5882">
        <w:rPr>
          <w:rFonts w:ascii="標楷體" w:eastAsia="標楷體" w:hAnsi="標楷體"/>
          <w:sz w:val="32"/>
          <w:szCs w:val="32"/>
        </w:rPr>
        <w:t>最高</w:t>
      </w:r>
      <w:r w:rsidR="009E622E" w:rsidRPr="009F5882">
        <w:rPr>
          <w:rFonts w:ascii="標楷體" w:eastAsia="標楷體" w:hAnsi="標楷體" w:hint="eastAsia"/>
          <w:sz w:val="32"/>
          <w:szCs w:val="32"/>
          <w:lang w:eastAsia="zh-HK"/>
        </w:rPr>
        <w:t>申請補助</w:t>
      </w:r>
      <w:r w:rsidR="009E622E" w:rsidRPr="009F5882">
        <w:rPr>
          <w:rFonts w:ascii="標楷體" w:eastAsia="標楷體" w:hAnsi="標楷體"/>
          <w:sz w:val="32"/>
          <w:szCs w:val="32"/>
        </w:rPr>
        <w:t>1</w:t>
      </w:r>
      <w:r w:rsidR="009E622E" w:rsidRPr="009F5882">
        <w:rPr>
          <w:rFonts w:ascii="標楷體" w:eastAsia="標楷體" w:hAnsi="標楷體" w:hint="eastAsia"/>
          <w:sz w:val="32"/>
          <w:szCs w:val="32"/>
        </w:rPr>
        <w:t>2</w:t>
      </w:r>
      <w:r w:rsidR="009E622E" w:rsidRPr="009F5882">
        <w:rPr>
          <w:rFonts w:ascii="標楷體" w:eastAsia="標楷體" w:hAnsi="標楷體"/>
          <w:sz w:val="32"/>
          <w:szCs w:val="32"/>
        </w:rPr>
        <w:t>個月</w:t>
      </w:r>
      <w:r w:rsidR="00733137" w:rsidRPr="009F5882">
        <w:rPr>
          <w:rFonts w:ascii="標楷體" w:eastAsia="標楷體" w:hAnsi="標楷體" w:hint="eastAsia"/>
          <w:sz w:val="32"/>
          <w:szCs w:val="32"/>
        </w:rPr>
        <w:t>，</w:t>
      </w:r>
      <w:r w:rsidR="009E622E" w:rsidRPr="009F5882">
        <w:rPr>
          <w:rFonts w:ascii="標楷體" w:eastAsia="標楷體" w:hAnsi="標楷體" w:hint="eastAsia"/>
          <w:sz w:val="32"/>
          <w:szCs w:val="32"/>
        </w:rPr>
        <w:t>超過補助額度部分，托嬰</w:t>
      </w:r>
      <w:r w:rsidR="009F5882">
        <w:rPr>
          <w:rFonts w:ascii="標楷體" w:eastAsia="標楷體" w:hAnsi="標楷體" w:hint="eastAsia"/>
          <w:sz w:val="32"/>
          <w:szCs w:val="32"/>
        </w:rPr>
        <w:t>中心</w:t>
      </w:r>
      <w:r w:rsidR="009E622E" w:rsidRPr="009F5882">
        <w:rPr>
          <w:rFonts w:ascii="標楷體" w:eastAsia="標楷體" w:hAnsi="標楷體" w:hint="eastAsia"/>
          <w:sz w:val="32"/>
          <w:szCs w:val="32"/>
        </w:rPr>
        <w:t>應自籌經費支應。</w:t>
      </w:r>
    </w:p>
    <w:p w14:paraId="6D09CE42" w14:textId="1E3F1DD1" w:rsidR="00A5169E" w:rsidRPr="00576932" w:rsidRDefault="00A5169E" w:rsidP="001D5F73">
      <w:pPr>
        <w:pStyle w:val="a3"/>
        <w:numPr>
          <w:ilvl w:val="0"/>
          <w:numId w:val="3"/>
        </w:numPr>
        <w:tabs>
          <w:tab w:val="left" w:pos="2148"/>
        </w:tabs>
        <w:autoSpaceDE w:val="0"/>
        <w:autoSpaceDN w:val="0"/>
        <w:spacing w:beforeLines="50" w:before="180" w:line="340" w:lineRule="exact"/>
        <w:ind w:leftChars="0" w:left="2147" w:hanging="483"/>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投保薪資與實際薪資不符者</w:t>
      </w:r>
      <w:r w:rsidR="00C4771F" w:rsidRPr="009F5882">
        <w:rPr>
          <w:rFonts w:ascii="標楷體" w:eastAsia="標楷體" w:hAnsi="標楷體" w:hint="eastAsia"/>
          <w:sz w:val="32"/>
          <w:szCs w:val="32"/>
        </w:rPr>
        <w:t>，</w:t>
      </w:r>
      <w:r w:rsidRPr="00576932">
        <w:rPr>
          <w:rFonts w:ascii="標楷體" w:eastAsia="標楷體" w:hAnsi="標楷體"/>
          <w:color w:val="000000" w:themeColor="text1"/>
          <w:sz w:val="32"/>
          <w:szCs w:val="32"/>
        </w:rPr>
        <w:t>不予補助。</w:t>
      </w:r>
    </w:p>
    <w:p w14:paraId="7B15DF7A" w14:textId="77777777" w:rsidR="00E4043C" w:rsidRPr="00576932" w:rsidRDefault="00A5169E" w:rsidP="001D5F73">
      <w:pPr>
        <w:pStyle w:val="a3"/>
        <w:numPr>
          <w:ilvl w:val="0"/>
          <w:numId w:val="13"/>
        </w:numPr>
        <w:tabs>
          <w:tab w:val="left" w:pos="1747"/>
        </w:tabs>
        <w:autoSpaceDE w:val="0"/>
        <w:autoSpaceDN w:val="0"/>
        <w:spacing w:beforeLines="50" w:before="180" w:line="340" w:lineRule="exact"/>
        <w:ind w:leftChars="0" w:left="1744"/>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幼兒保育與材料用品費用：</w:t>
      </w:r>
    </w:p>
    <w:p w14:paraId="5845505D" w14:textId="3938CD1D" w:rsidR="00E4043C" w:rsidRPr="00576932" w:rsidRDefault="00A5169E" w:rsidP="001D5F73">
      <w:pPr>
        <w:pStyle w:val="a3"/>
        <w:numPr>
          <w:ilvl w:val="0"/>
          <w:numId w:val="22"/>
        </w:numPr>
        <w:tabs>
          <w:tab w:val="left" w:pos="2158"/>
        </w:tabs>
        <w:autoSpaceDE w:val="0"/>
        <w:autoSpaceDN w:val="0"/>
        <w:spacing w:beforeLines="50" w:before="180" w:line="340" w:lineRule="exact"/>
        <w:ind w:leftChars="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每年最高補助6萬元</w:t>
      </w:r>
      <w:r w:rsidR="00AE4FC3" w:rsidRPr="00576932">
        <w:rPr>
          <w:rFonts w:ascii="標楷體" w:eastAsia="標楷體" w:hAnsi="標楷體" w:hint="eastAsia"/>
          <w:color w:val="000000" w:themeColor="text1"/>
          <w:sz w:val="32"/>
          <w:szCs w:val="32"/>
        </w:rPr>
        <w:t>。</w:t>
      </w:r>
    </w:p>
    <w:p w14:paraId="2C3A9DA2" w14:textId="46E42FEE" w:rsidR="00A5169E" w:rsidRPr="00576932" w:rsidRDefault="00A5169E" w:rsidP="001D5F73">
      <w:pPr>
        <w:pStyle w:val="a3"/>
        <w:numPr>
          <w:ilvl w:val="0"/>
          <w:numId w:val="22"/>
        </w:numPr>
        <w:tabs>
          <w:tab w:val="left" w:pos="2158"/>
        </w:tabs>
        <w:autoSpaceDE w:val="0"/>
        <w:autoSpaceDN w:val="0"/>
        <w:spacing w:beforeLines="50" w:before="180" w:line="340" w:lineRule="exact"/>
        <w:ind w:leftChars="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支用</w:t>
      </w:r>
      <w:r w:rsidR="00E4043C" w:rsidRPr="00576932">
        <w:rPr>
          <w:rFonts w:ascii="標楷體" w:eastAsia="標楷體" w:hAnsi="標楷體" w:hint="eastAsia"/>
          <w:color w:val="000000" w:themeColor="text1"/>
          <w:sz w:val="32"/>
          <w:szCs w:val="32"/>
        </w:rPr>
        <w:t>項目：</w:t>
      </w:r>
      <w:r w:rsidRPr="00576932">
        <w:rPr>
          <w:rFonts w:ascii="標楷體" w:eastAsia="標楷體" w:hAnsi="標楷體"/>
          <w:color w:val="000000" w:themeColor="text1"/>
          <w:sz w:val="32"/>
          <w:szCs w:val="32"/>
        </w:rPr>
        <w:t>幼兒學習、發展、照顧、護理相關之用品如：布書、繪本、有聲書、幼兒玩具、學習性教具、防撞用品等消耗性與單價</w:t>
      </w:r>
      <w:r w:rsidRPr="00576932">
        <w:rPr>
          <w:rFonts w:ascii="標楷體" w:eastAsia="標楷體" w:hAnsi="標楷體" w:hint="eastAsia"/>
          <w:color w:val="000000" w:themeColor="text1"/>
          <w:sz w:val="32"/>
          <w:szCs w:val="32"/>
        </w:rPr>
        <w:t>1</w:t>
      </w:r>
      <w:r w:rsidRPr="00576932">
        <w:rPr>
          <w:rFonts w:ascii="標楷體" w:eastAsia="標楷體" w:hAnsi="標楷體"/>
          <w:color w:val="000000" w:themeColor="text1"/>
          <w:sz w:val="32"/>
          <w:szCs w:val="32"/>
        </w:rPr>
        <w:t>萬元以下非消耗性用品。</w:t>
      </w:r>
    </w:p>
    <w:p w14:paraId="26EA8389" w14:textId="77777777" w:rsidR="00E4043C" w:rsidRPr="00576932" w:rsidRDefault="00A5169E" w:rsidP="001D5F73">
      <w:pPr>
        <w:pStyle w:val="a3"/>
        <w:numPr>
          <w:ilvl w:val="0"/>
          <w:numId w:val="13"/>
        </w:numPr>
        <w:tabs>
          <w:tab w:val="left" w:pos="1747"/>
        </w:tabs>
        <w:autoSpaceDE w:val="0"/>
        <w:autoSpaceDN w:val="0"/>
        <w:spacing w:beforeLines="50" w:before="180" w:line="340" w:lineRule="exact"/>
        <w:ind w:leftChars="0" w:left="1744"/>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環境消毒、清潔與衛生用品：</w:t>
      </w:r>
    </w:p>
    <w:p w14:paraId="63B4826B" w14:textId="2D9F9951" w:rsidR="00E4043C" w:rsidRPr="00576932" w:rsidRDefault="00A5169E" w:rsidP="001D5F73">
      <w:pPr>
        <w:pStyle w:val="a3"/>
        <w:numPr>
          <w:ilvl w:val="0"/>
          <w:numId w:val="23"/>
        </w:numPr>
        <w:tabs>
          <w:tab w:val="left" w:pos="2158"/>
        </w:tabs>
        <w:autoSpaceDE w:val="0"/>
        <w:autoSpaceDN w:val="0"/>
        <w:spacing w:beforeLines="50" w:before="180" w:line="340" w:lineRule="exact"/>
        <w:ind w:leftChars="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每年最高補助3萬元</w:t>
      </w:r>
      <w:r w:rsidR="00FB60A7" w:rsidRPr="00576932">
        <w:rPr>
          <w:rFonts w:ascii="標楷體" w:eastAsia="標楷體" w:hAnsi="標楷體" w:hint="eastAsia"/>
          <w:color w:val="000000" w:themeColor="text1"/>
          <w:sz w:val="32"/>
          <w:szCs w:val="32"/>
        </w:rPr>
        <w:t>。</w:t>
      </w:r>
    </w:p>
    <w:p w14:paraId="5FBE19CE" w14:textId="377238ED" w:rsidR="00A5169E" w:rsidRPr="00576932" w:rsidRDefault="00A5169E" w:rsidP="001D5F73">
      <w:pPr>
        <w:pStyle w:val="a3"/>
        <w:numPr>
          <w:ilvl w:val="0"/>
          <w:numId w:val="23"/>
        </w:numPr>
        <w:tabs>
          <w:tab w:val="left" w:pos="2158"/>
        </w:tabs>
        <w:autoSpaceDE w:val="0"/>
        <w:autoSpaceDN w:val="0"/>
        <w:spacing w:beforeLines="50" w:before="180" w:line="340" w:lineRule="exact"/>
        <w:ind w:leftChars="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支用</w:t>
      </w:r>
      <w:r w:rsidR="00E4043C" w:rsidRPr="00576932">
        <w:rPr>
          <w:rFonts w:ascii="標楷體" w:eastAsia="標楷體" w:hAnsi="標楷體" w:hint="eastAsia"/>
          <w:color w:val="000000" w:themeColor="text1"/>
          <w:sz w:val="32"/>
          <w:szCs w:val="32"/>
        </w:rPr>
        <w:t>項目：</w:t>
      </w:r>
      <w:r w:rsidRPr="00576932">
        <w:rPr>
          <w:rFonts w:ascii="標楷體" w:eastAsia="標楷體" w:hAnsi="標楷體"/>
          <w:color w:val="000000" w:themeColor="text1"/>
          <w:sz w:val="32"/>
          <w:szCs w:val="32"/>
        </w:rPr>
        <w:t>機構幼兒室內外活動空間、廁所、盥洗室、廚房、尿布台、調奶台、清潔台等空間消毒、清潔、衛生等消耗性與單價</w:t>
      </w:r>
      <w:r w:rsidRPr="00576932">
        <w:rPr>
          <w:rFonts w:ascii="標楷體" w:eastAsia="標楷體" w:hAnsi="標楷體" w:hint="eastAsia"/>
          <w:color w:val="000000" w:themeColor="text1"/>
          <w:sz w:val="32"/>
          <w:szCs w:val="32"/>
        </w:rPr>
        <w:t>1</w:t>
      </w:r>
      <w:r w:rsidRPr="00576932">
        <w:rPr>
          <w:rFonts w:ascii="標楷體" w:eastAsia="標楷體" w:hAnsi="標楷體"/>
          <w:color w:val="000000" w:themeColor="text1"/>
          <w:sz w:val="32"/>
          <w:szCs w:val="32"/>
        </w:rPr>
        <w:t>萬元以下非消耗性用品。</w:t>
      </w:r>
    </w:p>
    <w:p w14:paraId="3E53ADAA" w14:textId="77777777" w:rsidR="00E4043C" w:rsidRPr="00576932" w:rsidRDefault="00A5169E" w:rsidP="001D5F73">
      <w:pPr>
        <w:pStyle w:val="a3"/>
        <w:numPr>
          <w:ilvl w:val="0"/>
          <w:numId w:val="13"/>
        </w:numPr>
        <w:tabs>
          <w:tab w:val="left" w:pos="1747"/>
        </w:tabs>
        <w:autoSpaceDE w:val="0"/>
        <w:autoSpaceDN w:val="0"/>
        <w:spacing w:beforeLines="50" w:before="180" w:line="340" w:lineRule="exact"/>
        <w:ind w:leftChars="0" w:left="1701"/>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印刷費：</w:t>
      </w:r>
    </w:p>
    <w:p w14:paraId="17BB3D31" w14:textId="5C948931" w:rsidR="00E4043C" w:rsidRPr="00576932" w:rsidRDefault="00A5169E" w:rsidP="001D5F73">
      <w:pPr>
        <w:pStyle w:val="a3"/>
        <w:numPr>
          <w:ilvl w:val="0"/>
          <w:numId w:val="21"/>
        </w:numPr>
        <w:tabs>
          <w:tab w:val="left" w:pos="2158"/>
        </w:tabs>
        <w:autoSpaceDE w:val="0"/>
        <w:autoSpaceDN w:val="0"/>
        <w:spacing w:beforeLines="50" w:before="180" w:line="340" w:lineRule="exact"/>
        <w:ind w:leftChars="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每年最高補助3萬元</w:t>
      </w:r>
      <w:r w:rsidR="00AE4FC3" w:rsidRPr="00576932">
        <w:rPr>
          <w:rFonts w:ascii="標楷體" w:eastAsia="標楷體" w:hAnsi="標楷體" w:hint="eastAsia"/>
          <w:color w:val="000000" w:themeColor="text1"/>
          <w:sz w:val="32"/>
          <w:szCs w:val="32"/>
        </w:rPr>
        <w:t>。</w:t>
      </w:r>
    </w:p>
    <w:p w14:paraId="1AF0D864" w14:textId="40AE301D" w:rsidR="00A5169E" w:rsidRPr="00576932" w:rsidRDefault="00A5169E" w:rsidP="001D5F73">
      <w:pPr>
        <w:pStyle w:val="a3"/>
        <w:numPr>
          <w:ilvl w:val="0"/>
          <w:numId w:val="21"/>
        </w:numPr>
        <w:tabs>
          <w:tab w:val="left" w:pos="2158"/>
        </w:tabs>
        <w:autoSpaceDE w:val="0"/>
        <w:autoSpaceDN w:val="0"/>
        <w:spacing w:beforeLines="50" w:before="180" w:line="340" w:lineRule="exact"/>
        <w:ind w:leftChars="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支用</w:t>
      </w:r>
      <w:r w:rsidR="00E4043C" w:rsidRPr="00576932">
        <w:rPr>
          <w:rFonts w:ascii="標楷體" w:eastAsia="標楷體" w:hAnsi="標楷體" w:hint="eastAsia"/>
          <w:color w:val="000000" w:themeColor="text1"/>
          <w:sz w:val="32"/>
          <w:szCs w:val="32"/>
        </w:rPr>
        <w:t>項目：</w:t>
      </w:r>
      <w:r w:rsidRPr="00576932">
        <w:rPr>
          <w:rFonts w:ascii="標楷體" w:eastAsia="標楷體" w:hAnsi="標楷體"/>
          <w:color w:val="000000" w:themeColor="text1"/>
          <w:sz w:val="32"/>
          <w:szCs w:val="32"/>
        </w:rPr>
        <w:t>家長手冊、宣導與宣傳資料、合約書、發展檢核表等資料，家長手冊與宣導招生資料印製時需註明「澎湖縣政府公益彩券盈餘補助」之字樣及公彩回饋金LOGO，核銷時應檢附樣張。</w:t>
      </w:r>
    </w:p>
    <w:p w14:paraId="2471DAFC" w14:textId="77777777" w:rsidR="00E4043C" w:rsidRPr="00576932" w:rsidRDefault="00A5169E" w:rsidP="001D5F73">
      <w:pPr>
        <w:pStyle w:val="a3"/>
        <w:numPr>
          <w:ilvl w:val="0"/>
          <w:numId w:val="13"/>
        </w:numPr>
        <w:tabs>
          <w:tab w:val="left" w:pos="1747"/>
        </w:tabs>
        <w:autoSpaceDE w:val="0"/>
        <w:autoSpaceDN w:val="0"/>
        <w:spacing w:beforeLines="50" w:before="180" w:line="340" w:lineRule="exact"/>
        <w:ind w:leftChars="0" w:left="1744" w:hanging="32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辦理親師座談會費用</w:t>
      </w:r>
      <w:r w:rsidR="00C07979" w:rsidRPr="00576932">
        <w:rPr>
          <w:rFonts w:ascii="標楷體" w:eastAsia="標楷體" w:hAnsi="標楷體" w:hint="eastAsia"/>
          <w:color w:val="000000" w:themeColor="text1"/>
          <w:sz w:val="32"/>
          <w:szCs w:val="32"/>
        </w:rPr>
        <w:t>：</w:t>
      </w:r>
    </w:p>
    <w:p w14:paraId="6D21BB3B" w14:textId="77777777" w:rsidR="00E4043C" w:rsidRPr="00576932" w:rsidRDefault="00A5169E" w:rsidP="001D5F73">
      <w:pPr>
        <w:pStyle w:val="a3"/>
        <w:numPr>
          <w:ilvl w:val="0"/>
          <w:numId w:val="24"/>
        </w:numPr>
        <w:tabs>
          <w:tab w:val="left" w:pos="2158"/>
        </w:tabs>
        <w:autoSpaceDE w:val="0"/>
        <w:autoSpaceDN w:val="0"/>
        <w:spacing w:beforeLines="50" w:before="180" w:line="340" w:lineRule="exact"/>
        <w:ind w:leftChars="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每年最高補助2場，每場最高補助1萬元</w:t>
      </w:r>
      <w:r w:rsidR="00E4043C" w:rsidRPr="00576932">
        <w:rPr>
          <w:rFonts w:ascii="標楷體" w:eastAsia="標楷體" w:hAnsi="標楷體" w:hint="eastAsia"/>
          <w:color w:val="000000" w:themeColor="text1"/>
          <w:sz w:val="32"/>
          <w:szCs w:val="32"/>
        </w:rPr>
        <w:t>。</w:t>
      </w:r>
    </w:p>
    <w:p w14:paraId="24AA4507" w14:textId="39202DB0" w:rsidR="00A5169E" w:rsidRPr="00576932" w:rsidRDefault="00A5169E" w:rsidP="001D5F73">
      <w:pPr>
        <w:pStyle w:val="a3"/>
        <w:numPr>
          <w:ilvl w:val="0"/>
          <w:numId w:val="24"/>
        </w:numPr>
        <w:tabs>
          <w:tab w:val="left" w:pos="2158"/>
        </w:tabs>
        <w:autoSpaceDE w:val="0"/>
        <w:autoSpaceDN w:val="0"/>
        <w:spacing w:beforeLines="50" w:before="180" w:line="340" w:lineRule="exact"/>
        <w:ind w:leftChars="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支用</w:t>
      </w:r>
      <w:r w:rsidR="00E4043C" w:rsidRPr="00576932">
        <w:rPr>
          <w:rFonts w:ascii="標楷體" w:eastAsia="標楷體" w:hAnsi="標楷體" w:hint="eastAsia"/>
          <w:color w:val="000000" w:themeColor="text1"/>
          <w:sz w:val="32"/>
          <w:szCs w:val="32"/>
        </w:rPr>
        <w:t>項目：</w:t>
      </w:r>
      <w:r w:rsidRPr="00576932">
        <w:rPr>
          <w:rFonts w:ascii="標楷體" w:eastAsia="標楷體" w:hAnsi="標楷體"/>
          <w:color w:val="000000" w:themeColor="text1"/>
          <w:sz w:val="32"/>
          <w:szCs w:val="32"/>
        </w:rPr>
        <w:t>工作人員加班費、點心費、材料費、場地布置費、印刷費。</w:t>
      </w:r>
    </w:p>
    <w:p w14:paraId="20FFCFC9" w14:textId="77777777" w:rsidR="00E4043C" w:rsidRPr="00576932" w:rsidRDefault="00A5169E" w:rsidP="001D5F73">
      <w:pPr>
        <w:pStyle w:val="a3"/>
        <w:numPr>
          <w:ilvl w:val="0"/>
          <w:numId w:val="13"/>
        </w:numPr>
        <w:tabs>
          <w:tab w:val="left" w:pos="1908"/>
        </w:tabs>
        <w:autoSpaceDE w:val="0"/>
        <w:autoSpaceDN w:val="0"/>
        <w:spacing w:beforeLines="50" w:before="180" w:line="340" w:lineRule="exact"/>
        <w:ind w:leftChars="0" w:left="1744" w:hanging="32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場地維護費：</w:t>
      </w:r>
    </w:p>
    <w:p w14:paraId="37B57FCD" w14:textId="24BB0AC7" w:rsidR="00E4043C" w:rsidRPr="00576932" w:rsidRDefault="00A5169E" w:rsidP="001D5F73">
      <w:pPr>
        <w:pStyle w:val="a3"/>
        <w:numPr>
          <w:ilvl w:val="0"/>
          <w:numId w:val="25"/>
        </w:numPr>
        <w:tabs>
          <w:tab w:val="left" w:pos="2158"/>
        </w:tabs>
        <w:autoSpaceDE w:val="0"/>
        <w:autoSpaceDN w:val="0"/>
        <w:spacing w:beforeLines="50" w:before="180" w:line="340" w:lineRule="exact"/>
        <w:ind w:leftChars="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每年最高補助3萬元</w:t>
      </w:r>
      <w:r w:rsidR="00AE4FC3" w:rsidRPr="00576932">
        <w:rPr>
          <w:rFonts w:ascii="標楷體" w:eastAsia="標楷體" w:hAnsi="標楷體" w:hint="eastAsia"/>
          <w:color w:val="000000" w:themeColor="text1"/>
          <w:sz w:val="32"/>
          <w:szCs w:val="32"/>
        </w:rPr>
        <w:t>。</w:t>
      </w:r>
    </w:p>
    <w:p w14:paraId="3326E912" w14:textId="5092E7E2" w:rsidR="00A5169E" w:rsidRPr="00576932" w:rsidRDefault="00A5169E" w:rsidP="001D5F73">
      <w:pPr>
        <w:pStyle w:val="a3"/>
        <w:numPr>
          <w:ilvl w:val="0"/>
          <w:numId w:val="25"/>
        </w:numPr>
        <w:tabs>
          <w:tab w:val="left" w:pos="2158"/>
        </w:tabs>
        <w:autoSpaceDE w:val="0"/>
        <w:autoSpaceDN w:val="0"/>
        <w:spacing w:beforeLines="50" w:before="180" w:line="340" w:lineRule="exact"/>
        <w:ind w:leftChars="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支用</w:t>
      </w:r>
      <w:r w:rsidR="00E4043C" w:rsidRPr="00576932">
        <w:rPr>
          <w:rFonts w:ascii="標楷體" w:eastAsia="標楷體" w:hAnsi="標楷體" w:hint="eastAsia"/>
          <w:color w:val="000000" w:themeColor="text1"/>
          <w:sz w:val="32"/>
          <w:szCs w:val="32"/>
        </w:rPr>
        <w:t>項目：</w:t>
      </w:r>
      <w:r w:rsidRPr="00576932">
        <w:rPr>
          <w:rFonts w:ascii="標楷體" w:eastAsia="標楷體" w:hAnsi="標楷體"/>
          <w:color w:val="000000" w:themeColor="text1"/>
          <w:sz w:val="32"/>
          <w:szCs w:val="32"/>
        </w:rPr>
        <w:t>公共安全檢查費用、場地保險費，物品或房屋維修費、機器檢查、維修（護）費用等</w:t>
      </w:r>
      <w:r w:rsidRPr="00576932">
        <w:rPr>
          <w:rFonts w:ascii="標楷體" w:eastAsia="標楷體" w:hAnsi="標楷體" w:hint="eastAsia"/>
          <w:color w:val="000000" w:themeColor="text1"/>
          <w:sz w:val="32"/>
          <w:szCs w:val="32"/>
        </w:rPr>
        <w:t>單價1萬元以下之費用</w:t>
      </w:r>
      <w:r w:rsidRPr="00576932">
        <w:rPr>
          <w:rFonts w:ascii="標楷體" w:eastAsia="標楷體" w:hAnsi="標楷體"/>
          <w:color w:val="000000" w:themeColor="text1"/>
          <w:sz w:val="32"/>
          <w:szCs w:val="32"/>
        </w:rPr>
        <w:t>。</w:t>
      </w:r>
    </w:p>
    <w:p w14:paraId="76C834F9" w14:textId="77777777" w:rsidR="00A5169E" w:rsidRPr="00576932" w:rsidRDefault="00A5169E" w:rsidP="001D5F73">
      <w:pPr>
        <w:pStyle w:val="a3"/>
        <w:numPr>
          <w:ilvl w:val="0"/>
          <w:numId w:val="13"/>
        </w:numPr>
        <w:tabs>
          <w:tab w:val="left" w:pos="1908"/>
        </w:tabs>
        <w:autoSpaceDE w:val="0"/>
        <w:autoSpaceDN w:val="0"/>
        <w:spacing w:beforeLines="50" w:before="180" w:line="340" w:lineRule="exact"/>
        <w:ind w:leftChars="0" w:left="1744" w:hanging="32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房屋租金：</w:t>
      </w:r>
    </w:p>
    <w:p w14:paraId="79A521B3" w14:textId="77777777" w:rsidR="00A5169E" w:rsidRPr="00576932" w:rsidRDefault="00A5169E" w:rsidP="001D5F73">
      <w:pPr>
        <w:pStyle w:val="a7"/>
        <w:spacing w:beforeLines="50" w:before="180" w:line="340" w:lineRule="exact"/>
        <w:ind w:left="2145" w:hanging="480"/>
        <w:rPr>
          <w:rFonts w:ascii="標楷體" w:eastAsia="標楷體" w:hAnsi="標楷體"/>
          <w:color w:val="000000" w:themeColor="text1"/>
        </w:rPr>
      </w:pPr>
      <w:r w:rsidRPr="00576932">
        <w:rPr>
          <w:rFonts w:ascii="標楷體" w:eastAsia="標楷體" w:hAnsi="標楷體"/>
          <w:color w:val="000000" w:themeColor="text1"/>
        </w:rPr>
        <w:lastRenderedPageBreak/>
        <w:t>(1)為公私協力托嬰中心申請房屋租金補助者，須檢附房屋租約（租期須一年以上，並列明房屋使用範圍）。</w:t>
      </w:r>
    </w:p>
    <w:p w14:paraId="4F0AC9EF" w14:textId="0E46B68E" w:rsidR="00C07979" w:rsidRPr="00576932" w:rsidRDefault="00A5169E" w:rsidP="001D5F73">
      <w:pPr>
        <w:pStyle w:val="a7"/>
        <w:spacing w:beforeLines="50" w:before="180" w:line="340" w:lineRule="exact"/>
        <w:ind w:left="2145" w:hanging="480"/>
        <w:rPr>
          <w:rFonts w:ascii="標楷體" w:eastAsia="標楷體" w:hAnsi="標楷體"/>
          <w:color w:val="000000" w:themeColor="text1"/>
        </w:rPr>
      </w:pPr>
      <w:r w:rsidRPr="00576932">
        <w:rPr>
          <w:rFonts w:ascii="標楷體" w:eastAsia="標楷體" w:hAnsi="標楷體"/>
          <w:color w:val="000000" w:themeColor="text1"/>
        </w:rPr>
        <w:t>(</w:t>
      </w:r>
      <w:r w:rsidRPr="00576932">
        <w:rPr>
          <w:rFonts w:ascii="標楷體" w:eastAsia="標楷體" w:hAnsi="標楷體" w:hint="eastAsia"/>
          <w:color w:val="000000" w:themeColor="text1"/>
        </w:rPr>
        <w:t>2</w:t>
      </w:r>
      <w:r w:rsidRPr="00576932">
        <w:rPr>
          <w:rFonts w:ascii="標楷體" w:eastAsia="標楷體" w:hAnsi="標楷體"/>
          <w:color w:val="000000" w:themeColor="text1"/>
        </w:rPr>
        <w:t>)每年最高補助12個月，補助金額視</w:t>
      </w:r>
      <w:r w:rsidR="00F00688" w:rsidRPr="00576932">
        <w:rPr>
          <w:rFonts w:ascii="標楷體" w:eastAsia="標楷體" w:hAnsi="標楷體" w:hint="eastAsia"/>
          <w:color w:val="000000" w:themeColor="text1"/>
        </w:rPr>
        <w:t>所送申請計畫</w:t>
      </w:r>
      <w:r w:rsidRPr="00576932">
        <w:rPr>
          <w:rFonts w:ascii="標楷體" w:eastAsia="標楷體" w:hAnsi="標楷體"/>
          <w:color w:val="000000" w:themeColor="text1"/>
        </w:rPr>
        <w:t>預算</w:t>
      </w:r>
      <w:r w:rsidRPr="00576932">
        <w:rPr>
          <w:rFonts w:ascii="標楷體" w:eastAsia="標楷體" w:hAnsi="標楷體" w:hint="eastAsia"/>
          <w:color w:val="000000" w:themeColor="text1"/>
          <w:lang w:eastAsia="zh-HK"/>
        </w:rPr>
        <w:t>規劃情形及</w:t>
      </w:r>
      <w:r w:rsidR="006746E7" w:rsidRPr="00576932">
        <w:rPr>
          <w:rFonts w:ascii="標楷體" w:eastAsia="標楷體" w:hAnsi="標楷體" w:hint="eastAsia"/>
          <w:color w:val="000000" w:themeColor="text1"/>
        </w:rPr>
        <w:t>托嬰中心立案使用範圍</w:t>
      </w:r>
      <w:r w:rsidRPr="00576932">
        <w:rPr>
          <w:rFonts w:ascii="標楷體" w:eastAsia="標楷體" w:hAnsi="標楷體"/>
          <w:color w:val="000000" w:themeColor="text1"/>
        </w:rPr>
        <w:t>核定</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惟核定補助月數及每月金額不逾托育機構提供之房屋合約約定之期限及金額</w:t>
      </w:r>
      <w:r w:rsidRPr="00576932">
        <w:rPr>
          <w:rFonts w:ascii="標楷體" w:eastAsia="標楷體" w:hAnsi="標楷體" w:hint="eastAsia"/>
          <w:color w:val="000000" w:themeColor="text1"/>
        </w:rPr>
        <w:t>。</w:t>
      </w:r>
    </w:p>
    <w:p w14:paraId="728FC101" w14:textId="73C2FB3A" w:rsidR="00E17A85" w:rsidRPr="007F43A7" w:rsidRDefault="00E17A85" w:rsidP="007F43A7">
      <w:pPr>
        <w:pStyle w:val="a7"/>
        <w:spacing w:beforeLines="50" w:before="180" w:line="340" w:lineRule="exact"/>
        <w:ind w:left="2145" w:hanging="480"/>
        <w:rPr>
          <w:rFonts w:ascii="標楷體" w:eastAsia="標楷體" w:hAnsi="標楷體"/>
          <w:color w:val="FF0000"/>
          <w:u w:val="single"/>
        </w:rPr>
      </w:pPr>
      <w:r w:rsidRPr="00576932">
        <w:rPr>
          <w:rFonts w:ascii="標楷體" w:eastAsia="標楷體" w:hAnsi="標楷體"/>
          <w:color w:val="000000" w:themeColor="text1"/>
        </w:rPr>
        <w:t>(</w:t>
      </w:r>
      <w:r w:rsidRPr="00576932">
        <w:rPr>
          <w:rFonts w:ascii="標楷體" w:eastAsia="標楷體" w:hAnsi="標楷體" w:hint="eastAsia"/>
          <w:color w:val="000000" w:themeColor="text1"/>
        </w:rPr>
        <w:t>3</w:t>
      </w:r>
      <w:r w:rsidRPr="00576932">
        <w:rPr>
          <w:rFonts w:ascii="標楷體" w:eastAsia="標楷體" w:hAnsi="標楷體"/>
          <w:color w:val="000000" w:themeColor="text1"/>
        </w:rPr>
        <w:t>)</w:t>
      </w:r>
      <w:r w:rsidRPr="00576932">
        <w:rPr>
          <w:rFonts w:ascii="標楷體" w:eastAsia="標楷體" w:hAnsi="標楷體" w:hint="eastAsia"/>
          <w:color w:val="000000" w:themeColor="text1"/>
        </w:rPr>
        <w:t>前寮公私協力托嬰中心</w:t>
      </w:r>
      <w:r w:rsidR="00823198" w:rsidRPr="00576932">
        <w:rPr>
          <w:rFonts w:ascii="標楷體" w:eastAsia="標楷體" w:hAnsi="標楷體" w:hint="eastAsia"/>
          <w:color w:val="000000" w:themeColor="text1"/>
        </w:rPr>
        <w:t>最高</w:t>
      </w:r>
      <w:r w:rsidRPr="00576932">
        <w:rPr>
          <w:rFonts w:ascii="標楷體" w:eastAsia="標楷體" w:hAnsi="標楷體" w:hint="eastAsia"/>
          <w:color w:val="000000" w:themeColor="text1"/>
        </w:rPr>
        <w:t>補助</w:t>
      </w:r>
      <w:r w:rsidRPr="007F43A7">
        <w:rPr>
          <w:rFonts w:ascii="標楷體" w:eastAsia="標楷體" w:hAnsi="標楷體" w:hint="eastAsia"/>
          <w:color w:val="FF0000"/>
          <w:u w:val="single"/>
        </w:rPr>
        <w:t>新臺幣</w:t>
      </w:r>
      <w:r w:rsidR="00B877CB" w:rsidRPr="007F43A7">
        <w:rPr>
          <w:rFonts w:ascii="標楷體" w:eastAsia="標楷體" w:hAnsi="標楷體" w:hint="eastAsia"/>
          <w:color w:val="FF0000"/>
          <w:u w:val="single"/>
        </w:rPr>
        <w:t>2</w:t>
      </w:r>
      <w:r w:rsidR="007F43A7">
        <w:rPr>
          <w:rFonts w:ascii="標楷體" w:eastAsia="標楷體" w:hAnsi="標楷體" w:hint="eastAsia"/>
          <w:color w:val="FF0000"/>
          <w:u w:val="single"/>
        </w:rPr>
        <w:t>3</w:t>
      </w:r>
      <w:r w:rsidRPr="007F43A7">
        <w:rPr>
          <w:rFonts w:ascii="標楷體" w:eastAsia="標楷體" w:hAnsi="標楷體" w:hint="eastAsia"/>
          <w:color w:val="FF0000"/>
          <w:u w:val="single"/>
        </w:rPr>
        <w:t>萬</w:t>
      </w:r>
      <w:r w:rsidR="00B877CB" w:rsidRPr="007F43A7">
        <w:rPr>
          <w:rFonts w:ascii="標楷體" w:eastAsia="標楷體" w:hAnsi="標楷體" w:hint="eastAsia"/>
          <w:color w:val="FF0000"/>
          <w:u w:val="single"/>
        </w:rPr>
        <w:t>6</w:t>
      </w:r>
      <w:r w:rsidRPr="007F43A7">
        <w:rPr>
          <w:rFonts w:ascii="標楷體" w:eastAsia="標楷體" w:hAnsi="標楷體"/>
          <w:color w:val="FF0000"/>
          <w:u w:val="single"/>
        </w:rPr>
        <w:t>,000</w:t>
      </w:r>
      <w:r w:rsidRPr="007F43A7">
        <w:rPr>
          <w:rFonts w:ascii="標楷體" w:eastAsia="標楷體" w:hAnsi="標楷體" w:hint="eastAsia"/>
          <w:color w:val="FF0000"/>
          <w:u w:val="single"/>
        </w:rPr>
        <w:t>元</w:t>
      </w:r>
      <w:r w:rsidR="007F43A7" w:rsidRPr="007F43A7">
        <w:rPr>
          <w:rFonts w:ascii="標楷體" w:eastAsia="標楷體" w:hAnsi="標楷體" w:hint="eastAsia"/>
          <w:color w:val="FF0000"/>
          <w:u w:val="single"/>
        </w:rPr>
        <w:t>(1月至2月每月</w:t>
      </w:r>
      <w:r w:rsidR="007F43A7">
        <w:rPr>
          <w:rFonts w:ascii="標楷體" w:eastAsia="標楷體" w:hAnsi="標楷體" w:hint="eastAsia"/>
          <w:color w:val="FF0000"/>
          <w:u w:val="single"/>
        </w:rPr>
        <w:t>最高</w:t>
      </w:r>
      <w:r w:rsidR="007F43A7" w:rsidRPr="007F43A7">
        <w:rPr>
          <w:rFonts w:ascii="標楷體" w:eastAsia="標楷體" w:hAnsi="標楷體" w:hint="eastAsia"/>
          <w:color w:val="FF0000"/>
          <w:u w:val="single"/>
        </w:rPr>
        <w:t>補助</w:t>
      </w:r>
      <w:r w:rsidR="007F43A7">
        <w:rPr>
          <w:rFonts w:ascii="標楷體" w:eastAsia="標楷體" w:hAnsi="標楷體" w:hint="eastAsia"/>
          <w:color w:val="FF0000"/>
          <w:u w:val="single"/>
        </w:rPr>
        <w:t>新臺幣</w:t>
      </w:r>
      <w:r w:rsidR="007F43A7" w:rsidRPr="007F43A7">
        <w:rPr>
          <w:rFonts w:ascii="標楷體" w:eastAsia="標楷體" w:hAnsi="標楷體" w:hint="eastAsia"/>
          <w:color w:val="FF0000"/>
          <w:u w:val="single"/>
        </w:rPr>
        <w:t>1萬8,000元、3月至12月每月</w:t>
      </w:r>
      <w:r w:rsidR="007F43A7">
        <w:rPr>
          <w:rFonts w:ascii="標楷體" w:eastAsia="標楷體" w:hAnsi="標楷體" w:hint="eastAsia"/>
          <w:color w:val="FF0000"/>
          <w:u w:val="single"/>
        </w:rPr>
        <w:t>最高</w:t>
      </w:r>
      <w:r w:rsidR="007F43A7" w:rsidRPr="007F43A7">
        <w:rPr>
          <w:rFonts w:ascii="標楷體" w:eastAsia="標楷體" w:hAnsi="標楷體" w:hint="eastAsia"/>
          <w:color w:val="FF0000"/>
          <w:u w:val="single"/>
        </w:rPr>
        <w:t>補助</w:t>
      </w:r>
      <w:r w:rsidR="007F43A7">
        <w:rPr>
          <w:rFonts w:ascii="標楷體" w:eastAsia="標楷體" w:hAnsi="標楷體" w:hint="eastAsia"/>
          <w:color w:val="FF0000"/>
          <w:u w:val="single"/>
        </w:rPr>
        <w:t>新臺幣</w:t>
      </w:r>
      <w:r w:rsidR="007F43A7" w:rsidRPr="007F43A7">
        <w:rPr>
          <w:rFonts w:ascii="標楷體" w:eastAsia="標楷體" w:hAnsi="標楷體" w:hint="eastAsia"/>
          <w:color w:val="FF0000"/>
          <w:u w:val="single"/>
        </w:rPr>
        <w:t>2萬元)</w:t>
      </w:r>
      <w:r w:rsidR="00823198" w:rsidRPr="007F43A7">
        <w:rPr>
          <w:rFonts w:ascii="標楷體" w:eastAsia="標楷體" w:hAnsi="標楷體" w:hint="eastAsia"/>
          <w:color w:val="FF0000"/>
          <w:u w:val="single"/>
        </w:rPr>
        <w:t>。</w:t>
      </w:r>
    </w:p>
    <w:p w14:paraId="04BFEA16" w14:textId="028FC53B" w:rsidR="00E17A85" w:rsidRPr="00576932" w:rsidRDefault="00E17A85" w:rsidP="001D5F73">
      <w:pPr>
        <w:pStyle w:val="a7"/>
        <w:spacing w:beforeLines="50" w:before="180" w:line="340" w:lineRule="exact"/>
        <w:ind w:left="2145" w:hanging="480"/>
        <w:rPr>
          <w:rFonts w:ascii="標楷體" w:eastAsia="標楷體" w:hAnsi="標楷體"/>
          <w:strike/>
          <w:color w:val="000000" w:themeColor="text1"/>
        </w:rPr>
      </w:pPr>
      <w:r w:rsidRPr="00576932">
        <w:rPr>
          <w:rFonts w:ascii="標楷體" w:eastAsia="標楷體" w:hAnsi="標楷體" w:hint="eastAsia"/>
          <w:color w:val="000000" w:themeColor="text1"/>
        </w:rPr>
        <w:t>(4)光榮公私協力托嬰中心</w:t>
      </w:r>
      <w:r w:rsidR="00823198" w:rsidRPr="00576932">
        <w:rPr>
          <w:rFonts w:ascii="標楷體" w:eastAsia="標楷體" w:hAnsi="標楷體" w:hint="eastAsia"/>
          <w:color w:val="000000" w:themeColor="text1"/>
        </w:rPr>
        <w:t>最高</w:t>
      </w:r>
      <w:r w:rsidRPr="00576932">
        <w:rPr>
          <w:rFonts w:ascii="標楷體" w:eastAsia="標楷體" w:hAnsi="標楷體" w:hint="eastAsia"/>
          <w:color w:val="000000" w:themeColor="text1"/>
        </w:rPr>
        <w:t>補助新臺幣</w:t>
      </w:r>
      <w:r w:rsidR="000145A5" w:rsidRPr="00576932">
        <w:rPr>
          <w:rFonts w:ascii="標楷體" w:eastAsia="標楷體" w:hAnsi="標楷體" w:hint="eastAsia"/>
          <w:color w:val="000000" w:themeColor="text1"/>
        </w:rPr>
        <w:t>84</w:t>
      </w:r>
      <w:r w:rsidRPr="00576932">
        <w:rPr>
          <w:rFonts w:ascii="標楷體" w:eastAsia="標楷體" w:hAnsi="標楷體" w:hint="eastAsia"/>
          <w:color w:val="000000" w:themeColor="text1"/>
        </w:rPr>
        <w:t>萬元</w:t>
      </w:r>
      <w:r w:rsidR="00240B3E" w:rsidRPr="00576932">
        <w:rPr>
          <w:rFonts w:ascii="標楷體" w:eastAsia="標楷體" w:hAnsi="標楷體" w:hint="eastAsia"/>
          <w:color w:val="000000" w:themeColor="text1"/>
        </w:rPr>
        <w:t>。</w:t>
      </w:r>
    </w:p>
    <w:p w14:paraId="6BF1C40B" w14:textId="77777777" w:rsidR="00A5169E" w:rsidRPr="00576932" w:rsidRDefault="00A5169E" w:rsidP="001D5F73">
      <w:pPr>
        <w:pStyle w:val="a3"/>
        <w:numPr>
          <w:ilvl w:val="0"/>
          <w:numId w:val="13"/>
        </w:numPr>
        <w:tabs>
          <w:tab w:val="left" w:pos="1908"/>
        </w:tabs>
        <w:autoSpaceDE w:val="0"/>
        <w:autoSpaceDN w:val="0"/>
        <w:spacing w:beforeLines="50" w:before="180" w:line="340" w:lineRule="exact"/>
        <w:ind w:leftChars="0" w:left="1744" w:hanging="32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托育機構設施設備費：</w:t>
      </w:r>
    </w:p>
    <w:p w14:paraId="1FA88F97" w14:textId="6E5D8609" w:rsidR="00926047" w:rsidRPr="00576932" w:rsidRDefault="00926047" w:rsidP="001D5F73">
      <w:pPr>
        <w:pStyle w:val="a3"/>
        <w:numPr>
          <w:ilvl w:val="0"/>
          <w:numId w:val="2"/>
        </w:numPr>
        <w:tabs>
          <w:tab w:val="left" w:pos="2306"/>
        </w:tabs>
        <w:autoSpaceDE w:val="0"/>
        <w:autoSpaceDN w:val="0"/>
        <w:spacing w:beforeLines="50" w:before="180" w:line="340" w:lineRule="exact"/>
        <w:ind w:leftChars="0"/>
        <w:jc w:val="left"/>
        <w:rPr>
          <w:rFonts w:ascii="標楷體" w:eastAsia="標楷體" w:hAnsi="標楷體"/>
          <w:color w:val="000000" w:themeColor="text1"/>
          <w:sz w:val="32"/>
          <w:szCs w:val="32"/>
        </w:rPr>
      </w:pPr>
      <w:r w:rsidRPr="00576932">
        <w:rPr>
          <w:rFonts w:ascii="標楷體" w:eastAsia="標楷體" w:hAnsi="標楷體" w:hint="eastAsia"/>
          <w:color w:val="000000" w:themeColor="text1"/>
          <w:sz w:val="32"/>
          <w:szCs w:val="32"/>
        </w:rPr>
        <w:t>開辦費：包含裝潢費、設計監造、簽證費、規費等裝修所需費用，及設施設備費、相關必要之保險費，每處最高補助300萬元。</w:t>
      </w:r>
    </w:p>
    <w:p w14:paraId="20995139" w14:textId="3C9A59D9" w:rsidR="00926047" w:rsidRPr="00576932" w:rsidRDefault="003F59D7" w:rsidP="001D5F73">
      <w:pPr>
        <w:pStyle w:val="a3"/>
        <w:numPr>
          <w:ilvl w:val="0"/>
          <w:numId w:val="2"/>
        </w:numPr>
        <w:tabs>
          <w:tab w:val="left" w:pos="2306"/>
        </w:tabs>
        <w:autoSpaceDE w:val="0"/>
        <w:autoSpaceDN w:val="0"/>
        <w:spacing w:beforeLines="50" w:before="180" w:line="340" w:lineRule="exact"/>
        <w:ind w:leftChars="0"/>
        <w:jc w:val="left"/>
        <w:rPr>
          <w:rFonts w:ascii="標楷體" w:eastAsia="標楷體" w:hAnsi="標楷體"/>
          <w:color w:val="000000" w:themeColor="text1"/>
          <w:sz w:val="32"/>
          <w:szCs w:val="32"/>
        </w:rPr>
      </w:pPr>
      <w:r w:rsidRPr="003F59D7">
        <w:rPr>
          <w:rFonts w:ascii="標楷體" w:eastAsia="標楷體" w:hAnsi="標楷體" w:hint="eastAsia"/>
          <w:color w:val="FF0000"/>
          <w:sz w:val="32"/>
          <w:szCs w:val="32"/>
          <w:u w:val="single"/>
        </w:rPr>
        <w:t>延續性辦理之托嬰中心：</w:t>
      </w:r>
      <w:r w:rsidR="00926047" w:rsidRPr="00576932">
        <w:rPr>
          <w:rFonts w:ascii="標楷體" w:eastAsia="標楷體" w:hAnsi="標楷體" w:hint="eastAsia"/>
          <w:color w:val="000000" w:themeColor="text1"/>
          <w:sz w:val="32"/>
          <w:szCs w:val="32"/>
        </w:rPr>
        <w:t>補助單價1萬元以上設施設備，</w:t>
      </w:r>
      <w:r w:rsidRPr="003F59D7">
        <w:rPr>
          <w:rFonts w:ascii="標楷體" w:eastAsia="標楷體" w:hAnsi="標楷體" w:hint="eastAsia"/>
          <w:color w:val="FF0000"/>
          <w:sz w:val="32"/>
          <w:szCs w:val="32"/>
          <w:u w:val="single"/>
        </w:rPr>
        <w:t>全年度</w:t>
      </w:r>
      <w:r w:rsidR="00926047" w:rsidRPr="00576932">
        <w:rPr>
          <w:rFonts w:ascii="標楷體" w:eastAsia="標楷體" w:hAnsi="標楷體" w:hint="eastAsia"/>
          <w:color w:val="000000" w:themeColor="text1"/>
          <w:sz w:val="32"/>
          <w:szCs w:val="32"/>
        </w:rPr>
        <w:t>最高補助10萬元。</w:t>
      </w:r>
    </w:p>
    <w:p w14:paraId="34CDC87B" w14:textId="1DDBAFF4" w:rsidR="00926047" w:rsidRPr="00576932" w:rsidRDefault="00926047" w:rsidP="001D5F73">
      <w:pPr>
        <w:pStyle w:val="a3"/>
        <w:numPr>
          <w:ilvl w:val="0"/>
          <w:numId w:val="2"/>
        </w:numPr>
        <w:tabs>
          <w:tab w:val="left" w:pos="2306"/>
        </w:tabs>
        <w:autoSpaceDE w:val="0"/>
        <w:autoSpaceDN w:val="0"/>
        <w:spacing w:beforeLines="50" w:before="180" w:line="340" w:lineRule="exact"/>
        <w:ind w:leftChars="0"/>
        <w:jc w:val="left"/>
        <w:rPr>
          <w:rFonts w:ascii="標楷體" w:eastAsia="標楷體" w:hAnsi="標楷體"/>
          <w:color w:val="000000" w:themeColor="text1"/>
          <w:sz w:val="32"/>
          <w:szCs w:val="32"/>
        </w:rPr>
      </w:pPr>
      <w:r w:rsidRPr="00576932">
        <w:rPr>
          <w:rFonts w:ascii="標楷體" w:eastAsia="標楷體" w:hAnsi="標楷體" w:hint="eastAsia"/>
          <w:color w:val="000000" w:themeColor="text1"/>
          <w:sz w:val="32"/>
          <w:szCs w:val="32"/>
        </w:rPr>
        <w:t>5年內曾補助之相同類型設施設備，不予補助。</w:t>
      </w:r>
    </w:p>
    <w:p w14:paraId="2003C6A3" w14:textId="3E79B4FE" w:rsidR="00A5169E" w:rsidRPr="00576932" w:rsidRDefault="00926047" w:rsidP="00D41FB8">
      <w:pPr>
        <w:pStyle w:val="a3"/>
        <w:numPr>
          <w:ilvl w:val="0"/>
          <w:numId w:val="2"/>
        </w:numPr>
        <w:tabs>
          <w:tab w:val="left" w:pos="2306"/>
        </w:tabs>
        <w:autoSpaceDE w:val="0"/>
        <w:autoSpaceDN w:val="0"/>
        <w:spacing w:beforeLines="50" w:before="180" w:line="340" w:lineRule="exact"/>
        <w:ind w:leftChars="0"/>
        <w:jc w:val="left"/>
        <w:rPr>
          <w:rFonts w:ascii="標楷體" w:eastAsia="標楷體" w:hAnsi="標楷體"/>
          <w:color w:val="000000" w:themeColor="text1"/>
          <w:sz w:val="32"/>
          <w:szCs w:val="32"/>
        </w:rPr>
      </w:pPr>
      <w:r w:rsidRPr="00576932">
        <w:rPr>
          <w:rFonts w:ascii="標楷體" w:eastAsia="標楷體" w:hAnsi="標楷體" w:hint="eastAsia"/>
          <w:color w:val="000000" w:themeColor="text1"/>
          <w:sz w:val="32"/>
          <w:szCs w:val="32"/>
        </w:rPr>
        <w:t>倘申請時年度經費已用罄，則不予補助。</w:t>
      </w:r>
    </w:p>
    <w:p w14:paraId="2A6D4D40" w14:textId="33BA9194" w:rsidR="00A5169E" w:rsidRPr="00576932" w:rsidRDefault="00A5169E" w:rsidP="001D5F73">
      <w:pPr>
        <w:pStyle w:val="a3"/>
        <w:numPr>
          <w:ilvl w:val="0"/>
          <w:numId w:val="13"/>
        </w:numPr>
        <w:tabs>
          <w:tab w:val="left" w:pos="1908"/>
        </w:tabs>
        <w:autoSpaceDE w:val="0"/>
        <w:autoSpaceDN w:val="0"/>
        <w:spacing w:beforeLines="50" w:before="180" w:line="340" w:lineRule="exact"/>
        <w:ind w:leftChars="0" w:left="1744" w:hanging="32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托育機構外聘督導服務</w:t>
      </w:r>
      <w:r w:rsidR="009F5882">
        <w:rPr>
          <w:rFonts w:ascii="標楷體" w:eastAsia="標楷體" w:hAnsi="標楷體" w:hint="eastAsia"/>
          <w:color w:val="000000" w:themeColor="text1"/>
          <w:sz w:val="32"/>
          <w:szCs w:val="32"/>
        </w:rPr>
        <w:t>：</w:t>
      </w:r>
    </w:p>
    <w:p w14:paraId="3E3957A8" w14:textId="77777777" w:rsidR="00A5169E" w:rsidRPr="00576932" w:rsidRDefault="00A5169E" w:rsidP="001D5F73">
      <w:pPr>
        <w:pStyle w:val="a3"/>
        <w:numPr>
          <w:ilvl w:val="0"/>
          <w:numId w:val="10"/>
        </w:numPr>
        <w:tabs>
          <w:tab w:val="left" w:pos="2309"/>
        </w:tabs>
        <w:autoSpaceDE w:val="0"/>
        <w:autoSpaceDN w:val="0"/>
        <w:spacing w:beforeLines="50" w:before="180" w:line="340" w:lineRule="exact"/>
        <w:ind w:leftChars="0" w:left="2145"/>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聘請托育機構或補助單位以外之專業人員進行托育機構業務督導服務。</w:t>
      </w:r>
    </w:p>
    <w:p w14:paraId="38E4A5D8" w14:textId="77777777" w:rsidR="00A5169E" w:rsidRPr="00576932" w:rsidRDefault="009E6A7A" w:rsidP="001D5F73">
      <w:pPr>
        <w:pStyle w:val="a3"/>
        <w:numPr>
          <w:ilvl w:val="0"/>
          <w:numId w:val="10"/>
        </w:numPr>
        <w:tabs>
          <w:tab w:val="left" w:pos="2309"/>
        </w:tabs>
        <w:autoSpaceDE w:val="0"/>
        <w:autoSpaceDN w:val="0"/>
        <w:spacing w:beforeLines="50" w:before="180" w:line="340" w:lineRule="exact"/>
        <w:ind w:leftChars="0" w:left="2145"/>
        <w:rPr>
          <w:rFonts w:ascii="標楷體" w:eastAsia="標楷體" w:hAnsi="標楷體"/>
          <w:color w:val="000000" w:themeColor="text1"/>
          <w:sz w:val="32"/>
          <w:szCs w:val="32"/>
        </w:rPr>
      </w:pPr>
      <w:r w:rsidRPr="00576932">
        <w:rPr>
          <w:rFonts w:ascii="標楷體" w:eastAsia="標楷體" w:hAnsi="標楷體" w:hint="eastAsia"/>
          <w:color w:val="000000" w:themeColor="text1"/>
          <w:sz w:val="32"/>
          <w:szCs w:val="32"/>
          <w:lang w:eastAsia="zh-HK"/>
        </w:rPr>
        <w:t>每年</w:t>
      </w:r>
      <w:r w:rsidR="00A5169E" w:rsidRPr="00576932">
        <w:rPr>
          <w:rFonts w:ascii="標楷體" w:eastAsia="標楷體" w:hAnsi="標楷體"/>
          <w:color w:val="000000" w:themeColor="text1"/>
          <w:sz w:val="32"/>
          <w:szCs w:val="32"/>
        </w:rPr>
        <w:t>至少辦理督導2場次，最高補助</w:t>
      </w:r>
      <w:r w:rsidR="004E07FF" w:rsidRPr="00576932">
        <w:rPr>
          <w:rFonts w:ascii="標楷體" w:eastAsia="標楷體" w:hAnsi="標楷體" w:hint="eastAsia"/>
          <w:color w:val="000000" w:themeColor="text1"/>
          <w:sz w:val="32"/>
          <w:szCs w:val="32"/>
        </w:rPr>
        <w:t>2</w:t>
      </w:r>
      <w:r w:rsidR="00A5169E" w:rsidRPr="00576932">
        <w:rPr>
          <w:rFonts w:ascii="標楷體" w:eastAsia="標楷體" w:hAnsi="標楷體"/>
          <w:color w:val="000000" w:themeColor="text1"/>
          <w:sz w:val="32"/>
          <w:szCs w:val="32"/>
        </w:rPr>
        <w:t>萬元。</w:t>
      </w:r>
    </w:p>
    <w:p w14:paraId="36BB12D5" w14:textId="06528306" w:rsidR="00A5169E" w:rsidRPr="00576932" w:rsidRDefault="00A5169E" w:rsidP="001D5F73">
      <w:pPr>
        <w:pStyle w:val="a3"/>
        <w:numPr>
          <w:ilvl w:val="0"/>
          <w:numId w:val="10"/>
        </w:numPr>
        <w:tabs>
          <w:tab w:val="left" w:pos="2309"/>
        </w:tabs>
        <w:autoSpaceDE w:val="0"/>
        <w:autoSpaceDN w:val="0"/>
        <w:spacing w:beforeLines="50" w:before="180" w:line="340" w:lineRule="exact"/>
        <w:ind w:leftChars="0" w:left="2145"/>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支出用途：包含外聘督導</w:t>
      </w:r>
      <w:r w:rsidR="009E6A7A" w:rsidRPr="00576932">
        <w:rPr>
          <w:rFonts w:ascii="標楷體" w:eastAsia="標楷體" w:hAnsi="標楷體" w:hint="eastAsia"/>
          <w:color w:val="000000" w:themeColor="text1"/>
          <w:sz w:val="32"/>
          <w:szCs w:val="32"/>
          <w:lang w:eastAsia="zh-HK"/>
        </w:rPr>
        <w:t>出席費</w:t>
      </w:r>
      <w:r w:rsidRPr="00576932">
        <w:rPr>
          <w:rFonts w:ascii="標楷體" w:eastAsia="標楷體" w:hAnsi="標楷體"/>
          <w:color w:val="000000" w:themeColor="text1"/>
          <w:sz w:val="32"/>
          <w:szCs w:val="32"/>
        </w:rPr>
        <w:t>（每</w:t>
      </w:r>
      <w:r w:rsidR="009E6A7A" w:rsidRPr="00576932">
        <w:rPr>
          <w:rFonts w:ascii="標楷體" w:eastAsia="標楷體" w:hAnsi="標楷體" w:hint="eastAsia"/>
          <w:color w:val="000000" w:themeColor="text1"/>
          <w:sz w:val="32"/>
          <w:szCs w:val="32"/>
          <w:lang w:eastAsia="zh-HK"/>
        </w:rPr>
        <w:t>次最高</w:t>
      </w:r>
      <w:r w:rsidRPr="00576932">
        <w:rPr>
          <w:rFonts w:ascii="標楷體" w:eastAsia="標楷體" w:hAnsi="標楷體"/>
          <w:color w:val="000000" w:themeColor="text1"/>
          <w:sz w:val="32"/>
          <w:szCs w:val="32"/>
        </w:rPr>
        <w:t>2,</w:t>
      </w:r>
      <w:r w:rsidR="009E6A7A" w:rsidRPr="00576932">
        <w:rPr>
          <w:rFonts w:ascii="標楷體" w:eastAsia="標楷體" w:hAnsi="標楷體" w:hint="eastAsia"/>
          <w:color w:val="000000" w:themeColor="text1"/>
          <w:sz w:val="32"/>
          <w:szCs w:val="32"/>
        </w:rPr>
        <w:t>5</w:t>
      </w:r>
      <w:r w:rsidRPr="00576932">
        <w:rPr>
          <w:rFonts w:ascii="標楷體" w:eastAsia="標楷體" w:hAnsi="標楷體"/>
          <w:color w:val="000000" w:themeColor="text1"/>
          <w:sz w:val="32"/>
          <w:szCs w:val="32"/>
        </w:rPr>
        <w:t>00元），外聘督導交通費實支實付（不含計程車、高鐵車資）、外聘督導住宿費（每日最高補</w:t>
      </w:r>
      <w:r w:rsidRPr="000F58BE">
        <w:rPr>
          <w:rFonts w:ascii="標楷體" w:eastAsia="標楷體" w:hAnsi="標楷體"/>
          <w:sz w:val="32"/>
          <w:szCs w:val="32"/>
        </w:rPr>
        <w:t>助</w:t>
      </w:r>
      <w:r w:rsidR="009F5882" w:rsidRPr="000F58BE">
        <w:rPr>
          <w:rFonts w:ascii="標楷體" w:eastAsia="標楷體" w:hAnsi="標楷體" w:hint="eastAsia"/>
          <w:sz w:val="32"/>
          <w:szCs w:val="32"/>
        </w:rPr>
        <w:t>3</w:t>
      </w:r>
      <w:r w:rsidRPr="000F58BE">
        <w:rPr>
          <w:rFonts w:ascii="標楷體" w:eastAsia="標楷體" w:hAnsi="標楷體"/>
          <w:sz w:val="32"/>
          <w:szCs w:val="32"/>
        </w:rPr>
        <w:t>,</w:t>
      </w:r>
      <w:r w:rsidR="00C04728" w:rsidRPr="000F58BE">
        <w:rPr>
          <w:rFonts w:ascii="標楷體" w:eastAsia="標楷體" w:hAnsi="標楷體"/>
          <w:sz w:val="32"/>
          <w:szCs w:val="32"/>
        </w:rPr>
        <w:t>5</w:t>
      </w:r>
      <w:r w:rsidRPr="000F58BE">
        <w:rPr>
          <w:rFonts w:ascii="標楷體" w:eastAsia="標楷體" w:hAnsi="標楷體"/>
          <w:sz w:val="32"/>
          <w:szCs w:val="32"/>
        </w:rPr>
        <w:t>00</w:t>
      </w:r>
      <w:r w:rsidRPr="008D5225">
        <w:rPr>
          <w:rFonts w:ascii="標楷體" w:eastAsia="標楷體" w:hAnsi="標楷體"/>
          <w:sz w:val="32"/>
          <w:szCs w:val="32"/>
        </w:rPr>
        <w:t>元</w:t>
      </w:r>
      <w:r w:rsidRPr="00576932">
        <w:rPr>
          <w:rFonts w:ascii="標楷體" w:eastAsia="標楷體" w:hAnsi="標楷體"/>
          <w:color w:val="000000" w:themeColor="text1"/>
          <w:sz w:val="32"/>
          <w:szCs w:val="32"/>
        </w:rPr>
        <w:t>）、膳費每餐每人100元。</w:t>
      </w:r>
    </w:p>
    <w:p w14:paraId="0E4F79AD" w14:textId="77777777" w:rsidR="00EE1A12" w:rsidRPr="00576932" w:rsidRDefault="00A5169E" w:rsidP="001D5F73">
      <w:pPr>
        <w:pStyle w:val="a3"/>
        <w:numPr>
          <w:ilvl w:val="0"/>
          <w:numId w:val="13"/>
        </w:numPr>
        <w:tabs>
          <w:tab w:val="left" w:pos="1908"/>
        </w:tabs>
        <w:autoSpaceDE w:val="0"/>
        <w:autoSpaceDN w:val="0"/>
        <w:spacing w:beforeLines="50" w:before="180" w:line="340" w:lineRule="exact"/>
        <w:ind w:leftChars="0" w:left="1960" w:hanging="536"/>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專案計畫管理費：</w:t>
      </w:r>
    </w:p>
    <w:p w14:paraId="571D0F3E" w14:textId="70803576" w:rsidR="00EE1A12" w:rsidRPr="00576932" w:rsidRDefault="00EE1A12" w:rsidP="001D5F73">
      <w:pPr>
        <w:pStyle w:val="a3"/>
        <w:numPr>
          <w:ilvl w:val="0"/>
          <w:numId w:val="20"/>
        </w:numPr>
        <w:tabs>
          <w:tab w:val="left" w:pos="2309"/>
        </w:tabs>
        <w:autoSpaceDE w:val="0"/>
        <w:autoSpaceDN w:val="0"/>
        <w:spacing w:beforeLines="50" w:before="180" w:line="340" w:lineRule="exact"/>
        <w:ind w:leftChars="0"/>
        <w:rPr>
          <w:rFonts w:ascii="標楷體" w:eastAsia="標楷體" w:hAnsi="標楷體"/>
          <w:color w:val="000000" w:themeColor="text1"/>
          <w:sz w:val="32"/>
          <w:szCs w:val="32"/>
          <w:lang w:eastAsia="zh-HK"/>
        </w:rPr>
      </w:pPr>
      <w:r w:rsidRPr="00576932">
        <w:rPr>
          <w:rFonts w:ascii="標楷體" w:eastAsia="標楷體" w:hAnsi="標楷體"/>
          <w:color w:val="000000" w:themeColor="text1"/>
          <w:sz w:val="32"/>
          <w:szCs w:val="32"/>
          <w:lang w:eastAsia="zh-HK"/>
        </w:rPr>
        <w:t>支用項目包括電費、電話費、水費、油料費、電腦及影印機耗材、事務機器租金、通訊費、網路費、運費、郵資、攝影、茶水、文具、補充保險費、辦理本專案工作人員意外保險費及其他與執行本計畫相關之費用。</w:t>
      </w:r>
    </w:p>
    <w:p w14:paraId="41CE342B" w14:textId="620BCA84" w:rsidR="00A5169E" w:rsidRPr="00576932" w:rsidRDefault="00EE1A12" w:rsidP="001D5F73">
      <w:pPr>
        <w:pStyle w:val="a3"/>
        <w:numPr>
          <w:ilvl w:val="0"/>
          <w:numId w:val="20"/>
        </w:numPr>
        <w:tabs>
          <w:tab w:val="left" w:pos="2309"/>
        </w:tabs>
        <w:autoSpaceDE w:val="0"/>
        <w:autoSpaceDN w:val="0"/>
        <w:spacing w:beforeLines="50" w:before="180" w:line="340" w:lineRule="exact"/>
        <w:ind w:leftChars="0"/>
        <w:rPr>
          <w:rFonts w:ascii="標楷體" w:eastAsia="標楷體" w:hAnsi="標楷體"/>
          <w:color w:val="000000" w:themeColor="text1"/>
          <w:sz w:val="32"/>
          <w:szCs w:val="32"/>
          <w:lang w:eastAsia="zh-HK"/>
        </w:rPr>
      </w:pPr>
      <w:r w:rsidRPr="00576932">
        <w:rPr>
          <w:rFonts w:ascii="標楷體" w:eastAsia="標楷體" w:hAnsi="標楷體"/>
          <w:color w:val="000000" w:themeColor="text1"/>
          <w:sz w:val="32"/>
          <w:szCs w:val="32"/>
          <w:lang w:eastAsia="zh-HK"/>
        </w:rPr>
        <w:t>依補助項目實際需要核實計列，最高不得超過經常</w:t>
      </w:r>
      <w:r w:rsidRPr="00576932">
        <w:rPr>
          <w:rFonts w:ascii="標楷體" w:eastAsia="標楷體" w:hAnsi="標楷體"/>
          <w:color w:val="000000" w:themeColor="text1"/>
          <w:sz w:val="32"/>
          <w:szCs w:val="32"/>
          <w:lang w:eastAsia="zh-HK"/>
        </w:rPr>
        <w:lastRenderedPageBreak/>
        <w:t>門核定補助總經費（不含專案計畫管理費）之百分之十。</w:t>
      </w:r>
    </w:p>
    <w:p w14:paraId="76FD2DA1" w14:textId="5F935E28" w:rsidR="00EE1A12" w:rsidRPr="00576932" w:rsidRDefault="004A04AD" w:rsidP="001D5F73">
      <w:pPr>
        <w:pStyle w:val="a3"/>
        <w:numPr>
          <w:ilvl w:val="0"/>
          <w:numId w:val="20"/>
        </w:numPr>
        <w:tabs>
          <w:tab w:val="left" w:pos="2309"/>
        </w:tabs>
        <w:autoSpaceDE w:val="0"/>
        <w:autoSpaceDN w:val="0"/>
        <w:spacing w:beforeLines="50" w:before="180" w:line="340" w:lineRule="exact"/>
        <w:ind w:leftChars="0"/>
        <w:rPr>
          <w:rFonts w:ascii="標楷體" w:eastAsia="標楷體" w:hAnsi="標楷體"/>
          <w:color w:val="000000" w:themeColor="text1"/>
          <w:sz w:val="32"/>
          <w:szCs w:val="32"/>
          <w:lang w:eastAsia="zh-HK"/>
        </w:rPr>
      </w:pPr>
      <w:r w:rsidRPr="00576932">
        <w:rPr>
          <w:rFonts w:ascii="標楷體" w:eastAsia="標楷體" w:hAnsi="標楷體" w:hint="eastAsia"/>
          <w:color w:val="000000" w:themeColor="text1"/>
          <w:sz w:val="32"/>
          <w:szCs w:val="32"/>
        </w:rPr>
        <w:t>前述</w:t>
      </w:r>
      <w:r w:rsidR="00EE1A12" w:rsidRPr="00576932">
        <w:rPr>
          <w:rFonts w:ascii="標楷體" w:eastAsia="標楷體" w:hAnsi="標楷體"/>
          <w:color w:val="000000" w:themeColor="text1"/>
          <w:sz w:val="32"/>
          <w:szCs w:val="32"/>
          <w:lang w:eastAsia="zh-HK"/>
        </w:rPr>
        <w:t>所稱總經費係實際支出補助總經費。</w:t>
      </w:r>
    </w:p>
    <w:p w14:paraId="1EB437B4" w14:textId="70FA98CA" w:rsidR="00A5169E" w:rsidRPr="00576932" w:rsidRDefault="00B4738C" w:rsidP="001D5F73">
      <w:pPr>
        <w:pStyle w:val="a3"/>
        <w:tabs>
          <w:tab w:val="left" w:pos="2309"/>
        </w:tabs>
        <w:spacing w:beforeLines="50" w:before="180" w:line="340" w:lineRule="exact"/>
        <w:ind w:leftChars="590" w:left="1416"/>
        <w:rPr>
          <w:rFonts w:ascii="標楷體" w:eastAsia="標楷體" w:hAnsi="標楷體"/>
          <w:color w:val="000000" w:themeColor="text1"/>
          <w:sz w:val="32"/>
          <w:szCs w:val="32"/>
          <w:lang w:eastAsia="zh-HK"/>
        </w:rPr>
      </w:pPr>
      <w:r w:rsidRPr="00576932">
        <w:rPr>
          <w:rFonts w:ascii="標楷體" w:eastAsia="標楷體" w:hAnsi="標楷體" w:hint="eastAsia"/>
          <w:color w:val="000000" w:themeColor="text1"/>
          <w:sz w:val="32"/>
          <w:szCs w:val="32"/>
        </w:rPr>
        <w:t>14</w:t>
      </w:r>
      <w:r w:rsidR="00A5169E" w:rsidRPr="00576932">
        <w:rPr>
          <w:rFonts w:ascii="標楷體" w:eastAsia="標楷體" w:hAnsi="標楷體"/>
          <w:color w:val="000000" w:themeColor="text1"/>
          <w:sz w:val="32"/>
          <w:szCs w:val="32"/>
          <w:lang w:eastAsia="zh-HK"/>
        </w:rPr>
        <w:t>.幼兒餐費：</w:t>
      </w:r>
    </w:p>
    <w:p w14:paraId="02C9C551" w14:textId="691C3ED4" w:rsidR="00A5169E" w:rsidRPr="00576932" w:rsidRDefault="00A5169E" w:rsidP="001D5F73">
      <w:pPr>
        <w:pStyle w:val="a3"/>
        <w:tabs>
          <w:tab w:val="left" w:pos="2309"/>
        </w:tabs>
        <w:spacing w:beforeLines="50" w:before="180" w:line="340" w:lineRule="exact"/>
        <w:ind w:leftChars="709" w:left="2268" w:hangingChars="177" w:hanging="566"/>
        <w:rPr>
          <w:rFonts w:ascii="標楷體" w:eastAsia="標楷體" w:hAnsi="標楷體"/>
          <w:color w:val="000000" w:themeColor="text1"/>
          <w:sz w:val="32"/>
          <w:szCs w:val="32"/>
          <w:lang w:eastAsia="zh-HK"/>
        </w:rPr>
      </w:pPr>
      <w:r w:rsidRPr="00576932">
        <w:rPr>
          <w:rFonts w:ascii="標楷體" w:eastAsia="標楷體" w:hAnsi="標楷體"/>
          <w:color w:val="000000" w:themeColor="text1"/>
          <w:sz w:val="32"/>
          <w:szCs w:val="32"/>
          <w:lang w:eastAsia="zh-HK"/>
        </w:rPr>
        <w:t>(1)補助額度：每月補助金額依托育機構立案收托人數及每名幼兒每月餐點所需費用</w:t>
      </w:r>
      <w:r w:rsidR="005B0A9C" w:rsidRPr="00576932">
        <w:rPr>
          <w:rFonts w:ascii="標楷體" w:eastAsia="標楷體" w:hAnsi="標楷體" w:hint="eastAsia"/>
          <w:color w:val="000000" w:themeColor="text1"/>
          <w:sz w:val="32"/>
          <w:szCs w:val="32"/>
        </w:rPr>
        <w:t>1</w:t>
      </w:r>
      <w:r w:rsidR="00FF6B4F" w:rsidRPr="00576932">
        <w:rPr>
          <w:rFonts w:ascii="標楷體" w:eastAsia="標楷體" w:hAnsi="標楷體" w:hint="eastAsia"/>
          <w:color w:val="000000" w:themeColor="text1"/>
          <w:sz w:val="32"/>
          <w:szCs w:val="32"/>
        </w:rPr>
        <w:t>,</w:t>
      </w:r>
      <w:r w:rsidR="00FB60A7" w:rsidRPr="00576932">
        <w:rPr>
          <w:rFonts w:ascii="標楷體" w:eastAsia="標楷體" w:hAnsi="標楷體" w:hint="eastAsia"/>
          <w:color w:val="000000" w:themeColor="text1"/>
          <w:sz w:val="32"/>
          <w:szCs w:val="32"/>
        </w:rPr>
        <w:t>1</w:t>
      </w:r>
      <w:r w:rsidR="00FF6B4F" w:rsidRPr="00576932">
        <w:rPr>
          <w:rFonts w:ascii="標楷體" w:eastAsia="標楷體" w:hAnsi="標楷體" w:hint="eastAsia"/>
          <w:color w:val="000000" w:themeColor="text1"/>
          <w:sz w:val="32"/>
          <w:szCs w:val="32"/>
        </w:rPr>
        <w:t>00</w:t>
      </w:r>
      <w:r w:rsidRPr="00576932">
        <w:rPr>
          <w:rFonts w:ascii="標楷體" w:eastAsia="標楷體" w:hAnsi="標楷體"/>
          <w:color w:val="000000" w:themeColor="text1"/>
          <w:sz w:val="32"/>
          <w:szCs w:val="32"/>
          <w:lang w:eastAsia="zh-HK"/>
        </w:rPr>
        <w:t>元核計，</w:t>
      </w:r>
      <w:r w:rsidRPr="00576932">
        <w:rPr>
          <w:rFonts w:ascii="標楷體" w:eastAsia="標楷體" w:hAnsi="標楷體"/>
          <w:color w:val="000000" w:themeColor="text1"/>
          <w:sz w:val="32"/>
          <w:szCs w:val="32"/>
        </w:rPr>
        <w:t>最高補助</w:t>
      </w:r>
      <w:r w:rsidRPr="00576932">
        <w:rPr>
          <w:rFonts w:ascii="標楷體" w:eastAsia="標楷體" w:hAnsi="標楷體" w:hint="eastAsia"/>
          <w:color w:val="000000" w:themeColor="text1"/>
          <w:sz w:val="32"/>
          <w:szCs w:val="32"/>
        </w:rPr>
        <w:t>12</w:t>
      </w:r>
      <w:r w:rsidRPr="00576932">
        <w:rPr>
          <w:rFonts w:ascii="標楷體" w:eastAsia="標楷體" w:hAnsi="標楷體"/>
          <w:color w:val="000000" w:themeColor="text1"/>
          <w:sz w:val="32"/>
          <w:szCs w:val="32"/>
          <w:lang w:eastAsia="zh-HK"/>
        </w:rPr>
        <w:t>個月。</w:t>
      </w:r>
    </w:p>
    <w:p w14:paraId="11A36E80" w14:textId="67EC2B21" w:rsidR="00A5169E" w:rsidRPr="00576932" w:rsidRDefault="00A5169E" w:rsidP="001D5F73">
      <w:pPr>
        <w:pStyle w:val="a3"/>
        <w:tabs>
          <w:tab w:val="left" w:pos="2309"/>
        </w:tabs>
        <w:spacing w:beforeLines="50" w:before="180" w:line="340" w:lineRule="exact"/>
        <w:ind w:leftChars="709" w:left="2268" w:hanging="566"/>
        <w:rPr>
          <w:rFonts w:ascii="標楷體" w:eastAsia="標楷體" w:hAnsi="標楷體"/>
          <w:color w:val="000000" w:themeColor="text1"/>
          <w:sz w:val="32"/>
          <w:szCs w:val="32"/>
          <w:lang w:eastAsia="zh-HK"/>
        </w:rPr>
      </w:pPr>
      <w:r w:rsidRPr="00576932">
        <w:rPr>
          <w:rFonts w:ascii="標楷體" w:eastAsia="標楷體" w:hAnsi="標楷體"/>
          <w:color w:val="000000" w:themeColor="text1"/>
          <w:sz w:val="32"/>
          <w:szCs w:val="32"/>
          <w:lang w:eastAsia="zh-HK"/>
        </w:rPr>
        <w:t>(2)支出</w:t>
      </w:r>
      <w:r w:rsidR="004A04AD" w:rsidRPr="00576932">
        <w:rPr>
          <w:rFonts w:ascii="標楷體" w:eastAsia="標楷體" w:hAnsi="標楷體" w:hint="eastAsia"/>
          <w:color w:val="000000" w:themeColor="text1"/>
          <w:sz w:val="32"/>
          <w:szCs w:val="32"/>
        </w:rPr>
        <w:t>項目</w:t>
      </w:r>
      <w:r w:rsidRPr="00576932">
        <w:rPr>
          <w:rFonts w:ascii="標楷體" w:eastAsia="標楷體" w:hAnsi="標楷體"/>
          <w:color w:val="000000" w:themeColor="text1"/>
          <w:sz w:val="32"/>
          <w:szCs w:val="32"/>
          <w:lang w:eastAsia="zh-HK"/>
        </w:rPr>
        <w:t>：托育機構每日備餐所須費用，包含購買製作幼兒膳食（含副食品、點心）材料，及適用0-3歲嬰幼兒配方奶費用，其餘用途不予補助。</w:t>
      </w:r>
    </w:p>
    <w:p w14:paraId="0865704F" w14:textId="0B654E07" w:rsidR="00A5169E" w:rsidRPr="00576932" w:rsidRDefault="00A5169E" w:rsidP="001D5F73">
      <w:pPr>
        <w:tabs>
          <w:tab w:val="left" w:pos="2309"/>
        </w:tabs>
        <w:spacing w:beforeLines="50" w:before="180" w:line="340" w:lineRule="exact"/>
        <w:ind w:leftChars="154" w:left="370"/>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二、辦理全縣</w:t>
      </w:r>
      <w:r w:rsidR="00F76C71" w:rsidRPr="00576932">
        <w:rPr>
          <w:rFonts w:ascii="標楷體" w:eastAsia="標楷體" w:hAnsi="標楷體" w:hint="eastAsia"/>
          <w:color w:val="000000" w:themeColor="text1"/>
          <w:sz w:val="32"/>
          <w:szCs w:val="32"/>
        </w:rPr>
        <w:t>（</w:t>
      </w:r>
      <w:r w:rsidRPr="00576932">
        <w:rPr>
          <w:rFonts w:ascii="標楷體" w:eastAsia="標楷體" w:hAnsi="標楷體"/>
          <w:color w:val="000000" w:themeColor="text1"/>
          <w:sz w:val="32"/>
          <w:szCs w:val="32"/>
        </w:rPr>
        <w:t>托育機構</w:t>
      </w:r>
      <w:r w:rsidR="00F76C71" w:rsidRPr="00576932">
        <w:rPr>
          <w:rFonts w:ascii="標楷體" w:eastAsia="標楷體" w:hAnsi="標楷體" w:hint="eastAsia"/>
          <w:color w:val="000000" w:themeColor="text1"/>
          <w:sz w:val="32"/>
          <w:szCs w:val="32"/>
        </w:rPr>
        <w:t>）</w:t>
      </w:r>
      <w:r w:rsidRPr="00576932">
        <w:rPr>
          <w:rFonts w:ascii="標楷體" w:eastAsia="標楷體" w:hAnsi="標楷體"/>
          <w:color w:val="000000" w:themeColor="text1"/>
          <w:sz w:val="32"/>
          <w:szCs w:val="32"/>
        </w:rPr>
        <w:t>托育人員</w:t>
      </w:r>
      <w:r w:rsidRPr="00576932">
        <w:rPr>
          <w:rFonts w:ascii="標楷體" w:eastAsia="標楷體" w:hAnsi="標楷體" w:hint="eastAsia"/>
          <w:color w:val="000000" w:themeColor="text1"/>
          <w:sz w:val="32"/>
          <w:szCs w:val="32"/>
          <w:lang w:eastAsia="zh-HK"/>
        </w:rPr>
        <w:t>在職</w:t>
      </w:r>
      <w:r w:rsidRPr="00576932">
        <w:rPr>
          <w:rFonts w:ascii="標楷體" w:eastAsia="標楷體" w:hAnsi="標楷體"/>
          <w:color w:val="000000" w:themeColor="text1"/>
          <w:sz w:val="32"/>
          <w:szCs w:val="32"/>
        </w:rPr>
        <w:t>訓練費用：</w:t>
      </w:r>
    </w:p>
    <w:p w14:paraId="369249C3" w14:textId="5B3953D4" w:rsidR="00A5169E" w:rsidRPr="00576932" w:rsidRDefault="00A5169E" w:rsidP="001D5F73">
      <w:pPr>
        <w:pStyle w:val="a7"/>
        <w:spacing w:beforeLines="50" w:before="180" w:line="340" w:lineRule="exact"/>
        <w:ind w:left="1701" w:hanging="992"/>
        <w:rPr>
          <w:rFonts w:ascii="標楷體" w:eastAsia="標楷體" w:hAnsi="標楷體"/>
          <w:color w:val="000000" w:themeColor="text1"/>
        </w:rPr>
      </w:pPr>
      <w:r w:rsidRPr="00576932">
        <w:rPr>
          <w:rFonts w:ascii="標楷體" w:eastAsia="標楷體" w:hAnsi="標楷體"/>
          <w:color w:val="000000" w:themeColor="text1"/>
        </w:rPr>
        <w:t>（一）申請限制：每年補助1場次</w:t>
      </w:r>
      <w:r w:rsidR="00611DA7" w:rsidRPr="00576932">
        <w:rPr>
          <w:rFonts w:ascii="標楷體" w:eastAsia="標楷體" w:hAnsi="標楷體" w:hint="eastAsia"/>
          <w:color w:val="000000" w:themeColor="text1"/>
        </w:rPr>
        <w:t>，</w:t>
      </w:r>
      <w:r w:rsidRPr="00576932">
        <w:rPr>
          <w:rFonts w:ascii="標楷體" w:eastAsia="標楷體" w:hAnsi="標楷體"/>
          <w:color w:val="000000" w:themeColor="text1"/>
        </w:rPr>
        <w:t>辦理研習訓練總時數</w:t>
      </w:r>
      <w:r w:rsidRPr="00576932">
        <w:rPr>
          <w:rFonts w:ascii="標楷體" w:eastAsia="標楷體" w:hAnsi="標楷體" w:hint="eastAsia"/>
          <w:color w:val="000000" w:themeColor="text1"/>
          <w:lang w:eastAsia="zh-HK"/>
        </w:rPr>
        <w:t>至少</w:t>
      </w:r>
      <w:r w:rsidR="00F02324" w:rsidRPr="00576932">
        <w:rPr>
          <w:rFonts w:ascii="標楷體" w:eastAsia="標楷體" w:hAnsi="標楷體" w:hint="eastAsia"/>
          <w:color w:val="000000" w:themeColor="text1"/>
        </w:rPr>
        <w:t>41</w:t>
      </w:r>
      <w:r w:rsidRPr="00576932">
        <w:rPr>
          <w:rFonts w:ascii="標楷體" w:eastAsia="標楷體" w:hAnsi="標楷體"/>
          <w:color w:val="000000" w:themeColor="text1"/>
        </w:rPr>
        <w:t>小時。</w:t>
      </w:r>
    </w:p>
    <w:p w14:paraId="2524871F" w14:textId="5F8EDE09" w:rsidR="00A5169E" w:rsidRPr="00576932" w:rsidRDefault="00A5169E" w:rsidP="001D5F73">
      <w:pPr>
        <w:pStyle w:val="a7"/>
        <w:spacing w:beforeLines="50" w:before="180" w:line="340" w:lineRule="exact"/>
        <w:ind w:left="1701" w:hanging="992"/>
        <w:rPr>
          <w:rFonts w:ascii="標楷體" w:eastAsia="標楷體" w:hAnsi="標楷體"/>
          <w:color w:val="000000" w:themeColor="text1"/>
        </w:rPr>
      </w:pPr>
      <w:r w:rsidRPr="00576932">
        <w:rPr>
          <w:rFonts w:ascii="標楷體" w:eastAsia="標楷體" w:hAnsi="標楷體"/>
          <w:color w:val="000000" w:themeColor="text1"/>
        </w:rPr>
        <w:t>（二）辦理期限：計畫執行前</w:t>
      </w:r>
      <w:r w:rsidR="00B4738C" w:rsidRPr="00576932">
        <w:rPr>
          <w:rFonts w:ascii="標楷體" w:eastAsia="標楷體" w:hAnsi="標楷體" w:hint="eastAsia"/>
          <w:color w:val="000000" w:themeColor="text1"/>
        </w:rPr>
        <w:t>1</w:t>
      </w:r>
      <w:r w:rsidRPr="00576932">
        <w:rPr>
          <w:rFonts w:ascii="標楷體" w:eastAsia="標楷體" w:hAnsi="標楷體"/>
          <w:color w:val="000000" w:themeColor="text1"/>
        </w:rPr>
        <w:t>個月須提出申請，經核定後實施，應於</w:t>
      </w:r>
      <w:r w:rsidR="00AC2ADE" w:rsidRPr="00576932">
        <w:rPr>
          <w:rFonts w:ascii="標楷體" w:eastAsia="標楷體" w:hAnsi="標楷體"/>
          <w:color w:val="000000" w:themeColor="text1"/>
        </w:rPr>
        <w:t>11</w:t>
      </w:r>
      <w:r w:rsidR="009F5882">
        <w:rPr>
          <w:rFonts w:ascii="標楷體" w:eastAsia="標楷體" w:hAnsi="標楷體" w:hint="eastAsia"/>
          <w:color w:val="000000" w:themeColor="text1"/>
        </w:rPr>
        <w:t>5</w:t>
      </w:r>
      <w:r w:rsidR="00AC2ADE" w:rsidRPr="00576932">
        <w:rPr>
          <w:rFonts w:ascii="標楷體" w:eastAsia="標楷體" w:hAnsi="標楷體"/>
          <w:color w:val="000000" w:themeColor="text1"/>
        </w:rPr>
        <w:t>年</w:t>
      </w:r>
      <w:r w:rsidRPr="00576932">
        <w:rPr>
          <w:rFonts w:ascii="標楷體" w:eastAsia="標楷體" w:hAnsi="標楷體"/>
          <w:color w:val="000000" w:themeColor="text1"/>
        </w:rPr>
        <w:t>11月</w:t>
      </w:r>
      <w:r w:rsidRPr="00576932">
        <w:rPr>
          <w:rFonts w:ascii="標楷體" w:eastAsia="標楷體" w:hAnsi="標楷體" w:hint="eastAsia"/>
          <w:color w:val="000000" w:themeColor="text1"/>
        </w:rPr>
        <w:t>3</w:t>
      </w:r>
      <w:r w:rsidRPr="00576932">
        <w:rPr>
          <w:rFonts w:ascii="標楷體" w:eastAsia="標楷體" w:hAnsi="標楷體"/>
          <w:color w:val="000000" w:themeColor="text1"/>
        </w:rPr>
        <w:t>0日前辦理完成。</w:t>
      </w:r>
    </w:p>
    <w:p w14:paraId="05607C78" w14:textId="77777777" w:rsidR="00B57AFD" w:rsidRPr="00576932" w:rsidRDefault="00A5169E" w:rsidP="001D5F73">
      <w:pPr>
        <w:pStyle w:val="a7"/>
        <w:spacing w:beforeLines="50" w:before="180" w:line="340" w:lineRule="exact"/>
        <w:ind w:left="3206" w:hanging="2497"/>
        <w:jc w:val="both"/>
        <w:rPr>
          <w:rFonts w:ascii="標楷體" w:eastAsia="標楷體" w:hAnsi="標楷體"/>
          <w:color w:val="000000" w:themeColor="text1"/>
        </w:rPr>
      </w:pPr>
      <w:r w:rsidRPr="00576932">
        <w:rPr>
          <w:rFonts w:ascii="標楷體" w:eastAsia="標楷體" w:hAnsi="標楷體"/>
          <w:color w:val="000000" w:themeColor="text1"/>
        </w:rPr>
        <w:t>（三）申請內容：</w:t>
      </w:r>
    </w:p>
    <w:p w14:paraId="6193B0A7" w14:textId="77777777" w:rsidR="00A5169E" w:rsidRPr="00576932" w:rsidRDefault="005869D7" w:rsidP="001D5F73">
      <w:pPr>
        <w:pStyle w:val="a7"/>
        <w:spacing w:beforeLines="50" w:before="180" w:line="340" w:lineRule="exact"/>
        <w:ind w:left="2086" w:hanging="385"/>
        <w:jc w:val="both"/>
        <w:rPr>
          <w:rFonts w:ascii="標楷體" w:eastAsia="標楷體" w:hAnsi="標楷體"/>
          <w:color w:val="000000" w:themeColor="text1"/>
        </w:rPr>
      </w:pPr>
      <w:r w:rsidRPr="00576932">
        <w:rPr>
          <w:rFonts w:ascii="標楷體" w:eastAsia="標楷體" w:hAnsi="標楷體" w:hint="eastAsia"/>
          <w:color w:val="000000" w:themeColor="text1"/>
        </w:rPr>
        <w:t>1</w:t>
      </w:r>
      <w:r w:rsidRPr="00576932">
        <w:rPr>
          <w:rFonts w:ascii="標楷體" w:eastAsia="標楷體" w:hAnsi="標楷體"/>
          <w:color w:val="000000" w:themeColor="text1"/>
        </w:rPr>
        <w:t>.</w:t>
      </w:r>
      <w:r w:rsidR="00A5169E" w:rsidRPr="00576932">
        <w:rPr>
          <w:rFonts w:ascii="標楷體" w:eastAsia="標楷體" w:hAnsi="標楷體"/>
          <w:color w:val="000000" w:themeColor="text1"/>
        </w:rPr>
        <w:t>依衛生福利部社會及家庭署最新公告之「托育人員在職訓練課程實施計畫」規定辦理。</w:t>
      </w:r>
    </w:p>
    <w:p w14:paraId="79ECE52F" w14:textId="745B1BB9" w:rsidR="00B57AFD" w:rsidRPr="00576932" w:rsidRDefault="005869D7" w:rsidP="001D5F73">
      <w:pPr>
        <w:pStyle w:val="a7"/>
        <w:spacing w:beforeLines="50" w:before="180" w:line="340" w:lineRule="exact"/>
        <w:ind w:left="2086" w:hanging="385"/>
        <w:jc w:val="both"/>
        <w:rPr>
          <w:rFonts w:ascii="標楷體" w:eastAsia="標楷體" w:hAnsi="標楷體"/>
          <w:color w:val="000000" w:themeColor="text1"/>
        </w:rPr>
      </w:pPr>
      <w:r w:rsidRPr="00576932">
        <w:rPr>
          <w:rFonts w:ascii="標楷體" w:eastAsia="標楷體" w:hAnsi="標楷體" w:hint="eastAsia"/>
          <w:color w:val="000000" w:themeColor="text1"/>
        </w:rPr>
        <w:t>2</w:t>
      </w:r>
      <w:r w:rsidRPr="00576932">
        <w:rPr>
          <w:rFonts w:ascii="標楷體" w:eastAsia="標楷體" w:hAnsi="標楷體"/>
          <w:color w:val="000000" w:themeColor="text1"/>
        </w:rPr>
        <w:t>.</w:t>
      </w:r>
      <w:r w:rsidR="00B57AFD" w:rsidRPr="00576932">
        <w:rPr>
          <w:rFonts w:ascii="標楷體" w:eastAsia="標楷體" w:hAnsi="標楷體" w:hint="eastAsia"/>
          <w:color w:val="000000" w:themeColor="text1"/>
        </w:rPr>
        <w:t>課程應包含急救訓練8小時、兒童人權公約C</w:t>
      </w:r>
      <w:r w:rsidR="00B57AFD" w:rsidRPr="00576932">
        <w:rPr>
          <w:rFonts w:ascii="標楷體" w:eastAsia="標楷體" w:hAnsi="標楷體"/>
          <w:color w:val="000000" w:themeColor="text1"/>
        </w:rPr>
        <w:t>RC</w:t>
      </w:r>
      <w:r w:rsidR="00B57AFD" w:rsidRPr="00576932">
        <w:rPr>
          <w:rFonts w:ascii="標楷體" w:eastAsia="標楷體" w:hAnsi="標楷體" w:hint="eastAsia"/>
          <w:color w:val="000000" w:themeColor="text1"/>
        </w:rPr>
        <w:t>課程3</w:t>
      </w:r>
      <w:r w:rsidR="00D360BA" w:rsidRPr="00576932">
        <w:rPr>
          <w:rFonts w:ascii="標楷體" w:eastAsia="標楷體" w:hAnsi="標楷體" w:hint="eastAsia"/>
          <w:color w:val="000000" w:themeColor="text1"/>
        </w:rPr>
        <w:t>小時</w:t>
      </w:r>
      <w:r w:rsidR="00B57AFD" w:rsidRPr="00576932">
        <w:rPr>
          <w:rFonts w:ascii="標楷體" w:eastAsia="標楷體" w:hAnsi="標楷體" w:hint="eastAsia"/>
          <w:color w:val="000000" w:themeColor="text1"/>
        </w:rPr>
        <w:t>，餘</w:t>
      </w:r>
      <w:r w:rsidR="00767C52" w:rsidRPr="00576932">
        <w:rPr>
          <w:rFonts w:ascii="標楷體" w:eastAsia="標楷體" w:hAnsi="標楷體" w:hint="eastAsia"/>
          <w:color w:val="000000" w:themeColor="text1"/>
        </w:rPr>
        <w:t>30</w:t>
      </w:r>
      <w:r w:rsidR="00B57AFD" w:rsidRPr="00576932">
        <w:rPr>
          <w:rFonts w:ascii="標楷體" w:eastAsia="標楷體" w:hAnsi="標楷體" w:hint="eastAsia"/>
          <w:color w:val="000000" w:themeColor="text1"/>
        </w:rPr>
        <w:t>小時課程內容</w:t>
      </w:r>
      <w:r w:rsidR="00611DA7" w:rsidRPr="00576932">
        <w:rPr>
          <w:rFonts w:ascii="標楷體" w:eastAsia="標楷體" w:hAnsi="標楷體" w:hint="eastAsia"/>
          <w:color w:val="000000" w:themeColor="text1"/>
        </w:rPr>
        <w:t>與</w:t>
      </w:r>
      <w:r w:rsidR="00B57AFD" w:rsidRPr="00576932">
        <w:rPr>
          <w:rFonts w:ascii="標楷體" w:eastAsia="標楷體" w:hAnsi="標楷體" w:hint="eastAsia"/>
          <w:color w:val="000000" w:themeColor="text1"/>
        </w:rPr>
        <w:t>前</w:t>
      </w:r>
      <w:r w:rsidR="00DB66ED" w:rsidRPr="00576932">
        <w:rPr>
          <w:rFonts w:ascii="標楷體" w:eastAsia="標楷體" w:hAnsi="標楷體" w:hint="eastAsia"/>
          <w:color w:val="000000" w:themeColor="text1"/>
        </w:rPr>
        <w:t>三</w:t>
      </w:r>
      <w:r w:rsidR="00B57AFD" w:rsidRPr="00576932">
        <w:rPr>
          <w:rFonts w:ascii="標楷體" w:eastAsia="標楷體" w:hAnsi="標楷體" w:hint="eastAsia"/>
          <w:color w:val="000000" w:themeColor="text1"/>
        </w:rPr>
        <w:t>年</w:t>
      </w:r>
      <w:r w:rsidR="00611DA7" w:rsidRPr="00576932">
        <w:rPr>
          <w:rFonts w:ascii="標楷體" w:eastAsia="標楷體" w:hAnsi="標楷體" w:hint="eastAsia"/>
          <w:color w:val="000000" w:themeColor="text1"/>
        </w:rPr>
        <w:t>在職訓練</w:t>
      </w:r>
      <w:r w:rsidR="00B57AFD" w:rsidRPr="00576932">
        <w:rPr>
          <w:rFonts w:ascii="標楷體" w:eastAsia="標楷體" w:hAnsi="標楷體" w:hint="eastAsia"/>
          <w:color w:val="000000" w:themeColor="text1"/>
        </w:rPr>
        <w:t>課程</w:t>
      </w:r>
      <w:r w:rsidR="00D360BA" w:rsidRPr="00576932">
        <w:rPr>
          <w:rFonts w:ascii="標楷體" w:eastAsia="標楷體" w:hAnsi="標楷體" w:hint="eastAsia"/>
          <w:color w:val="000000" w:themeColor="text1"/>
        </w:rPr>
        <w:t>不</w:t>
      </w:r>
      <w:r w:rsidR="00B57AFD" w:rsidRPr="00576932">
        <w:rPr>
          <w:rFonts w:ascii="標楷體" w:eastAsia="標楷體" w:hAnsi="標楷體" w:hint="eastAsia"/>
          <w:color w:val="000000" w:themeColor="text1"/>
        </w:rPr>
        <w:t>重復</w:t>
      </w:r>
      <w:r w:rsidR="00611DA7" w:rsidRPr="00576932">
        <w:rPr>
          <w:rFonts w:ascii="標楷體" w:eastAsia="標楷體" w:hAnsi="標楷體" w:hint="eastAsia"/>
          <w:color w:val="000000" w:themeColor="text1"/>
        </w:rPr>
        <w:t>。</w:t>
      </w:r>
    </w:p>
    <w:p w14:paraId="10213935" w14:textId="51BF654F" w:rsidR="00A5169E" w:rsidRPr="00576932" w:rsidRDefault="00A5169E" w:rsidP="001D5F73">
      <w:pPr>
        <w:pStyle w:val="a7"/>
        <w:spacing w:beforeLines="50" w:before="180" w:line="340" w:lineRule="exact"/>
        <w:ind w:hanging="836"/>
        <w:jc w:val="both"/>
        <w:rPr>
          <w:rFonts w:ascii="標楷體" w:eastAsia="標楷體" w:hAnsi="標楷體"/>
          <w:color w:val="000000" w:themeColor="text1"/>
        </w:rPr>
      </w:pPr>
      <w:r w:rsidRPr="00576932">
        <w:rPr>
          <w:rFonts w:ascii="標楷體" w:eastAsia="標楷體" w:hAnsi="標楷體"/>
          <w:color w:val="000000" w:themeColor="text1"/>
        </w:rPr>
        <w:t>（四）補助金額：每案補助</w:t>
      </w:r>
      <w:r w:rsidR="009F5882">
        <w:rPr>
          <w:rFonts w:ascii="標楷體" w:eastAsia="標楷體" w:hAnsi="標楷體" w:hint="eastAsia"/>
          <w:color w:val="000000" w:themeColor="text1"/>
        </w:rPr>
        <w:t>20</w:t>
      </w:r>
      <w:r w:rsidRPr="00576932">
        <w:rPr>
          <w:rFonts w:ascii="標楷體" w:eastAsia="標楷體" w:hAnsi="標楷體"/>
          <w:color w:val="000000" w:themeColor="text1"/>
        </w:rPr>
        <w:t>萬元。</w:t>
      </w:r>
    </w:p>
    <w:p w14:paraId="659C66EA" w14:textId="77777777" w:rsidR="00A5169E" w:rsidRPr="00576932" w:rsidRDefault="00A5169E" w:rsidP="001D5F73">
      <w:pPr>
        <w:pStyle w:val="a7"/>
        <w:spacing w:beforeLines="50" w:before="180" w:line="340" w:lineRule="exact"/>
        <w:ind w:hanging="836"/>
        <w:jc w:val="both"/>
        <w:rPr>
          <w:rFonts w:ascii="標楷體" w:eastAsia="標楷體" w:hAnsi="標楷體"/>
          <w:color w:val="000000" w:themeColor="text1"/>
        </w:rPr>
      </w:pPr>
      <w:r w:rsidRPr="00576932">
        <w:rPr>
          <w:rFonts w:ascii="標楷體" w:eastAsia="標楷體" w:hAnsi="標楷體"/>
          <w:color w:val="000000" w:themeColor="text1"/>
        </w:rPr>
        <w:t>（五）補助項目：</w:t>
      </w:r>
    </w:p>
    <w:p w14:paraId="3C2515D8" w14:textId="0F1820A9" w:rsidR="00A5169E" w:rsidRPr="00576932" w:rsidRDefault="00A5169E" w:rsidP="001D5F73">
      <w:pPr>
        <w:pStyle w:val="a7"/>
        <w:spacing w:beforeLines="50" w:before="180" w:line="340" w:lineRule="exact"/>
        <w:ind w:left="2086" w:hanging="385"/>
        <w:jc w:val="both"/>
        <w:rPr>
          <w:rFonts w:ascii="標楷體" w:eastAsia="標楷體" w:hAnsi="標楷體"/>
          <w:color w:val="000000" w:themeColor="text1"/>
        </w:rPr>
      </w:pPr>
      <w:r w:rsidRPr="00576932">
        <w:rPr>
          <w:rFonts w:ascii="標楷體" w:eastAsia="標楷體" w:hAnsi="標楷體" w:hint="eastAsia"/>
          <w:color w:val="000000" w:themeColor="text1"/>
        </w:rPr>
        <w:t>1.</w:t>
      </w:r>
      <w:r w:rsidRPr="00576932">
        <w:rPr>
          <w:rFonts w:ascii="標楷體" w:eastAsia="標楷體" w:hAnsi="標楷體"/>
          <w:color w:val="000000" w:themeColor="text1"/>
        </w:rPr>
        <w:t>講師鐘點費：</w:t>
      </w:r>
      <w:r w:rsidRPr="00D61853">
        <w:rPr>
          <w:rFonts w:ascii="標楷體" w:eastAsia="標楷體" w:hAnsi="標楷體"/>
          <w:color w:val="FF0000"/>
          <w:u w:val="single"/>
        </w:rPr>
        <w:t>外聘每小時最高補助</w:t>
      </w:r>
      <w:r w:rsidR="00BB1C6D" w:rsidRPr="00D61853">
        <w:rPr>
          <w:rFonts w:ascii="標楷體" w:eastAsia="標楷體" w:hAnsi="標楷體" w:hint="eastAsia"/>
          <w:color w:val="FF0000"/>
          <w:u w:val="single"/>
        </w:rPr>
        <w:t>2,</w:t>
      </w:r>
      <w:r w:rsidR="00D61853" w:rsidRPr="00D61853">
        <w:rPr>
          <w:rFonts w:ascii="標楷體" w:eastAsia="標楷體" w:hAnsi="標楷體" w:hint="eastAsia"/>
          <w:color w:val="FF0000"/>
          <w:u w:val="single"/>
        </w:rPr>
        <w:t>0</w:t>
      </w:r>
      <w:r w:rsidR="00BB1C6D" w:rsidRPr="00D61853">
        <w:rPr>
          <w:rFonts w:ascii="標楷體" w:eastAsia="標楷體" w:hAnsi="標楷體" w:hint="eastAsia"/>
          <w:color w:val="FF0000"/>
          <w:u w:val="single"/>
        </w:rPr>
        <w:t>00</w:t>
      </w:r>
      <w:r w:rsidRPr="00D61853">
        <w:rPr>
          <w:rFonts w:ascii="標楷體" w:eastAsia="標楷體" w:hAnsi="標楷體"/>
          <w:color w:val="FF0000"/>
          <w:u w:val="single"/>
        </w:rPr>
        <w:t>元、內聘</w:t>
      </w:r>
      <w:r w:rsidR="00067536" w:rsidRPr="00D61853">
        <w:rPr>
          <w:rFonts w:ascii="標楷體" w:eastAsia="標楷體" w:hAnsi="標楷體" w:hint="eastAsia"/>
          <w:color w:val="FF0000"/>
          <w:u w:val="single"/>
        </w:rPr>
        <w:t>1,</w:t>
      </w:r>
      <w:r w:rsidR="00D61853" w:rsidRPr="00D61853">
        <w:rPr>
          <w:rFonts w:ascii="標楷體" w:eastAsia="標楷體" w:hAnsi="標楷體" w:hint="eastAsia"/>
          <w:color w:val="FF0000"/>
          <w:u w:val="single"/>
        </w:rPr>
        <w:t>0</w:t>
      </w:r>
      <w:r w:rsidR="0061004F">
        <w:rPr>
          <w:rFonts w:ascii="標楷體" w:eastAsia="標楷體" w:hAnsi="標楷體" w:hint="eastAsia"/>
          <w:color w:val="FF0000"/>
          <w:u w:val="single"/>
        </w:rPr>
        <w:t>0</w:t>
      </w:r>
      <w:r w:rsidR="00067536" w:rsidRPr="00D61853">
        <w:rPr>
          <w:rFonts w:ascii="標楷體" w:eastAsia="標楷體" w:hAnsi="標楷體" w:hint="eastAsia"/>
          <w:color w:val="FF0000"/>
          <w:u w:val="single"/>
        </w:rPr>
        <w:t>0</w:t>
      </w:r>
      <w:r w:rsidRPr="00D61853">
        <w:rPr>
          <w:rFonts w:ascii="標楷體" w:eastAsia="標楷體" w:hAnsi="標楷體"/>
          <w:color w:val="FF0000"/>
          <w:u w:val="single"/>
        </w:rPr>
        <w:t>元。</w:t>
      </w:r>
    </w:p>
    <w:p w14:paraId="75C3DC74" w14:textId="08F3D515" w:rsidR="00A5169E" w:rsidRPr="00576932" w:rsidRDefault="00A5169E" w:rsidP="001D5F73">
      <w:pPr>
        <w:pStyle w:val="a7"/>
        <w:spacing w:beforeLines="50" w:before="180" w:line="340" w:lineRule="exact"/>
        <w:ind w:left="1985" w:hanging="284"/>
        <w:jc w:val="both"/>
        <w:rPr>
          <w:rFonts w:ascii="標楷體" w:eastAsia="標楷體" w:hAnsi="標楷體"/>
          <w:color w:val="000000" w:themeColor="text1"/>
        </w:rPr>
      </w:pPr>
      <w:r w:rsidRPr="00576932">
        <w:rPr>
          <w:rFonts w:ascii="標楷體" w:eastAsia="標楷體" w:hAnsi="標楷體" w:hint="eastAsia"/>
          <w:color w:val="000000" w:themeColor="text1"/>
        </w:rPr>
        <w:t>2.</w:t>
      </w:r>
      <w:r w:rsidRPr="00576932">
        <w:rPr>
          <w:rFonts w:ascii="標楷體" w:eastAsia="標楷體" w:hAnsi="標楷體"/>
          <w:color w:val="000000" w:themeColor="text1"/>
        </w:rPr>
        <w:t>助理講師鐘點費：</w:t>
      </w:r>
      <w:r w:rsidR="00D61853">
        <w:rPr>
          <w:rFonts w:ascii="標楷體" w:eastAsia="標楷體" w:hAnsi="標楷體" w:hint="eastAsia"/>
          <w:color w:val="FF0000"/>
          <w:u w:val="single"/>
        </w:rPr>
        <w:t>外聘1,000元、內聘500元</w:t>
      </w:r>
      <w:r w:rsidR="00D61853">
        <w:rPr>
          <w:rFonts w:ascii="標楷體" w:eastAsia="標楷體" w:hAnsi="標楷體" w:hint="eastAsia"/>
          <w:color w:val="000000" w:themeColor="text1"/>
        </w:rPr>
        <w:t>。</w:t>
      </w:r>
    </w:p>
    <w:p w14:paraId="75ED37F0" w14:textId="77777777" w:rsidR="00A5169E" w:rsidRPr="00576932" w:rsidRDefault="00A5169E" w:rsidP="001D5F73">
      <w:pPr>
        <w:pStyle w:val="a7"/>
        <w:spacing w:beforeLines="50" w:before="180" w:line="340" w:lineRule="exact"/>
        <w:ind w:left="1985" w:hanging="284"/>
        <w:jc w:val="both"/>
        <w:rPr>
          <w:rFonts w:ascii="標楷體" w:eastAsia="標楷體" w:hAnsi="標楷體"/>
          <w:color w:val="000000" w:themeColor="text1"/>
        </w:rPr>
      </w:pPr>
      <w:r w:rsidRPr="00576932">
        <w:rPr>
          <w:rFonts w:ascii="標楷體" w:eastAsia="標楷體" w:hAnsi="標楷體" w:hint="eastAsia"/>
          <w:color w:val="000000" w:themeColor="text1"/>
        </w:rPr>
        <w:t>3.</w:t>
      </w:r>
      <w:r w:rsidRPr="00576932">
        <w:rPr>
          <w:rFonts w:ascii="標楷體" w:eastAsia="標楷體" w:hAnsi="標楷體"/>
          <w:color w:val="000000" w:themeColor="text1"/>
        </w:rPr>
        <w:t>講師交通費實支實付（不含計程車、高鐵車資）。</w:t>
      </w:r>
    </w:p>
    <w:p w14:paraId="2887DE50" w14:textId="259D1622" w:rsidR="00A5169E" w:rsidRPr="00576932" w:rsidRDefault="00A5169E" w:rsidP="001D5F73">
      <w:pPr>
        <w:pStyle w:val="a7"/>
        <w:spacing w:beforeLines="50" w:before="180" w:line="340" w:lineRule="exact"/>
        <w:ind w:left="2086" w:hanging="385"/>
        <w:jc w:val="both"/>
        <w:rPr>
          <w:rFonts w:ascii="標楷體" w:eastAsia="標楷體" w:hAnsi="標楷體"/>
          <w:color w:val="000000" w:themeColor="text1"/>
        </w:rPr>
      </w:pPr>
      <w:r w:rsidRPr="00576932">
        <w:rPr>
          <w:rFonts w:ascii="標楷體" w:eastAsia="標楷體" w:hAnsi="標楷體" w:hint="eastAsia"/>
          <w:color w:val="000000" w:themeColor="text1"/>
        </w:rPr>
        <w:t>4.</w:t>
      </w:r>
      <w:r w:rsidRPr="00576932">
        <w:rPr>
          <w:rFonts w:ascii="標楷體" w:eastAsia="標楷體" w:hAnsi="標楷體"/>
          <w:color w:val="000000" w:themeColor="text1"/>
        </w:rPr>
        <w:t>講師住宿費：依授課時間計算最高補助2日，每日最高補助</w:t>
      </w:r>
      <w:r w:rsidR="000F58BE">
        <w:rPr>
          <w:rFonts w:ascii="標楷體" w:eastAsia="標楷體" w:hAnsi="標楷體" w:hint="eastAsia"/>
          <w:color w:val="000000" w:themeColor="text1"/>
        </w:rPr>
        <w:t>3</w:t>
      </w:r>
      <w:r w:rsidRPr="00576932">
        <w:rPr>
          <w:rFonts w:ascii="標楷體" w:eastAsia="標楷體" w:hAnsi="標楷體"/>
          <w:color w:val="000000" w:themeColor="text1"/>
        </w:rPr>
        <w:t>,</w:t>
      </w:r>
      <w:r w:rsidR="00C65970" w:rsidRPr="00576932">
        <w:rPr>
          <w:rFonts w:ascii="標楷體" w:eastAsia="標楷體" w:hAnsi="標楷體" w:hint="eastAsia"/>
          <w:color w:val="000000" w:themeColor="text1"/>
        </w:rPr>
        <w:t>5</w:t>
      </w:r>
      <w:r w:rsidRPr="00576932">
        <w:rPr>
          <w:rFonts w:ascii="標楷體" w:eastAsia="標楷體" w:hAnsi="標楷體"/>
          <w:color w:val="000000" w:themeColor="text1"/>
        </w:rPr>
        <w:t>00元。</w:t>
      </w:r>
    </w:p>
    <w:p w14:paraId="7F685ABB" w14:textId="7DC27338" w:rsidR="00A5169E" w:rsidRPr="00576932" w:rsidRDefault="00A5169E" w:rsidP="001D5F73">
      <w:pPr>
        <w:pStyle w:val="a7"/>
        <w:spacing w:beforeLines="50" w:before="180" w:line="340" w:lineRule="exact"/>
        <w:ind w:left="2086" w:hanging="385"/>
        <w:jc w:val="both"/>
        <w:rPr>
          <w:rFonts w:ascii="標楷體" w:eastAsia="標楷體" w:hAnsi="標楷體"/>
          <w:color w:val="000000" w:themeColor="text1"/>
        </w:rPr>
      </w:pPr>
      <w:r w:rsidRPr="00576932">
        <w:rPr>
          <w:rFonts w:ascii="標楷體" w:eastAsia="標楷體" w:hAnsi="標楷體" w:hint="eastAsia"/>
          <w:color w:val="000000" w:themeColor="text1"/>
        </w:rPr>
        <w:t>5.</w:t>
      </w:r>
      <w:r w:rsidRPr="00576932">
        <w:rPr>
          <w:rFonts w:ascii="標楷體" w:eastAsia="標楷體" w:hAnsi="標楷體"/>
          <w:color w:val="000000" w:themeColor="text1"/>
        </w:rPr>
        <w:t>臨時酬勞費</w:t>
      </w:r>
      <w:r w:rsidRPr="00576932">
        <w:rPr>
          <w:rFonts w:ascii="標楷體" w:eastAsia="標楷體" w:hAnsi="標楷體" w:hint="eastAsia"/>
          <w:color w:val="000000" w:themeColor="text1"/>
        </w:rPr>
        <w:t>：依勞基法公告</w:t>
      </w:r>
      <w:r w:rsidRPr="00576932">
        <w:rPr>
          <w:rFonts w:ascii="標楷體" w:eastAsia="標楷體" w:hAnsi="標楷體" w:hint="eastAsia"/>
          <w:color w:val="000000" w:themeColor="text1"/>
          <w:lang w:eastAsia="zh-HK"/>
        </w:rPr>
        <w:t>之年度基本</w:t>
      </w:r>
      <w:r w:rsidRPr="00576932">
        <w:rPr>
          <w:rFonts w:ascii="標楷體" w:eastAsia="標楷體" w:hAnsi="標楷體"/>
          <w:color w:val="000000" w:themeColor="text1"/>
        </w:rPr>
        <w:t>時薪計</w:t>
      </w:r>
      <w:r w:rsidR="002D3237" w:rsidRPr="00576932">
        <w:rPr>
          <w:rFonts w:ascii="標楷體" w:eastAsia="標楷體" w:hAnsi="標楷體" w:hint="eastAsia"/>
          <w:color w:val="000000" w:themeColor="text1"/>
        </w:rPr>
        <w:t>，最高補助</w:t>
      </w:r>
      <w:r w:rsidR="00D43387" w:rsidRPr="00576932">
        <w:rPr>
          <w:rFonts w:ascii="標楷體" w:eastAsia="標楷體" w:hAnsi="標楷體" w:hint="eastAsia"/>
          <w:color w:val="000000" w:themeColor="text1"/>
        </w:rPr>
        <w:t>60</w:t>
      </w:r>
      <w:r w:rsidR="002D3237" w:rsidRPr="00576932">
        <w:rPr>
          <w:rFonts w:ascii="標楷體" w:eastAsia="標楷體" w:hAnsi="標楷體" w:hint="eastAsia"/>
          <w:color w:val="000000" w:themeColor="text1"/>
        </w:rPr>
        <w:t>小時</w:t>
      </w:r>
      <w:r w:rsidRPr="00576932">
        <w:rPr>
          <w:rFonts w:ascii="標楷體" w:eastAsia="標楷體" w:hAnsi="標楷體" w:hint="eastAsia"/>
          <w:color w:val="000000" w:themeColor="text1"/>
        </w:rPr>
        <w:t>。</w:t>
      </w:r>
    </w:p>
    <w:p w14:paraId="616DB690" w14:textId="77777777" w:rsidR="00A5169E" w:rsidRPr="00576932" w:rsidRDefault="00A5169E" w:rsidP="001D5F73">
      <w:pPr>
        <w:pStyle w:val="a7"/>
        <w:spacing w:beforeLines="50" w:before="180" w:line="340" w:lineRule="exact"/>
        <w:ind w:left="1985" w:hanging="284"/>
        <w:jc w:val="both"/>
        <w:rPr>
          <w:rFonts w:ascii="標楷體" w:eastAsia="標楷體" w:hAnsi="標楷體"/>
          <w:color w:val="000000" w:themeColor="text1"/>
        </w:rPr>
      </w:pPr>
      <w:r w:rsidRPr="00576932">
        <w:rPr>
          <w:rFonts w:ascii="標楷體" w:eastAsia="標楷體" w:hAnsi="標楷體" w:hint="eastAsia"/>
          <w:color w:val="000000" w:themeColor="text1"/>
        </w:rPr>
        <w:t>6.</w:t>
      </w:r>
      <w:r w:rsidRPr="00576932">
        <w:rPr>
          <w:rFonts w:ascii="標楷體" w:eastAsia="標楷體" w:hAnsi="標楷體"/>
          <w:color w:val="000000" w:themeColor="text1"/>
        </w:rPr>
        <w:t>課程材料費。</w:t>
      </w:r>
    </w:p>
    <w:p w14:paraId="49018B41" w14:textId="77777777" w:rsidR="00A5169E" w:rsidRPr="00576932" w:rsidRDefault="00A5169E" w:rsidP="001D5F73">
      <w:pPr>
        <w:pStyle w:val="a7"/>
        <w:spacing w:beforeLines="50" w:before="180" w:line="340" w:lineRule="exact"/>
        <w:ind w:left="1985" w:hanging="284"/>
        <w:jc w:val="both"/>
        <w:rPr>
          <w:rFonts w:ascii="標楷體" w:eastAsia="標楷體" w:hAnsi="標楷體"/>
          <w:color w:val="000000" w:themeColor="text1"/>
        </w:rPr>
      </w:pPr>
      <w:r w:rsidRPr="00576932">
        <w:rPr>
          <w:rFonts w:ascii="標楷體" w:eastAsia="標楷體" w:hAnsi="標楷體" w:hint="eastAsia"/>
          <w:color w:val="000000" w:themeColor="text1"/>
        </w:rPr>
        <w:lastRenderedPageBreak/>
        <w:t>7.</w:t>
      </w:r>
      <w:r w:rsidRPr="00576932">
        <w:rPr>
          <w:rFonts w:ascii="標楷體" w:eastAsia="標楷體" w:hAnsi="標楷體"/>
          <w:color w:val="000000" w:themeColor="text1"/>
        </w:rPr>
        <w:t>場地清潔費或租金。</w:t>
      </w:r>
    </w:p>
    <w:p w14:paraId="5B480764" w14:textId="77777777" w:rsidR="00A5169E" w:rsidRPr="00576932" w:rsidRDefault="00A5169E" w:rsidP="001D5F73">
      <w:pPr>
        <w:pStyle w:val="a7"/>
        <w:spacing w:beforeLines="50" w:before="180" w:line="340" w:lineRule="exact"/>
        <w:ind w:left="1985" w:hanging="284"/>
        <w:jc w:val="both"/>
        <w:rPr>
          <w:rFonts w:ascii="標楷體" w:eastAsia="標楷體" w:hAnsi="標楷體"/>
          <w:color w:val="000000" w:themeColor="text1"/>
        </w:rPr>
      </w:pPr>
      <w:r w:rsidRPr="00576932">
        <w:rPr>
          <w:rFonts w:ascii="標楷體" w:eastAsia="標楷體" w:hAnsi="標楷體" w:hint="eastAsia"/>
          <w:color w:val="000000" w:themeColor="text1"/>
        </w:rPr>
        <w:t>8.</w:t>
      </w:r>
      <w:r w:rsidRPr="00576932">
        <w:rPr>
          <w:rFonts w:ascii="標楷體" w:eastAsia="標楷體" w:hAnsi="標楷體"/>
          <w:color w:val="000000" w:themeColor="text1"/>
        </w:rPr>
        <w:t>器材租金。</w:t>
      </w:r>
    </w:p>
    <w:p w14:paraId="75506BCE" w14:textId="77777777" w:rsidR="00A5169E" w:rsidRPr="00576932" w:rsidRDefault="00A5169E" w:rsidP="001D5F73">
      <w:pPr>
        <w:pStyle w:val="a7"/>
        <w:spacing w:beforeLines="50" w:before="180" w:line="340" w:lineRule="exact"/>
        <w:ind w:left="2086" w:hanging="385"/>
        <w:jc w:val="both"/>
        <w:rPr>
          <w:rFonts w:ascii="標楷體" w:eastAsia="標楷體" w:hAnsi="標楷體"/>
          <w:color w:val="000000" w:themeColor="text1"/>
        </w:rPr>
      </w:pPr>
      <w:r w:rsidRPr="00576932">
        <w:rPr>
          <w:rFonts w:ascii="標楷體" w:eastAsia="標楷體" w:hAnsi="標楷體" w:hint="eastAsia"/>
          <w:color w:val="000000" w:themeColor="text1"/>
        </w:rPr>
        <w:t>9.</w:t>
      </w:r>
      <w:r w:rsidRPr="00576932">
        <w:rPr>
          <w:rFonts w:ascii="標楷體" w:eastAsia="標楷體" w:hAnsi="標楷體"/>
          <w:color w:val="000000" w:themeColor="text1"/>
        </w:rPr>
        <w:t>印刷費：講義、課程海報、課程布條、報名表、回饋單、研習證明、成果資料。</w:t>
      </w:r>
    </w:p>
    <w:p w14:paraId="2944ADEE" w14:textId="5F6B9AC4" w:rsidR="00A5169E" w:rsidRPr="00576932" w:rsidRDefault="00A5169E" w:rsidP="00F56C3B">
      <w:pPr>
        <w:pStyle w:val="a7"/>
        <w:spacing w:beforeLines="50" w:before="180" w:line="340" w:lineRule="exact"/>
        <w:ind w:left="2184" w:hanging="476"/>
        <w:jc w:val="both"/>
        <w:rPr>
          <w:rFonts w:ascii="標楷體" w:eastAsia="標楷體" w:hAnsi="標楷體"/>
          <w:color w:val="000000" w:themeColor="text1"/>
        </w:rPr>
      </w:pPr>
      <w:r w:rsidRPr="00576932">
        <w:rPr>
          <w:rFonts w:ascii="標楷體" w:eastAsia="標楷體" w:hAnsi="標楷體"/>
          <w:color w:val="000000" w:themeColor="text1"/>
        </w:rPr>
        <w:t>10.膳費</w:t>
      </w:r>
      <w:r w:rsidR="00F56C3B">
        <w:rPr>
          <w:rFonts w:ascii="標楷體" w:eastAsia="標楷體" w:hAnsi="標楷體" w:hint="eastAsia"/>
          <w:color w:val="000000" w:themeColor="text1"/>
        </w:rPr>
        <w:t>：</w:t>
      </w:r>
      <w:r w:rsidR="007644AB" w:rsidRPr="00576932">
        <w:rPr>
          <w:rFonts w:ascii="標楷體" w:eastAsia="標楷體" w:hAnsi="標楷體"/>
          <w:color w:val="000000" w:themeColor="text1"/>
        </w:rPr>
        <w:t>每餐</w:t>
      </w:r>
      <w:r w:rsidRPr="00576932">
        <w:rPr>
          <w:rFonts w:ascii="標楷體" w:eastAsia="標楷體" w:hAnsi="標楷體"/>
          <w:color w:val="000000" w:themeColor="text1"/>
        </w:rPr>
        <w:t>每人100元</w:t>
      </w:r>
      <w:r w:rsidR="00F56C3B">
        <w:rPr>
          <w:rFonts w:ascii="標楷體" w:eastAsia="標楷體" w:hAnsi="標楷體" w:hint="eastAsia"/>
          <w:color w:val="000000" w:themeColor="text1"/>
        </w:rPr>
        <w:t>(得含茶水費、每人每日最高補助20元)</w:t>
      </w:r>
      <w:r w:rsidRPr="00576932">
        <w:rPr>
          <w:rFonts w:ascii="標楷體" w:eastAsia="標楷體" w:hAnsi="標楷體"/>
          <w:color w:val="000000" w:themeColor="text1"/>
        </w:rPr>
        <w:t>。</w:t>
      </w:r>
    </w:p>
    <w:p w14:paraId="4AD1531C" w14:textId="1801A87E" w:rsidR="00A5169E" w:rsidRPr="00576932" w:rsidRDefault="00A5169E" w:rsidP="001D5F73">
      <w:pPr>
        <w:pStyle w:val="a7"/>
        <w:spacing w:beforeLines="50" w:before="180" w:line="340" w:lineRule="exact"/>
        <w:ind w:left="2226" w:hanging="504"/>
        <w:jc w:val="both"/>
        <w:rPr>
          <w:rFonts w:ascii="標楷體" w:eastAsia="標楷體" w:hAnsi="標楷體"/>
          <w:color w:val="000000" w:themeColor="text1"/>
        </w:rPr>
      </w:pPr>
      <w:r w:rsidRPr="00576932">
        <w:rPr>
          <w:rFonts w:ascii="標楷體" w:eastAsia="標楷體" w:hAnsi="標楷體" w:hint="eastAsia"/>
          <w:color w:val="000000" w:themeColor="text1"/>
        </w:rPr>
        <w:t>11.</w:t>
      </w:r>
      <w:r w:rsidRPr="00576932">
        <w:rPr>
          <w:rFonts w:ascii="標楷體" w:eastAsia="標楷體" w:hAnsi="標楷體"/>
          <w:color w:val="000000" w:themeColor="text1"/>
        </w:rPr>
        <w:t>雜支最高補助6,000元</w:t>
      </w:r>
      <w:r w:rsidR="0093429B" w:rsidRPr="00576932">
        <w:rPr>
          <w:rFonts w:ascii="標楷體" w:eastAsia="標楷體" w:hAnsi="標楷體" w:hint="eastAsia"/>
          <w:color w:val="000000" w:themeColor="text1"/>
        </w:rPr>
        <w:t>，</w:t>
      </w:r>
      <w:r w:rsidRPr="00576932">
        <w:rPr>
          <w:rFonts w:ascii="標楷體" w:eastAsia="標楷體" w:hAnsi="標楷體"/>
          <w:color w:val="000000" w:themeColor="text1"/>
        </w:rPr>
        <w:t>含攝影、文具、郵資、運費及其他與執行本計畫相關之費用。</w:t>
      </w:r>
    </w:p>
    <w:p w14:paraId="5B6E363B" w14:textId="5C01EB99" w:rsidR="00A5169E" w:rsidRPr="00576932" w:rsidRDefault="00A5169E" w:rsidP="001D5F73">
      <w:pPr>
        <w:pStyle w:val="a7"/>
        <w:spacing w:beforeLines="50" w:before="180" w:line="340" w:lineRule="exact"/>
        <w:ind w:left="1701" w:hanging="992"/>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六</w:t>
      </w:r>
      <w:r w:rsidRPr="00576932">
        <w:rPr>
          <w:rFonts w:ascii="標楷體" w:eastAsia="標楷體" w:hAnsi="標楷體" w:hint="eastAsia"/>
          <w:color w:val="000000" w:themeColor="text1"/>
        </w:rPr>
        <w:t>）</w:t>
      </w:r>
      <w:r w:rsidRPr="00576932">
        <w:rPr>
          <w:rFonts w:ascii="標楷體" w:eastAsia="標楷體" w:hAnsi="標楷體"/>
          <w:color w:val="000000" w:themeColor="text1"/>
        </w:rPr>
        <w:t>結案：</w:t>
      </w:r>
      <w:r w:rsidRPr="00576932">
        <w:rPr>
          <w:rFonts w:ascii="標楷體" w:eastAsia="標楷體" w:hAnsi="標楷體" w:hint="eastAsia"/>
          <w:color w:val="000000" w:themeColor="text1"/>
          <w:lang w:eastAsia="zh-HK"/>
        </w:rPr>
        <w:t>計畫執行完畢</w:t>
      </w:r>
      <w:r w:rsidR="000F58BE">
        <w:rPr>
          <w:rFonts w:ascii="標楷體" w:eastAsia="標楷體" w:hAnsi="標楷體" w:hint="eastAsia"/>
          <w:color w:val="000000" w:themeColor="text1"/>
        </w:rPr>
        <w:t>2</w:t>
      </w:r>
      <w:r w:rsidRPr="00576932">
        <w:rPr>
          <w:rFonts w:ascii="標楷體" w:eastAsia="標楷體" w:hAnsi="標楷體" w:hint="eastAsia"/>
          <w:color w:val="000000" w:themeColor="text1"/>
          <w:lang w:eastAsia="zh-HK"/>
        </w:rPr>
        <w:t>週內辦理核銷報結</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結案時應附領據</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支出原始憑證</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收支明細表</w:t>
      </w:r>
      <w:r w:rsidRPr="00576932">
        <w:rPr>
          <w:rFonts w:ascii="標楷體" w:eastAsia="標楷體" w:hAnsi="標楷體" w:hint="eastAsia"/>
          <w:color w:val="000000" w:themeColor="text1"/>
        </w:rPr>
        <w:t>、</w:t>
      </w:r>
      <w:r w:rsidRPr="00576932">
        <w:rPr>
          <w:rFonts w:ascii="標楷體" w:eastAsia="標楷體" w:hAnsi="標楷體"/>
          <w:color w:val="000000" w:themeColor="text1"/>
        </w:rPr>
        <w:t>執行概況考核表</w:t>
      </w:r>
      <w:r w:rsidRPr="00576932">
        <w:rPr>
          <w:rFonts w:ascii="標楷體" w:eastAsia="標楷體" w:hAnsi="標楷體" w:hint="eastAsia"/>
          <w:color w:val="000000" w:themeColor="text1"/>
          <w:lang w:eastAsia="zh-HK"/>
        </w:rPr>
        <w:t>及</w:t>
      </w:r>
      <w:r w:rsidRPr="00576932">
        <w:rPr>
          <w:rFonts w:ascii="標楷體" w:eastAsia="標楷體" w:hAnsi="標楷體"/>
          <w:color w:val="000000" w:themeColor="text1"/>
        </w:rPr>
        <w:t>成果報告</w:t>
      </w:r>
      <w:r w:rsidRPr="00576932">
        <w:rPr>
          <w:rFonts w:ascii="標楷體" w:eastAsia="標楷體" w:hAnsi="標楷體" w:hint="eastAsia"/>
          <w:color w:val="000000" w:themeColor="text1"/>
          <w:lang w:eastAsia="zh-HK"/>
        </w:rPr>
        <w:t>各</w:t>
      </w:r>
      <w:r w:rsidRPr="00576932">
        <w:rPr>
          <w:rFonts w:ascii="標楷體" w:eastAsia="標楷體" w:hAnsi="標楷體" w:hint="eastAsia"/>
          <w:color w:val="000000" w:themeColor="text1"/>
        </w:rPr>
        <w:t>1</w:t>
      </w:r>
      <w:r w:rsidRPr="00576932">
        <w:rPr>
          <w:rFonts w:ascii="標楷體" w:eastAsia="標楷體" w:hAnsi="標楷體" w:hint="eastAsia"/>
          <w:color w:val="000000" w:themeColor="text1"/>
          <w:lang w:eastAsia="zh-HK"/>
        </w:rPr>
        <w:t>份</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其中成果報告附件應包含各課程實際訓練課程時間</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數</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表</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參加訓練人員名冊</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課程講義</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運用助理講師辦理之授課計畫</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彩色照片</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宣傳資料</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辦理成效分析報告或課程滿意度調查結果報告</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完訓人員參與課程及時數表等辦理相關資料</w:t>
      </w:r>
      <w:r w:rsidRPr="00576932">
        <w:rPr>
          <w:rFonts w:ascii="標楷體" w:eastAsia="標楷體" w:hAnsi="標楷體"/>
          <w:color w:val="000000" w:themeColor="text1"/>
        </w:rPr>
        <w:t>。</w:t>
      </w:r>
    </w:p>
    <w:p w14:paraId="1F149A88" w14:textId="03B31E2A" w:rsidR="00A5169E" w:rsidRPr="00576932" w:rsidRDefault="00A5169E" w:rsidP="001D5F73">
      <w:pPr>
        <w:pStyle w:val="a7"/>
        <w:spacing w:beforeLines="50" w:before="180" w:line="340" w:lineRule="exact"/>
        <w:ind w:left="585"/>
        <w:rPr>
          <w:rFonts w:ascii="標楷體" w:eastAsia="標楷體" w:hAnsi="標楷體"/>
          <w:color w:val="000000" w:themeColor="text1"/>
        </w:rPr>
      </w:pPr>
      <w:r w:rsidRPr="00576932">
        <w:rPr>
          <w:rFonts w:ascii="標楷體" w:eastAsia="標楷體" w:hAnsi="標楷體"/>
          <w:color w:val="000000" w:themeColor="text1"/>
        </w:rPr>
        <w:t>三、辦理本縣托育人員技術士輔導考照加強班</w:t>
      </w:r>
      <w:r w:rsidRPr="00576932">
        <w:rPr>
          <w:rFonts w:ascii="標楷體" w:eastAsia="標楷體" w:hAnsi="標楷體" w:hint="eastAsia"/>
          <w:color w:val="000000" w:themeColor="text1"/>
        </w:rPr>
        <w:t>：</w:t>
      </w:r>
    </w:p>
    <w:p w14:paraId="74790B60" w14:textId="77777777" w:rsidR="00AC5B50" w:rsidRPr="00576932" w:rsidRDefault="00A5169E" w:rsidP="001D5F73">
      <w:pPr>
        <w:pStyle w:val="a7"/>
        <w:spacing w:beforeLines="50" w:before="180" w:line="340" w:lineRule="exact"/>
        <w:ind w:left="1689" w:hanging="992"/>
        <w:rPr>
          <w:rFonts w:ascii="標楷體" w:eastAsia="標楷體" w:hAnsi="標楷體"/>
          <w:color w:val="000000" w:themeColor="text1"/>
        </w:rPr>
      </w:pPr>
      <w:r w:rsidRPr="00576932">
        <w:rPr>
          <w:rFonts w:ascii="標楷體" w:eastAsia="標楷體" w:hAnsi="標楷體"/>
          <w:color w:val="000000" w:themeColor="text1"/>
        </w:rPr>
        <w:t>（一）申請限制：</w:t>
      </w:r>
      <w:r w:rsidR="00AC5B50" w:rsidRPr="00576932">
        <w:rPr>
          <w:rFonts w:ascii="標楷體" w:eastAsia="標楷體" w:hAnsi="標楷體"/>
          <w:color w:val="000000" w:themeColor="text1"/>
        </w:rPr>
        <w:t>每場次辦理研習訓練總時數至少</w:t>
      </w:r>
      <w:r w:rsidR="002468D4" w:rsidRPr="00576932">
        <w:rPr>
          <w:rFonts w:ascii="標楷體" w:eastAsia="標楷體" w:hAnsi="標楷體"/>
          <w:color w:val="000000" w:themeColor="text1"/>
        </w:rPr>
        <w:t>30</w:t>
      </w:r>
      <w:r w:rsidR="00AC5B50" w:rsidRPr="00576932">
        <w:rPr>
          <w:rFonts w:ascii="標楷體" w:eastAsia="標楷體" w:hAnsi="標楷體"/>
          <w:color w:val="000000" w:themeColor="text1"/>
        </w:rPr>
        <w:t>小時。</w:t>
      </w:r>
    </w:p>
    <w:p w14:paraId="62B65603" w14:textId="2BA28DF6" w:rsidR="00A5169E" w:rsidRPr="00576932" w:rsidRDefault="00A5169E" w:rsidP="001D5F73">
      <w:pPr>
        <w:pStyle w:val="a7"/>
        <w:spacing w:beforeLines="50" w:before="180" w:line="340" w:lineRule="exact"/>
        <w:ind w:left="1689" w:hanging="992"/>
        <w:rPr>
          <w:rFonts w:ascii="標楷體" w:eastAsia="標楷體" w:hAnsi="標楷體"/>
          <w:color w:val="000000" w:themeColor="text1"/>
        </w:rPr>
      </w:pPr>
      <w:r w:rsidRPr="00576932">
        <w:rPr>
          <w:rFonts w:ascii="標楷體" w:eastAsia="標楷體" w:hAnsi="標楷體"/>
          <w:color w:val="000000" w:themeColor="text1"/>
        </w:rPr>
        <w:t>（二）辦理期限：計畫執行前</w:t>
      </w:r>
      <w:r w:rsidR="0006551C" w:rsidRPr="00576932">
        <w:rPr>
          <w:rFonts w:ascii="標楷體" w:eastAsia="標楷體" w:hAnsi="標楷體" w:hint="eastAsia"/>
          <w:color w:val="000000" w:themeColor="text1"/>
        </w:rPr>
        <w:t>1</w:t>
      </w:r>
      <w:r w:rsidRPr="00576932">
        <w:rPr>
          <w:rFonts w:ascii="標楷體" w:eastAsia="標楷體" w:hAnsi="標楷體"/>
          <w:color w:val="000000" w:themeColor="text1"/>
        </w:rPr>
        <w:t>個月須提出申請，經核定後實施，應於</w:t>
      </w:r>
      <w:r w:rsidR="00AC2ADE" w:rsidRPr="00576932">
        <w:rPr>
          <w:rFonts w:ascii="標楷體" w:eastAsia="標楷體" w:hAnsi="標楷體"/>
          <w:color w:val="000000" w:themeColor="text1"/>
        </w:rPr>
        <w:t>11</w:t>
      </w:r>
      <w:r w:rsidR="000F58BE">
        <w:rPr>
          <w:rFonts w:ascii="標楷體" w:eastAsia="標楷體" w:hAnsi="標楷體" w:hint="eastAsia"/>
          <w:color w:val="000000" w:themeColor="text1"/>
        </w:rPr>
        <w:t>5</w:t>
      </w:r>
      <w:r w:rsidR="00AC2ADE" w:rsidRPr="00576932">
        <w:rPr>
          <w:rFonts w:ascii="標楷體" w:eastAsia="標楷體" w:hAnsi="標楷體"/>
          <w:color w:val="000000" w:themeColor="text1"/>
        </w:rPr>
        <w:t>年</w:t>
      </w:r>
      <w:r w:rsidRPr="00576932">
        <w:rPr>
          <w:rFonts w:ascii="標楷體" w:eastAsia="標楷體" w:hAnsi="標楷體"/>
          <w:color w:val="000000" w:themeColor="text1"/>
        </w:rPr>
        <w:t>11月</w:t>
      </w:r>
      <w:r w:rsidRPr="00576932">
        <w:rPr>
          <w:rFonts w:ascii="標楷體" w:eastAsia="標楷體" w:hAnsi="標楷體" w:hint="eastAsia"/>
          <w:color w:val="000000" w:themeColor="text1"/>
        </w:rPr>
        <w:t>3</w:t>
      </w:r>
      <w:r w:rsidRPr="00576932">
        <w:rPr>
          <w:rFonts w:ascii="標楷體" w:eastAsia="標楷體" w:hAnsi="標楷體"/>
          <w:color w:val="000000" w:themeColor="text1"/>
        </w:rPr>
        <w:t>0日前辦理完成。</w:t>
      </w:r>
    </w:p>
    <w:p w14:paraId="080E9FEA" w14:textId="77777777" w:rsidR="00A5169E" w:rsidRPr="00576932" w:rsidRDefault="00A5169E" w:rsidP="001D5F73">
      <w:pPr>
        <w:pStyle w:val="a7"/>
        <w:spacing w:beforeLines="50" w:before="180" w:line="340" w:lineRule="exact"/>
        <w:ind w:left="3290" w:hanging="2590"/>
        <w:rPr>
          <w:rFonts w:ascii="標楷體" w:eastAsia="標楷體" w:hAnsi="標楷體"/>
          <w:color w:val="000000" w:themeColor="text1"/>
        </w:rPr>
      </w:pPr>
      <w:r w:rsidRPr="00576932">
        <w:rPr>
          <w:rFonts w:ascii="標楷體" w:eastAsia="標楷體" w:hAnsi="標楷體"/>
          <w:color w:val="000000" w:themeColor="text1"/>
        </w:rPr>
        <w:t>（三）申請內容：</w:t>
      </w:r>
    </w:p>
    <w:p w14:paraId="341979EC" w14:textId="77777777" w:rsidR="00A5169E" w:rsidRPr="00576932" w:rsidRDefault="005869D7" w:rsidP="001D5F73">
      <w:pPr>
        <w:pStyle w:val="a7"/>
        <w:spacing w:beforeLines="50" w:before="180" w:line="340" w:lineRule="exact"/>
        <w:ind w:left="2086" w:hanging="385"/>
        <w:jc w:val="both"/>
        <w:rPr>
          <w:rFonts w:ascii="標楷體" w:eastAsia="標楷體" w:hAnsi="標楷體"/>
          <w:color w:val="000000" w:themeColor="text1"/>
          <w:lang w:eastAsia="zh-HK"/>
        </w:rPr>
      </w:pPr>
      <w:r w:rsidRPr="00576932">
        <w:rPr>
          <w:rFonts w:ascii="標楷體" w:eastAsia="標楷體" w:hAnsi="標楷體" w:hint="eastAsia"/>
          <w:color w:val="000000" w:themeColor="text1"/>
        </w:rPr>
        <w:t>1</w:t>
      </w:r>
      <w:r w:rsidRPr="00576932">
        <w:rPr>
          <w:rFonts w:ascii="標楷體" w:eastAsia="標楷體" w:hAnsi="標楷體"/>
          <w:color w:val="000000" w:themeColor="text1"/>
        </w:rPr>
        <w:t>.</w:t>
      </w:r>
      <w:r w:rsidR="00A5169E" w:rsidRPr="00576932">
        <w:rPr>
          <w:rFonts w:ascii="標楷體" w:eastAsia="標楷體" w:hAnsi="標楷體"/>
          <w:color w:val="000000" w:themeColor="text1"/>
          <w:lang w:eastAsia="zh-HK"/>
        </w:rPr>
        <w:t>依學員及測驗需求排定應考技巧、學科加強及術科加強課程。</w:t>
      </w:r>
    </w:p>
    <w:p w14:paraId="50672920" w14:textId="77777777" w:rsidR="00A5169E" w:rsidRPr="00576932" w:rsidRDefault="005869D7" w:rsidP="001D5F73">
      <w:pPr>
        <w:pStyle w:val="a7"/>
        <w:spacing w:beforeLines="50" w:before="180" w:line="340" w:lineRule="exact"/>
        <w:ind w:left="2086" w:hanging="385"/>
        <w:jc w:val="both"/>
        <w:rPr>
          <w:rFonts w:ascii="標楷體" w:eastAsia="標楷體" w:hAnsi="標楷體"/>
          <w:color w:val="000000" w:themeColor="text1"/>
          <w:lang w:eastAsia="zh-HK"/>
        </w:rPr>
      </w:pPr>
      <w:r w:rsidRPr="00576932">
        <w:rPr>
          <w:rFonts w:ascii="標楷體" w:eastAsia="標楷體" w:hAnsi="標楷體" w:hint="eastAsia"/>
          <w:color w:val="000000" w:themeColor="text1"/>
        </w:rPr>
        <w:t>2</w:t>
      </w:r>
      <w:r w:rsidRPr="00576932">
        <w:rPr>
          <w:rFonts w:ascii="標楷體" w:eastAsia="標楷體" w:hAnsi="標楷體"/>
          <w:color w:val="000000" w:themeColor="text1"/>
        </w:rPr>
        <w:t>.</w:t>
      </w:r>
      <w:r w:rsidR="00A5169E" w:rsidRPr="00576932">
        <w:rPr>
          <w:rFonts w:ascii="標楷體" w:eastAsia="標楷體" w:hAnsi="標楷體" w:hint="eastAsia"/>
          <w:color w:val="000000" w:themeColor="text1"/>
          <w:lang w:eastAsia="zh-HK"/>
        </w:rPr>
        <w:t>辦理考前輔導服務及考後追蹤考取情形。</w:t>
      </w:r>
    </w:p>
    <w:p w14:paraId="20A19B07" w14:textId="6125D5C5" w:rsidR="00A5169E" w:rsidRPr="00576932" w:rsidRDefault="00DC0CD2" w:rsidP="001D5F73">
      <w:pPr>
        <w:pStyle w:val="a7"/>
        <w:spacing w:beforeLines="50" w:before="180" w:line="340" w:lineRule="exact"/>
        <w:ind w:left="1689" w:hanging="992"/>
        <w:rPr>
          <w:rFonts w:ascii="標楷體" w:eastAsia="標楷體" w:hAnsi="標楷體"/>
          <w:color w:val="000000" w:themeColor="text1"/>
        </w:rPr>
      </w:pPr>
      <w:r w:rsidRPr="00576932">
        <w:rPr>
          <w:rFonts w:ascii="標楷體" w:eastAsia="標楷體" w:hAnsi="標楷體"/>
          <w:color w:val="000000" w:themeColor="text1"/>
        </w:rPr>
        <w:t>（</w:t>
      </w:r>
      <w:r w:rsidRPr="00576932">
        <w:rPr>
          <w:rFonts w:ascii="標楷體" w:eastAsia="標楷體" w:hAnsi="標楷體" w:hint="eastAsia"/>
          <w:color w:val="000000" w:themeColor="text1"/>
          <w:lang w:eastAsia="zh-HK"/>
        </w:rPr>
        <w:t>四</w:t>
      </w:r>
      <w:r w:rsidRPr="00576932">
        <w:rPr>
          <w:rFonts w:ascii="標楷體" w:eastAsia="標楷體" w:hAnsi="標楷體"/>
          <w:color w:val="000000" w:themeColor="text1"/>
        </w:rPr>
        <w:t>）</w:t>
      </w:r>
      <w:r w:rsidR="00A5169E" w:rsidRPr="00576932">
        <w:rPr>
          <w:rFonts w:ascii="標楷體" w:eastAsia="標楷體" w:hAnsi="標楷體"/>
          <w:color w:val="000000" w:themeColor="text1"/>
        </w:rPr>
        <w:t>補助金額：每案最高補助業務費10萬元</w:t>
      </w:r>
      <w:r w:rsidR="00A5169E" w:rsidRPr="00576932">
        <w:rPr>
          <w:rFonts w:ascii="標楷體" w:eastAsia="標楷體" w:hAnsi="標楷體" w:hint="eastAsia"/>
          <w:color w:val="000000" w:themeColor="text1"/>
        </w:rPr>
        <w:t>、</w:t>
      </w:r>
      <w:r w:rsidR="00A5169E" w:rsidRPr="00576932">
        <w:rPr>
          <w:rFonts w:ascii="標楷體" w:eastAsia="標楷體" w:hAnsi="標楷體" w:hint="eastAsia"/>
          <w:color w:val="000000" w:themeColor="text1"/>
          <w:lang w:eastAsia="zh-HK"/>
        </w:rPr>
        <w:t>設備費</w:t>
      </w:r>
      <w:r w:rsidR="0084691E" w:rsidRPr="00576932">
        <w:rPr>
          <w:rFonts w:ascii="標楷體" w:eastAsia="標楷體" w:hAnsi="標楷體" w:hint="eastAsia"/>
          <w:color w:val="000000" w:themeColor="text1"/>
        </w:rPr>
        <w:t>10</w:t>
      </w:r>
      <w:r w:rsidR="00A5169E" w:rsidRPr="00576932">
        <w:rPr>
          <w:rFonts w:ascii="標楷體" w:eastAsia="標楷體" w:hAnsi="標楷體" w:hint="eastAsia"/>
          <w:color w:val="000000" w:themeColor="text1"/>
          <w:lang w:eastAsia="zh-HK"/>
        </w:rPr>
        <w:t>萬元</w:t>
      </w:r>
      <w:r w:rsidR="00A5169E" w:rsidRPr="00576932">
        <w:rPr>
          <w:rFonts w:ascii="標楷體" w:eastAsia="標楷體" w:hAnsi="標楷體"/>
          <w:color w:val="000000" w:themeColor="text1"/>
        </w:rPr>
        <w:t>。</w:t>
      </w:r>
    </w:p>
    <w:p w14:paraId="72C50C52" w14:textId="77777777" w:rsidR="00A5169E" w:rsidRPr="00576932" w:rsidRDefault="00A5169E" w:rsidP="001D5F73">
      <w:pPr>
        <w:pStyle w:val="a7"/>
        <w:spacing w:beforeLines="50" w:before="180" w:line="340" w:lineRule="exact"/>
        <w:ind w:left="3290" w:hanging="2590"/>
        <w:rPr>
          <w:rFonts w:ascii="標楷體" w:eastAsia="標楷體" w:hAnsi="標楷體"/>
          <w:color w:val="000000" w:themeColor="text1"/>
        </w:rPr>
      </w:pPr>
      <w:r w:rsidRPr="00576932">
        <w:rPr>
          <w:rFonts w:ascii="標楷體" w:eastAsia="標楷體" w:hAnsi="標楷體"/>
          <w:color w:val="000000" w:themeColor="text1"/>
        </w:rPr>
        <w:t>（五）補助項目：</w:t>
      </w:r>
    </w:p>
    <w:p w14:paraId="0C768926" w14:textId="77777777" w:rsidR="00A5169E" w:rsidRPr="00576932" w:rsidRDefault="005869D7" w:rsidP="001D5F73">
      <w:pPr>
        <w:pStyle w:val="a7"/>
        <w:spacing w:beforeLines="50" w:before="180" w:line="340" w:lineRule="exact"/>
        <w:ind w:left="2086" w:hanging="385"/>
        <w:jc w:val="both"/>
        <w:rPr>
          <w:rFonts w:ascii="標楷體" w:eastAsia="標楷體" w:hAnsi="標楷體"/>
          <w:color w:val="000000" w:themeColor="text1"/>
        </w:rPr>
      </w:pPr>
      <w:r w:rsidRPr="00576932">
        <w:rPr>
          <w:rFonts w:ascii="標楷體" w:eastAsia="標楷體" w:hAnsi="標楷體" w:hint="eastAsia"/>
          <w:color w:val="000000" w:themeColor="text1"/>
        </w:rPr>
        <w:t>1</w:t>
      </w:r>
      <w:r w:rsidRPr="00576932">
        <w:rPr>
          <w:rFonts w:ascii="標楷體" w:eastAsia="標楷體" w:hAnsi="標楷體"/>
          <w:color w:val="000000" w:themeColor="text1"/>
        </w:rPr>
        <w:t>.</w:t>
      </w:r>
      <w:r w:rsidR="00A5169E" w:rsidRPr="00576932">
        <w:rPr>
          <w:rFonts w:ascii="標楷體" w:eastAsia="標楷體" w:hAnsi="標楷體" w:hint="eastAsia"/>
          <w:color w:val="000000" w:themeColor="text1"/>
          <w:lang w:eastAsia="zh-HK"/>
        </w:rPr>
        <w:t>業務費</w:t>
      </w:r>
      <w:r w:rsidR="00A5169E" w:rsidRPr="00576932">
        <w:rPr>
          <w:rFonts w:ascii="標楷體" w:eastAsia="標楷體" w:hAnsi="標楷體" w:hint="eastAsia"/>
          <w:color w:val="000000" w:themeColor="text1"/>
        </w:rPr>
        <w:t>：</w:t>
      </w:r>
    </w:p>
    <w:p w14:paraId="3A7824E3" w14:textId="21919E21" w:rsidR="00A5169E" w:rsidRPr="00576932" w:rsidRDefault="00A5169E" w:rsidP="001D5F73">
      <w:pPr>
        <w:pStyle w:val="a3"/>
        <w:numPr>
          <w:ilvl w:val="0"/>
          <w:numId w:val="14"/>
        </w:numPr>
        <w:tabs>
          <w:tab w:val="left" w:pos="1843"/>
        </w:tabs>
        <w:autoSpaceDE w:val="0"/>
        <w:autoSpaceDN w:val="0"/>
        <w:spacing w:beforeLines="50" w:before="180" w:line="340" w:lineRule="exact"/>
        <w:ind w:leftChars="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講師鐘點費：</w:t>
      </w:r>
      <w:r w:rsidRPr="00F76647">
        <w:rPr>
          <w:rFonts w:ascii="標楷體" w:eastAsia="標楷體" w:hAnsi="標楷體"/>
          <w:color w:val="FF0000"/>
          <w:sz w:val="32"/>
          <w:szCs w:val="32"/>
          <w:u w:val="single"/>
        </w:rPr>
        <w:t>外聘每小時最高補助</w:t>
      </w:r>
      <w:r w:rsidR="007C043E" w:rsidRPr="00F76647">
        <w:rPr>
          <w:rFonts w:ascii="標楷體" w:eastAsia="標楷體" w:hAnsi="標楷體" w:hint="eastAsia"/>
          <w:color w:val="FF0000"/>
          <w:sz w:val="32"/>
          <w:szCs w:val="32"/>
          <w:u w:val="single"/>
        </w:rPr>
        <w:t>2,</w:t>
      </w:r>
      <w:r w:rsidR="00F76647" w:rsidRPr="00F76647">
        <w:rPr>
          <w:rFonts w:ascii="標楷體" w:eastAsia="標楷體" w:hAnsi="標楷體" w:hint="eastAsia"/>
          <w:color w:val="FF0000"/>
          <w:sz w:val="32"/>
          <w:szCs w:val="32"/>
          <w:u w:val="single"/>
        </w:rPr>
        <w:t>0</w:t>
      </w:r>
      <w:r w:rsidR="007C043E" w:rsidRPr="00F76647">
        <w:rPr>
          <w:rFonts w:ascii="標楷體" w:eastAsia="標楷體" w:hAnsi="標楷體" w:hint="eastAsia"/>
          <w:color w:val="FF0000"/>
          <w:sz w:val="32"/>
          <w:szCs w:val="32"/>
          <w:u w:val="single"/>
        </w:rPr>
        <w:t>00</w:t>
      </w:r>
      <w:r w:rsidRPr="00F76647">
        <w:rPr>
          <w:rFonts w:ascii="標楷體" w:eastAsia="標楷體" w:hAnsi="標楷體"/>
          <w:color w:val="FF0000"/>
          <w:sz w:val="32"/>
          <w:szCs w:val="32"/>
          <w:u w:val="single"/>
        </w:rPr>
        <w:t>元、內聘</w:t>
      </w:r>
      <w:r w:rsidR="007C043E" w:rsidRPr="00F76647">
        <w:rPr>
          <w:rFonts w:ascii="標楷體" w:eastAsia="標楷體" w:hAnsi="標楷體" w:hint="eastAsia"/>
          <w:color w:val="FF0000"/>
          <w:sz w:val="32"/>
          <w:szCs w:val="32"/>
          <w:u w:val="single"/>
        </w:rPr>
        <w:t>1,</w:t>
      </w:r>
      <w:r w:rsidR="00F76647" w:rsidRPr="00F76647">
        <w:rPr>
          <w:rFonts w:ascii="標楷體" w:eastAsia="標楷體" w:hAnsi="標楷體" w:hint="eastAsia"/>
          <w:color w:val="FF0000"/>
          <w:sz w:val="32"/>
          <w:szCs w:val="32"/>
          <w:u w:val="single"/>
        </w:rPr>
        <w:t>00</w:t>
      </w:r>
      <w:r w:rsidR="007C043E" w:rsidRPr="00F76647">
        <w:rPr>
          <w:rFonts w:ascii="標楷體" w:eastAsia="標楷體" w:hAnsi="標楷體" w:hint="eastAsia"/>
          <w:color w:val="FF0000"/>
          <w:sz w:val="32"/>
          <w:szCs w:val="32"/>
          <w:u w:val="single"/>
        </w:rPr>
        <w:t>0</w:t>
      </w:r>
      <w:r w:rsidRPr="00F76647">
        <w:rPr>
          <w:rFonts w:ascii="標楷體" w:eastAsia="標楷體" w:hAnsi="標楷體"/>
          <w:color w:val="FF0000"/>
          <w:sz w:val="32"/>
          <w:szCs w:val="32"/>
          <w:u w:val="single"/>
        </w:rPr>
        <w:t>元。</w:t>
      </w:r>
    </w:p>
    <w:p w14:paraId="2E2BE724" w14:textId="00E20D81" w:rsidR="00A5169E" w:rsidRPr="00576932" w:rsidRDefault="00A5169E" w:rsidP="001D5F73">
      <w:pPr>
        <w:pStyle w:val="a3"/>
        <w:numPr>
          <w:ilvl w:val="0"/>
          <w:numId w:val="14"/>
        </w:numPr>
        <w:tabs>
          <w:tab w:val="left" w:pos="1843"/>
        </w:tabs>
        <w:autoSpaceDE w:val="0"/>
        <w:autoSpaceDN w:val="0"/>
        <w:spacing w:beforeLines="50" w:before="180" w:line="340" w:lineRule="exact"/>
        <w:ind w:leftChars="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助理講師鐘點費：</w:t>
      </w:r>
      <w:r w:rsidRPr="00F76647">
        <w:rPr>
          <w:rFonts w:ascii="標楷體" w:eastAsia="標楷體" w:hAnsi="標楷體"/>
          <w:color w:val="FF0000"/>
          <w:sz w:val="32"/>
          <w:szCs w:val="32"/>
          <w:u w:val="single"/>
        </w:rPr>
        <w:t>外聘1</w:t>
      </w:r>
      <w:r w:rsidR="00AC5B50" w:rsidRPr="00F76647">
        <w:rPr>
          <w:rFonts w:ascii="標楷體" w:eastAsia="標楷體" w:hAnsi="標楷體" w:hint="eastAsia"/>
          <w:color w:val="FF0000"/>
          <w:sz w:val="32"/>
          <w:szCs w:val="32"/>
          <w:u w:val="single"/>
        </w:rPr>
        <w:t>,</w:t>
      </w:r>
      <w:r w:rsidR="00F76647" w:rsidRPr="00F76647">
        <w:rPr>
          <w:rFonts w:ascii="標楷體" w:eastAsia="標楷體" w:hAnsi="標楷體" w:hint="eastAsia"/>
          <w:color w:val="FF0000"/>
          <w:sz w:val="32"/>
          <w:szCs w:val="32"/>
          <w:u w:val="single"/>
        </w:rPr>
        <w:t>0</w:t>
      </w:r>
      <w:r w:rsidRPr="00F76647">
        <w:rPr>
          <w:rFonts w:ascii="標楷體" w:eastAsia="標楷體" w:hAnsi="標楷體"/>
          <w:color w:val="FF0000"/>
          <w:sz w:val="32"/>
          <w:szCs w:val="32"/>
          <w:u w:val="single"/>
        </w:rPr>
        <w:t>00元、內聘</w:t>
      </w:r>
      <w:r w:rsidR="00F76647" w:rsidRPr="00F76647">
        <w:rPr>
          <w:rFonts w:ascii="標楷體" w:eastAsia="標楷體" w:hAnsi="標楷體" w:hint="eastAsia"/>
          <w:color w:val="FF0000"/>
          <w:sz w:val="32"/>
          <w:szCs w:val="32"/>
          <w:u w:val="single"/>
        </w:rPr>
        <w:t>5</w:t>
      </w:r>
      <w:r w:rsidRPr="00F76647">
        <w:rPr>
          <w:rFonts w:ascii="標楷體" w:eastAsia="標楷體" w:hAnsi="標楷體"/>
          <w:color w:val="FF0000"/>
          <w:sz w:val="32"/>
          <w:szCs w:val="32"/>
          <w:u w:val="single"/>
        </w:rPr>
        <w:t>00元。</w:t>
      </w:r>
    </w:p>
    <w:p w14:paraId="654F1F46" w14:textId="77777777" w:rsidR="00A5169E" w:rsidRPr="00576932" w:rsidRDefault="00A5169E" w:rsidP="001D5F73">
      <w:pPr>
        <w:pStyle w:val="a3"/>
        <w:numPr>
          <w:ilvl w:val="0"/>
          <w:numId w:val="14"/>
        </w:numPr>
        <w:tabs>
          <w:tab w:val="left" w:pos="1843"/>
        </w:tabs>
        <w:autoSpaceDE w:val="0"/>
        <w:autoSpaceDN w:val="0"/>
        <w:spacing w:beforeLines="50" w:before="180" w:line="340" w:lineRule="exact"/>
        <w:ind w:leftChars="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講師交通費實支實付（不含計程車、高鐵車資）。</w:t>
      </w:r>
    </w:p>
    <w:p w14:paraId="276FC069" w14:textId="2512BBC6" w:rsidR="00A5169E" w:rsidRPr="00576932" w:rsidRDefault="00A5169E" w:rsidP="001D5F73">
      <w:pPr>
        <w:pStyle w:val="a3"/>
        <w:numPr>
          <w:ilvl w:val="0"/>
          <w:numId w:val="14"/>
        </w:numPr>
        <w:tabs>
          <w:tab w:val="left" w:pos="1843"/>
        </w:tabs>
        <w:autoSpaceDE w:val="0"/>
        <w:autoSpaceDN w:val="0"/>
        <w:spacing w:beforeLines="50" w:before="180" w:line="340" w:lineRule="exact"/>
        <w:ind w:leftChars="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講師住宿費：依授課時間計算最高補助2日，每日最高補助</w:t>
      </w:r>
      <w:r w:rsidR="000F58BE">
        <w:rPr>
          <w:rFonts w:ascii="標楷體" w:eastAsia="標楷體" w:hAnsi="標楷體" w:hint="eastAsia"/>
          <w:color w:val="000000" w:themeColor="text1"/>
          <w:sz w:val="32"/>
          <w:szCs w:val="32"/>
        </w:rPr>
        <w:t>3</w:t>
      </w:r>
      <w:r w:rsidRPr="00576932">
        <w:rPr>
          <w:rFonts w:ascii="標楷體" w:eastAsia="標楷體" w:hAnsi="標楷體"/>
          <w:color w:val="000000" w:themeColor="text1"/>
          <w:sz w:val="32"/>
          <w:szCs w:val="32"/>
        </w:rPr>
        <w:t>,</w:t>
      </w:r>
      <w:r w:rsidR="008414AD" w:rsidRPr="00576932">
        <w:rPr>
          <w:rFonts w:ascii="標楷體" w:eastAsia="標楷體" w:hAnsi="標楷體" w:hint="eastAsia"/>
          <w:color w:val="000000" w:themeColor="text1"/>
          <w:sz w:val="32"/>
          <w:szCs w:val="32"/>
        </w:rPr>
        <w:t>5</w:t>
      </w:r>
      <w:r w:rsidRPr="00576932">
        <w:rPr>
          <w:rFonts w:ascii="標楷體" w:eastAsia="標楷體" w:hAnsi="標楷體"/>
          <w:color w:val="000000" w:themeColor="text1"/>
          <w:sz w:val="32"/>
          <w:szCs w:val="32"/>
        </w:rPr>
        <w:t>00元。</w:t>
      </w:r>
    </w:p>
    <w:p w14:paraId="053538EA" w14:textId="4C7A818E" w:rsidR="00A5169E" w:rsidRPr="00576932" w:rsidRDefault="00A5169E" w:rsidP="001D5F73">
      <w:pPr>
        <w:pStyle w:val="a3"/>
        <w:numPr>
          <w:ilvl w:val="0"/>
          <w:numId w:val="14"/>
        </w:numPr>
        <w:tabs>
          <w:tab w:val="left" w:pos="1843"/>
        </w:tabs>
        <w:autoSpaceDE w:val="0"/>
        <w:autoSpaceDN w:val="0"/>
        <w:spacing w:beforeLines="50" w:before="180" w:line="340" w:lineRule="exact"/>
        <w:ind w:leftChars="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lastRenderedPageBreak/>
        <w:t>臨時酬勞費：</w:t>
      </w:r>
      <w:r w:rsidR="002D3237" w:rsidRPr="00576932">
        <w:rPr>
          <w:rFonts w:ascii="標楷體" w:eastAsia="標楷體" w:hAnsi="標楷體" w:hint="eastAsia"/>
          <w:color w:val="000000" w:themeColor="text1"/>
          <w:sz w:val="32"/>
          <w:szCs w:val="32"/>
        </w:rPr>
        <w:t>依勞基法</w:t>
      </w:r>
      <w:r w:rsidR="002D3237" w:rsidRPr="00576932">
        <w:rPr>
          <w:rFonts w:ascii="標楷體" w:eastAsia="標楷體" w:hAnsi="標楷體" w:hint="eastAsia"/>
          <w:color w:val="000000" w:themeColor="text1"/>
          <w:sz w:val="32"/>
          <w:szCs w:val="32"/>
          <w:lang w:eastAsia="zh-HK"/>
        </w:rPr>
        <w:t>公告之年度基本</w:t>
      </w:r>
      <w:r w:rsidR="002D3237" w:rsidRPr="00576932">
        <w:rPr>
          <w:rFonts w:ascii="標楷體" w:eastAsia="標楷體" w:hAnsi="標楷體"/>
          <w:color w:val="000000" w:themeColor="text1"/>
          <w:sz w:val="32"/>
          <w:szCs w:val="32"/>
        </w:rPr>
        <w:t>時薪計</w:t>
      </w:r>
      <w:r w:rsidR="002D3237" w:rsidRPr="00576932">
        <w:rPr>
          <w:rFonts w:ascii="標楷體" w:eastAsia="標楷體" w:hAnsi="標楷體" w:hint="eastAsia"/>
          <w:color w:val="000000" w:themeColor="text1"/>
          <w:sz w:val="32"/>
          <w:szCs w:val="32"/>
        </w:rPr>
        <w:t>，最高補助</w:t>
      </w:r>
      <w:r w:rsidR="000F58BE">
        <w:rPr>
          <w:rFonts w:ascii="標楷體" w:eastAsia="標楷體" w:hAnsi="標楷體" w:hint="eastAsia"/>
          <w:color w:val="000000" w:themeColor="text1"/>
          <w:sz w:val="32"/>
          <w:szCs w:val="32"/>
        </w:rPr>
        <w:t>50</w:t>
      </w:r>
      <w:r w:rsidR="002D3237" w:rsidRPr="00576932">
        <w:rPr>
          <w:rFonts w:ascii="標楷體" w:eastAsia="標楷體" w:hAnsi="標楷體" w:hint="eastAsia"/>
          <w:color w:val="000000" w:themeColor="text1"/>
          <w:sz w:val="32"/>
          <w:szCs w:val="32"/>
        </w:rPr>
        <w:t>小時。</w:t>
      </w:r>
    </w:p>
    <w:p w14:paraId="65D52865" w14:textId="77777777" w:rsidR="00A5169E" w:rsidRPr="00576932" w:rsidRDefault="00A5169E" w:rsidP="001D5F73">
      <w:pPr>
        <w:pStyle w:val="a3"/>
        <w:numPr>
          <w:ilvl w:val="0"/>
          <w:numId w:val="14"/>
        </w:numPr>
        <w:tabs>
          <w:tab w:val="left" w:pos="1843"/>
        </w:tabs>
        <w:autoSpaceDE w:val="0"/>
        <w:autoSpaceDN w:val="0"/>
        <w:spacing w:beforeLines="50" w:before="180" w:line="340" w:lineRule="exact"/>
        <w:ind w:leftChars="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課程材料費。</w:t>
      </w:r>
    </w:p>
    <w:p w14:paraId="3D7B9E28" w14:textId="77777777" w:rsidR="00A5169E" w:rsidRPr="00576932" w:rsidRDefault="00A5169E" w:rsidP="001D5F73">
      <w:pPr>
        <w:pStyle w:val="a3"/>
        <w:numPr>
          <w:ilvl w:val="0"/>
          <w:numId w:val="14"/>
        </w:numPr>
        <w:tabs>
          <w:tab w:val="left" w:pos="1843"/>
        </w:tabs>
        <w:autoSpaceDE w:val="0"/>
        <w:autoSpaceDN w:val="0"/>
        <w:spacing w:beforeLines="50" w:before="180" w:line="340" w:lineRule="exact"/>
        <w:ind w:leftChars="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場地清潔費或租金。</w:t>
      </w:r>
    </w:p>
    <w:p w14:paraId="4A6F3AD9" w14:textId="77777777" w:rsidR="00A5169E" w:rsidRPr="00576932" w:rsidRDefault="00A5169E" w:rsidP="001D5F73">
      <w:pPr>
        <w:pStyle w:val="a3"/>
        <w:numPr>
          <w:ilvl w:val="0"/>
          <w:numId w:val="14"/>
        </w:numPr>
        <w:tabs>
          <w:tab w:val="left" w:pos="1843"/>
        </w:tabs>
        <w:autoSpaceDE w:val="0"/>
        <w:autoSpaceDN w:val="0"/>
        <w:spacing w:beforeLines="50" w:before="180" w:line="340" w:lineRule="exact"/>
        <w:ind w:leftChars="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器材租金。</w:t>
      </w:r>
    </w:p>
    <w:p w14:paraId="28317A43" w14:textId="77777777" w:rsidR="00A5169E" w:rsidRPr="00576932" w:rsidRDefault="00A5169E" w:rsidP="001D5F73">
      <w:pPr>
        <w:pStyle w:val="a3"/>
        <w:numPr>
          <w:ilvl w:val="0"/>
          <w:numId w:val="14"/>
        </w:numPr>
        <w:tabs>
          <w:tab w:val="left" w:pos="1843"/>
        </w:tabs>
        <w:autoSpaceDE w:val="0"/>
        <w:autoSpaceDN w:val="0"/>
        <w:spacing w:beforeLines="50" w:before="180" w:line="340" w:lineRule="exact"/>
        <w:ind w:leftChars="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印刷費：講義、課程海報、課程布條、報名表、回饋單、研習證明、成果資料。</w:t>
      </w:r>
    </w:p>
    <w:p w14:paraId="0D2C379B" w14:textId="6835087A" w:rsidR="00A5169E" w:rsidRPr="00576932" w:rsidRDefault="00F56C3B" w:rsidP="001D5F73">
      <w:pPr>
        <w:pStyle w:val="a3"/>
        <w:numPr>
          <w:ilvl w:val="0"/>
          <w:numId w:val="14"/>
        </w:numPr>
        <w:tabs>
          <w:tab w:val="left" w:pos="1843"/>
        </w:tabs>
        <w:autoSpaceDE w:val="0"/>
        <w:autoSpaceDN w:val="0"/>
        <w:spacing w:beforeLines="50" w:before="180" w:line="340" w:lineRule="exact"/>
        <w:ind w:leftChars="0"/>
        <w:jc w:val="both"/>
        <w:rPr>
          <w:rFonts w:ascii="標楷體" w:eastAsia="標楷體" w:hAnsi="標楷體"/>
          <w:color w:val="000000" w:themeColor="text1"/>
          <w:sz w:val="32"/>
          <w:szCs w:val="32"/>
        </w:rPr>
      </w:pPr>
      <w:r w:rsidRPr="00F56C3B">
        <w:rPr>
          <w:rFonts w:ascii="標楷體" w:eastAsia="標楷體" w:hAnsi="標楷體" w:hint="eastAsia"/>
          <w:color w:val="000000" w:themeColor="text1"/>
          <w:sz w:val="32"/>
          <w:szCs w:val="32"/>
        </w:rPr>
        <w:t>膳費：每餐每人100元(得含茶水費、每人每日最高補助20元)。</w:t>
      </w:r>
    </w:p>
    <w:p w14:paraId="745DF1EC" w14:textId="12A9A6C5" w:rsidR="00A5169E" w:rsidRPr="00576932" w:rsidRDefault="00A5169E" w:rsidP="001D5F73">
      <w:pPr>
        <w:pStyle w:val="a3"/>
        <w:numPr>
          <w:ilvl w:val="0"/>
          <w:numId w:val="14"/>
        </w:numPr>
        <w:tabs>
          <w:tab w:val="left" w:pos="1843"/>
        </w:tabs>
        <w:autoSpaceDE w:val="0"/>
        <w:autoSpaceDN w:val="0"/>
        <w:spacing w:beforeLines="50" w:before="180" w:line="340" w:lineRule="exact"/>
        <w:ind w:leftChars="0"/>
        <w:jc w:val="both"/>
        <w:rPr>
          <w:rFonts w:ascii="標楷體" w:eastAsia="標楷體" w:hAnsi="標楷體"/>
          <w:color w:val="000000" w:themeColor="text1"/>
          <w:sz w:val="32"/>
          <w:szCs w:val="32"/>
        </w:rPr>
      </w:pPr>
      <w:r w:rsidRPr="00576932">
        <w:rPr>
          <w:rFonts w:ascii="標楷體" w:eastAsia="標楷體" w:hAnsi="標楷體"/>
          <w:color w:val="000000" w:themeColor="text1"/>
          <w:sz w:val="32"/>
          <w:szCs w:val="32"/>
        </w:rPr>
        <w:t>雜支最高6,000元：含攝影、文具、郵資、運費及其他與執行本計畫相關之費用。</w:t>
      </w:r>
    </w:p>
    <w:p w14:paraId="5316E8EA" w14:textId="468078FF" w:rsidR="00A5169E" w:rsidRPr="00576932" w:rsidRDefault="005869D7" w:rsidP="001D5F73">
      <w:pPr>
        <w:pStyle w:val="a7"/>
        <w:spacing w:beforeLines="50" w:before="180" w:line="340" w:lineRule="exact"/>
        <w:ind w:left="2041" w:hanging="340"/>
        <w:jc w:val="both"/>
        <w:rPr>
          <w:rFonts w:ascii="標楷體" w:eastAsia="標楷體" w:hAnsi="標楷體"/>
          <w:color w:val="000000" w:themeColor="text1"/>
        </w:rPr>
      </w:pPr>
      <w:r w:rsidRPr="00576932">
        <w:rPr>
          <w:rFonts w:ascii="標楷體" w:eastAsia="標楷體" w:hAnsi="標楷體" w:hint="eastAsia"/>
          <w:color w:val="000000" w:themeColor="text1"/>
        </w:rPr>
        <w:t>2</w:t>
      </w:r>
      <w:r w:rsidRPr="00576932">
        <w:rPr>
          <w:rFonts w:ascii="標楷體" w:eastAsia="標楷體" w:hAnsi="標楷體"/>
          <w:color w:val="000000" w:themeColor="text1"/>
        </w:rPr>
        <w:t>.</w:t>
      </w:r>
      <w:r w:rsidR="00A5169E" w:rsidRPr="00576932">
        <w:rPr>
          <w:rFonts w:ascii="標楷體" w:eastAsia="標楷體" w:hAnsi="標楷體" w:hint="eastAsia"/>
          <w:color w:val="000000" w:themeColor="text1"/>
          <w:lang w:eastAsia="zh-HK"/>
        </w:rPr>
        <w:t>設備費</w:t>
      </w:r>
      <w:r w:rsidR="00A5169E" w:rsidRPr="00576932">
        <w:rPr>
          <w:rFonts w:ascii="標楷體" w:eastAsia="標楷體" w:hAnsi="標楷體" w:hint="eastAsia"/>
          <w:color w:val="000000" w:themeColor="text1"/>
        </w:rPr>
        <w:t>：</w:t>
      </w:r>
      <w:r w:rsidR="005C3439" w:rsidRPr="00576932">
        <w:rPr>
          <w:rFonts w:ascii="標楷體" w:eastAsia="標楷體" w:hAnsi="標楷體" w:hint="eastAsia"/>
          <w:color w:val="000000" w:themeColor="text1"/>
        </w:rPr>
        <w:t>補助因辦理訓練課程所須之1萬元以上之教  具設備，如：CPR娃娃、沐浴娃娃等，每案最高補助10  萬元</w:t>
      </w:r>
      <w:r w:rsidR="004178EB" w:rsidRPr="00576932">
        <w:rPr>
          <w:rFonts w:ascii="標楷體" w:eastAsia="標楷體" w:hAnsi="標楷體" w:hint="eastAsia"/>
          <w:color w:val="000000" w:themeColor="text1"/>
        </w:rPr>
        <w:t>，</w:t>
      </w:r>
      <w:r w:rsidR="00355C8B" w:rsidRPr="00576932">
        <w:rPr>
          <w:rFonts w:ascii="標楷體" w:eastAsia="標楷體" w:hAnsi="標楷體" w:hint="eastAsia"/>
          <w:color w:val="000000" w:themeColor="text1"/>
        </w:rPr>
        <w:t>申請計畫時須檢附</w:t>
      </w:r>
      <w:r w:rsidR="00641583" w:rsidRPr="00576932">
        <w:rPr>
          <w:rFonts w:ascii="標楷體" w:eastAsia="標楷體" w:hAnsi="標楷體" w:hint="eastAsia"/>
          <w:color w:val="000000" w:themeColor="text1"/>
        </w:rPr>
        <w:t>以前年度因本項計畫所購置</w:t>
      </w:r>
      <w:r w:rsidR="007D24D5" w:rsidRPr="00576932">
        <w:rPr>
          <w:rFonts w:ascii="標楷體" w:eastAsia="標楷體" w:hAnsi="標楷體" w:hint="eastAsia"/>
          <w:color w:val="000000" w:themeColor="text1"/>
        </w:rPr>
        <w:t>設備</w:t>
      </w:r>
      <w:r w:rsidR="00641583" w:rsidRPr="00576932">
        <w:rPr>
          <w:rFonts w:ascii="標楷體" w:eastAsia="標楷體" w:hAnsi="標楷體" w:hint="eastAsia"/>
          <w:color w:val="000000" w:themeColor="text1"/>
        </w:rPr>
        <w:t>之維護及盤點情形紀錄表</w:t>
      </w:r>
      <w:r w:rsidR="005C3439" w:rsidRPr="00576932">
        <w:rPr>
          <w:rFonts w:ascii="標楷體" w:eastAsia="標楷體" w:hAnsi="標楷體" w:hint="eastAsia"/>
          <w:color w:val="000000" w:themeColor="text1"/>
        </w:rPr>
        <w:t>。</w:t>
      </w:r>
    </w:p>
    <w:p w14:paraId="30F22E5A" w14:textId="57A091F2" w:rsidR="00A5169E" w:rsidRDefault="00A5169E" w:rsidP="001D5F73">
      <w:pPr>
        <w:pStyle w:val="a7"/>
        <w:spacing w:beforeLines="50" w:before="180" w:line="340" w:lineRule="exact"/>
        <w:ind w:left="1689" w:hanging="992"/>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六</w:t>
      </w:r>
      <w:r w:rsidRPr="00576932">
        <w:rPr>
          <w:rFonts w:ascii="標楷體" w:eastAsia="標楷體" w:hAnsi="標楷體" w:hint="eastAsia"/>
          <w:color w:val="000000" w:themeColor="text1"/>
        </w:rPr>
        <w:t>）</w:t>
      </w:r>
      <w:r w:rsidRPr="00576932">
        <w:rPr>
          <w:rFonts w:ascii="標楷體" w:eastAsia="標楷體" w:hAnsi="標楷體"/>
          <w:color w:val="000000" w:themeColor="text1"/>
        </w:rPr>
        <w:t>結案：</w:t>
      </w:r>
      <w:r w:rsidRPr="00576932">
        <w:rPr>
          <w:rFonts w:ascii="標楷體" w:eastAsia="標楷體" w:hAnsi="標楷體" w:hint="eastAsia"/>
          <w:color w:val="000000" w:themeColor="text1"/>
          <w:lang w:eastAsia="zh-HK"/>
        </w:rPr>
        <w:t>計畫執行完畢</w:t>
      </w:r>
      <w:r w:rsidR="0062493E">
        <w:rPr>
          <w:rFonts w:ascii="標楷體" w:eastAsia="標楷體" w:hAnsi="標楷體" w:hint="eastAsia"/>
          <w:color w:val="000000" w:themeColor="text1"/>
        </w:rPr>
        <w:t>2</w:t>
      </w:r>
      <w:r w:rsidRPr="00576932">
        <w:rPr>
          <w:rFonts w:ascii="標楷體" w:eastAsia="標楷體" w:hAnsi="標楷體" w:hint="eastAsia"/>
          <w:color w:val="000000" w:themeColor="text1"/>
          <w:lang w:eastAsia="zh-HK"/>
        </w:rPr>
        <w:t>週內辦理核銷報結</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結案時應附領據</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支出原始憑證</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收支明細表</w:t>
      </w:r>
      <w:r w:rsidRPr="00576932">
        <w:rPr>
          <w:rFonts w:ascii="標楷體" w:eastAsia="標楷體" w:hAnsi="標楷體" w:hint="eastAsia"/>
          <w:color w:val="000000" w:themeColor="text1"/>
        </w:rPr>
        <w:t>、</w:t>
      </w:r>
      <w:r w:rsidRPr="00576932">
        <w:rPr>
          <w:rFonts w:ascii="標楷體" w:eastAsia="標楷體" w:hAnsi="標楷體"/>
          <w:color w:val="000000" w:themeColor="text1"/>
        </w:rPr>
        <w:t>執行概況考核表</w:t>
      </w:r>
      <w:r w:rsidRPr="00576932">
        <w:rPr>
          <w:rFonts w:ascii="標楷體" w:eastAsia="標楷體" w:hAnsi="標楷體" w:hint="eastAsia"/>
          <w:color w:val="000000" w:themeColor="text1"/>
          <w:lang w:eastAsia="zh-HK"/>
        </w:rPr>
        <w:t>及</w:t>
      </w:r>
      <w:r w:rsidRPr="00576932">
        <w:rPr>
          <w:rFonts w:ascii="標楷體" w:eastAsia="標楷體" w:hAnsi="標楷體"/>
          <w:color w:val="000000" w:themeColor="text1"/>
        </w:rPr>
        <w:t>成果報告</w:t>
      </w:r>
      <w:r w:rsidRPr="00576932">
        <w:rPr>
          <w:rFonts w:ascii="標楷體" w:eastAsia="標楷體" w:hAnsi="標楷體" w:hint="eastAsia"/>
          <w:color w:val="000000" w:themeColor="text1"/>
          <w:lang w:eastAsia="zh-HK"/>
        </w:rPr>
        <w:t>各</w:t>
      </w:r>
      <w:r w:rsidRPr="00576932">
        <w:rPr>
          <w:rFonts w:ascii="標楷體" w:eastAsia="標楷體" w:hAnsi="標楷體" w:hint="eastAsia"/>
          <w:color w:val="000000" w:themeColor="text1"/>
        </w:rPr>
        <w:t>1</w:t>
      </w:r>
      <w:r w:rsidRPr="00576932">
        <w:rPr>
          <w:rFonts w:ascii="標楷體" w:eastAsia="標楷體" w:hAnsi="標楷體" w:hint="eastAsia"/>
          <w:color w:val="000000" w:themeColor="text1"/>
          <w:lang w:eastAsia="zh-HK"/>
        </w:rPr>
        <w:t>份</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其中成果報告附件應包含各課程實際訓練課程時間</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數</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表</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參加訓練人員名冊</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課程講義</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運用助理講師辦理之授課計畫</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彩色照片</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宣傳資料</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辦理成效分析報告或課程滿意度調查結果報告</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完訓人員參與課程及時數表</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財產清冊等辦理相關資料</w:t>
      </w:r>
      <w:r w:rsidRPr="00576932">
        <w:rPr>
          <w:rFonts w:ascii="標楷體" w:eastAsia="標楷體" w:hAnsi="標楷體"/>
          <w:color w:val="000000" w:themeColor="text1"/>
        </w:rPr>
        <w:t>。</w:t>
      </w:r>
    </w:p>
    <w:p w14:paraId="460BE7AD" w14:textId="60DD3046" w:rsidR="007F43A7" w:rsidRDefault="007F43A7" w:rsidP="00B173D3">
      <w:pPr>
        <w:pStyle w:val="a7"/>
        <w:spacing w:beforeLines="50" w:before="180" w:line="500" w:lineRule="exact"/>
        <w:ind w:leftChars="190" w:left="1448" w:hanging="992"/>
        <w:rPr>
          <w:rFonts w:ascii="標楷體" w:eastAsia="標楷體" w:hAnsi="標楷體"/>
          <w:color w:val="FF0000"/>
          <w:u w:val="single"/>
        </w:rPr>
      </w:pPr>
      <w:r>
        <w:rPr>
          <w:rFonts w:ascii="標楷體" w:eastAsia="標楷體" w:hAnsi="標楷體" w:hint="eastAsia"/>
          <w:color w:val="FF0000"/>
          <w:u w:val="single"/>
        </w:rPr>
        <w:t>四、</w:t>
      </w:r>
      <w:r w:rsidR="00FD7618">
        <w:rPr>
          <w:rFonts w:ascii="標楷體" w:eastAsia="標楷體" w:hAnsi="標楷體" w:hint="eastAsia"/>
          <w:color w:val="FF0000"/>
          <w:u w:val="single"/>
        </w:rPr>
        <w:t>辦理本縣</w:t>
      </w:r>
      <w:r w:rsidR="00612A9E">
        <w:rPr>
          <w:rFonts w:ascii="標楷體" w:eastAsia="標楷體" w:hAnsi="標楷體" w:hint="eastAsia"/>
          <w:color w:val="FF0000"/>
          <w:u w:val="single"/>
        </w:rPr>
        <w:t>兒少福利機構(</w:t>
      </w:r>
      <w:r w:rsidRPr="007F43A7">
        <w:rPr>
          <w:rFonts w:ascii="標楷體" w:eastAsia="標楷體" w:hAnsi="標楷體" w:hint="eastAsia"/>
          <w:color w:val="FF0000"/>
          <w:u w:val="single"/>
        </w:rPr>
        <w:t>托</w:t>
      </w:r>
      <w:r>
        <w:rPr>
          <w:rFonts w:ascii="標楷體" w:eastAsia="標楷體" w:hAnsi="標楷體" w:hint="eastAsia"/>
          <w:color w:val="FF0000"/>
          <w:u w:val="single"/>
        </w:rPr>
        <w:t>嬰中心</w:t>
      </w:r>
      <w:r w:rsidR="00612A9E">
        <w:rPr>
          <w:rFonts w:ascii="標楷體" w:eastAsia="標楷體" w:hAnsi="標楷體" w:hint="eastAsia"/>
          <w:color w:val="FF0000"/>
          <w:u w:val="single"/>
        </w:rPr>
        <w:t>)</w:t>
      </w:r>
      <w:r w:rsidRPr="007F43A7">
        <w:rPr>
          <w:rFonts w:ascii="標楷體" w:eastAsia="標楷體" w:hAnsi="標楷體" w:hint="eastAsia"/>
          <w:color w:val="FF0000"/>
          <w:u w:val="single"/>
        </w:rPr>
        <w:t>主管人員專業訓練課</w:t>
      </w:r>
      <w:r w:rsidR="00FD7618">
        <w:rPr>
          <w:rFonts w:ascii="標楷體" w:eastAsia="標楷體" w:hAnsi="標楷體" w:hint="eastAsia"/>
          <w:color w:val="FF0000"/>
          <w:u w:val="single"/>
        </w:rPr>
        <w:t>程</w:t>
      </w:r>
      <w:r w:rsidR="00FD7618">
        <w:rPr>
          <w:rFonts w:ascii="標楷體" w:eastAsia="標楷體" w:hAnsi="標楷體"/>
          <w:color w:val="FF0000"/>
          <w:u w:val="single"/>
        </w:rPr>
        <w:t>:</w:t>
      </w:r>
    </w:p>
    <w:p w14:paraId="23E583C2" w14:textId="4A7AB9A9" w:rsidR="00B173D3" w:rsidRDefault="00B173D3" w:rsidP="00B173D3">
      <w:pPr>
        <w:pStyle w:val="a7"/>
        <w:numPr>
          <w:ilvl w:val="3"/>
          <w:numId w:val="30"/>
        </w:numPr>
        <w:spacing w:beforeLines="50" w:before="180" w:line="500" w:lineRule="exact"/>
        <w:ind w:left="1560" w:firstLine="0"/>
        <w:rPr>
          <w:rFonts w:ascii="標楷體" w:eastAsia="標楷體" w:hAnsi="標楷體"/>
          <w:color w:val="FF0000"/>
          <w:u w:val="single"/>
        </w:rPr>
      </w:pPr>
      <w:r w:rsidRPr="00B173D3">
        <w:rPr>
          <w:rFonts w:ascii="標楷體" w:eastAsia="標楷體" w:hAnsi="標楷體" w:hint="eastAsia"/>
          <w:color w:val="FF0000"/>
          <w:u w:val="single"/>
        </w:rPr>
        <w:t>辦訓單位資格</w:t>
      </w:r>
      <w:r>
        <w:rPr>
          <w:rFonts w:ascii="標楷體" w:eastAsia="標楷體" w:hAnsi="標楷體" w:hint="eastAsia"/>
          <w:color w:val="FF0000"/>
          <w:u w:val="single"/>
        </w:rPr>
        <w:t>：</w:t>
      </w:r>
    </w:p>
    <w:p w14:paraId="5E40CDEF" w14:textId="77777777" w:rsidR="00B173D3" w:rsidRPr="00B173D3" w:rsidRDefault="00B173D3" w:rsidP="00B173D3">
      <w:pPr>
        <w:pStyle w:val="a3"/>
        <w:numPr>
          <w:ilvl w:val="4"/>
          <w:numId w:val="30"/>
        </w:numPr>
        <w:spacing w:line="500" w:lineRule="exact"/>
        <w:ind w:leftChars="0" w:left="1843" w:hanging="317"/>
        <w:rPr>
          <w:rFonts w:ascii="標楷體" w:eastAsia="標楷體" w:hAnsi="標楷體" w:cs="SimSun"/>
          <w:color w:val="FF0000"/>
          <w:kern w:val="0"/>
          <w:sz w:val="32"/>
          <w:szCs w:val="32"/>
          <w:u w:val="single"/>
        </w:rPr>
      </w:pPr>
      <w:r w:rsidRPr="00B173D3">
        <w:rPr>
          <w:rFonts w:ascii="標楷體" w:eastAsia="標楷體" w:hAnsi="標楷體" w:cs="SimSun" w:hint="eastAsia"/>
          <w:color w:val="FF0000"/>
          <w:kern w:val="0"/>
          <w:sz w:val="32"/>
          <w:szCs w:val="32"/>
          <w:u w:val="single"/>
        </w:rPr>
        <w:t>國內設有社會工作、社會福利、幼兒保育、幼兒教育等相關學院、系、所、學位學程、科之高級中等以上學校。</w:t>
      </w:r>
    </w:p>
    <w:p w14:paraId="61315AE4" w14:textId="7822B282" w:rsidR="00B173D3" w:rsidRDefault="00B173D3" w:rsidP="00B173D3">
      <w:pPr>
        <w:pStyle w:val="a7"/>
        <w:numPr>
          <w:ilvl w:val="4"/>
          <w:numId w:val="30"/>
        </w:numPr>
        <w:spacing w:beforeLines="50" w:before="180" w:line="500" w:lineRule="exact"/>
        <w:ind w:left="1701" w:hanging="161"/>
        <w:rPr>
          <w:rFonts w:ascii="標楷體" w:eastAsia="標楷體" w:hAnsi="標楷體"/>
          <w:color w:val="FF0000"/>
          <w:u w:val="single"/>
        </w:rPr>
      </w:pPr>
      <w:r w:rsidRPr="00B173D3">
        <w:rPr>
          <w:rFonts w:ascii="標楷體" w:eastAsia="標楷體" w:hAnsi="標楷體" w:hint="eastAsia"/>
          <w:color w:val="FF0000"/>
          <w:u w:val="single"/>
        </w:rPr>
        <w:t>依法設立之兒童及少年福利團體，本府核定後經專案報中央主管機關核准辦理者。</w:t>
      </w:r>
    </w:p>
    <w:p w14:paraId="72C12605" w14:textId="785304A1" w:rsidR="00B173D3" w:rsidRDefault="00FD7618" w:rsidP="00B173D3">
      <w:pPr>
        <w:pStyle w:val="a7"/>
        <w:numPr>
          <w:ilvl w:val="3"/>
          <w:numId w:val="30"/>
        </w:numPr>
        <w:spacing w:beforeLines="50" w:before="180" w:line="500" w:lineRule="exact"/>
        <w:ind w:left="1560" w:firstLine="0"/>
        <w:rPr>
          <w:rFonts w:ascii="標楷體" w:eastAsia="標楷體" w:hAnsi="標楷體"/>
          <w:color w:val="FF0000"/>
          <w:u w:val="single"/>
        </w:rPr>
      </w:pPr>
      <w:r>
        <w:rPr>
          <w:rFonts w:ascii="標楷體" w:eastAsia="標楷體" w:hAnsi="標楷體" w:hint="eastAsia"/>
          <w:color w:val="FF0000"/>
          <w:u w:val="single"/>
        </w:rPr>
        <w:t>辦理期限：計畫執行前3個月須提出申請，經核定後實施，應於115年10月30日前辦理完成。</w:t>
      </w:r>
    </w:p>
    <w:p w14:paraId="159E22E6" w14:textId="64272EA9" w:rsidR="00B173D3" w:rsidRDefault="00B173D3" w:rsidP="00B173D3">
      <w:pPr>
        <w:pStyle w:val="a7"/>
        <w:numPr>
          <w:ilvl w:val="3"/>
          <w:numId w:val="30"/>
        </w:numPr>
        <w:spacing w:beforeLines="50" w:before="180" w:line="500" w:lineRule="exact"/>
        <w:ind w:left="1560" w:firstLine="0"/>
        <w:rPr>
          <w:rFonts w:ascii="標楷體" w:eastAsia="標楷體" w:hAnsi="標楷體"/>
          <w:color w:val="FF0000"/>
          <w:u w:val="single"/>
        </w:rPr>
      </w:pPr>
      <w:r>
        <w:rPr>
          <w:rFonts w:ascii="標楷體" w:eastAsia="標楷體" w:hAnsi="標楷體" w:hint="eastAsia"/>
          <w:color w:val="FF0000"/>
          <w:u w:val="single"/>
        </w:rPr>
        <w:lastRenderedPageBreak/>
        <w:t>課程</w:t>
      </w:r>
      <w:r w:rsidR="00FD7618" w:rsidRPr="00B173D3">
        <w:rPr>
          <w:rFonts w:ascii="標楷體" w:eastAsia="標楷體" w:hAnsi="標楷體" w:hint="eastAsia"/>
          <w:color w:val="FF0000"/>
          <w:u w:val="single"/>
        </w:rPr>
        <w:t>內容：依衛生福利部社會及家庭署最新公告之「兒童及少年福利機構專業人員訓練實施計畫」規定辦理</w:t>
      </w:r>
      <w:r w:rsidRPr="00B173D3">
        <w:rPr>
          <w:rFonts w:ascii="標楷體" w:eastAsia="標楷體" w:hAnsi="標楷體" w:hint="eastAsia"/>
          <w:color w:val="FF0000"/>
          <w:u w:val="single"/>
        </w:rPr>
        <w:t>，課程計15學分、270小時</w:t>
      </w:r>
      <w:r w:rsidR="00FD7618" w:rsidRPr="00B173D3">
        <w:rPr>
          <w:rFonts w:ascii="標楷體" w:eastAsia="標楷體" w:hAnsi="標楷體" w:hint="eastAsia"/>
          <w:color w:val="FF0000"/>
          <w:u w:val="single"/>
        </w:rPr>
        <w:t>。</w:t>
      </w:r>
    </w:p>
    <w:p w14:paraId="276095D2" w14:textId="77777777" w:rsidR="00B173D3" w:rsidRDefault="00FD7618" w:rsidP="00B173D3">
      <w:pPr>
        <w:pStyle w:val="a7"/>
        <w:numPr>
          <w:ilvl w:val="3"/>
          <w:numId w:val="30"/>
        </w:numPr>
        <w:spacing w:beforeLines="50" w:before="180" w:line="500" w:lineRule="exact"/>
        <w:ind w:left="1560" w:firstLine="0"/>
        <w:rPr>
          <w:rFonts w:ascii="標楷體" w:eastAsia="標楷體" w:hAnsi="標楷體"/>
          <w:color w:val="FF0000"/>
          <w:u w:val="single"/>
        </w:rPr>
      </w:pPr>
      <w:r w:rsidRPr="00B173D3">
        <w:rPr>
          <w:rFonts w:ascii="標楷體" w:eastAsia="標楷體" w:hAnsi="標楷體" w:hint="eastAsia"/>
          <w:color w:val="FF0000"/>
          <w:u w:val="single"/>
        </w:rPr>
        <w:t>補助金額：依設籍本縣之完訓人員人數計算，每人補助新臺幣1萬元，最高補助30萬元。</w:t>
      </w:r>
    </w:p>
    <w:p w14:paraId="2ACE7AC7" w14:textId="77777777" w:rsidR="00B173D3" w:rsidRDefault="00187A6F" w:rsidP="00B173D3">
      <w:pPr>
        <w:pStyle w:val="a7"/>
        <w:numPr>
          <w:ilvl w:val="3"/>
          <w:numId w:val="30"/>
        </w:numPr>
        <w:spacing w:beforeLines="50" w:before="180" w:line="500" w:lineRule="exact"/>
        <w:ind w:left="1560" w:firstLine="0"/>
        <w:rPr>
          <w:rFonts w:ascii="標楷體" w:eastAsia="標楷體" w:hAnsi="標楷體"/>
          <w:color w:val="FF0000"/>
          <w:u w:val="single"/>
        </w:rPr>
      </w:pPr>
      <w:r w:rsidRPr="00B173D3">
        <w:rPr>
          <w:rFonts w:ascii="標楷體" w:eastAsia="標楷體" w:hAnsi="標楷體" w:hint="eastAsia"/>
          <w:color w:val="FF0000"/>
          <w:u w:val="single"/>
        </w:rPr>
        <w:t>補助項目：</w:t>
      </w:r>
    </w:p>
    <w:p w14:paraId="26D5C2AF" w14:textId="77777777" w:rsidR="00B173D3" w:rsidRPr="00B173D3" w:rsidRDefault="00187A6F" w:rsidP="00B173D3">
      <w:pPr>
        <w:pStyle w:val="a3"/>
        <w:numPr>
          <w:ilvl w:val="4"/>
          <w:numId w:val="30"/>
        </w:numPr>
        <w:spacing w:line="500" w:lineRule="exact"/>
        <w:ind w:leftChars="0" w:left="1843" w:hanging="317"/>
        <w:rPr>
          <w:rFonts w:ascii="標楷體" w:eastAsia="標楷體" w:hAnsi="標楷體" w:cs="SimSun"/>
          <w:color w:val="FF0000"/>
          <w:kern w:val="0"/>
          <w:sz w:val="32"/>
          <w:szCs w:val="32"/>
          <w:u w:val="single"/>
        </w:rPr>
      </w:pPr>
      <w:r w:rsidRPr="00B173D3">
        <w:rPr>
          <w:rFonts w:ascii="標楷體" w:eastAsia="標楷體" w:hAnsi="標楷體" w:cs="SimSun" w:hint="eastAsia"/>
          <w:color w:val="FF0000"/>
          <w:kern w:val="0"/>
          <w:sz w:val="32"/>
          <w:szCs w:val="32"/>
          <w:u w:val="single"/>
        </w:rPr>
        <w:t>講師鐘點費：外聘每小時最高補助新臺幣2,000元、內聘每小時最高補助新臺幣1,000元。</w:t>
      </w:r>
    </w:p>
    <w:p w14:paraId="31E548EE" w14:textId="77777777" w:rsidR="00B173D3" w:rsidRPr="00B173D3" w:rsidRDefault="00187A6F" w:rsidP="00B173D3">
      <w:pPr>
        <w:pStyle w:val="a3"/>
        <w:numPr>
          <w:ilvl w:val="4"/>
          <w:numId w:val="30"/>
        </w:numPr>
        <w:spacing w:line="500" w:lineRule="exact"/>
        <w:ind w:leftChars="0" w:left="1843" w:hanging="317"/>
        <w:rPr>
          <w:rFonts w:ascii="標楷體" w:eastAsia="標楷體" w:hAnsi="標楷體" w:cs="SimSun"/>
          <w:color w:val="FF0000"/>
          <w:kern w:val="0"/>
          <w:sz w:val="32"/>
          <w:szCs w:val="32"/>
          <w:u w:val="single"/>
        </w:rPr>
      </w:pPr>
      <w:r w:rsidRPr="00B173D3">
        <w:rPr>
          <w:rFonts w:ascii="標楷體" w:eastAsia="標楷體" w:hAnsi="標楷體" w:cs="SimSun" w:hint="eastAsia"/>
          <w:color w:val="FF0000"/>
          <w:kern w:val="0"/>
          <w:sz w:val="32"/>
          <w:szCs w:val="32"/>
          <w:u w:val="single"/>
        </w:rPr>
        <w:t>講師交通費實支實付（不含計程車、高鐵車資）。</w:t>
      </w:r>
    </w:p>
    <w:p w14:paraId="3B9519FF" w14:textId="77777777" w:rsidR="00B173D3" w:rsidRPr="00B173D3" w:rsidRDefault="00187A6F" w:rsidP="00B173D3">
      <w:pPr>
        <w:pStyle w:val="a3"/>
        <w:numPr>
          <w:ilvl w:val="4"/>
          <w:numId w:val="30"/>
        </w:numPr>
        <w:spacing w:line="500" w:lineRule="exact"/>
        <w:ind w:leftChars="0" w:left="1843" w:hanging="317"/>
        <w:rPr>
          <w:rFonts w:ascii="標楷體" w:eastAsia="標楷體" w:hAnsi="標楷體" w:cs="SimSun"/>
          <w:color w:val="FF0000"/>
          <w:kern w:val="0"/>
          <w:sz w:val="32"/>
          <w:szCs w:val="32"/>
          <w:u w:val="single"/>
        </w:rPr>
      </w:pPr>
      <w:r w:rsidRPr="00B173D3">
        <w:rPr>
          <w:rFonts w:ascii="標楷體" w:eastAsia="標楷體" w:hAnsi="標楷體" w:cs="SimSun" w:hint="eastAsia"/>
          <w:color w:val="FF0000"/>
          <w:kern w:val="0"/>
          <w:sz w:val="32"/>
          <w:szCs w:val="32"/>
          <w:u w:val="single"/>
        </w:rPr>
        <w:t>講師住宿費：依授課時間計算最高補助2日，每日最高補助新臺幣2,000元。</w:t>
      </w:r>
    </w:p>
    <w:p w14:paraId="5D63ABAE" w14:textId="77777777" w:rsidR="00B173D3" w:rsidRPr="00B173D3" w:rsidRDefault="00187A6F" w:rsidP="00B173D3">
      <w:pPr>
        <w:pStyle w:val="a3"/>
        <w:numPr>
          <w:ilvl w:val="4"/>
          <w:numId w:val="30"/>
        </w:numPr>
        <w:spacing w:line="500" w:lineRule="exact"/>
        <w:ind w:leftChars="0" w:left="1843" w:hanging="317"/>
        <w:rPr>
          <w:rFonts w:ascii="標楷體" w:eastAsia="標楷體" w:hAnsi="標楷體" w:cs="SimSun"/>
          <w:color w:val="FF0000"/>
          <w:kern w:val="0"/>
          <w:sz w:val="32"/>
          <w:szCs w:val="32"/>
          <w:u w:val="single"/>
        </w:rPr>
      </w:pPr>
      <w:r w:rsidRPr="00B173D3">
        <w:rPr>
          <w:rFonts w:ascii="標楷體" w:eastAsia="標楷體" w:hAnsi="標楷體" w:cs="SimSun" w:hint="eastAsia"/>
          <w:color w:val="FF0000"/>
          <w:kern w:val="0"/>
          <w:sz w:val="32"/>
          <w:szCs w:val="32"/>
          <w:u w:val="single"/>
        </w:rPr>
        <w:t>專案計畫管理費：</w:t>
      </w:r>
    </w:p>
    <w:p w14:paraId="0A0910AB" w14:textId="77777777" w:rsidR="00B173D3" w:rsidRDefault="00187A6F" w:rsidP="00B173D3">
      <w:pPr>
        <w:pStyle w:val="a7"/>
        <w:numPr>
          <w:ilvl w:val="5"/>
          <w:numId w:val="30"/>
        </w:numPr>
        <w:spacing w:beforeLines="50" w:before="180" w:line="500" w:lineRule="exact"/>
        <w:ind w:left="2410"/>
        <w:rPr>
          <w:rFonts w:ascii="標楷體" w:eastAsia="標楷體" w:hAnsi="標楷體"/>
          <w:color w:val="FF0000"/>
          <w:u w:val="single"/>
        </w:rPr>
      </w:pPr>
      <w:r w:rsidRPr="00B173D3">
        <w:rPr>
          <w:rFonts w:ascii="標楷體" w:eastAsia="標楷體" w:hAnsi="標楷體" w:hint="eastAsia"/>
          <w:color w:val="FF0000"/>
          <w:u w:val="single"/>
        </w:rPr>
        <w:t>用途：執行計畫所需之相關費用，最高不得超過核定補助總經費(不含專案計畫管理費)10%。</w:t>
      </w:r>
    </w:p>
    <w:p w14:paraId="65C2FFE6" w14:textId="77777777" w:rsidR="00B173D3" w:rsidRDefault="00B173D3" w:rsidP="00B173D3">
      <w:pPr>
        <w:pStyle w:val="a7"/>
        <w:numPr>
          <w:ilvl w:val="5"/>
          <w:numId w:val="30"/>
        </w:numPr>
        <w:spacing w:beforeLines="50" w:before="180" w:line="500" w:lineRule="exact"/>
        <w:ind w:left="2410"/>
        <w:rPr>
          <w:rFonts w:ascii="標楷體" w:eastAsia="標楷體" w:hAnsi="標楷體"/>
          <w:color w:val="FF0000"/>
          <w:u w:val="single"/>
        </w:rPr>
      </w:pPr>
      <w:r w:rsidRPr="00B173D3">
        <w:rPr>
          <w:rFonts w:ascii="標楷體" w:eastAsia="標楷體" w:hAnsi="標楷體" w:hint="eastAsia"/>
          <w:color w:val="FF0000"/>
          <w:u w:val="single"/>
        </w:rPr>
        <w:t>支用細項：電腦及影印機耗材、郵資、茶水、文具、其他與執行本計畫相關之費用。</w:t>
      </w:r>
    </w:p>
    <w:p w14:paraId="7DC59E55" w14:textId="77777777" w:rsidR="00B173D3" w:rsidRDefault="00187A6F" w:rsidP="00B173D3">
      <w:pPr>
        <w:pStyle w:val="a7"/>
        <w:numPr>
          <w:ilvl w:val="3"/>
          <w:numId w:val="30"/>
        </w:numPr>
        <w:spacing w:beforeLines="50" w:before="180" w:line="500" w:lineRule="exact"/>
        <w:rPr>
          <w:rFonts w:ascii="標楷體" w:eastAsia="標楷體" w:hAnsi="標楷體"/>
          <w:color w:val="FF0000"/>
          <w:u w:val="single"/>
        </w:rPr>
      </w:pPr>
      <w:r w:rsidRPr="00B173D3">
        <w:rPr>
          <w:rFonts w:ascii="標楷體" w:eastAsia="標楷體" w:hAnsi="標楷體" w:hint="eastAsia"/>
          <w:color w:val="FF0000"/>
          <w:u w:val="single"/>
        </w:rPr>
        <w:t>其他：</w:t>
      </w:r>
    </w:p>
    <w:p w14:paraId="600FE0F8" w14:textId="1C667EF5" w:rsidR="00B173D3" w:rsidRPr="00B173D3" w:rsidRDefault="00A72665" w:rsidP="00B173D3">
      <w:pPr>
        <w:pStyle w:val="a3"/>
        <w:numPr>
          <w:ilvl w:val="4"/>
          <w:numId w:val="30"/>
        </w:numPr>
        <w:spacing w:line="500" w:lineRule="exact"/>
        <w:ind w:leftChars="0" w:left="1843" w:hanging="317"/>
        <w:rPr>
          <w:rFonts w:ascii="標楷體" w:eastAsia="標楷體" w:hAnsi="標楷體" w:cs="SimSun"/>
          <w:color w:val="FF0000"/>
          <w:kern w:val="0"/>
          <w:sz w:val="32"/>
          <w:szCs w:val="32"/>
          <w:u w:val="single"/>
        </w:rPr>
      </w:pPr>
      <w:r>
        <w:rPr>
          <w:rFonts w:ascii="標楷體" w:eastAsia="標楷體" w:hAnsi="標楷體" w:cs="SimSun" w:hint="eastAsia"/>
          <w:color w:val="FF0000"/>
          <w:kern w:val="0"/>
          <w:sz w:val="32"/>
          <w:szCs w:val="32"/>
          <w:u w:val="single"/>
        </w:rPr>
        <w:t>課程</w:t>
      </w:r>
      <w:r w:rsidR="00B173D3" w:rsidRPr="00B173D3">
        <w:rPr>
          <w:rFonts w:ascii="標楷體" w:eastAsia="標楷體" w:hAnsi="標楷體" w:cs="SimSun" w:hint="eastAsia"/>
          <w:color w:val="FF0000"/>
          <w:kern w:val="0"/>
          <w:sz w:val="32"/>
          <w:szCs w:val="32"/>
          <w:u w:val="single"/>
        </w:rPr>
        <w:t>地點：限於本</w:t>
      </w:r>
      <w:r>
        <w:rPr>
          <w:rFonts w:ascii="標楷體" w:eastAsia="標楷體" w:hAnsi="標楷體" w:cs="SimSun" w:hint="eastAsia"/>
          <w:color w:val="FF0000"/>
          <w:kern w:val="0"/>
          <w:sz w:val="32"/>
          <w:szCs w:val="32"/>
          <w:u w:val="single"/>
        </w:rPr>
        <w:t>縣</w:t>
      </w:r>
      <w:r w:rsidR="00B173D3" w:rsidRPr="00B173D3">
        <w:rPr>
          <w:rFonts w:ascii="標楷體" w:eastAsia="標楷體" w:hAnsi="標楷體" w:cs="SimSun" w:hint="eastAsia"/>
          <w:color w:val="FF0000"/>
          <w:kern w:val="0"/>
          <w:sz w:val="32"/>
          <w:szCs w:val="32"/>
          <w:u w:val="single"/>
        </w:rPr>
        <w:t>，地點應符合消防安全等規定，並投保公共場所意外責任險。</w:t>
      </w:r>
    </w:p>
    <w:p w14:paraId="4B22B7DA" w14:textId="7F31A9BE" w:rsidR="00B173D3" w:rsidRDefault="00B173D3" w:rsidP="00B173D3">
      <w:pPr>
        <w:pStyle w:val="a3"/>
        <w:numPr>
          <w:ilvl w:val="4"/>
          <w:numId w:val="30"/>
        </w:numPr>
        <w:spacing w:line="500" w:lineRule="exact"/>
        <w:ind w:leftChars="0" w:left="1843" w:hanging="317"/>
        <w:rPr>
          <w:rFonts w:ascii="標楷體" w:eastAsia="標楷體" w:hAnsi="標楷體" w:cs="SimSun"/>
          <w:color w:val="FF0000"/>
          <w:kern w:val="0"/>
          <w:sz w:val="32"/>
          <w:szCs w:val="32"/>
          <w:u w:val="single"/>
        </w:rPr>
      </w:pPr>
      <w:r w:rsidRPr="00B173D3">
        <w:rPr>
          <w:rFonts w:ascii="標楷體" w:eastAsia="標楷體" w:hAnsi="標楷體" w:cs="SimSun" w:hint="eastAsia"/>
          <w:color w:val="FF0000"/>
          <w:kern w:val="0"/>
          <w:sz w:val="32"/>
          <w:szCs w:val="32"/>
          <w:u w:val="single"/>
        </w:rPr>
        <w:t>人數限制：每班參訓人數至多50人，至少</w:t>
      </w:r>
      <w:r w:rsidR="00A72665">
        <w:rPr>
          <w:rFonts w:ascii="標楷體" w:eastAsia="標楷體" w:hAnsi="標楷體" w:cs="SimSun" w:hint="eastAsia"/>
          <w:color w:val="FF0000"/>
          <w:kern w:val="0"/>
          <w:sz w:val="32"/>
          <w:szCs w:val="32"/>
          <w:u w:val="single"/>
        </w:rPr>
        <w:t>20</w:t>
      </w:r>
      <w:r w:rsidRPr="00B173D3">
        <w:rPr>
          <w:rFonts w:ascii="標楷體" w:eastAsia="標楷體" w:hAnsi="標楷體" w:cs="SimSun" w:hint="eastAsia"/>
          <w:color w:val="FF0000"/>
          <w:kern w:val="0"/>
          <w:sz w:val="32"/>
          <w:szCs w:val="32"/>
          <w:u w:val="single"/>
        </w:rPr>
        <w:t>人。</w:t>
      </w:r>
    </w:p>
    <w:p w14:paraId="2F49D383" w14:textId="75459617" w:rsidR="00A72665" w:rsidRDefault="00A72665" w:rsidP="00B173D3">
      <w:pPr>
        <w:pStyle w:val="a3"/>
        <w:numPr>
          <w:ilvl w:val="4"/>
          <w:numId w:val="30"/>
        </w:numPr>
        <w:spacing w:line="500" w:lineRule="exact"/>
        <w:ind w:leftChars="0" w:left="1843" w:hanging="317"/>
        <w:rPr>
          <w:rFonts w:ascii="標楷體" w:eastAsia="標楷體" w:hAnsi="標楷體" w:cs="SimSun"/>
          <w:color w:val="FF0000"/>
          <w:kern w:val="0"/>
          <w:sz w:val="32"/>
          <w:szCs w:val="32"/>
          <w:u w:val="single"/>
        </w:rPr>
      </w:pPr>
      <w:r w:rsidRPr="00A72665">
        <w:rPr>
          <w:rFonts w:ascii="標楷體" w:eastAsia="標楷體" w:hAnsi="標楷體" w:cs="SimSun" w:hint="eastAsia"/>
          <w:color w:val="FF0000"/>
          <w:kern w:val="0"/>
          <w:sz w:val="32"/>
          <w:szCs w:val="32"/>
          <w:u w:val="single"/>
        </w:rPr>
        <w:t>受訓期間落實課程管理機制，含</w:t>
      </w:r>
      <w:r w:rsidR="00BD5214">
        <w:rPr>
          <w:rFonts w:ascii="標楷體" w:eastAsia="標楷體" w:hAnsi="標楷體" w:cs="SimSun" w:hint="eastAsia"/>
          <w:color w:val="FF0000"/>
          <w:kern w:val="0"/>
          <w:sz w:val="32"/>
          <w:szCs w:val="32"/>
          <w:u w:val="single"/>
        </w:rPr>
        <w:t>現場工作人員出勤、</w:t>
      </w:r>
      <w:r w:rsidRPr="00A72665">
        <w:rPr>
          <w:rFonts w:ascii="標楷體" w:eastAsia="標楷體" w:hAnsi="標楷體" w:cs="SimSun" w:hint="eastAsia"/>
          <w:color w:val="FF0000"/>
          <w:kern w:val="0"/>
          <w:sz w:val="32"/>
          <w:szCs w:val="32"/>
          <w:u w:val="single"/>
        </w:rPr>
        <w:t>參訓學員身分確認、出勤考核等備有紀錄，於通過結訓測驗始予核發結業證書，並接受本府不定期之稽查。</w:t>
      </w:r>
    </w:p>
    <w:p w14:paraId="648250A7" w14:textId="664A40A2" w:rsidR="00A72665" w:rsidRDefault="00A72665" w:rsidP="00B173D3">
      <w:pPr>
        <w:pStyle w:val="a3"/>
        <w:numPr>
          <w:ilvl w:val="4"/>
          <w:numId w:val="30"/>
        </w:numPr>
        <w:spacing w:line="500" w:lineRule="exact"/>
        <w:ind w:leftChars="0" w:left="1843" w:hanging="317"/>
        <w:rPr>
          <w:rFonts w:ascii="標楷體" w:eastAsia="標楷體" w:hAnsi="標楷體" w:cs="SimSun"/>
          <w:color w:val="FF0000"/>
          <w:kern w:val="0"/>
          <w:sz w:val="32"/>
          <w:szCs w:val="32"/>
          <w:u w:val="single"/>
        </w:rPr>
      </w:pPr>
      <w:r w:rsidRPr="00A72665">
        <w:rPr>
          <w:rFonts w:ascii="標楷體" w:eastAsia="標楷體" w:hAnsi="標楷體" w:cs="SimSun" w:hint="eastAsia"/>
          <w:color w:val="FF0000"/>
          <w:kern w:val="0"/>
          <w:sz w:val="32"/>
          <w:szCs w:val="32"/>
          <w:u w:val="single"/>
        </w:rPr>
        <w:t>已核定開辦之訓練班次，如因招訓人數不足或其他原因，辦訓單位得向本府申請延期開訓，每次以不超過2週為原則，如經延期而仍招訓不足時，應於事前7</w:t>
      </w:r>
      <w:r w:rsidRPr="00A72665">
        <w:rPr>
          <w:rFonts w:ascii="標楷體" w:eastAsia="標楷體" w:hAnsi="標楷體" w:cs="SimSun" w:hint="eastAsia"/>
          <w:color w:val="FF0000"/>
          <w:kern w:val="0"/>
          <w:sz w:val="32"/>
          <w:szCs w:val="32"/>
          <w:u w:val="single"/>
        </w:rPr>
        <w:lastRenderedPageBreak/>
        <w:t>日內書面敘明原因通知本府，經本府書面審核同意後得予取消，但因本府業務考量調整者不在此限。</w:t>
      </w:r>
    </w:p>
    <w:p w14:paraId="499E7F7C" w14:textId="7A0B8769" w:rsidR="00A72665" w:rsidRPr="00B173D3" w:rsidRDefault="00A72665" w:rsidP="00B173D3">
      <w:pPr>
        <w:pStyle w:val="a3"/>
        <w:numPr>
          <w:ilvl w:val="4"/>
          <w:numId w:val="30"/>
        </w:numPr>
        <w:spacing w:line="500" w:lineRule="exact"/>
        <w:ind w:leftChars="0" w:left="1843" w:hanging="317"/>
        <w:rPr>
          <w:rFonts w:ascii="標楷體" w:eastAsia="標楷體" w:hAnsi="標楷體" w:cs="SimSun"/>
          <w:color w:val="FF0000"/>
          <w:kern w:val="0"/>
          <w:sz w:val="32"/>
          <w:szCs w:val="32"/>
          <w:u w:val="single"/>
        </w:rPr>
      </w:pPr>
      <w:r w:rsidRPr="00A72665">
        <w:rPr>
          <w:rFonts w:ascii="標楷體" w:eastAsia="標楷體" w:hAnsi="標楷體" w:cs="SimSun" w:hint="eastAsia"/>
          <w:color w:val="FF0000"/>
          <w:kern w:val="0"/>
          <w:sz w:val="32"/>
          <w:szCs w:val="32"/>
          <w:u w:val="single"/>
        </w:rPr>
        <w:t>涉及學員個人資料部分，僅得供主管人員專業訓練課程用，不作他用。</w:t>
      </w:r>
    </w:p>
    <w:p w14:paraId="08805FD3" w14:textId="5BFAFC9A" w:rsidR="00187A6F" w:rsidRPr="00BD5214" w:rsidRDefault="00187A6F" w:rsidP="00BD5214">
      <w:pPr>
        <w:pStyle w:val="a7"/>
        <w:numPr>
          <w:ilvl w:val="3"/>
          <w:numId w:val="30"/>
        </w:numPr>
        <w:spacing w:beforeLines="50" w:before="180" w:line="500" w:lineRule="exact"/>
        <w:ind w:left="1843" w:firstLine="23"/>
        <w:rPr>
          <w:rFonts w:ascii="標楷體" w:eastAsia="標楷體" w:hAnsi="標楷體"/>
          <w:color w:val="FF0000"/>
          <w:u w:val="single"/>
        </w:rPr>
      </w:pPr>
      <w:r w:rsidRPr="00B173D3">
        <w:rPr>
          <w:rFonts w:ascii="標楷體" w:eastAsia="標楷體" w:hAnsi="標楷體" w:hint="eastAsia"/>
          <w:color w:val="FF0000"/>
          <w:u w:val="single"/>
        </w:rPr>
        <w:t>結案：</w:t>
      </w:r>
      <w:r w:rsidR="00BD5214" w:rsidRPr="00BD5214">
        <w:rPr>
          <w:rFonts w:ascii="標楷體" w:eastAsia="標楷體" w:hAnsi="標楷體" w:hint="eastAsia"/>
          <w:color w:val="FF0000"/>
          <w:u w:val="single"/>
        </w:rPr>
        <w:t>計畫執行完畢</w:t>
      </w:r>
      <w:r w:rsidR="00BD5214">
        <w:rPr>
          <w:rFonts w:ascii="標楷體" w:eastAsia="標楷體" w:hAnsi="標楷體" w:hint="eastAsia"/>
          <w:color w:val="FF0000"/>
          <w:u w:val="single"/>
        </w:rPr>
        <w:t>14日</w:t>
      </w:r>
      <w:r w:rsidR="00BD5214" w:rsidRPr="00BD5214">
        <w:rPr>
          <w:rFonts w:ascii="標楷體" w:eastAsia="標楷體" w:hAnsi="標楷體" w:hint="eastAsia"/>
          <w:color w:val="FF0000"/>
          <w:u w:val="single"/>
        </w:rPr>
        <w:t>內辦理核銷報結，結案時應附領據、支出原始憑證、收支明細表、執行概況考核表（附件2）及成果報告（附件3）各1份</w:t>
      </w:r>
      <w:r w:rsidR="00BD5214">
        <w:rPr>
          <w:rFonts w:ascii="標楷體" w:eastAsia="標楷體" w:hAnsi="標楷體" w:hint="eastAsia"/>
          <w:color w:val="FF0000"/>
          <w:u w:val="single"/>
        </w:rPr>
        <w:t>；</w:t>
      </w:r>
      <w:r w:rsidR="00BD5214" w:rsidRPr="00BD5214">
        <w:rPr>
          <w:rFonts w:ascii="標楷體" w:eastAsia="標楷體" w:hAnsi="標楷體" w:hint="eastAsia"/>
          <w:color w:val="FF0000"/>
          <w:u w:val="single"/>
        </w:rPr>
        <w:t>其中</w:t>
      </w:r>
      <w:r w:rsidR="00BD5214">
        <w:rPr>
          <w:rFonts w:ascii="標楷體" w:eastAsia="標楷體" w:hAnsi="標楷體" w:hint="eastAsia"/>
          <w:color w:val="FF0000"/>
          <w:u w:val="single"/>
        </w:rPr>
        <w:t>，</w:t>
      </w:r>
      <w:r w:rsidR="00BD5214" w:rsidRPr="00BD5214">
        <w:rPr>
          <w:rFonts w:ascii="標楷體" w:eastAsia="標楷體" w:hAnsi="標楷體" w:hint="eastAsia"/>
          <w:color w:val="FF0000"/>
          <w:u w:val="single"/>
        </w:rPr>
        <w:t>成果報告附件應包含各課程實際訓練課程時間（數）表、</w:t>
      </w:r>
      <w:r w:rsidR="00BD5214">
        <w:rPr>
          <w:rFonts w:ascii="標楷體" w:eastAsia="標楷體" w:hAnsi="標楷體" w:hint="eastAsia"/>
          <w:color w:val="FF0000"/>
          <w:u w:val="single"/>
        </w:rPr>
        <w:t>學員</w:t>
      </w:r>
      <w:r w:rsidR="00BD5214" w:rsidRPr="00BD5214">
        <w:rPr>
          <w:rFonts w:ascii="標楷體" w:eastAsia="標楷體" w:hAnsi="標楷體" w:hint="eastAsia"/>
          <w:color w:val="FF0000"/>
          <w:u w:val="single"/>
        </w:rPr>
        <w:t>名冊</w:t>
      </w:r>
      <w:r w:rsidR="00BD5214">
        <w:rPr>
          <w:rFonts w:ascii="標楷體" w:eastAsia="標楷體" w:hAnsi="標楷體" w:hint="eastAsia"/>
          <w:color w:val="FF0000"/>
          <w:u w:val="single"/>
        </w:rPr>
        <w:t>及</w:t>
      </w:r>
      <w:r w:rsidR="00BD5214" w:rsidRPr="00BD5214">
        <w:rPr>
          <w:rFonts w:ascii="標楷體" w:eastAsia="標楷體" w:hAnsi="標楷體" w:hint="eastAsia"/>
          <w:color w:val="FF0000"/>
          <w:u w:val="single"/>
        </w:rPr>
        <w:t>簽到(退)簿影本</w:t>
      </w:r>
      <w:r w:rsidR="00BD5214">
        <w:rPr>
          <w:rFonts w:ascii="標楷體" w:eastAsia="標楷體" w:hAnsi="標楷體" w:hint="eastAsia"/>
          <w:color w:val="FF0000"/>
          <w:u w:val="single"/>
        </w:rPr>
        <w:t>、</w:t>
      </w:r>
      <w:r w:rsidR="00BD5214" w:rsidRPr="00BD5214">
        <w:rPr>
          <w:rFonts w:ascii="標楷體" w:eastAsia="標楷體" w:hAnsi="標楷體" w:hint="eastAsia"/>
          <w:color w:val="FF0000"/>
          <w:u w:val="single"/>
        </w:rPr>
        <w:t>課程講義、彩色</w:t>
      </w:r>
      <w:r w:rsidR="00BD5214">
        <w:rPr>
          <w:rFonts w:ascii="標楷體" w:eastAsia="標楷體" w:hAnsi="標楷體" w:hint="eastAsia"/>
          <w:color w:val="FF0000"/>
          <w:u w:val="single"/>
        </w:rPr>
        <w:t>成果</w:t>
      </w:r>
      <w:r w:rsidR="00BD5214" w:rsidRPr="00BD5214">
        <w:rPr>
          <w:rFonts w:ascii="標楷體" w:eastAsia="標楷體" w:hAnsi="標楷體" w:hint="eastAsia"/>
          <w:color w:val="FF0000"/>
          <w:u w:val="single"/>
        </w:rPr>
        <w:t>照片、宣傳資料、辦理成效分析報告或</w:t>
      </w:r>
      <w:r w:rsidR="00A560A8">
        <w:rPr>
          <w:rFonts w:ascii="標楷體" w:eastAsia="標楷體" w:hAnsi="標楷體" w:hint="eastAsia"/>
          <w:color w:val="FF0000"/>
          <w:u w:val="single"/>
        </w:rPr>
        <w:t>學員</w:t>
      </w:r>
      <w:r w:rsidR="00BD5214" w:rsidRPr="00BD5214">
        <w:rPr>
          <w:rFonts w:ascii="標楷體" w:eastAsia="標楷體" w:hAnsi="標楷體" w:hint="eastAsia"/>
          <w:color w:val="FF0000"/>
          <w:u w:val="single"/>
        </w:rPr>
        <w:t>課程滿意度調查結果報告</w:t>
      </w:r>
      <w:r w:rsidR="00A560A8">
        <w:rPr>
          <w:rFonts w:ascii="標楷體" w:eastAsia="標楷體" w:hAnsi="標楷體" w:hint="eastAsia"/>
          <w:color w:val="FF0000"/>
          <w:u w:val="single"/>
        </w:rPr>
        <w:t>(含問卷原稿影本)</w:t>
      </w:r>
      <w:r w:rsidR="00BD5214" w:rsidRPr="00BD5214">
        <w:rPr>
          <w:rFonts w:ascii="標楷體" w:eastAsia="標楷體" w:hAnsi="標楷體" w:hint="eastAsia"/>
          <w:color w:val="FF0000"/>
          <w:u w:val="single"/>
        </w:rPr>
        <w:t>、完訓人員成績、參與課程及時數表等辦理相關資料。</w:t>
      </w:r>
    </w:p>
    <w:p w14:paraId="728200F4" w14:textId="77777777" w:rsidR="00A5169E" w:rsidRPr="00576932" w:rsidRDefault="00A5169E" w:rsidP="001D5F73">
      <w:pPr>
        <w:pStyle w:val="a7"/>
        <w:spacing w:beforeLines="50" w:before="180" w:line="340" w:lineRule="exact"/>
        <w:ind w:left="104"/>
        <w:rPr>
          <w:rFonts w:ascii="標楷體" w:eastAsia="標楷體" w:hAnsi="標楷體"/>
          <w:color w:val="000000" w:themeColor="text1"/>
        </w:rPr>
      </w:pPr>
      <w:r w:rsidRPr="00576932">
        <w:rPr>
          <w:rFonts w:ascii="標楷體" w:eastAsia="標楷體" w:hAnsi="標楷體"/>
          <w:color w:val="000000" w:themeColor="text1"/>
        </w:rPr>
        <w:t>柒、申請辦理</w:t>
      </w:r>
      <w:r w:rsidRPr="00576932">
        <w:rPr>
          <w:rFonts w:ascii="標楷體" w:eastAsia="標楷體" w:hAnsi="標楷體" w:hint="eastAsia"/>
          <w:color w:val="000000" w:themeColor="text1"/>
          <w:lang w:eastAsia="zh-HK"/>
        </w:rPr>
        <w:t>公共</w:t>
      </w:r>
      <w:r w:rsidRPr="00576932">
        <w:rPr>
          <w:rFonts w:ascii="標楷體" w:eastAsia="標楷體" w:hAnsi="標楷體"/>
          <w:color w:val="000000" w:themeColor="text1"/>
        </w:rPr>
        <w:t>托育機構服務費用補助注意事項：</w:t>
      </w:r>
    </w:p>
    <w:p w14:paraId="006B7BDE" w14:textId="46B31ED1" w:rsidR="00A5169E" w:rsidRPr="00576932" w:rsidRDefault="00A5169E" w:rsidP="001D5F73">
      <w:pPr>
        <w:pStyle w:val="a7"/>
        <w:spacing w:beforeLines="50" w:before="180" w:line="340" w:lineRule="exact"/>
        <w:ind w:leftChars="236" w:left="1273" w:hangingChars="221" w:hanging="707"/>
        <w:rPr>
          <w:rFonts w:ascii="標楷體" w:eastAsia="標楷體" w:hAnsi="標楷體"/>
          <w:color w:val="000000" w:themeColor="text1"/>
        </w:rPr>
      </w:pPr>
      <w:r w:rsidRPr="00576932">
        <w:rPr>
          <w:rFonts w:ascii="標楷體" w:eastAsia="標楷體" w:hAnsi="標楷體" w:hint="eastAsia"/>
          <w:color w:val="000000" w:themeColor="text1"/>
          <w:lang w:eastAsia="zh-HK"/>
        </w:rPr>
        <w:t>一</w:t>
      </w:r>
      <w:r w:rsidRPr="00576932">
        <w:rPr>
          <w:rFonts w:ascii="標楷體" w:eastAsia="標楷體" w:hAnsi="標楷體" w:hint="eastAsia"/>
          <w:color w:val="000000" w:themeColor="text1"/>
        </w:rPr>
        <w:t>、</w:t>
      </w:r>
      <w:r w:rsidRPr="00576932">
        <w:rPr>
          <w:rFonts w:ascii="標楷體" w:eastAsia="標楷體" w:hAnsi="標楷體"/>
          <w:color w:val="000000" w:themeColor="text1"/>
        </w:rPr>
        <w:t>預算請依立案人數提出收支預算表，未能依立案人數估算者，須說明原因。收入部份須含上年度結餘款，托育服務月費、本計畫補助款收入、其它收入（利息收入、延托費收入、其它補助款或自籌）等；支出部</w:t>
      </w:r>
      <w:r w:rsidR="0062493E">
        <w:rPr>
          <w:rFonts w:ascii="標楷體" w:eastAsia="標楷體" w:hAnsi="標楷體" w:hint="eastAsia"/>
          <w:color w:val="000000" w:themeColor="text1"/>
        </w:rPr>
        <w:t>分</w:t>
      </w:r>
      <w:r w:rsidRPr="00576932">
        <w:rPr>
          <w:rFonts w:ascii="標楷體" w:eastAsia="標楷體" w:hAnsi="標楷體"/>
          <w:color w:val="000000" w:themeColor="text1"/>
        </w:rPr>
        <w:t>應含人事費、業務費及設施設備費等，各項目編列須說明支出用途與內容。</w:t>
      </w:r>
    </w:p>
    <w:p w14:paraId="367BA46D" w14:textId="77777777" w:rsidR="00A5169E" w:rsidRPr="00576932" w:rsidRDefault="00A5169E" w:rsidP="001D5F73">
      <w:pPr>
        <w:pStyle w:val="a7"/>
        <w:spacing w:beforeLines="50" w:before="180" w:line="340" w:lineRule="exact"/>
        <w:ind w:leftChars="236" w:left="1273" w:hangingChars="221" w:hanging="707"/>
        <w:rPr>
          <w:rFonts w:ascii="標楷體" w:eastAsia="標楷體" w:hAnsi="標楷體"/>
          <w:color w:val="000000" w:themeColor="text1"/>
        </w:rPr>
      </w:pPr>
      <w:r w:rsidRPr="00576932">
        <w:rPr>
          <w:rFonts w:ascii="標楷體" w:eastAsia="標楷體" w:hAnsi="標楷體" w:hint="eastAsia"/>
          <w:color w:val="000000" w:themeColor="text1"/>
          <w:lang w:eastAsia="zh-HK"/>
        </w:rPr>
        <w:t>二</w:t>
      </w:r>
      <w:r w:rsidRPr="00576932">
        <w:rPr>
          <w:rFonts w:ascii="標楷體" w:eastAsia="標楷體" w:hAnsi="標楷體" w:hint="eastAsia"/>
          <w:color w:val="000000" w:themeColor="text1"/>
        </w:rPr>
        <w:t>、</w:t>
      </w:r>
      <w:r w:rsidRPr="00576932">
        <w:rPr>
          <w:rFonts w:ascii="標楷體" w:eastAsia="標楷體" w:hAnsi="標楷體"/>
          <w:color w:val="000000" w:themeColor="text1"/>
        </w:rPr>
        <w:t>未列入補助項目之必要支出</w:t>
      </w:r>
      <w:r w:rsidRPr="00576932">
        <w:rPr>
          <w:rFonts w:ascii="標楷體" w:eastAsia="標楷體" w:hAnsi="標楷體" w:hint="eastAsia"/>
          <w:color w:val="000000" w:themeColor="text1"/>
        </w:rPr>
        <w:t>：</w:t>
      </w:r>
      <w:r w:rsidRPr="00576932">
        <w:rPr>
          <w:rFonts w:ascii="標楷體" w:eastAsia="標楷體" w:hAnsi="標楷體"/>
          <w:color w:val="000000" w:themeColor="text1"/>
        </w:rPr>
        <w:t>工作人員之專業加給、獎金、福利金、津貼、健康檢查費補助、制服、團體意外保險費、派訓課程報名費、差旅費及縣外機構觀摩費用、特約醫師之酬勞及諮詢費、托育機構辦理之親職講座、親子活動、宣導與</w:t>
      </w:r>
      <w:r w:rsidRPr="00576932">
        <w:rPr>
          <w:rFonts w:ascii="標楷體" w:eastAsia="標楷體" w:hAnsi="標楷體"/>
          <w:color w:val="000000" w:themeColor="text1"/>
          <w:lang w:eastAsia="zh-HK"/>
        </w:rPr>
        <w:t>招募</w:t>
      </w:r>
      <w:r w:rsidRPr="00576932">
        <w:rPr>
          <w:rFonts w:ascii="標楷體" w:eastAsia="標楷體" w:hAnsi="標楷體"/>
          <w:color w:val="000000" w:themeColor="text1"/>
        </w:rPr>
        <w:t>費用，得列入托育機構實施計畫內容，並依機構財務狀況自行斟酌編列金額及比例，非上述列舉項目，經費來源不得由托育服務月費及本計畫補助款支應。</w:t>
      </w:r>
    </w:p>
    <w:p w14:paraId="620288AD" w14:textId="77777777" w:rsidR="00594C03" w:rsidRPr="00576932" w:rsidRDefault="00A5169E" w:rsidP="001D5F73">
      <w:pPr>
        <w:pStyle w:val="a7"/>
        <w:spacing w:beforeLines="50" w:before="180" w:line="340" w:lineRule="exact"/>
        <w:ind w:leftChars="236" w:left="1273" w:hangingChars="221" w:hanging="707"/>
        <w:rPr>
          <w:rFonts w:ascii="標楷體" w:eastAsia="標楷體" w:hAnsi="標楷體"/>
          <w:color w:val="000000" w:themeColor="text1"/>
        </w:rPr>
      </w:pPr>
      <w:r w:rsidRPr="00576932">
        <w:rPr>
          <w:rFonts w:ascii="標楷體" w:eastAsia="標楷體" w:hAnsi="標楷體"/>
          <w:color w:val="000000" w:themeColor="text1"/>
        </w:rPr>
        <w:t>三、列入計畫執行項目，須於年度成果報告說明辦理成效或結</w:t>
      </w:r>
    </w:p>
    <w:p w14:paraId="405FCCF4" w14:textId="4814D37F" w:rsidR="00A5169E" w:rsidRPr="00576932" w:rsidRDefault="00A5169E" w:rsidP="001D5F73">
      <w:pPr>
        <w:pStyle w:val="a7"/>
        <w:spacing w:beforeLines="50" w:before="180" w:line="340" w:lineRule="exact"/>
        <w:ind w:leftChars="436" w:left="1046" w:firstLineChars="71" w:firstLine="227"/>
        <w:rPr>
          <w:rFonts w:ascii="標楷體" w:eastAsia="標楷體" w:hAnsi="標楷體"/>
          <w:color w:val="000000" w:themeColor="text1"/>
        </w:rPr>
      </w:pPr>
      <w:r w:rsidRPr="00576932">
        <w:rPr>
          <w:rFonts w:ascii="標楷體" w:eastAsia="標楷體" w:hAnsi="標楷體"/>
          <w:color w:val="000000" w:themeColor="text1"/>
        </w:rPr>
        <w:t>果。</w:t>
      </w:r>
    </w:p>
    <w:p w14:paraId="36468C66" w14:textId="2ACA3B15" w:rsidR="00A5169E" w:rsidRPr="00576932" w:rsidRDefault="00A5169E" w:rsidP="001D5F73">
      <w:pPr>
        <w:pStyle w:val="a7"/>
        <w:spacing w:beforeLines="50" w:before="180" w:line="340" w:lineRule="exact"/>
        <w:ind w:leftChars="236" w:left="1273" w:hangingChars="221" w:hanging="707"/>
        <w:rPr>
          <w:rFonts w:ascii="標楷體" w:eastAsia="標楷體" w:hAnsi="標楷體"/>
          <w:color w:val="000000" w:themeColor="text1"/>
        </w:rPr>
      </w:pPr>
      <w:r w:rsidRPr="00576932">
        <w:rPr>
          <w:rFonts w:ascii="標楷體" w:eastAsia="標楷體" w:hAnsi="標楷體" w:hint="eastAsia"/>
          <w:color w:val="000000" w:themeColor="text1"/>
          <w:lang w:eastAsia="zh-HK"/>
        </w:rPr>
        <w:t>四</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有關工作人員年終獎金費用支出情形</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應依托育機構實施</w:t>
      </w:r>
      <w:r w:rsidRPr="00576932">
        <w:rPr>
          <w:rFonts w:ascii="標楷體" w:eastAsia="標楷體" w:hAnsi="標楷體" w:hint="eastAsia"/>
          <w:color w:val="000000" w:themeColor="text1"/>
        </w:rPr>
        <w:t>計畫確實執行，</w:t>
      </w:r>
      <w:r w:rsidR="0062493E">
        <w:rPr>
          <w:rFonts w:ascii="標楷體" w:eastAsia="標楷體" w:hAnsi="標楷體" w:hint="eastAsia"/>
          <w:color w:val="000000" w:themeColor="text1"/>
        </w:rPr>
        <w:t>不得因育嬰留職停薪等情況不予核發，另</w:t>
      </w:r>
      <w:r w:rsidRPr="00576932">
        <w:rPr>
          <w:rFonts w:ascii="標楷體" w:eastAsia="標楷體" w:hAnsi="標楷體" w:hint="eastAsia"/>
          <w:color w:val="000000" w:themeColor="text1"/>
          <w:lang w:eastAsia="zh-HK"/>
        </w:rPr>
        <w:t>申請單位應於年度財務報表人事費列項呈現</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領據或匯款證明影本</w:t>
      </w:r>
      <w:r w:rsidR="00F62210" w:rsidRPr="00576932">
        <w:rPr>
          <w:rFonts w:ascii="標楷體" w:eastAsia="標楷體" w:hAnsi="標楷體" w:hint="eastAsia"/>
          <w:color w:val="000000" w:themeColor="text1"/>
          <w:lang w:eastAsia="zh-HK"/>
        </w:rPr>
        <w:t>等</w:t>
      </w:r>
      <w:r w:rsidRPr="00576932">
        <w:rPr>
          <w:rFonts w:ascii="標楷體" w:eastAsia="標楷體" w:hAnsi="標楷體" w:hint="eastAsia"/>
          <w:color w:val="000000" w:themeColor="text1"/>
          <w:lang w:eastAsia="zh-HK"/>
        </w:rPr>
        <w:t>佐證資料</w:t>
      </w:r>
      <w:r w:rsidR="00F62210" w:rsidRPr="00576932">
        <w:rPr>
          <w:rFonts w:ascii="標楷體" w:eastAsia="標楷體" w:hAnsi="標楷體" w:hint="eastAsia"/>
          <w:color w:val="000000" w:themeColor="text1"/>
          <w:lang w:eastAsia="zh-HK"/>
        </w:rPr>
        <w:t>隨年度成果報告函送</w:t>
      </w:r>
      <w:r w:rsidRPr="00576932">
        <w:rPr>
          <w:rFonts w:ascii="標楷體" w:eastAsia="標楷體" w:hAnsi="標楷體" w:hint="eastAsia"/>
          <w:color w:val="000000" w:themeColor="text1"/>
          <w:lang w:eastAsia="zh-HK"/>
        </w:rPr>
        <w:t>本府</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倘未依計</w:t>
      </w:r>
      <w:r w:rsidRPr="00576932">
        <w:rPr>
          <w:rFonts w:ascii="標楷體" w:eastAsia="標楷體" w:hAnsi="標楷體" w:hint="eastAsia"/>
          <w:color w:val="000000" w:themeColor="text1"/>
          <w:lang w:eastAsia="zh-HK"/>
        </w:rPr>
        <w:lastRenderedPageBreak/>
        <w:t>畫執行時</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申請單位應依計畫所列預算金額全數繳回</w:t>
      </w:r>
      <w:r w:rsidRPr="00576932">
        <w:rPr>
          <w:rFonts w:ascii="標楷體" w:eastAsia="標楷體" w:hAnsi="標楷體" w:hint="eastAsia"/>
          <w:color w:val="000000" w:themeColor="text1"/>
        </w:rPr>
        <w:t>。</w:t>
      </w:r>
    </w:p>
    <w:p w14:paraId="4B850423" w14:textId="77777777" w:rsidR="000B4CFB" w:rsidRPr="00576932" w:rsidRDefault="000B4CFB" w:rsidP="001D5F73">
      <w:pPr>
        <w:pStyle w:val="a7"/>
        <w:spacing w:beforeLines="50" w:before="180" w:line="340" w:lineRule="exact"/>
        <w:ind w:leftChars="236" w:left="1273" w:hangingChars="221" w:hanging="707"/>
        <w:rPr>
          <w:rFonts w:ascii="標楷體" w:eastAsia="標楷體" w:hAnsi="標楷體"/>
          <w:color w:val="000000" w:themeColor="text1"/>
        </w:rPr>
      </w:pPr>
      <w:r w:rsidRPr="00576932">
        <w:rPr>
          <w:rFonts w:ascii="標楷體" w:eastAsia="標楷體" w:hAnsi="標楷體" w:cs="標楷體" w:hint="eastAsia"/>
          <w:color w:val="000000" w:themeColor="text1"/>
          <w:lang w:eastAsia="zh-HK"/>
        </w:rPr>
        <w:t>五</w:t>
      </w:r>
      <w:r w:rsidRPr="00576932">
        <w:rPr>
          <w:rFonts w:ascii="標楷體" w:eastAsia="標楷體" w:hAnsi="標楷體" w:cs="標楷體" w:hint="eastAsia"/>
          <w:color w:val="000000" w:themeColor="text1"/>
        </w:rPr>
        <w:t>、專任</w:t>
      </w:r>
      <w:r w:rsidRPr="00576932">
        <w:rPr>
          <w:rFonts w:ascii="標楷體" w:eastAsia="標楷體" w:hAnsi="標楷體" w:hint="eastAsia"/>
          <w:color w:val="000000" w:themeColor="text1"/>
          <w:lang w:eastAsia="zh-HK"/>
        </w:rPr>
        <w:t>人員</w:t>
      </w:r>
      <w:r w:rsidRPr="00576932">
        <w:rPr>
          <w:rFonts w:ascii="標楷體" w:eastAsia="標楷體" w:hAnsi="標楷體" w:cs="標楷體" w:hint="eastAsia"/>
          <w:color w:val="000000" w:themeColor="text1"/>
        </w:rPr>
        <w:t>人事費核發原則：</w:t>
      </w:r>
    </w:p>
    <w:p w14:paraId="3B61E04B" w14:textId="77777777" w:rsidR="0062493E" w:rsidRDefault="000B4CFB" w:rsidP="0062493E">
      <w:pPr>
        <w:pStyle w:val="a3"/>
        <w:spacing w:beforeLines="50" w:before="180" w:line="340" w:lineRule="exact"/>
        <w:ind w:leftChars="525" w:left="1580" w:hangingChars="100" w:hanging="320"/>
        <w:rPr>
          <w:rFonts w:ascii="標楷體" w:eastAsia="標楷體" w:hAnsi="標楷體" w:cs="標楷體"/>
          <w:color w:val="000000" w:themeColor="text1"/>
          <w:kern w:val="0"/>
          <w:sz w:val="32"/>
          <w:szCs w:val="32"/>
        </w:rPr>
      </w:pPr>
      <w:r w:rsidRPr="00576932">
        <w:rPr>
          <w:rFonts w:ascii="標楷體" w:eastAsia="標楷體" w:hAnsi="標楷體" w:hint="eastAsia"/>
          <w:color w:val="000000" w:themeColor="text1"/>
          <w:sz w:val="32"/>
          <w:szCs w:val="32"/>
        </w:rPr>
        <w:t>1.</w:t>
      </w:r>
      <w:r w:rsidRPr="00576932">
        <w:rPr>
          <w:rFonts w:ascii="標楷體" w:eastAsia="標楷體" w:hAnsi="標楷體" w:cs="標楷體" w:hint="eastAsia"/>
          <w:color w:val="000000" w:themeColor="text1"/>
          <w:kern w:val="0"/>
          <w:sz w:val="32"/>
          <w:szCs w:val="32"/>
        </w:rPr>
        <w:t>專業人員中途離職，服務未滿整月者，按實際在職日數覈實計支；其每日計發金額，以當月全月俸給總額除以該月全月之日數計算。</w:t>
      </w:r>
    </w:p>
    <w:p w14:paraId="48FC9FCF" w14:textId="32F1150D" w:rsidR="000B4CFB" w:rsidRPr="00576932" w:rsidRDefault="0062493E" w:rsidP="0062493E">
      <w:pPr>
        <w:pStyle w:val="a3"/>
        <w:spacing w:beforeLines="50" w:before="180" w:line="340" w:lineRule="exact"/>
        <w:ind w:leftChars="535" w:left="1607" w:hangingChars="101" w:hanging="323"/>
        <w:rPr>
          <w:rFonts w:ascii="標楷體" w:eastAsia="標楷體" w:hAnsi="標楷體" w:cs="標楷體"/>
          <w:color w:val="000000" w:themeColor="text1"/>
          <w:kern w:val="0"/>
          <w:sz w:val="32"/>
          <w:szCs w:val="32"/>
        </w:rPr>
      </w:pPr>
      <w:r>
        <w:rPr>
          <w:rFonts w:ascii="標楷體" w:eastAsia="標楷體" w:hAnsi="標楷體" w:cs="標楷體" w:hint="eastAsia"/>
          <w:color w:val="000000" w:themeColor="text1"/>
          <w:kern w:val="0"/>
          <w:sz w:val="32"/>
          <w:szCs w:val="32"/>
        </w:rPr>
        <w:t>2.</w:t>
      </w:r>
      <w:r w:rsidR="000B4CFB" w:rsidRPr="00576932">
        <w:rPr>
          <w:rFonts w:ascii="標楷體" w:eastAsia="標楷體" w:hAnsi="標楷體" w:cs="標楷體" w:hint="eastAsia"/>
          <w:color w:val="000000" w:themeColor="text1"/>
          <w:kern w:val="0"/>
          <w:sz w:val="32"/>
          <w:szCs w:val="32"/>
        </w:rPr>
        <w:t>專業人員年終獎金計算以當年1月31日前已在職人員至12月1日仍在職者，發給1.5個月之年終獎金；2月1日以後各月份新進到職人員，如12月1日仍在職者，按實際在職月數比例計支。</w:t>
      </w:r>
      <w:r>
        <w:rPr>
          <w:rFonts w:ascii="標楷體" w:eastAsia="標楷體" w:hAnsi="標楷體" w:cs="標楷體" w:hint="eastAsia"/>
          <w:color w:val="000000" w:themeColor="text1"/>
          <w:kern w:val="0"/>
          <w:sz w:val="32"/>
          <w:szCs w:val="32"/>
        </w:rPr>
        <w:t>另育嬰留職停薪者亦應實際在職工作月份，按比例核發。</w:t>
      </w:r>
    </w:p>
    <w:p w14:paraId="49B63EBD" w14:textId="0EF8CB42" w:rsidR="00FC4517" w:rsidRPr="00576932" w:rsidRDefault="0062493E" w:rsidP="0062493E">
      <w:pPr>
        <w:pStyle w:val="a3"/>
        <w:spacing w:beforeLines="50" w:before="180" w:line="340" w:lineRule="exact"/>
        <w:ind w:leftChars="535" w:left="1607" w:hangingChars="101" w:hanging="323"/>
        <w:rPr>
          <w:rFonts w:ascii="標楷體" w:eastAsia="標楷體" w:hAnsi="標楷體" w:cs="標楷體"/>
          <w:color w:val="000000" w:themeColor="text1"/>
          <w:kern w:val="0"/>
          <w:sz w:val="32"/>
          <w:szCs w:val="32"/>
        </w:rPr>
      </w:pPr>
      <w:r>
        <w:rPr>
          <w:rFonts w:ascii="標楷體" w:eastAsia="標楷體" w:hAnsi="標楷體" w:cs="標楷體" w:hint="eastAsia"/>
          <w:color w:val="000000" w:themeColor="text1"/>
          <w:kern w:val="0"/>
          <w:sz w:val="32"/>
          <w:szCs w:val="32"/>
        </w:rPr>
        <w:t>3</w:t>
      </w:r>
      <w:r w:rsidR="000B4CFB" w:rsidRPr="00576932">
        <w:rPr>
          <w:rFonts w:ascii="標楷體" w:eastAsia="標楷體" w:hAnsi="標楷體" w:cs="標楷體" w:hint="eastAsia"/>
          <w:color w:val="000000" w:themeColor="text1"/>
          <w:kern w:val="0"/>
          <w:sz w:val="32"/>
          <w:szCs w:val="32"/>
        </w:rPr>
        <w:t>.支領專任</w:t>
      </w:r>
      <w:r w:rsidR="000B4CFB" w:rsidRPr="0062493E">
        <w:rPr>
          <w:rFonts w:ascii="標楷體" w:eastAsia="標楷體" w:hAnsi="標楷體" w:cs="標楷體" w:hint="eastAsia"/>
          <w:color w:val="000000" w:themeColor="text1"/>
          <w:kern w:val="0"/>
          <w:sz w:val="32"/>
          <w:szCs w:val="32"/>
        </w:rPr>
        <w:t>人員</w:t>
      </w:r>
      <w:r w:rsidR="000B4CFB" w:rsidRPr="00576932">
        <w:rPr>
          <w:rFonts w:ascii="標楷體" w:eastAsia="標楷體" w:hAnsi="標楷體" w:cs="標楷體" w:hint="eastAsia"/>
          <w:color w:val="000000" w:themeColor="text1"/>
          <w:kern w:val="0"/>
          <w:sz w:val="32"/>
          <w:szCs w:val="32"/>
        </w:rPr>
        <w:t>人事費之接受補助單位，應依規定為受僱</w:t>
      </w:r>
      <w:r w:rsidR="00A67FE1" w:rsidRPr="00576932">
        <w:rPr>
          <w:rFonts w:ascii="標楷體" w:eastAsia="標楷體" w:hAnsi="標楷體" w:cs="標楷體" w:hint="eastAsia"/>
          <w:color w:val="000000" w:themeColor="text1"/>
          <w:kern w:val="0"/>
          <w:sz w:val="32"/>
          <w:szCs w:val="32"/>
        </w:rPr>
        <w:t xml:space="preserve">  </w:t>
      </w:r>
      <w:r w:rsidR="000B4CFB" w:rsidRPr="00576932">
        <w:rPr>
          <w:rFonts w:ascii="標楷體" w:eastAsia="標楷體" w:hAnsi="標楷體" w:cs="標楷體" w:hint="eastAsia"/>
          <w:color w:val="000000" w:themeColor="text1"/>
          <w:kern w:val="0"/>
          <w:sz w:val="32"/>
          <w:szCs w:val="32"/>
        </w:rPr>
        <w:t>者辦理勞、健保及提撥勞退準備金等費用，如發現有違</w:t>
      </w:r>
      <w:r w:rsidR="00A67FE1" w:rsidRPr="00576932">
        <w:rPr>
          <w:rFonts w:ascii="標楷體" w:eastAsia="標楷體" w:hAnsi="標楷體" w:cs="標楷體" w:hint="eastAsia"/>
          <w:color w:val="000000" w:themeColor="text1"/>
          <w:kern w:val="0"/>
          <w:sz w:val="32"/>
          <w:szCs w:val="32"/>
        </w:rPr>
        <w:t xml:space="preserve">  </w:t>
      </w:r>
      <w:r w:rsidR="000B4CFB" w:rsidRPr="00576932">
        <w:rPr>
          <w:rFonts w:ascii="標楷體" w:eastAsia="標楷體" w:hAnsi="標楷體" w:cs="標楷體" w:hint="eastAsia"/>
          <w:color w:val="000000" w:themeColor="text1"/>
          <w:kern w:val="0"/>
          <w:sz w:val="32"/>
          <w:szCs w:val="32"/>
        </w:rPr>
        <w:t>反情形，通報法規主管單位處理；並應採匯款方式覈實</w:t>
      </w:r>
      <w:r w:rsidR="00A67FE1" w:rsidRPr="00576932">
        <w:rPr>
          <w:rFonts w:ascii="標楷體" w:eastAsia="標楷體" w:hAnsi="標楷體" w:cs="標楷體" w:hint="eastAsia"/>
          <w:color w:val="000000" w:themeColor="text1"/>
          <w:kern w:val="0"/>
          <w:sz w:val="32"/>
          <w:szCs w:val="32"/>
        </w:rPr>
        <w:t xml:space="preserve">  </w:t>
      </w:r>
      <w:r w:rsidR="000B4CFB" w:rsidRPr="00576932">
        <w:rPr>
          <w:rFonts w:ascii="標楷體" w:eastAsia="標楷體" w:hAnsi="標楷體" w:cs="標楷體" w:hint="eastAsia"/>
          <w:color w:val="000000" w:themeColor="text1"/>
          <w:kern w:val="0"/>
          <w:sz w:val="32"/>
          <w:szCs w:val="32"/>
        </w:rPr>
        <w:t>撥付薪資。</w:t>
      </w:r>
    </w:p>
    <w:p w14:paraId="72F3B638" w14:textId="63CEA134" w:rsidR="007F5A15" w:rsidRPr="00576932" w:rsidRDefault="007D24D5" w:rsidP="001D5F73">
      <w:pPr>
        <w:spacing w:beforeLines="50" w:before="180" w:line="340" w:lineRule="exact"/>
        <w:ind w:left="640" w:hangingChars="200" w:hanging="640"/>
        <w:rPr>
          <w:rFonts w:ascii="標楷體" w:eastAsia="標楷體" w:hAnsi="標楷體" w:cs="標楷體"/>
          <w:color w:val="000000" w:themeColor="text1"/>
          <w:kern w:val="0"/>
          <w:sz w:val="32"/>
          <w:szCs w:val="32"/>
        </w:rPr>
      </w:pPr>
      <w:r w:rsidRPr="00576932">
        <w:rPr>
          <w:rFonts w:ascii="標楷體" w:eastAsia="標楷體" w:hAnsi="標楷體" w:hint="eastAsia"/>
          <w:sz w:val="32"/>
          <w:szCs w:val="32"/>
        </w:rPr>
        <w:t>六、</w:t>
      </w:r>
      <w:r w:rsidR="00385B22" w:rsidRPr="00576932">
        <w:rPr>
          <w:rFonts w:ascii="標楷體" w:eastAsia="標楷體" w:hAnsi="標楷體" w:hint="eastAsia"/>
          <w:sz w:val="32"/>
          <w:szCs w:val="32"/>
        </w:rPr>
        <w:t>本計畫</w:t>
      </w:r>
      <w:r w:rsidR="007A2E04" w:rsidRPr="00576932">
        <w:rPr>
          <w:rFonts w:ascii="標楷體" w:eastAsia="標楷體" w:hAnsi="標楷體" w:cs="標楷體" w:hint="eastAsia"/>
          <w:color w:val="000000" w:themeColor="text1"/>
          <w:kern w:val="0"/>
          <w:sz w:val="32"/>
          <w:szCs w:val="32"/>
        </w:rPr>
        <w:t>衛生福利部補助托育人員薪資差額每人每月最高</w:t>
      </w:r>
      <w:r w:rsidR="0062493E">
        <w:rPr>
          <w:rFonts w:ascii="標楷體" w:eastAsia="標楷體" w:hAnsi="標楷體" w:cs="標楷體" w:hint="eastAsia"/>
          <w:color w:val="000000" w:themeColor="text1"/>
          <w:kern w:val="0"/>
          <w:sz w:val="32"/>
          <w:szCs w:val="32"/>
        </w:rPr>
        <w:t>10</w:t>
      </w:r>
      <w:r w:rsidR="007A2E04" w:rsidRPr="00576932">
        <w:rPr>
          <w:rFonts w:ascii="標楷體" w:eastAsia="標楷體" w:hAnsi="標楷體" w:cs="標楷體" w:hint="eastAsia"/>
          <w:color w:val="000000" w:themeColor="text1"/>
          <w:kern w:val="0"/>
          <w:sz w:val="32"/>
          <w:szCs w:val="32"/>
        </w:rPr>
        <w:t>,</w:t>
      </w:r>
      <w:r w:rsidR="0062493E">
        <w:rPr>
          <w:rFonts w:ascii="標楷體" w:eastAsia="標楷體" w:hAnsi="標楷體" w:cs="標楷體" w:hint="eastAsia"/>
          <w:color w:val="000000" w:themeColor="text1"/>
          <w:kern w:val="0"/>
          <w:sz w:val="32"/>
          <w:szCs w:val="32"/>
        </w:rPr>
        <w:t>011</w:t>
      </w:r>
      <w:r w:rsidR="007A2E04" w:rsidRPr="00576932">
        <w:rPr>
          <w:rFonts w:ascii="標楷體" w:eastAsia="標楷體" w:hAnsi="標楷體" w:cs="標楷體" w:hint="eastAsia"/>
          <w:color w:val="000000" w:themeColor="text1"/>
          <w:kern w:val="0"/>
          <w:sz w:val="32"/>
          <w:szCs w:val="32"/>
        </w:rPr>
        <w:t>元</w:t>
      </w:r>
      <w:r w:rsidR="00385B22" w:rsidRPr="00576932">
        <w:rPr>
          <w:rFonts w:ascii="標楷體" w:eastAsia="標楷體" w:hAnsi="標楷體" w:cs="標楷體" w:hint="eastAsia"/>
          <w:color w:val="000000" w:themeColor="text1"/>
          <w:kern w:val="0"/>
          <w:sz w:val="32"/>
          <w:szCs w:val="32"/>
        </w:rPr>
        <w:t>、勞健保及勞退費用</w:t>
      </w:r>
      <w:r w:rsidR="007A2E04" w:rsidRPr="00576932">
        <w:rPr>
          <w:rFonts w:ascii="標楷體" w:eastAsia="標楷體" w:hAnsi="標楷體" w:cs="標楷體" w:hint="eastAsia"/>
          <w:color w:val="000000" w:themeColor="text1"/>
          <w:kern w:val="0"/>
          <w:sz w:val="32"/>
          <w:szCs w:val="32"/>
        </w:rPr>
        <w:t>差額每人每月合計最高補助</w:t>
      </w:r>
      <w:r w:rsidR="00385B22" w:rsidRPr="00576932">
        <w:rPr>
          <w:rFonts w:ascii="標楷體" w:eastAsia="標楷體" w:hAnsi="標楷體" w:cs="標楷體"/>
          <w:color w:val="000000" w:themeColor="text1"/>
          <w:kern w:val="0"/>
          <w:sz w:val="32"/>
          <w:szCs w:val="32"/>
        </w:rPr>
        <w:t>1</w:t>
      </w:r>
      <w:r w:rsidR="00385B22" w:rsidRPr="00576932">
        <w:rPr>
          <w:rFonts w:ascii="標楷體" w:eastAsia="標楷體" w:hAnsi="標楷體" w:cs="標楷體" w:hint="eastAsia"/>
          <w:color w:val="000000" w:themeColor="text1"/>
          <w:kern w:val="0"/>
          <w:sz w:val="32"/>
          <w:szCs w:val="32"/>
        </w:rPr>
        <w:t>,</w:t>
      </w:r>
      <w:r w:rsidR="0062493E">
        <w:rPr>
          <w:rFonts w:ascii="標楷體" w:eastAsia="標楷體" w:hAnsi="標楷體" w:cs="標楷體" w:hint="eastAsia"/>
          <w:color w:val="000000" w:themeColor="text1"/>
          <w:kern w:val="0"/>
          <w:sz w:val="32"/>
          <w:szCs w:val="32"/>
        </w:rPr>
        <w:t>903</w:t>
      </w:r>
      <w:r w:rsidR="00385B22" w:rsidRPr="00576932">
        <w:rPr>
          <w:rFonts w:ascii="標楷體" w:eastAsia="標楷體" w:hAnsi="標楷體" w:cs="標楷體" w:hint="eastAsia"/>
          <w:color w:val="000000" w:themeColor="text1"/>
          <w:kern w:val="0"/>
          <w:sz w:val="32"/>
          <w:szCs w:val="32"/>
        </w:rPr>
        <w:t>元</w:t>
      </w:r>
      <w:r w:rsidRPr="00576932">
        <w:rPr>
          <w:rFonts w:ascii="標楷體" w:eastAsia="標楷體" w:hAnsi="標楷體" w:cs="標楷體" w:hint="eastAsia"/>
          <w:color w:val="000000" w:themeColor="text1"/>
          <w:kern w:val="0"/>
          <w:sz w:val="32"/>
          <w:szCs w:val="32"/>
        </w:rPr>
        <w:t>，</w:t>
      </w:r>
      <w:r w:rsidR="007F5A15" w:rsidRPr="00576932">
        <w:rPr>
          <w:rFonts w:ascii="標楷體" w:eastAsia="標楷體" w:hAnsi="標楷體" w:cs="標楷體" w:hint="eastAsia"/>
          <w:color w:val="000000" w:themeColor="text1"/>
          <w:kern w:val="0"/>
          <w:sz w:val="32"/>
          <w:szCs w:val="32"/>
        </w:rPr>
        <w:t>申請補助單位應</w:t>
      </w:r>
      <w:r w:rsidR="007A2E04" w:rsidRPr="00576932">
        <w:rPr>
          <w:rFonts w:ascii="標楷體" w:eastAsia="標楷體" w:hAnsi="標楷體" w:cs="標楷體" w:hint="eastAsia"/>
          <w:color w:val="000000" w:themeColor="text1"/>
          <w:kern w:val="0"/>
          <w:sz w:val="32"/>
          <w:szCs w:val="32"/>
        </w:rPr>
        <w:t>依規定金額分列</w:t>
      </w:r>
      <w:r w:rsidR="007F5A15" w:rsidRPr="00576932">
        <w:rPr>
          <w:rFonts w:ascii="標楷體" w:eastAsia="標楷體" w:hAnsi="標楷體" w:cs="標楷體" w:hint="eastAsia"/>
          <w:color w:val="000000" w:themeColor="text1"/>
          <w:kern w:val="0"/>
          <w:sz w:val="32"/>
          <w:szCs w:val="32"/>
        </w:rPr>
        <w:t>於申請補助計畫經費概算</w:t>
      </w:r>
      <w:r w:rsidR="007A2E04" w:rsidRPr="00576932">
        <w:rPr>
          <w:rFonts w:ascii="標楷體" w:eastAsia="標楷體" w:hAnsi="標楷體" w:cs="標楷體" w:hint="eastAsia"/>
          <w:color w:val="000000" w:themeColor="text1"/>
          <w:kern w:val="0"/>
          <w:sz w:val="32"/>
          <w:szCs w:val="32"/>
        </w:rPr>
        <w:t>表</w:t>
      </w:r>
      <w:r w:rsidR="007F5A15" w:rsidRPr="00576932">
        <w:rPr>
          <w:rFonts w:ascii="標楷體" w:eastAsia="標楷體" w:hAnsi="標楷體" w:cs="標楷體" w:hint="eastAsia"/>
          <w:color w:val="000000" w:themeColor="text1"/>
          <w:kern w:val="0"/>
          <w:sz w:val="32"/>
          <w:szCs w:val="32"/>
        </w:rPr>
        <w:t>。</w:t>
      </w:r>
    </w:p>
    <w:p w14:paraId="0DE2B489" w14:textId="77777777" w:rsidR="0062493E" w:rsidRDefault="007D24D5" w:rsidP="001D5F73">
      <w:pPr>
        <w:spacing w:beforeLines="50" w:before="180" w:line="340" w:lineRule="exact"/>
        <w:ind w:left="640" w:hangingChars="200" w:hanging="640"/>
        <w:rPr>
          <w:rFonts w:ascii="標楷體" w:eastAsia="標楷體" w:hAnsi="標楷體"/>
          <w:sz w:val="32"/>
          <w:szCs w:val="32"/>
        </w:rPr>
      </w:pPr>
      <w:r w:rsidRPr="00576932">
        <w:rPr>
          <w:rFonts w:ascii="標楷體" w:eastAsia="標楷體" w:hAnsi="標楷體" w:hint="eastAsia"/>
          <w:sz w:val="32"/>
          <w:szCs w:val="32"/>
        </w:rPr>
        <w:t>七、機構應設置主任1名及托育人員數名（按收托人數1比5比例設置</w:t>
      </w:r>
      <w:r w:rsidRPr="00576932">
        <w:rPr>
          <w:rFonts w:ascii="標楷體" w:eastAsia="標楷體" w:hAnsi="標楷體"/>
          <w:sz w:val="32"/>
          <w:szCs w:val="32"/>
        </w:rPr>
        <w:t>）</w:t>
      </w:r>
      <w:r w:rsidRPr="00576932">
        <w:rPr>
          <w:rFonts w:ascii="標楷體" w:eastAsia="標楷體" w:hAnsi="標楷體" w:hint="eastAsia"/>
          <w:sz w:val="32"/>
          <w:szCs w:val="32"/>
        </w:rPr>
        <w:t>，並視需求設置廚工1名及行政人員1名。</w:t>
      </w:r>
    </w:p>
    <w:p w14:paraId="0023E9A5" w14:textId="72205D62" w:rsidR="007D24D5" w:rsidRPr="00576932" w:rsidRDefault="0062493E" w:rsidP="001D5F73">
      <w:pPr>
        <w:spacing w:beforeLines="50" w:before="180" w:line="340" w:lineRule="exact"/>
        <w:ind w:left="640" w:hangingChars="200" w:hanging="640"/>
        <w:rPr>
          <w:rFonts w:ascii="標楷體" w:eastAsia="標楷體" w:hAnsi="標楷體"/>
          <w:sz w:val="32"/>
          <w:szCs w:val="32"/>
        </w:rPr>
      </w:pPr>
      <w:r>
        <w:rPr>
          <w:rFonts w:ascii="標楷體" w:eastAsia="標楷體" w:hAnsi="標楷體" w:hint="eastAsia"/>
          <w:sz w:val="32"/>
          <w:szCs w:val="32"/>
        </w:rPr>
        <w:t>八、</w:t>
      </w:r>
      <w:r w:rsidR="007D24D5" w:rsidRPr="00576932">
        <w:rPr>
          <w:rFonts w:ascii="標楷體" w:eastAsia="標楷體" w:hAnsi="標楷體" w:hint="eastAsia"/>
          <w:sz w:val="32"/>
          <w:szCs w:val="32"/>
        </w:rPr>
        <w:t>以上專任人員人事費應運用本計畫補助經費以及月費</w:t>
      </w:r>
      <w:r>
        <w:rPr>
          <w:rFonts w:ascii="標楷體" w:eastAsia="標楷體" w:hAnsi="標楷體" w:hint="eastAsia"/>
          <w:sz w:val="32"/>
          <w:szCs w:val="32"/>
        </w:rPr>
        <w:t>收入</w:t>
      </w:r>
      <w:r w:rsidR="007D24D5" w:rsidRPr="00576932">
        <w:rPr>
          <w:rFonts w:ascii="標楷體" w:eastAsia="標楷體" w:hAnsi="標楷體" w:hint="eastAsia"/>
          <w:sz w:val="32"/>
          <w:szCs w:val="32"/>
        </w:rPr>
        <w:t>編足全薪，未編足上列人力者，本府有減額補助權利。</w:t>
      </w:r>
    </w:p>
    <w:p w14:paraId="61916E7C" w14:textId="484E551C" w:rsidR="00A5169E" w:rsidRPr="00576932" w:rsidRDefault="00A5169E" w:rsidP="001D5F73">
      <w:pPr>
        <w:spacing w:beforeLines="50" w:before="180" w:line="340" w:lineRule="exact"/>
        <w:ind w:left="640" w:hangingChars="200" w:hanging="640"/>
        <w:rPr>
          <w:rFonts w:ascii="標楷體" w:eastAsia="標楷體" w:hAnsi="標楷體"/>
          <w:sz w:val="32"/>
          <w:szCs w:val="32"/>
        </w:rPr>
      </w:pPr>
      <w:r w:rsidRPr="00576932">
        <w:rPr>
          <w:rFonts w:ascii="標楷體" w:eastAsia="標楷體" w:hAnsi="標楷體"/>
          <w:sz w:val="32"/>
          <w:szCs w:val="32"/>
        </w:rPr>
        <w:t>捌、申請程序及應備文件：</w:t>
      </w:r>
    </w:p>
    <w:p w14:paraId="23486689" w14:textId="77777777" w:rsidR="00A5169E" w:rsidRPr="00576932" w:rsidRDefault="00A5169E" w:rsidP="001D5F73">
      <w:pPr>
        <w:pStyle w:val="a7"/>
        <w:spacing w:beforeLines="50" w:before="180" w:line="340" w:lineRule="exact"/>
        <w:ind w:leftChars="236" w:left="1068" w:hangingChars="157" w:hanging="502"/>
        <w:rPr>
          <w:rFonts w:ascii="標楷體" w:eastAsia="標楷體" w:hAnsi="標楷體"/>
          <w:color w:val="000000" w:themeColor="text1"/>
        </w:rPr>
      </w:pPr>
      <w:r w:rsidRPr="00576932">
        <w:rPr>
          <w:rFonts w:ascii="標楷體" w:eastAsia="標楷體" w:hAnsi="標楷體"/>
          <w:color w:val="000000" w:themeColor="text1"/>
        </w:rPr>
        <w:t>一</w:t>
      </w:r>
      <w:r w:rsidRPr="00576932">
        <w:rPr>
          <w:rFonts w:ascii="標楷體" w:eastAsia="標楷體" w:hAnsi="標楷體" w:hint="eastAsia"/>
          <w:color w:val="000000" w:themeColor="text1"/>
        </w:rPr>
        <w:t>、</w:t>
      </w:r>
      <w:r w:rsidRPr="00576932">
        <w:rPr>
          <w:rFonts w:ascii="標楷體" w:eastAsia="標楷體" w:hAnsi="標楷體"/>
          <w:color w:val="000000" w:themeColor="text1"/>
          <w:lang w:eastAsia="zh-HK"/>
        </w:rPr>
        <w:t>符合</w:t>
      </w:r>
      <w:r w:rsidRPr="00576932">
        <w:rPr>
          <w:rFonts w:ascii="標楷體" w:eastAsia="標楷體" w:hAnsi="標楷體"/>
          <w:color w:val="000000" w:themeColor="text1"/>
        </w:rPr>
        <w:t>補助對象之單位，備妥下列文件，函送本府辦理。</w:t>
      </w:r>
    </w:p>
    <w:p w14:paraId="3277675D" w14:textId="77777777" w:rsidR="007A079D" w:rsidRDefault="00A5169E" w:rsidP="007A079D">
      <w:pPr>
        <w:pStyle w:val="a7"/>
        <w:numPr>
          <w:ilvl w:val="0"/>
          <w:numId w:val="29"/>
        </w:numPr>
        <w:spacing w:beforeLines="50" w:before="180" w:line="340" w:lineRule="exact"/>
        <w:rPr>
          <w:rFonts w:ascii="標楷體" w:eastAsia="標楷體" w:hAnsi="標楷體"/>
          <w:color w:val="000000" w:themeColor="text1"/>
        </w:rPr>
      </w:pPr>
      <w:r w:rsidRPr="00576932">
        <w:rPr>
          <w:rFonts w:ascii="標楷體" w:eastAsia="標楷體" w:hAnsi="標楷體"/>
          <w:color w:val="000000" w:themeColor="text1"/>
        </w:rPr>
        <w:t>申請補助計畫書（如后附件</w:t>
      </w:r>
      <w:r w:rsidR="0062493E">
        <w:rPr>
          <w:rFonts w:ascii="標楷體" w:eastAsia="標楷體" w:hAnsi="標楷體" w:hint="eastAsia"/>
          <w:color w:val="000000" w:themeColor="text1"/>
        </w:rPr>
        <w:t>1</w:t>
      </w:r>
      <w:r w:rsidRPr="00576932">
        <w:rPr>
          <w:rFonts w:ascii="標楷體" w:eastAsia="標楷體" w:hAnsi="標楷體"/>
          <w:color w:val="000000" w:themeColor="text1"/>
        </w:rPr>
        <w:t>）。</w:t>
      </w:r>
    </w:p>
    <w:p w14:paraId="352CDD88" w14:textId="77777777" w:rsidR="007A079D" w:rsidRDefault="0062493E" w:rsidP="007A079D">
      <w:pPr>
        <w:pStyle w:val="a7"/>
        <w:numPr>
          <w:ilvl w:val="0"/>
          <w:numId w:val="29"/>
        </w:numPr>
        <w:spacing w:beforeLines="50" w:before="180" w:line="340" w:lineRule="exact"/>
        <w:rPr>
          <w:rFonts w:ascii="標楷體" w:eastAsia="標楷體" w:hAnsi="標楷體"/>
          <w:color w:val="000000" w:themeColor="text1"/>
        </w:rPr>
      </w:pPr>
      <w:r w:rsidRPr="007A079D">
        <w:rPr>
          <w:rFonts w:ascii="標楷體" w:eastAsia="標楷體" w:hAnsi="標楷體" w:hint="eastAsia"/>
          <w:color w:val="000000" w:themeColor="text1"/>
        </w:rPr>
        <w:t>立案證書(含負責人</w:t>
      </w:r>
      <w:r w:rsidR="007A079D" w:rsidRPr="007A079D">
        <w:rPr>
          <w:rFonts w:ascii="標楷體" w:eastAsia="標楷體" w:hAnsi="標楷體" w:hint="eastAsia"/>
          <w:color w:val="000000" w:themeColor="text1"/>
        </w:rPr>
        <w:t>資料等)、組織章程等</w:t>
      </w:r>
      <w:r w:rsidR="00A5169E" w:rsidRPr="007A079D">
        <w:rPr>
          <w:rFonts w:ascii="標楷體" w:eastAsia="標楷體" w:hAnsi="標楷體"/>
          <w:color w:val="000000" w:themeColor="text1"/>
        </w:rPr>
        <w:t>。</w:t>
      </w:r>
    </w:p>
    <w:p w14:paraId="4B9D6C02" w14:textId="7FE9BF0A" w:rsidR="007A079D" w:rsidRDefault="007A079D" w:rsidP="007A079D">
      <w:pPr>
        <w:pStyle w:val="a7"/>
        <w:numPr>
          <w:ilvl w:val="0"/>
          <w:numId w:val="29"/>
        </w:numPr>
        <w:spacing w:beforeLines="50" w:before="180" w:line="340" w:lineRule="exact"/>
        <w:rPr>
          <w:rFonts w:ascii="標楷體" w:eastAsia="標楷體" w:hAnsi="標楷體"/>
          <w:color w:val="000000" w:themeColor="text1"/>
        </w:rPr>
      </w:pPr>
      <w:r w:rsidRPr="007A079D">
        <w:rPr>
          <w:rFonts w:ascii="標楷體" w:eastAsia="標楷體" w:hAnsi="標楷體" w:hint="eastAsia"/>
          <w:color w:val="000000" w:themeColor="text1"/>
        </w:rPr>
        <w:t>工作人員清冊</w:t>
      </w:r>
      <w:r>
        <w:rPr>
          <w:rFonts w:ascii="標楷體" w:eastAsia="標楷體" w:hAnsi="標楷體" w:hint="eastAsia"/>
          <w:color w:val="000000" w:themeColor="text1"/>
        </w:rPr>
        <w:t>(含</w:t>
      </w:r>
      <w:r w:rsidRPr="00576932">
        <w:rPr>
          <w:rFonts w:ascii="標楷體" w:eastAsia="標楷體" w:hAnsi="標楷體" w:cs="標楷體" w:hint="eastAsia"/>
          <w:color w:val="000000" w:themeColor="text1"/>
        </w:rPr>
        <w:t>勞、健保及提撥勞退準備金等</w:t>
      </w:r>
      <w:r>
        <w:rPr>
          <w:rFonts w:ascii="標楷體" w:eastAsia="標楷體" w:hAnsi="標楷體" w:hint="eastAsia"/>
          <w:color w:val="000000" w:themeColor="text1"/>
        </w:rPr>
        <w:t>資料)</w:t>
      </w:r>
      <w:r w:rsidRPr="007A079D">
        <w:rPr>
          <w:rFonts w:ascii="標楷體" w:eastAsia="標楷體" w:hAnsi="標楷體" w:hint="eastAsia"/>
          <w:color w:val="000000" w:themeColor="text1"/>
        </w:rPr>
        <w:t>。</w:t>
      </w:r>
    </w:p>
    <w:p w14:paraId="02C900B7" w14:textId="5183E2B7" w:rsidR="007A079D" w:rsidRPr="007A079D" w:rsidRDefault="007A079D" w:rsidP="007A079D">
      <w:pPr>
        <w:pStyle w:val="a7"/>
        <w:numPr>
          <w:ilvl w:val="0"/>
          <w:numId w:val="29"/>
        </w:numPr>
        <w:spacing w:beforeLines="50" w:before="180" w:line="340" w:lineRule="exact"/>
        <w:rPr>
          <w:rFonts w:ascii="標楷體" w:eastAsia="標楷體" w:hAnsi="標楷體"/>
          <w:color w:val="000000" w:themeColor="text1"/>
        </w:rPr>
      </w:pPr>
      <w:r w:rsidRPr="007A079D">
        <w:rPr>
          <w:rFonts w:ascii="標楷體" w:eastAsia="標楷體" w:hAnsi="標楷體" w:hint="eastAsia"/>
          <w:color w:val="000000" w:themeColor="text1"/>
        </w:rPr>
        <w:t>托嬰中心場地最近一年通過公共安全</w:t>
      </w:r>
      <w:r w:rsidRPr="007A079D">
        <w:rPr>
          <w:rFonts w:ascii="標楷體" w:eastAsia="標楷體" w:hAnsi="標楷體"/>
          <w:color w:val="000000" w:themeColor="text1"/>
        </w:rPr>
        <w:t>檢查及消防檢查證明</w:t>
      </w:r>
      <w:r w:rsidRPr="007A079D">
        <w:rPr>
          <w:rFonts w:ascii="標楷體" w:eastAsia="標楷體" w:hAnsi="標楷體" w:hint="eastAsia"/>
          <w:color w:val="000000" w:themeColor="text1"/>
        </w:rPr>
        <w:t>、公共意外責任險、火險(非公共意外責任險之附加險)等投保資料。</w:t>
      </w:r>
    </w:p>
    <w:p w14:paraId="76B88323" w14:textId="0E983E34" w:rsidR="00A5169E" w:rsidRPr="00576932" w:rsidRDefault="004559E8" w:rsidP="001D5F73">
      <w:pPr>
        <w:pStyle w:val="a7"/>
        <w:spacing w:beforeLines="50" w:before="180" w:line="340" w:lineRule="exact"/>
        <w:ind w:leftChars="236" w:left="1273" w:hangingChars="221" w:hanging="707"/>
        <w:rPr>
          <w:rFonts w:ascii="標楷體" w:eastAsia="標楷體" w:hAnsi="標楷體"/>
          <w:color w:val="000000" w:themeColor="text1"/>
        </w:rPr>
      </w:pPr>
      <w:r w:rsidRPr="00576932">
        <w:rPr>
          <w:rFonts w:ascii="標楷體" w:eastAsia="標楷體" w:hAnsi="標楷體" w:hint="eastAsia"/>
          <w:color w:val="000000" w:themeColor="text1"/>
          <w:lang w:eastAsia="zh-HK"/>
        </w:rPr>
        <w:t>二</w:t>
      </w:r>
      <w:r w:rsidR="00A5169E" w:rsidRPr="00576932">
        <w:rPr>
          <w:rFonts w:ascii="標楷體" w:eastAsia="標楷體" w:hAnsi="標楷體" w:hint="eastAsia"/>
          <w:color w:val="000000" w:themeColor="text1"/>
        </w:rPr>
        <w:t>、</w:t>
      </w:r>
      <w:r w:rsidR="00A5169E" w:rsidRPr="00576932">
        <w:rPr>
          <w:rFonts w:ascii="標楷體" w:eastAsia="標楷體" w:hAnsi="標楷體"/>
          <w:color w:val="000000" w:themeColor="text1"/>
        </w:rPr>
        <w:t>計畫變更申請時間：計畫內容變更與補助項目預算金額調整，須於計畫執行日前函報同意後執行，</w:t>
      </w:r>
      <w:r w:rsidR="00A5169E" w:rsidRPr="00576932">
        <w:rPr>
          <w:rFonts w:ascii="標楷體" w:eastAsia="標楷體" w:hAnsi="標楷體" w:hint="eastAsia"/>
          <w:color w:val="000000" w:themeColor="text1"/>
          <w:lang w:eastAsia="zh-HK"/>
        </w:rPr>
        <w:t>惟公共托育機構服務申請案須</w:t>
      </w:r>
      <w:r w:rsidR="00A5169E" w:rsidRPr="00576932">
        <w:rPr>
          <w:rFonts w:ascii="標楷體" w:eastAsia="標楷體" w:hAnsi="標楷體"/>
          <w:color w:val="000000" w:themeColor="text1"/>
        </w:rPr>
        <w:t>於</w:t>
      </w:r>
      <w:r w:rsidR="00AC2ADE" w:rsidRPr="00576932">
        <w:rPr>
          <w:rFonts w:ascii="標楷體" w:eastAsia="標楷體" w:hAnsi="標楷體" w:hint="eastAsia"/>
          <w:color w:val="000000" w:themeColor="text1"/>
          <w:lang w:eastAsia="zh-HK"/>
        </w:rPr>
        <w:t>11</w:t>
      </w:r>
      <w:r w:rsidR="007A079D">
        <w:rPr>
          <w:rFonts w:ascii="標楷體" w:eastAsia="標楷體" w:hAnsi="標楷體" w:hint="eastAsia"/>
          <w:color w:val="000000" w:themeColor="text1"/>
        </w:rPr>
        <w:t>5</w:t>
      </w:r>
      <w:r w:rsidR="00AC2ADE" w:rsidRPr="00576932">
        <w:rPr>
          <w:rFonts w:ascii="標楷體" w:eastAsia="標楷體" w:hAnsi="標楷體" w:hint="eastAsia"/>
          <w:color w:val="000000" w:themeColor="text1"/>
          <w:lang w:eastAsia="zh-HK"/>
        </w:rPr>
        <w:t>年</w:t>
      </w:r>
      <w:r w:rsidR="00A5169E" w:rsidRPr="00576932">
        <w:rPr>
          <w:rFonts w:ascii="標楷體" w:eastAsia="標楷體" w:hAnsi="標楷體" w:hint="eastAsia"/>
          <w:color w:val="000000" w:themeColor="text1"/>
        </w:rPr>
        <w:t>9</w:t>
      </w:r>
      <w:r w:rsidR="00A5169E" w:rsidRPr="00576932">
        <w:rPr>
          <w:rFonts w:ascii="標楷體" w:eastAsia="標楷體" w:hAnsi="標楷體" w:hint="eastAsia"/>
          <w:color w:val="000000" w:themeColor="text1"/>
          <w:lang w:eastAsia="zh-HK"/>
        </w:rPr>
        <w:t>月</w:t>
      </w:r>
      <w:r w:rsidR="00A5169E" w:rsidRPr="00576932">
        <w:rPr>
          <w:rFonts w:ascii="標楷體" w:eastAsia="標楷體" w:hAnsi="標楷體" w:hint="eastAsia"/>
          <w:color w:val="000000" w:themeColor="text1"/>
        </w:rPr>
        <w:t>30日</w:t>
      </w:r>
      <w:r w:rsidR="00A5169E" w:rsidRPr="00576932">
        <w:rPr>
          <w:rFonts w:ascii="標楷體" w:eastAsia="標楷體" w:hAnsi="標楷體"/>
          <w:color w:val="000000" w:themeColor="text1"/>
        </w:rPr>
        <w:t>前</w:t>
      </w:r>
      <w:r w:rsidR="00A5169E" w:rsidRPr="00576932">
        <w:rPr>
          <w:rFonts w:ascii="標楷體" w:eastAsia="標楷體" w:hAnsi="標楷體" w:hint="eastAsia"/>
          <w:color w:val="000000" w:themeColor="text1"/>
          <w:lang w:eastAsia="zh-HK"/>
        </w:rPr>
        <w:t>申請</w:t>
      </w:r>
      <w:r w:rsidR="00A5169E" w:rsidRPr="00576932">
        <w:rPr>
          <w:rFonts w:ascii="標楷體" w:eastAsia="標楷體" w:hAnsi="標楷體"/>
          <w:color w:val="000000" w:themeColor="text1"/>
        </w:rPr>
        <w:t>變更。</w:t>
      </w:r>
    </w:p>
    <w:p w14:paraId="1F8BCF1A" w14:textId="2867D9A2" w:rsidR="00A5169E" w:rsidRPr="00576932" w:rsidRDefault="00A5169E" w:rsidP="001D5F73">
      <w:pPr>
        <w:pStyle w:val="a7"/>
        <w:spacing w:beforeLines="50" w:before="180" w:line="340" w:lineRule="exact"/>
        <w:ind w:left="104"/>
        <w:rPr>
          <w:rFonts w:ascii="標楷體" w:eastAsia="標楷體" w:hAnsi="標楷體"/>
          <w:color w:val="000000" w:themeColor="text1"/>
        </w:rPr>
      </w:pPr>
      <w:r w:rsidRPr="00576932">
        <w:rPr>
          <w:rFonts w:ascii="標楷體" w:eastAsia="標楷體" w:hAnsi="標楷體"/>
          <w:color w:val="000000" w:themeColor="text1"/>
        </w:rPr>
        <w:t>玖、審查標準及作業程序：</w:t>
      </w:r>
    </w:p>
    <w:p w14:paraId="5194D5D0" w14:textId="77777777" w:rsidR="00A5169E" w:rsidRPr="00576932" w:rsidRDefault="00A5169E" w:rsidP="001D5F73">
      <w:pPr>
        <w:pStyle w:val="a7"/>
        <w:spacing w:beforeLines="50" w:before="180" w:line="340" w:lineRule="exact"/>
        <w:ind w:leftChars="236" w:left="1068" w:hangingChars="157" w:hanging="502"/>
        <w:rPr>
          <w:rFonts w:ascii="標楷體" w:eastAsia="標楷體" w:hAnsi="標楷體"/>
          <w:color w:val="000000" w:themeColor="text1"/>
        </w:rPr>
      </w:pPr>
      <w:r w:rsidRPr="00576932">
        <w:rPr>
          <w:rFonts w:ascii="標楷體" w:eastAsia="標楷體" w:hAnsi="標楷體" w:hint="eastAsia"/>
          <w:color w:val="000000" w:themeColor="text1"/>
          <w:lang w:eastAsia="zh-HK"/>
        </w:rPr>
        <w:lastRenderedPageBreak/>
        <w:t>一</w:t>
      </w:r>
      <w:r w:rsidRPr="00576932">
        <w:rPr>
          <w:rFonts w:ascii="標楷體" w:eastAsia="標楷體" w:hAnsi="標楷體" w:hint="eastAsia"/>
          <w:color w:val="000000" w:themeColor="text1"/>
        </w:rPr>
        <w:t>、</w:t>
      </w:r>
      <w:r w:rsidRPr="00576932">
        <w:rPr>
          <w:rFonts w:ascii="標楷體" w:eastAsia="標楷體" w:hAnsi="標楷體"/>
          <w:color w:val="000000" w:themeColor="text1"/>
        </w:rPr>
        <w:t>由本府確實審查申請補助計畫，其重點如下：</w:t>
      </w:r>
    </w:p>
    <w:p w14:paraId="55DB5D56" w14:textId="77777777" w:rsidR="00A5169E" w:rsidRPr="00576932" w:rsidRDefault="00A5169E" w:rsidP="001D5F73">
      <w:pPr>
        <w:pStyle w:val="a7"/>
        <w:spacing w:beforeLines="50" w:before="180" w:line="340" w:lineRule="exact"/>
        <w:ind w:left="585"/>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一</w:t>
      </w:r>
      <w:r w:rsidRPr="00576932">
        <w:rPr>
          <w:rFonts w:ascii="標楷體" w:eastAsia="標楷體" w:hAnsi="標楷體" w:hint="eastAsia"/>
          <w:color w:val="000000" w:themeColor="text1"/>
        </w:rPr>
        <w:t>）</w:t>
      </w:r>
      <w:r w:rsidRPr="00576932">
        <w:rPr>
          <w:rFonts w:ascii="標楷體" w:eastAsia="標楷體" w:hAnsi="標楷體"/>
          <w:color w:val="000000" w:themeColor="text1"/>
        </w:rPr>
        <w:t>依托育機構服務之整體需求，提出計畫內容應屬必要。</w:t>
      </w:r>
    </w:p>
    <w:p w14:paraId="5B987EBD" w14:textId="77777777" w:rsidR="00A5169E" w:rsidRPr="00576932" w:rsidRDefault="00A5169E" w:rsidP="001D5F73">
      <w:pPr>
        <w:pStyle w:val="a7"/>
        <w:spacing w:beforeLines="50" w:before="180" w:line="340" w:lineRule="exact"/>
        <w:ind w:left="585"/>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二</w:t>
      </w:r>
      <w:r w:rsidRPr="00576932">
        <w:rPr>
          <w:rFonts w:ascii="標楷體" w:eastAsia="標楷體" w:hAnsi="標楷體" w:hint="eastAsia"/>
          <w:color w:val="000000" w:themeColor="text1"/>
        </w:rPr>
        <w:t>）</w:t>
      </w:r>
      <w:r w:rsidRPr="00576932">
        <w:rPr>
          <w:rFonts w:ascii="標楷體" w:eastAsia="標楷體" w:hAnsi="標楷體"/>
          <w:color w:val="000000" w:themeColor="text1"/>
        </w:rPr>
        <w:t>依計畫之完整性，計畫執行內容可達計畫之目的。</w:t>
      </w:r>
    </w:p>
    <w:p w14:paraId="0442F1FB" w14:textId="77777777" w:rsidR="00A5169E" w:rsidRPr="00576932" w:rsidRDefault="00A5169E" w:rsidP="001D5F73">
      <w:pPr>
        <w:pStyle w:val="a7"/>
        <w:spacing w:beforeLines="50" w:before="180" w:line="340" w:lineRule="exact"/>
        <w:ind w:left="585"/>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三</w:t>
      </w:r>
      <w:r w:rsidRPr="00576932">
        <w:rPr>
          <w:rFonts w:ascii="標楷體" w:eastAsia="標楷體" w:hAnsi="標楷體" w:hint="eastAsia"/>
          <w:color w:val="000000" w:themeColor="text1"/>
        </w:rPr>
        <w:t>）</w:t>
      </w:r>
      <w:r w:rsidRPr="00576932">
        <w:rPr>
          <w:rFonts w:ascii="標楷體" w:eastAsia="標楷體" w:hAnsi="標楷體"/>
          <w:color w:val="000000" w:themeColor="text1"/>
        </w:rPr>
        <w:t>提出之計畫與執行方式應符合法令規定或行政命令。</w:t>
      </w:r>
    </w:p>
    <w:p w14:paraId="1749CB14" w14:textId="77777777" w:rsidR="00A5169E" w:rsidRPr="00576932" w:rsidRDefault="00A5169E" w:rsidP="001D5F73">
      <w:pPr>
        <w:pStyle w:val="a7"/>
        <w:spacing w:beforeLines="50" w:before="180" w:line="340" w:lineRule="exact"/>
        <w:ind w:left="585"/>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四</w:t>
      </w:r>
      <w:r w:rsidRPr="00576932">
        <w:rPr>
          <w:rFonts w:ascii="標楷體" w:eastAsia="標楷體" w:hAnsi="標楷體" w:hint="eastAsia"/>
          <w:color w:val="000000" w:themeColor="text1"/>
        </w:rPr>
        <w:t>）</w:t>
      </w:r>
      <w:r w:rsidRPr="00576932">
        <w:rPr>
          <w:rFonts w:ascii="標楷體" w:eastAsia="標楷體" w:hAnsi="標楷體"/>
          <w:color w:val="000000" w:themeColor="text1"/>
        </w:rPr>
        <w:t>符合申請補助項目及基準規定。</w:t>
      </w:r>
    </w:p>
    <w:p w14:paraId="05008E25" w14:textId="77777777" w:rsidR="00A5169E" w:rsidRPr="00576932" w:rsidRDefault="00A5169E" w:rsidP="001D5F73">
      <w:pPr>
        <w:pStyle w:val="a7"/>
        <w:spacing w:beforeLines="50" w:before="180" w:line="340" w:lineRule="exact"/>
        <w:ind w:left="585"/>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五</w:t>
      </w:r>
      <w:r w:rsidRPr="00576932">
        <w:rPr>
          <w:rFonts w:ascii="標楷體" w:eastAsia="標楷體" w:hAnsi="標楷體" w:hint="eastAsia"/>
          <w:color w:val="000000" w:themeColor="text1"/>
        </w:rPr>
        <w:t>）</w:t>
      </w:r>
      <w:r w:rsidRPr="00576932">
        <w:rPr>
          <w:rFonts w:ascii="標楷體" w:eastAsia="標楷體" w:hAnsi="標楷體"/>
          <w:color w:val="000000" w:themeColor="text1"/>
        </w:rPr>
        <w:t>該申請單位所應附文件符合規定。</w:t>
      </w:r>
    </w:p>
    <w:p w14:paraId="0159C6AF" w14:textId="77777777" w:rsidR="00A5169E" w:rsidRPr="00576932" w:rsidRDefault="00A5169E" w:rsidP="001D5F73">
      <w:pPr>
        <w:pStyle w:val="a7"/>
        <w:spacing w:beforeLines="50" w:before="180" w:line="340" w:lineRule="exact"/>
        <w:ind w:left="585"/>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六</w:t>
      </w:r>
      <w:r w:rsidRPr="00576932">
        <w:rPr>
          <w:rFonts w:ascii="標楷體" w:eastAsia="標楷體" w:hAnsi="標楷體" w:hint="eastAsia"/>
          <w:color w:val="000000" w:themeColor="text1"/>
        </w:rPr>
        <w:t>）</w:t>
      </w:r>
      <w:r w:rsidRPr="00576932">
        <w:rPr>
          <w:rFonts w:ascii="標楷體" w:eastAsia="標楷體" w:hAnsi="標楷體"/>
          <w:color w:val="000000" w:themeColor="text1"/>
        </w:rPr>
        <w:t>無重複申請補助情事。</w:t>
      </w:r>
    </w:p>
    <w:p w14:paraId="6C27E59D" w14:textId="77777777" w:rsidR="00A5169E" w:rsidRPr="00576932" w:rsidRDefault="00A5169E" w:rsidP="001D5F73">
      <w:pPr>
        <w:pStyle w:val="a7"/>
        <w:spacing w:beforeLines="50" w:before="180" w:line="340" w:lineRule="exact"/>
        <w:ind w:left="585"/>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七</w:t>
      </w:r>
      <w:r w:rsidRPr="00576932">
        <w:rPr>
          <w:rFonts w:ascii="標楷體" w:eastAsia="標楷體" w:hAnsi="標楷體" w:hint="eastAsia"/>
          <w:color w:val="000000" w:themeColor="text1"/>
        </w:rPr>
        <w:t>）</w:t>
      </w:r>
      <w:r w:rsidRPr="00576932">
        <w:rPr>
          <w:rFonts w:ascii="標楷體" w:eastAsia="標楷體" w:hAnsi="標楷體"/>
          <w:color w:val="000000" w:themeColor="text1"/>
        </w:rPr>
        <w:t>以前年度無尚未核銷案件。</w:t>
      </w:r>
    </w:p>
    <w:p w14:paraId="51A0A129" w14:textId="77777777" w:rsidR="00A5169E" w:rsidRPr="00576932" w:rsidRDefault="00A5169E" w:rsidP="001D5F73">
      <w:pPr>
        <w:pStyle w:val="a7"/>
        <w:spacing w:beforeLines="50" w:before="180" w:line="340" w:lineRule="exact"/>
        <w:ind w:leftChars="236" w:left="1068" w:hangingChars="157" w:hanging="502"/>
        <w:rPr>
          <w:rFonts w:ascii="標楷體" w:eastAsia="標楷體" w:hAnsi="標楷體"/>
          <w:color w:val="000000" w:themeColor="text1"/>
        </w:rPr>
      </w:pPr>
      <w:r w:rsidRPr="00576932">
        <w:rPr>
          <w:rFonts w:ascii="標楷體" w:eastAsia="標楷體" w:hAnsi="標楷體" w:hint="eastAsia"/>
          <w:color w:val="000000" w:themeColor="text1"/>
          <w:lang w:eastAsia="zh-HK"/>
        </w:rPr>
        <w:t>二</w:t>
      </w:r>
      <w:r w:rsidRPr="00576932">
        <w:rPr>
          <w:rFonts w:ascii="標楷體" w:eastAsia="標楷體" w:hAnsi="標楷體" w:hint="eastAsia"/>
          <w:color w:val="000000" w:themeColor="text1"/>
        </w:rPr>
        <w:t>、</w:t>
      </w:r>
      <w:r w:rsidRPr="00576932">
        <w:rPr>
          <w:rFonts w:ascii="標楷體" w:eastAsia="標楷體" w:hAnsi="標楷體"/>
          <w:color w:val="000000" w:themeColor="text1"/>
        </w:rPr>
        <w:t>申請補助單位辦理之托育機構，須符合並提供以下資料：</w:t>
      </w:r>
    </w:p>
    <w:p w14:paraId="1A538148" w14:textId="77777777" w:rsidR="00A5169E" w:rsidRPr="00576932" w:rsidRDefault="00A5169E" w:rsidP="001D5F73">
      <w:pPr>
        <w:pStyle w:val="a7"/>
        <w:spacing w:beforeLines="50" w:before="180" w:line="340" w:lineRule="exact"/>
        <w:ind w:left="585"/>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一</w:t>
      </w:r>
      <w:r w:rsidRPr="00576932">
        <w:rPr>
          <w:rFonts w:ascii="標楷體" w:eastAsia="標楷體" w:hAnsi="標楷體" w:hint="eastAsia"/>
          <w:color w:val="000000" w:themeColor="text1"/>
        </w:rPr>
        <w:t>）</w:t>
      </w:r>
      <w:r w:rsidRPr="00576932">
        <w:rPr>
          <w:rFonts w:ascii="標楷體" w:eastAsia="標楷體" w:hAnsi="標楷體"/>
          <w:color w:val="000000" w:themeColor="text1"/>
        </w:rPr>
        <w:t>能提供申請單位立案證書、組織章程、匯款帳戶資料。</w:t>
      </w:r>
    </w:p>
    <w:p w14:paraId="10936367" w14:textId="25C2AEA0" w:rsidR="00A5169E" w:rsidRPr="00576932" w:rsidRDefault="00A5169E" w:rsidP="001D5F73">
      <w:pPr>
        <w:pStyle w:val="a7"/>
        <w:spacing w:beforeLines="50" w:before="180" w:line="340" w:lineRule="exact"/>
        <w:ind w:left="585"/>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二</w:t>
      </w:r>
      <w:r w:rsidRPr="00576932">
        <w:rPr>
          <w:rFonts w:ascii="標楷體" w:eastAsia="標楷體" w:hAnsi="標楷體" w:hint="eastAsia"/>
          <w:color w:val="000000" w:themeColor="text1"/>
        </w:rPr>
        <w:t>）</w:t>
      </w:r>
      <w:r w:rsidRPr="00576932">
        <w:rPr>
          <w:rFonts w:ascii="標楷體" w:eastAsia="標楷體" w:hAnsi="標楷體"/>
          <w:color w:val="000000" w:themeColor="text1"/>
        </w:rPr>
        <w:t>有最近一年通過公共安全檢查及消防檢查證明。</w:t>
      </w:r>
    </w:p>
    <w:p w14:paraId="01591B65" w14:textId="494A8D9B" w:rsidR="00A5169E" w:rsidRPr="00576932" w:rsidRDefault="00A5169E" w:rsidP="001D5F73">
      <w:pPr>
        <w:pStyle w:val="a7"/>
        <w:spacing w:beforeLines="50" w:before="180" w:line="340" w:lineRule="exact"/>
        <w:ind w:left="585"/>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三</w:t>
      </w:r>
      <w:r w:rsidRPr="00576932">
        <w:rPr>
          <w:rFonts w:ascii="標楷體" w:eastAsia="標楷體" w:hAnsi="標楷體" w:hint="eastAsia"/>
          <w:color w:val="000000" w:themeColor="text1"/>
        </w:rPr>
        <w:t>）</w:t>
      </w:r>
      <w:r w:rsidRPr="00576932">
        <w:rPr>
          <w:rFonts w:ascii="標楷體" w:eastAsia="標楷體" w:hAnsi="標楷體"/>
          <w:color w:val="000000" w:themeColor="text1"/>
        </w:rPr>
        <w:t>具有</w:t>
      </w:r>
      <w:r w:rsidR="002F18F3">
        <w:rPr>
          <w:rFonts w:ascii="標楷體" w:eastAsia="標楷體" w:hAnsi="標楷體" w:hint="eastAsia"/>
          <w:color w:val="000000" w:themeColor="text1"/>
        </w:rPr>
        <w:t>公共安全責任險、火險及相關</w:t>
      </w:r>
      <w:r w:rsidRPr="00576932">
        <w:rPr>
          <w:rFonts w:ascii="標楷體" w:eastAsia="標楷體" w:hAnsi="標楷體"/>
          <w:color w:val="000000" w:themeColor="text1"/>
        </w:rPr>
        <w:t>場地保險資料。</w:t>
      </w:r>
    </w:p>
    <w:p w14:paraId="527CB547"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hint="eastAsia"/>
          <w:color w:val="000000" w:themeColor="text1"/>
          <w:lang w:eastAsia="zh-HK"/>
        </w:rPr>
        <w:t>三</w:t>
      </w:r>
      <w:r w:rsidRPr="00576932">
        <w:rPr>
          <w:rFonts w:ascii="標楷體" w:eastAsia="標楷體" w:hAnsi="標楷體" w:hint="eastAsia"/>
          <w:color w:val="000000" w:themeColor="text1"/>
        </w:rPr>
        <w:t>、</w:t>
      </w:r>
      <w:r w:rsidRPr="00576932">
        <w:rPr>
          <w:rFonts w:ascii="標楷體" w:eastAsia="標楷體" w:hAnsi="標楷體"/>
          <w:color w:val="000000" w:themeColor="text1"/>
          <w:lang w:eastAsia="zh-HK"/>
        </w:rPr>
        <w:t>同一案件</w:t>
      </w:r>
      <w:r w:rsidRPr="00576932">
        <w:rPr>
          <w:rFonts w:ascii="標楷體" w:eastAsia="標楷體" w:hAnsi="標楷體"/>
          <w:color w:val="000000" w:themeColor="text1"/>
        </w:rPr>
        <w:t>向二個以上機關單位提出申請補（捐）助，應列明全部經費內容，及向各機關單位申請補（捐）助之項目及金額。如有隱匿不實或造假情事，應撤銷該補（捐）助案件，並收回已撥付款項。</w:t>
      </w:r>
    </w:p>
    <w:p w14:paraId="1543387E"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hint="eastAsia"/>
          <w:color w:val="000000" w:themeColor="text1"/>
          <w:lang w:eastAsia="zh-HK"/>
        </w:rPr>
        <w:t>四</w:t>
      </w:r>
      <w:r w:rsidRPr="00576932">
        <w:rPr>
          <w:rFonts w:ascii="標楷體" w:eastAsia="標楷體" w:hAnsi="標楷體" w:hint="eastAsia"/>
          <w:color w:val="000000" w:themeColor="text1"/>
        </w:rPr>
        <w:t>、</w:t>
      </w:r>
      <w:r w:rsidRPr="00576932">
        <w:rPr>
          <w:rFonts w:ascii="標楷體" w:eastAsia="標楷體" w:hAnsi="標楷體"/>
          <w:color w:val="000000" w:themeColor="text1"/>
        </w:rPr>
        <w:t>經審核符合規定者，</w:t>
      </w:r>
      <w:r w:rsidR="0077286B" w:rsidRPr="00576932">
        <w:rPr>
          <w:rFonts w:ascii="標楷體" w:eastAsia="標楷體" w:hAnsi="標楷體" w:hint="eastAsia"/>
          <w:color w:val="000000" w:themeColor="text1"/>
        </w:rPr>
        <w:t>依</w:t>
      </w:r>
      <w:r w:rsidRPr="00576932">
        <w:rPr>
          <w:rFonts w:ascii="標楷體" w:eastAsia="標楷體" w:hAnsi="標楷體"/>
          <w:color w:val="000000" w:themeColor="text1"/>
        </w:rPr>
        <w:t>本府函文核定補助經費，變更計畫亦同。</w:t>
      </w:r>
    </w:p>
    <w:p w14:paraId="4EDAF497" w14:textId="0A344BA2" w:rsidR="00A5169E" w:rsidRPr="00576932" w:rsidRDefault="00A5169E" w:rsidP="001D5F73">
      <w:pPr>
        <w:pStyle w:val="a7"/>
        <w:spacing w:beforeLines="50" w:before="180" w:line="340" w:lineRule="exact"/>
        <w:ind w:left="104"/>
        <w:rPr>
          <w:rFonts w:ascii="標楷體" w:eastAsia="標楷體" w:hAnsi="標楷體"/>
          <w:color w:val="000000" w:themeColor="text1"/>
        </w:rPr>
      </w:pPr>
      <w:r w:rsidRPr="00576932">
        <w:rPr>
          <w:rFonts w:ascii="標楷體" w:eastAsia="標楷體" w:hAnsi="標楷體"/>
          <w:color w:val="000000" w:themeColor="text1"/>
        </w:rPr>
        <w:t>拾、預期效益：</w:t>
      </w:r>
    </w:p>
    <w:p w14:paraId="40E63540"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hint="eastAsia"/>
          <w:color w:val="000000" w:themeColor="text1"/>
          <w:lang w:eastAsia="zh-HK"/>
        </w:rPr>
        <w:t>一</w:t>
      </w:r>
      <w:r w:rsidRPr="00576932">
        <w:rPr>
          <w:rFonts w:ascii="標楷體" w:eastAsia="標楷體" w:hAnsi="標楷體" w:hint="eastAsia"/>
          <w:color w:val="000000" w:themeColor="text1"/>
        </w:rPr>
        <w:t>、</w:t>
      </w:r>
      <w:r w:rsidRPr="00576932">
        <w:rPr>
          <w:rFonts w:ascii="標楷體" w:eastAsia="標楷體" w:hAnsi="標楷體"/>
          <w:color w:val="000000" w:themeColor="text1"/>
        </w:rPr>
        <w:t>支持本縣有照顧需求之育兒家庭托育照顧之服務。</w:t>
      </w:r>
    </w:p>
    <w:p w14:paraId="5A959D68"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hint="eastAsia"/>
          <w:color w:val="000000" w:themeColor="text1"/>
          <w:lang w:eastAsia="zh-HK"/>
        </w:rPr>
        <w:t>二</w:t>
      </w:r>
      <w:r w:rsidRPr="00576932">
        <w:rPr>
          <w:rFonts w:ascii="標楷體" w:eastAsia="標楷體" w:hAnsi="標楷體" w:hint="eastAsia"/>
          <w:color w:val="000000" w:themeColor="text1"/>
        </w:rPr>
        <w:t>、</w:t>
      </w:r>
      <w:r w:rsidRPr="00576932">
        <w:rPr>
          <w:rFonts w:ascii="標楷體" w:eastAsia="標楷體" w:hAnsi="標楷體"/>
          <w:color w:val="000000" w:themeColor="text1"/>
        </w:rPr>
        <w:t>穩定托育機構基本運作，及維持照顧服務品質。</w:t>
      </w:r>
    </w:p>
    <w:p w14:paraId="38C491B9" w14:textId="7627BC42" w:rsidR="00A5169E" w:rsidRPr="00576932" w:rsidRDefault="00A5169E" w:rsidP="001D5F73">
      <w:pPr>
        <w:pStyle w:val="a7"/>
        <w:spacing w:beforeLines="50" w:before="180" w:line="340" w:lineRule="exact"/>
        <w:ind w:leftChars="40" w:left="1376" w:hangingChars="400" w:hanging="1280"/>
        <w:rPr>
          <w:rFonts w:ascii="標楷體" w:eastAsia="標楷體" w:hAnsi="標楷體"/>
          <w:color w:val="000000" w:themeColor="text1"/>
        </w:rPr>
      </w:pPr>
      <w:r w:rsidRPr="00576932">
        <w:rPr>
          <w:rFonts w:ascii="標楷體" w:eastAsia="標楷體" w:hAnsi="標楷體"/>
          <w:color w:val="000000" w:themeColor="text1"/>
        </w:rPr>
        <w:t>壹拾壹、經費請撥、支出憑證之處理及核銷程序：</w:t>
      </w:r>
    </w:p>
    <w:p w14:paraId="6817321B"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hint="eastAsia"/>
          <w:color w:val="000000" w:themeColor="text1"/>
          <w:lang w:eastAsia="zh-HK"/>
        </w:rPr>
        <w:t>一</w:t>
      </w:r>
      <w:r w:rsidRPr="00576932">
        <w:rPr>
          <w:rFonts w:ascii="標楷體" w:eastAsia="標楷體" w:hAnsi="標楷體" w:hint="eastAsia"/>
          <w:color w:val="000000" w:themeColor="text1"/>
        </w:rPr>
        <w:t>、</w:t>
      </w:r>
      <w:r w:rsidRPr="00576932">
        <w:rPr>
          <w:rFonts w:ascii="標楷體" w:eastAsia="標楷體" w:hAnsi="標楷體"/>
          <w:color w:val="000000" w:themeColor="text1"/>
        </w:rPr>
        <w:t>接受補助單位應按原核定計畫項目、執行期間及預定進度確實執行，其經費不得移作他用，如有特殊情況，原核定計畫不能配合實際需要，必須變更原計畫項目、執行期間及進度時，應詳述理由函報本府核准後實施。</w:t>
      </w:r>
    </w:p>
    <w:p w14:paraId="5CEA3616"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strike/>
          <w:color w:val="000000" w:themeColor="text1"/>
        </w:rPr>
      </w:pPr>
      <w:r w:rsidRPr="00576932">
        <w:rPr>
          <w:rFonts w:ascii="標楷體" w:eastAsia="標楷體" w:hAnsi="標楷體" w:hint="eastAsia"/>
          <w:color w:val="000000" w:themeColor="text1"/>
          <w:lang w:eastAsia="zh-HK"/>
        </w:rPr>
        <w:t>二</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人事</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業務補助款與設施設備補助款</w:t>
      </w:r>
      <w:r w:rsidRPr="00576932">
        <w:rPr>
          <w:rFonts w:ascii="標楷體" w:eastAsia="標楷體" w:hAnsi="標楷體"/>
          <w:color w:val="000000" w:themeColor="text1"/>
        </w:rPr>
        <w:t>經費不得相互流用；計畫核定後各項</w:t>
      </w:r>
      <w:r w:rsidRPr="00576932">
        <w:rPr>
          <w:rFonts w:ascii="標楷體" w:eastAsia="標楷體" w:hAnsi="標楷體" w:hint="eastAsia"/>
          <w:color w:val="000000" w:themeColor="text1"/>
          <w:lang w:eastAsia="zh-HK"/>
        </w:rPr>
        <w:t>補助</w:t>
      </w:r>
      <w:r w:rsidRPr="00576932">
        <w:rPr>
          <w:rFonts w:ascii="標楷體" w:eastAsia="標楷體" w:hAnsi="標楷體"/>
          <w:color w:val="000000" w:themeColor="text1"/>
        </w:rPr>
        <w:t>經費不得勻支，若須勻支，應檢附</w:t>
      </w:r>
      <w:r w:rsidRPr="00576932">
        <w:rPr>
          <w:rFonts w:ascii="標楷體" w:eastAsia="標楷體" w:hAnsi="標楷體" w:hint="eastAsia"/>
          <w:color w:val="000000" w:themeColor="text1"/>
          <w:lang w:eastAsia="zh-HK"/>
        </w:rPr>
        <w:t>修正計畫</w:t>
      </w:r>
      <w:r w:rsidRPr="00576932">
        <w:rPr>
          <w:rFonts w:ascii="標楷體" w:eastAsia="標楷體" w:hAnsi="標楷體"/>
          <w:color w:val="000000" w:themeColor="text1"/>
        </w:rPr>
        <w:t>及修正經費前後對照表（含修正原因）</w:t>
      </w:r>
      <w:r w:rsidRPr="00576932">
        <w:rPr>
          <w:rFonts w:ascii="標楷體" w:eastAsia="標楷體" w:hAnsi="標楷體" w:hint="eastAsia"/>
          <w:color w:val="000000" w:themeColor="text1"/>
          <w:lang w:eastAsia="zh-HK"/>
        </w:rPr>
        <w:t>並有負責人核章文件</w:t>
      </w:r>
      <w:r w:rsidRPr="00576932">
        <w:rPr>
          <w:rFonts w:ascii="標楷體" w:eastAsia="標楷體" w:hAnsi="標楷體" w:hint="eastAsia"/>
          <w:color w:val="000000" w:themeColor="text1"/>
        </w:rPr>
        <w:t>，函</w:t>
      </w:r>
      <w:r w:rsidRPr="00576932">
        <w:rPr>
          <w:rFonts w:ascii="標楷體" w:eastAsia="標楷體" w:hAnsi="標楷體"/>
          <w:color w:val="000000" w:themeColor="text1"/>
        </w:rPr>
        <w:t>報本府核准後實施。</w:t>
      </w:r>
    </w:p>
    <w:p w14:paraId="2029C2A2"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hint="eastAsia"/>
          <w:color w:val="000000" w:themeColor="text1"/>
          <w:lang w:eastAsia="zh-HK"/>
        </w:rPr>
        <w:t>三</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申請公共托育機構服務</w:t>
      </w:r>
      <w:r w:rsidRPr="00576932">
        <w:rPr>
          <w:rFonts w:ascii="標楷體" w:eastAsia="標楷體" w:hAnsi="標楷體"/>
          <w:color w:val="000000" w:themeColor="text1"/>
        </w:rPr>
        <w:t>經費請撥，應按一般會計公認原則及稅法規定辦理，並依實際支用情形按</w:t>
      </w:r>
      <w:r w:rsidRPr="00576932">
        <w:rPr>
          <w:rFonts w:ascii="標楷體" w:eastAsia="標楷體" w:hAnsi="標楷體" w:hint="eastAsia"/>
          <w:color w:val="000000" w:themeColor="text1"/>
        </w:rPr>
        <w:t>補助合約約定期程</w:t>
      </w:r>
      <w:r w:rsidRPr="00576932">
        <w:rPr>
          <w:rFonts w:ascii="標楷體" w:eastAsia="標楷體" w:hAnsi="標楷體" w:hint="eastAsia"/>
          <w:color w:val="000000" w:themeColor="text1"/>
        </w:rPr>
        <w:lastRenderedPageBreak/>
        <w:t>檢</w:t>
      </w:r>
      <w:r w:rsidRPr="00576932">
        <w:rPr>
          <w:rFonts w:ascii="標楷體" w:eastAsia="標楷體" w:hAnsi="標楷體"/>
          <w:color w:val="000000" w:themeColor="text1"/>
        </w:rPr>
        <w:t>送相關支出原始憑證（支出佐證文件附后）、成果報告表、最近一次現職人員勞保投保證明、年度累計收托幼兒名冊、立案機構累計收支概況報表、每月經費支出明細表</w:t>
      </w:r>
      <w:r w:rsidRPr="00576932">
        <w:rPr>
          <w:rFonts w:ascii="標楷體" w:eastAsia="標楷體" w:hAnsi="標楷體" w:hint="eastAsia"/>
          <w:color w:val="000000" w:themeColor="text1"/>
        </w:rPr>
        <w:t>、</w:t>
      </w:r>
      <w:r w:rsidRPr="00576932">
        <w:rPr>
          <w:rFonts w:ascii="標楷體" w:eastAsia="標楷體" w:hAnsi="標楷體"/>
          <w:color w:val="000000" w:themeColor="text1"/>
        </w:rPr>
        <w:t>請款收據</w:t>
      </w:r>
      <w:r w:rsidRPr="00576932">
        <w:rPr>
          <w:rFonts w:ascii="標楷體" w:eastAsia="標楷體" w:hAnsi="標楷體" w:hint="eastAsia"/>
          <w:color w:val="000000" w:themeColor="text1"/>
          <w:lang w:eastAsia="zh-HK"/>
        </w:rPr>
        <w:t>及</w:t>
      </w:r>
      <w:r w:rsidRPr="00576932">
        <w:rPr>
          <w:rFonts w:ascii="標楷體" w:eastAsia="標楷體" w:hAnsi="標楷體"/>
          <w:color w:val="000000" w:themeColor="text1"/>
        </w:rPr>
        <w:t>匯款帳戶</w:t>
      </w:r>
      <w:r w:rsidRPr="00576932">
        <w:rPr>
          <w:rFonts w:ascii="標楷體" w:eastAsia="標楷體" w:hAnsi="標楷體" w:hint="eastAsia"/>
          <w:color w:val="000000" w:themeColor="text1"/>
        </w:rPr>
        <w:t>，</w:t>
      </w:r>
      <w:r w:rsidRPr="00576932">
        <w:rPr>
          <w:rFonts w:ascii="標楷體" w:eastAsia="標楷體" w:hAnsi="標楷體"/>
          <w:color w:val="000000" w:themeColor="text1"/>
        </w:rPr>
        <w:t>函送本府辦理核銷。</w:t>
      </w:r>
    </w:p>
    <w:p w14:paraId="7D1C961E"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color w:val="000000" w:themeColor="text1"/>
        </w:rPr>
        <w:t>四</w:t>
      </w:r>
      <w:r w:rsidRPr="00576932">
        <w:rPr>
          <w:rFonts w:ascii="標楷體" w:eastAsia="標楷體" w:hAnsi="標楷體" w:hint="eastAsia"/>
          <w:color w:val="000000" w:themeColor="text1"/>
        </w:rPr>
        <w:t>、</w:t>
      </w:r>
      <w:r w:rsidRPr="00576932">
        <w:rPr>
          <w:rFonts w:ascii="標楷體" w:eastAsia="標楷體" w:hAnsi="標楷體"/>
          <w:color w:val="000000" w:themeColor="text1"/>
        </w:rPr>
        <w:t>受補（捐）助</w:t>
      </w:r>
      <w:r w:rsidRPr="00576932">
        <w:rPr>
          <w:rFonts w:ascii="標楷體" w:eastAsia="標楷體" w:hAnsi="標楷體"/>
          <w:color w:val="000000" w:themeColor="text1"/>
          <w:lang w:eastAsia="zh-HK"/>
        </w:rPr>
        <w:t>經費</w:t>
      </w:r>
      <w:r w:rsidRPr="00576932">
        <w:rPr>
          <w:rFonts w:ascii="標楷體" w:eastAsia="標楷體" w:hAnsi="標楷體"/>
          <w:color w:val="000000" w:themeColor="text1"/>
        </w:rPr>
        <w:t>中如涉及採購事項，應依政府採購法等相關規定辦理。</w:t>
      </w:r>
    </w:p>
    <w:p w14:paraId="4CB7F1DC"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color w:val="000000" w:themeColor="text1"/>
        </w:rPr>
        <w:t>五</w:t>
      </w:r>
      <w:r w:rsidRPr="00576932">
        <w:rPr>
          <w:rFonts w:ascii="標楷體" w:eastAsia="標楷體" w:hAnsi="標楷體" w:hint="eastAsia"/>
          <w:color w:val="000000" w:themeColor="text1"/>
        </w:rPr>
        <w:t>、</w:t>
      </w:r>
      <w:r w:rsidRPr="00576932">
        <w:rPr>
          <w:rFonts w:ascii="標楷體" w:eastAsia="標楷體" w:hAnsi="標楷體"/>
          <w:color w:val="000000" w:themeColor="text1"/>
        </w:rPr>
        <w:t>受補助經費結報時，所檢附之支出憑證應依支出憑證處理要點規定辦理，並應詳列支出用途及全部實支經費總額，同一案件由二個以上機關補助者，應列明各機關實際補助金額。</w:t>
      </w:r>
    </w:p>
    <w:p w14:paraId="47C67397"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color w:val="000000" w:themeColor="text1"/>
        </w:rPr>
        <w:t>六</w:t>
      </w:r>
      <w:r w:rsidRPr="00576932">
        <w:rPr>
          <w:rFonts w:ascii="標楷體" w:eastAsia="標楷體" w:hAnsi="標楷體" w:hint="eastAsia"/>
          <w:color w:val="000000" w:themeColor="text1"/>
        </w:rPr>
        <w:t>、</w:t>
      </w:r>
      <w:r w:rsidRPr="00576932">
        <w:rPr>
          <w:rFonts w:ascii="標楷體" w:eastAsia="標楷體" w:hAnsi="標楷體"/>
          <w:color w:val="000000" w:themeColor="text1"/>
        </w:rPr>
        <w:t>申請人事費與雇主負擔之員工之勞保、健保及提撥勞退準備金費用，於核銷時應檢附為受僱者辦理勞、健保或提撥勞退準備金之相關證明文件。</w:t>
      </w:r>
    </w:p>
    <w:p w14:paraId="234D4C90" w14:textId="31D6D2C9"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color w:val="000000" w:themeColor="text1"/>
        </w:rPr>
        <w:t>七</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申請公共托育機構服務</w:t>
      </w:r>
      <w:r w:rsidRPr="00576932">
        <w:rPr>
          <w:rFonts w:ascii="標楷體" w:eastAsia="標楷體" w:hAnsi="標楷體"/>
          <w:color w:val="000000" w:themeColor="text1"/>
        </w:rPr>
        <w:t>經費者，</w:t>
      </w:r>
      <w:r w:rsidRPr="00576932">
        <w:rPr>
          <w:rFonts w:ascii="標楷體" w:eastAsia="標楷體" w:hAnsi="標楷體" w:hint="eastAsia"/>
          <w:color w:val="000000" w:themeColor="text1"/>
          <w:lang w:eastAsia="zh-HK"/>
        </w:rPr>
        <w:t>因受年度經費關帳時間限制</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須</w:t>
      </w:r>
      <w:r w:rsidRPr="00576932">
        <w:rPr>
          <w:rFonts w:ascii="標楷體" w:eastAsia="標楷體" w:hAnsi="標楷體"/>
          <w:color w:val="000000" w:themeColor="text1"/>
        </w:rPr>
        <w:t>於</w:t>
      </w:r>
      <w:r w:rsidR="00AC2ADE" w:rsidRPr="00576932">
        <w:rPr>
          <w:rFonts w:ascii="標楷體" w:eastAsia="標楷體" w:hAnsi="標楷體" w:hint="eastAsia"/>
          <w:color w:val="000000" w:themeColor="text1"/>
        </w:rPr>
        <w:t>1</w:t>
      </w:r>
      <w:r w:rsidR="003B37D1">
        <w:rPr>
          <w:rFonts w:ascii="標楷體" w:eastAsia="標楷體" w:hAnsi="標楷體" w:hint="eastAsia"/>
          <w:color w:val="000000" w:themeColor="text1"/>
        </w:rPr>
        <w:t>15</w:t>
      </w:r>
      <w:r w:rsidR="00AC2ADE" w:rsidRPr="00576932">
        <w:rPr>
          <w:rFonts w:ascii="標楷體" w:eastAsia="標楷體" w:hAnsi="標楷體" w:hint="eastAsia"/>
          <w:color w:val="000000" w:themeColor="text1"/>
        </w:rPr>
        <w:t>年</w:t>
      </w:r>
      <w:r w:rsidRPr="00576932">
        <w:rPr>
          <w:rFonts w:ascii="標楷體" w:eastAsia="標楷體" w:hAnsi="標楷體"/>
          <w:color w:val="000000" w:themeColor="text1"/>
        </w:rPr>
        <w:t>12月</w:t>
      </w:r>
      <w:r w:rsidR="0010004F" w:rsidRPr="00576932">
        <w:rPr>
          <w:rFonts w:ascii="標楷體" w:eastAsia="標楷體" w:hAnsi="標楷體" w:hint="eastAsia"/>
          <w:color w:val="000000" w:themeColor="text1"/>
        </w:rPr>
        <w:t>1</w:t>
      </w:r>
      <w:r w:rsidR="001A31D8" w:rsidRPr="00576932">
        <w:rPr>
          <w:rFonts w:ascii="標楷體" w:eastAsia="標楷體" w:hAnsi="標楷體" w:hint="eastAsia"/>
          <w:color w:val="000000" w:themeColor="text1"/>
        </w:rPr>
        <w:t>5</w:t>
      </w:r>
      <w:r w:rsidRPr="00576932">
        <w:rPr>
          <w:rFonts w:ascii="標楷體" w:eastAsia="標楷體" w:hAnsi="標楷體"/>
          <w:color w:val="000000" w:themeColor="text1"/>
        </w:rPr>
        <w:t>日前</w:t>
      </w:r>
      <w:r w:rsidRPr="00576932">
        <w:rPr>
          <w:rFonts w:ascii="標楷體" w:eastAsia="標楷體" w:hAnsi="標楷體" w:hint="eastAsia"/>
          <w:color w:val="000000" w:themeColor="text1"/>
        </w:rPr>
        <w:t>，</w:t>
      </w:r>
      <w:r w:rsidRPr="00576932">
        <w:rPr>
          <w:rFonts w:ascii="標楷體" w:eastAsia="標楷體" w:hAnsi="標楷體"/>
          <w:color w:val="000000" w:themeColor="text1"/>
        </w:rPr>
        <w:t>檢送最後一期核銷資料辦理補助款撥款，並於計畫辦理完成後30日內，檢附執行概況考核表（如后附件二）、成果報告（如后附件三）、活動照片</w:t>
      </w:r>
      <w:r w:rsidRPr="00576932">
        <w:rPr>
          <w:rFonts w:ascii="標楷體" w:eastAsia="標楷體" w:hAnsi="標楷體" w:hint="eastAsia"/>
          <w:color w:val="000000" w:themeColor="text1"/>
        </w:rPr>
        <w:t>、</w:t>
      </w:r>
      <w:r w:rsidRPr="00576932">
        <w:rPr>
          <w:rFonts w:ascii="標楷體" w:eastAsia="標楷體" w:hAnsi="標楷體"/>
          <w:color w:val="000000" w:themeColor="text1"/>
        </w:rPr>
        <w:t>宣導資料</w:t>
      </w:r>
      <w:r w:rsidRPr="00576932">
        <w:rPr>
          <w:rFonts w:ascii="標楷體" w:eastAsia="標楷體" w:hAnsi="標楷體" w:hint="eastAsia"/>
          <w:color w:val="000000" w:themeColor="text1"/>
        </w:rPr>
        <w:t>、兒童發展篩檢及通報次數統計表、</w:t>
      </w:r>
      <w:r w:rsidRPr="00576932">
        <w:rPr>
          <w:rFonts w:ascii="標楷體" w:eastAsia="標楷體" w:hAnsi="標楷體" w:hint="eastAsia"/>
          <w:color w:val="000000" w:themeColor="text1"/>
          <w:lang w:eastAsia="zh-HK"/>
        </w:rPr>
        <w:t>收支決算表，及計畫或補助合約所列各項相關成果資料</w:t>
      </w:r>
      <w:r w:rsidRPr="00576932">
        <w:rPr>
          <w:rFonts w:ascii="標楷體" w:eastAsia="標楷體" w:hAnsi="標楷體"/>
          <w:color w:val="000000" w:themeColor="text1"/>
        </w:rPr>
        <w:t>等</w:t>
      </w:r>
      <w:r w:rsidRPr="00576932">
        <w:rPr>
          <w:rFonts w:ascii="標楷體" w:eastAsia="標楷體" w:hAnsi="標楷體" w:hint="eastAsia"/>
          <w:color w:val="000000" w:themeColor="text1"/>
        </w:rPr>
        <w:t>，函</w:t>
      </w:r>
      <w:r w:rsidRPr="00576932">
        <w:rPr>
          <w:rFonts w:ascii="標楷體" w:eastAsia="標楷體" w:hAnsi="標楷體"/>
          <w:color w:val="000000" w:themeColor="text1"/>
        </w:rPr>
        <w:t>報本府結案備查。經查重覆申請補助之款項時，補助款應辦理繳回；前一年度未辦理結案者，暫無法辦理年度補助款撥款。</w:t>
      </w:r>
    </w:p>
    <w:p w14:paraId="677EE895"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color w:val="000000" w:themeColor="text1"/>
        </w:rPr>
        <w:t>八</w:t>
      </w:r>
      <w:r w:rsidRPr="00576932">
        <w:rPr>
          <w:rFonts w:ascii="標楷體" w:eastAsia="標楷體" w:hAnsi="標楷體" w:hint="eastAsia"/>
          <w:color w:val="000000" w:themeColor="text1"/>
        </w:rPr>
        <w:t>、</w:t>
      </w:r>
      <w:r w:rsidRPr="00576932">
        <w:rPr>
          <w:rFonts w:ascii="標楷體" w:eastAsia="標楷體" w:hAnsi="標楷體"/>
          <w:color w:val="000000" w:themeColor="text1"/>
        </w:rPr>
        <w:t>接受補助單位</w:t>
      </w:r>
      <w:r w:rsidRPr="00576932">
        <w:rPr>
          <w:rFonts w:ascii="標楷體" w:eastAsia="標楷體" w:hAnsi="標楷體" w:hint="eastAsia"/>
          <w:color w:val="000000" w:themeColor="text1"/>
          <w:lang w:eastAsia="zh-HK"/>
        </w:rPr>
        <w:t>應依有關規定妥善保存各項支出單據</w:t>
      </w:r>
      <w:r w:rsidRPr="00576932">
        <w:rPr>
          <w:rFonts w:ascii="標楷體" w:eastAsia="標楷體" w:hAnsi="標楷體" w:hint="eastAsia"/>
          <w:color w:val="000000" w:themeColor="text1"/>
        </w:rPr>
        <w:t>，</w:t>
      </w:r>
      <w:r w:rsidRPr="00576932">
        <w:rPr>
          <w:rFonts w:ascii="標楷體" w:eastAsia="標楷體" w:hAnsi="標楷體"/>
          <w:color w:val="000000" w:themeColor="text1"/>
        </w:rPr>
        <w:t>對於本府查核補助經費收支帳目，應妥為準備相關資料充份配合辦理。拒絕本府查核，或無正當理由未能提供受補助資料供查核者，依其情節輕重，停止補助一年至五年。</w:t>
      </w:r>
    </w:p>
    <w:p w14:paraId="0AAD85C8"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hint="eastAsia"/>
          <w:color w:val="000000" w:themeColor="text1"/>
        </w:rPr>
        <w:t>九、</w:t>
      </w:r>
      <w:r w:rsidRPr="00576932">
        <w:rPr>
          <w:rFonts w:ascii="標楷體" w:eastAsia="標楷體" w:hAnsi="標楷體"/>
          <w:color w:val="000000" w:themeColor="text1"/>
        </w:rPr>
        <w:t>會計年度終了後，</w:t>
      </w:r>
      <w:r w:rsidRPr="00576932">
        <w:rPr>
          <w:rFonts w:ascii="標楷體" w:eastAsia="標楷體" w:hAnsi="標楷體" w:hint="eastAsia"/>
          <w:color w:val="000000" w:themeColor="text1"/>
          <w:lang w:eastAsia="zh-HK"/>
        </w:rPr>
        <w:t>如設施設備</w:t>
      </w:r>
      <w:r w:rsidRPr="00576932">
        <w:rPr>
          <w:rFonts w:ascii="標楷體" w:eastAsia="標楷體" w:hAnsi="標楷體"/>
          <w:color w:val="000000" w:themeColor="text1"/>
        </w:rPr>
        <w:t>補助經費未發生債務或契約責任者應即停止使用，並即將</w:t>
      </w:r>
      <w:r w:rsidRPr="00576932">
        <w:rPr>
          <w:rFonts w:ascii="標楷體" w:eastAsia="標楷體" w:hAnsi="標楷體" w:hint="eastAsia"/>
          <w:color w:val="000000" w:themeColor="text1"/>
          <w:lang w:eastAsia="zh-HK"/>
        </w:rPr>
        <w:t>已補助經費</w:t>
      </w:r>
      <w:r w:rsidRPr="00576932">
        <w:rPr>
          <w:rFonts w:ascii="標楷體" w:eastAsia="標楷體" w:hAnsi="標楷體"/>
          <w:color w:val="000000" w:themeColor="text1"/>
        </w:rPr>
        <w:t>繳回本府。其已發生之債務或契約責任，無論年度或以前年度，請於年度終了後7日內檢附證明文件函報本府辦理經費保留，經本府核准保留者，得繼續執行；如未辦理經費保留</w:t>
      </w:r>
      <w:r w:rsidRPr="00576932">
        <w:rPr>
          <w:rFonts w:ascii="標楷體" w:eastAsia="標楷體" w:hAnsi="標楷體" w:hint="eastAsia"/>
          <w:color w:val="000000" w:themeColor="text1"/>
          <w:lang w:eastAsia="zh-HK"/>
        </w:rPr>
        <w:t>或未獲經費保留核准者</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應將補助經費繳回本府</w:t>
      </w:r>
      <w:r w:rsidRPr="00576932">
        <w:rPr>
          <w:rFonts w:ascii="標楷體" w:eastAsia="標楷體" w:hAnsi="標楷體"/>
          <w:color w:val="000000" w:themeColor="text1"/>
        </w:rPr>
        <w:t>。</w:t>
      </w:r>
    </w:p>
    <w:p w14:paraId="3DF2017A" w14:textId="31279421" w:rsidR="00A5169E" w:rsidRPr="00576932" w:rsidRDefault="00A5169E" w:rsidP="001D5F73">
      <w:pPr>
        <w:pStyle w:val="a7"/>
        <w:spacing w:beforeLines="50" w:before="180" w:line="340" w:lineRule="exact"/>
        <w:ind w:leftChars="40" w:left="1376" w:hangingChars="400" w:hanging="1280"/>
        <w:rPr>
          <w:rFonts w:ascii="標楷體" w:eastAsia="標楷體" w:hAnsi="標楷體"/>
          <w:color w:val="000000" w:themeColor="text1"/>
        </w:rPr>
      </w:pPr>
      <w:r w:rsidRPr="00576932">
        <w:rPr>
          <w:rFonts w:ascii="標楷體" w:eastAsia="標楷體" w:hAnsi="標楷體"/>
          <w:color w:val="000000" w:themeColor="text1"/>
        </w:rPr>
        <w:t>壹拾貳、經費來源：本計畫經費款由本府</w:t>
      </w:r>
      <w:r w:rsidR="00AC2ADE" w:rsidRPr="00576932">
        <w:rPr>
          <w:rFonts w:ascii="標楷體" w:eastAsia="標楷體" w:hAnsi="標楷體"/>
          <w:color w:val="000000" w:themeColor="text1"/>
        </w:rPr>
        <w:t>11</w:t>
      </w:r>
      <w:r w:rsidR="00476879">
        <w:rPr>
          <w:rFonts w:ascii="標楷體" w:eastAsia="標楷體" w:hAnsi="標楷體" w:hint="eastAsia"/>
          <w:color w:val="000000" w:themeColor="text1"/>
        </w:rPr>
        <w:t>5</w:t>
      </w:r>
      <w:r w:rsidR="00AC2ADE" w:rsidRPr="00576932">
        <w:rPr>
          <w:rFonts w:ascii="標楷體" w:eastAsia="標楷體" w:hAnsi="標楷體"/>
          <w:color w:val="000000" w:themeColor="text1"/>
        </w:rPr>
        <w:t>年</w:t>
      </w:r>
      <w:r w:rsidRPr="00576932">
        <w:rPr>
          <w:rFonts w:ascii="標楷體" w:eastAsia="標楷體" w:hAnsi="標楷體"/>
          <w:color w:val="000000" w:themeColor="text1"/>
        </w:rPr>
        <w:t>公益彩券盈餘-社會福利業務-老人婦女兒少身障等福利服務-獎補助費、充實福利設施-充實福利設施設備-獎補助費項下支應。</w:t>
      </w:r>
    </w:p>
    <w:p w14:paraId="082F8B87" w14:textId="76782B92" w:rsidR="00A5169E" w:rsidRPr="00576932" w:rsidRDefault="00A5169E" w:rsidP="001D5F73">
      <w:pPr>
        <w:pStyle w:val="a7"/>
        <w:spacing w:beforeLines="50" w:before="180" w:line="340" w:lineRule="exact"/>
        <w:ind w:leftChars="40" w:left="1376" w:hangingChars="400" w:hanging="1280"/>
        <w:rPr>
          <w:rFonts w:ascii="標楷體" w:eastAsia="標楷體" w:hAnsi="標楷體"/>
          <w:color w:val="000000" w:themeColor="text1"/>
        </w:rPr>
      </w:pPr>
      <w:r w:rsidRPr="00576932">
        <w:rPr>
          <w:rFonts w:ascii="標楷體" w:eastAsia="標楷體" w:hAnsi="標楷體"/>
          <w:color w:val="000000" w:themeColor="text1"/>
        </w:rPr>
        <w:t>壹拾參、督導及考核：</w:t>
      </w:r>
    </w:p>
    <w:p w14:paraId="2308643B"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hint="eastAsia"/>
          <w:color w:val="000000" w:themeColor="text1"/>
          <w:lang w:eastAsia="zh-HK"/>
        </w:rPr>
        <w:t>一</w:t>
      </w:r>
      <w:r w:rsidRPr="00576932">
        <w:rPr>
          <w:rFonts w:ascii="標楷體" w:eastAsia="標楷體" w:hAnsi="標楷體" w:hint="eastAsia"/>
          <w:color w:val="000000" w:themeColor="text1"/>
        </w:rPr>
        <w:t>、</w:t>
      </w:r>
      <w:r w:rsidRPr="00576932">
        <w:rPr>
          <w:rFonts w:ascii="標楷體" w:eastAsia="標楷體" w:hAnsi="標楷體"/>
          <w:color w:val="000000" w:themeColor="text1"/>
        </w:rPr>
        <w:t>本府得隨時抽查補助案件之執行情形及隨時派員了解辦理情形。</w:t>
      </w:r>
    </w:p>
    <w:p w14:paraId="13F9E907"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hint="eastAsia"/>
          <w:color w:val="000000" w:themeColor="text1"/>
          <w:lang w:eastAsia="zh-HK"/>
        </w:rPr>
        <w:lastRenderedPageBreak/>
        <w:t>二</w:t>
      </w:r>
      <w:r w:rsidRPr="00576932">
        <w:rPr>
          <w:rFonts w:ascii="標楷體" w:eastAsia="標楷體" w:hAnsi="標楷體" w:hint="eastAsia"/>
          <w:color w:val="000000" w:themeColor="text1"/>
        </w:rPr>
        <w:t>、</w:t>
      </w:r>
      <w:r w:rsidRPr="00576932">
        <w:rPr>
          <w:rFonts w:ascii="標楷體" w:eastAsia="標楷體" w:hAnsi="標楷體"/>
          <w:color w:val="000000" w:themeColor="text1"/>
        </w:rPr>
        <w:t>本案透過接受補助單位按季請款作業時辦理帳目稽核。</w:t>
      </w:r>
    </w:p>
    <w:p w14:paraId="756D70DB"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hint="eastAsia"/>
          <w:color w:val="000000" w:themeColor="text1"/>
          <w:lang w:eastAsia="zh-HK"/>
        </w:rPr>
        <w:t>三</w:t>
      </w:r>
      <w:r w:rsidRPr="00576932">
        <w:rPr>
          <w:rFonts w:ascii="標楷體" w:eastAsia="標楷體" w:hAnsi="標楷體" w:hint="eastAsia"/>
          <w:color w:val="000000" w:themeColor="text1"/>
        </w:rPr>
        <w:t>、</w:t>
      </w:r>
      <w:r w:rsidRPr="00576932">
        <w:rPr>
          <w:rFonts w:ascii="標楷體" w:eastAsia="標楷體" w:hAnsi="標楷體"/>
          <w:color w:val="000000" w:themeColor="text1"/>
        </w:rPr>
        <w:t>受補助</w:t>
      </w:r>
      <w:r w:rsidRPr="00576932">
        <w:rPr>
          <w:rFonts w:ascii="標楷體" w:eastAsia="標楷體" w:hAnsi="標楷體"/>
          <w:color w:val="000000" w:themeColor="text1"/>
          <w:lang w:eastAsia="zh-HK"/>
        </w:rPr>
        <w:t>單位</w:t>
      </w:r>
      <w:r w:rsidRPr="00576932">
        <w:rPr>
          <w:rFonts w:ascii="標楷體" w:eastAsia="標楷體" w:hAnsi="標楷體"/>
          <w:color w:val="000000" w:themeColor="text1"/>
        </w:rPr>
        <w:t>應列冊保管機構採購（捐贈）之1,000元以上之設施設備，並負保養維護責任，定時稽查，本府有權抽查保管情形。</w:t>
      </w:r>
    </w:p>
    <w:p w14:paraId="028F6E0F" w14:textId="77777777" w:rsidR="00A5169E" w:rsidRPr="00576932" w:rsidRDefault="00A5169E" w:rsidP="001D5F73">
      <w:pPr>
        <w:pStyle w:val="a7"/>
        <w:spacing w:beforeLines="50" w:before="180" w:line="340" w:lineRule="exact"/>
        <w:ind w:leftChars="177" w:left="1091" w:hangingChars="208" w:hanging="666"/>
        <w:rPr>
          <w:rFonts w:ascii="標楷體" w:eastAsia="標楷體" w:hAnsi="標楷體"/>
          <w:color w:val="000000" w:themeColor="text1"/>
        </w:rPr>
      </w:pPr>
      <w:r w:rsidRPr="00576932">
        <w:rPr>
          <w:rFonts w:ascii="標楷體" w:eastAsia="標楷體" w:hAnsi="標楷體" w:hint="eastAsia"/>
          <w:color w:val="000000" w:themeColor="text1"/>
          <w:lang w:eastAsia="zh-HK"/>
        </w:rPr>
        <w:t>四</w:t>
      </w:r>
      <w:r w:rsidRPr="00576932">
        <w:rPr>
          <w:rFonts w:ascii="標楷體" w:eastAsia="標楷體" w:hAnsi="標楷體" w:hint="eastAsia"/>
          <w:color w:val="000000" w:themeColor="text1"/>
        </w:rPr>
        <w:t>、</w:t>
      </w:r>
      <w:r w:rsidRPr="00576932">
        <w:rPr>
          <w:rFonts w:ascii="標楷體" w:eastAsia="標楷體" w:hAnsi="標楷體"/>
          <w:color w:val="000000" w:themeColor="text1"/>
        </w:rPr>
        <w:t>查</w:t>
      </w:r>
      <w:r w:rsidRPr="00576932">
        <w:rPr>
          <w:rFonts w:ascii="標楷體" w:eastAsia="標楷體" w:hAnsi="標楷體" w:hint="eastAsia"/>
          <w:color w:val="000000" w:themeColor="text1"/>
          <w:lang w:eastAsia="zh-HK"/>
        </w:rPr>
        <w:t>受補助單位</w:t>
      </w:r>
      <w:r w:rsidRPr="00576932">
        <w:rPr>
          <w:rFonts w:ascii="標楷體" w:eastAsia="標楷體" w:hAnsi="標楷體"/>
          <w:color w:val="000000" w:themeColor="text1"/>
        </w:rPr>
        <w:t>未確依本計畫規定辦理、計畫執行延宕未能積極辦理、經費未</w:t>
      </w:r>
      <w:r w:rsidRPr="00576932">
        <w:rPr>
          <w:rFonts w:ascii="標楷體" w:eastAsia="標楷體" w:hAnsi="標楷體" w:hint="eastAsia"/>
          <w:color w:val="000000" w:themeColor="text1"/>
          <w:lang w:eastAsia="zh-HK"/>
        </w:rPr>
        <w:t>確</w:t>
      </w:r>
      <w:r w:rsidRPr="00576932">
        <w:rPr>
          <w:rFonts w:ascii="標楷體" w:eastAsia="標楷體" w:hAnsi="標楷體"/>
          <w:color w:val="000000" w:themeColor="text1"/>
        </w:rPr>
        <w:t>依補助用途支用、補助設施設備閒置或使用率低等，依其情節輕重，停止補助一年至五年。</w:t>
      </w:r>
      <w:r w:rsidRPr="00576932">
        <w:rPr>
          <w:rFonts w:ascii="標楷體" w:eastAsia="標楷體" w:hAnsi="標楷體" w:hint="eastAsia"/>
          <w:color w:val="000000" w:themeColor="text1"/>
          <w:lang w:eastAsia="zh-HK"/>
        </w:rPr>
        <w:t>另</w:t>
      </w:r>
      <w:r w:rsidRPr="00576932">
        <w:rPr>
          <w:rFonts w:ascii="標楷體" w:eastAsia="標楷體" w:hAnsi="標楷體"/>
          <w:color w:val="000000" w:themeColor="text1"/>
        </w:rPr>
        <w:t>本府於年度內辦理</w:t>
      </w:r>
      <w:r w:rsidRPr="00576932">
        <w:rPr>
          <w:rFonts w:ascii="標楷體" w:eastAsia="標楷體" w:hAnsi="標楷體" w:hint="eastAsia"/>
          <w:color w:val="000000" w:themeColor="text1"/>
          <w:lang w:eastAsia="zh-HK"/>
        </w:rPr>
        <w:t>托育機構行政</w:t>
      </w:r>
      <w:r w:rsidRPr="00576932">
        <w:rPr>
          <w:rFonts w:ascii="標楷體" w:eastAsia="標楷體" w:hAnsi="標楷體" w:hint="eastAsia"/>
          <w:color w:val="000000" w:themeColor="text1"/>
        </w:rPr>
        <w:t>稽</w:t>
      </w:r>
      <w:r w:rsidRPr="00576932">
        <w:rPr>
          <w:rFonts w:ascii="標楷體" w:eastAsia="標楷體" w:hAnsi="標楷體" w:hint="eastAsia"/>
          <w:color w:val="000000" w:themeColor="text1"/>
          <w:lang w:eastAsia="zh-HK"/>
        </w:rPr>
        <w:t>查</w:t>
      </w:r>
      <w:r w:rsidRPr="00576932">
        <w:rPr>
          <w:rFonts w:ascii="標楷體" w:eastAsia="標楷體" w:hAnsi="標楷體"/>
          <w:color w:val="000000" w:themeColor="text1"/>
        </w:rPr>
        <w:t>作業，</w:t>
      </w:r>
      <w:r w:rsidRPr="00576932">
        <w:rPr>
          <w:rFonts w:ascii="標楷體" w:eastAsia="標楷體" w:hAnsi="標楷體" w:hint="eastAsia"/>
          <w:color w:val="000000" w:themeColor="text1"/>
          <w:lang w:eastAsia="zh-HK"/>
        </w:rPr>
        <w:t>了解實際</w:t>
      </w:r>
      <w:r w:rsidRPr="00576932">
        <w:rPr>
          <w:rFonts w:ascii="標楷體" w:eastAsia="標楷體" w:hAnsi="標楷體"/>
          <w:color w:val="000000" w:themeColor="text1"/>
        </w:rPr>
        <w:t>執行情形</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並依</w:t>
      </w:r>
      <w:r w:rsidRPr="00576932">
        <w:rPr>
          <w:rFonts w:ascii="標楷體" w:eastAsia="標楷體" w:hAnsi="標楷體" w:hint="eastAsia"/>
          <w:color w:val="000000" w:themeColor="text1"/>
        </w:rPr>
        <w:t>稽</w:t>
      </w:r>
      <w:r w:rsidRPr="00576932">
        <w:rPr>
          <w:rFonts w:ascii="標楷體" w:eastAsia="標楷體" w:hAnsi="標楷體" w:hint="eastAsia"/>
          <w:color w:val="000000" w:themeColor="text1"/>
          <w:lang w:eastAsia="zh-HK"/>
        </w:rPr>
        <w:t>查</w:t>
      </w:r>
      <w:r w:rsidRPr="00576932">
        <w:rPr>
          <w:rFonts w:ascii="標楷體" w:eastAsia="標楷體" w:hAnsi="標楷體"/>
          <w:color w:val="000000" w:themeColor="text1"/>
        </w:rPr>
        <w:t>結果辦理</w:t>
      </w:r>
      <w:r w:rsidRPr="00576932">
        <w:rPr>
          <w:rFonts w:ascii="標楷體" w:eastAsia="標楷體" w:hAnsi="標楷體" w:hint="eastAsia"/>
          <w:color w:val="000000" w:themeColor="text1"/>
          <w:lang w:eastAsia="zh-HK"/>
        </w:rPr>
        <w:t>獎</w:t>
      </w:r>
      <w:r w:rsidRPr="00576932">
        <w:rPr>
          <w:rFonts w:ascii="標楷體" w:eastAsia="標楷體" w:hAnsi="標楷體" w:hint="eastAsia"/>
          <w:color w:val="000000" w:themeColor="text1"/>
        </w:rPr>
        <w:t>懲，措施如下：</w:t>
      </w:r>
    </w:p>
    <w:p w14:paraId="537DE986" w14:textId="77777777" w:rsidR="00A5169E" w:rsidRPr="00576932" w:rsidRDefault="00A5169E" w:rsidP="001D5F73">
      <w:pPr>
        <w:pStyle w:val="a7"/>
        <w:spacing w:beforeLines="50" w:before="180" w:line="340" w:lineRule="exact"/>
        <w:ind w:leftChars="414" w:left="1986" w:hangingChars="310" w:hanging="992"/>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一</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全年度稽查結果皆無缺失者</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該機構次年度計畫增額補助新臺幣</w:t>
      </w:r>
      <w:r w:rsidRPr="00576932">
        <w:rPr>
          <w:rFonts w:ascii="標楷體" w:eastAsia="標楷體" w:hAnsi="標楷體" w:hint="eastAsia"/>
          <w:color w:val="000000" w:themeColor="text1"/>
        </w:rPr>
        <w:t>1</w:t>
      </w:r>
      <w:r w:rsidRPr="00576932">
        <w:rPr>
          <w:rFonts w:ascii="標楷體" w:eastAsia="標楷體" w:hAnsi="標楷體" w:hint="eastAsia"/>
          <w:color w:val="000000" w:themeColor="text1"/>
          <w:lang w:eastAsia="zh-HK"/>
        </w:rPr>
        <w:t>萬元</w:t>
      </w:r>
      <w:r w:rsidRPr="00576932">
        <w:rPr>
          <w:rFonts w:ascii="標楷體" w:eastAsia="標楷體" w:hAnsi="標楷體" w:hint="eastAsia"/>
          <w:color w:val="000000" w:themeColor="text1"/>
        </w:rPr>
        <w:t>。</w:t>
      </w:r>
    </w:p>
    <w:p w14:paraId="20749CBD" w14:textId="77777777" w:rsidR="00A5169E" w:rsidRPr="00576932" w:rsidRDefault="00A5169E" w:rsidP="001D5F73">
      <w:pPr>
        <w:pStyle w:val="a7"/>
        <w:spacing w:beforeLines="50" w:before="180" w:line="340" w:lineRule="exact"/>
        <w:ind w:leftChars="414" w:left="1986" w:hangingChars="310" w:hanging="992"/>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二</w:t>
      </w:r>
      <w:r w:rsidRPr="00576932">
        <w:rPr>
          <w:rFonts w:ascii="標楷體" w:eastAsia="標楷體" w:hAnsi="標楷體" w:hint="eastAsia"/>
          <w:color w:val="000000" w:themeColor="text1"/>
        </w:rPr>
        <w:t>）每次稽</w:t>
      </w:r>
      <w:r w:rsidRPr="00576932">
        <w:rPr>
          <w:rFonts w:ascii="標楷體" w:eastAsia="標楷體" w:hAnsi="標楷體" w:hint="eastAsia"/>
          <w:color w:val="000000" w:themeColor="text1"/>
          <w:lang w:eastAsia="zh-HK"/>
        </w:rPr>
        <w:t>查</w:t>
      </w:r>
      <w:r w:rsidRPr="00576932">
        <w:rPr>
          <w:rFonts w:ascii="標楷體" w:eastAsia="標楷體" w:hAnsi="標楷體"/>
          <w:color w:val="000000" w:themeColor="text1"/>
        </w:rPr>
        <w:t>結果如</w:t>
      </w:r>
      <w:r w:rsidRPr="00576932">
        <w:rPr>
          <w:rFonts w:ascii="標楷體" w:eastAsia="標楷體" w:hAnsi="標楷體" w:hint="eastAsia"/>
          <w:color w:val="000000" w:themeColor="text1"/>
          <w:lang w:eastAsia="zh-HK"/>
        </w:rPr>
        <w:t>有缺失已於年度內改善者</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該機構次年度計畫減額補助新臺幣</w:t>
      </w:r>
      <w:r w:rsidRPr="00576932">
        <w:rPr>
          <w:rFonts w:ascii="標楷體" w:eastAsia="標楷體" w:hAnsi="標楷體" w:hint="eastAsia"/>
          <w:color w:val="000000" w:themeColor="text1"/>
        </w:rPr>
        <w:t>5,000</w:t>
      </w:r>
      <w:r w:rsidRPr="00576932">
        <w:rPr>
          <w:rFonts w:ascii="標楷體" w:eastAsia="標楷體" w:hAnsi="標楷體" w:hint="eastAsia"/>
          <w:color w:val="000000" w:themeColor="text1"/>
          <w:lang w:eastAsia="zh-HK"/>
        </w:rPr>
        <w:t>元</w:t>
      </w:r>
      <w:r w:rsidRPr="00576932">
        <w:rPr>
          <w:rFonts w:ascii="標楷體" w:eastAsia="標楷體" w:hAnsi="標楷體" w:hint="eastAsia"/>
          <w:color w:val="000000" w:themeColor="text1"/>
        </w:rPr>
        <w:t>，得</w:t>
      </w:r>
      <w:r w:rsidRPr="00576932">
        <w:rPr>
          <w:rFonts w:ascii="標楷體" w:eastAsia="標楷體" w:hAnsi="標楷體" w:hint="eastAsia"/>
          <w:color w:val="000000" w:themeColor="text1"/>
          <w:lang w:eastAsia="zh-HK"/>
        </w:rPr>
        <w:t>累計</w:t>
      </w:r>
      <w:r w:rsidRPr="00576932">
        <w:rPr>
          <w:rFonts w:ascii="標楷體" w:eastAsia="標楷體" w:hAnsi="標楷體" w:hint="eastAsia"/>
          <w:color w:val="000000" w:themeColor="text1"/>
        </w:rPr>
        <w:t>。</w:t>
      </w:r>
    </w:p>
    <w:p w14:paraId="34ADCE16" w14:textId="77777777" w:rsidR="00A5169E" w:rsidRPr="00576932" w:rsidRDefault="00A5169E" w:rsidP="001D5F73">
      <w:pPr>
        <w:pStyle w:val="a7"/>
        <w:spacing w:beforeLines="50" w:before="180" w:line="340" w:lineRule="exact"/>
        <w:ind w:leftChars="414" w:left="1986" w:hangingChars="310" w:hanging="992"/>
        <w:rPr>
          <w:rFonts w:ascii="標楷體" w:eastAsia="標楷體" w:hAnsi="標楷體"/>
          <w:color w:val="000000" w:themeColor="text1"/>
        </w:rPr>
      </w:pP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三</w:t>
      </w:r>
      <w:r w:rsidRPr="00576932">
        <w:rPr>
          <w:rFonts w:ascii="標楷體" w:eastAsia="標楷體" w:hAnsi="標楷體" w:hint="eastAsia"/>
          <w:color w:val="000000" w:themeColor="text1"/>
        </w:rPr>
        <w:t>）每次稽</w:t>
      </w:r>
      <w:r w:rsidRPr="00576932">
        <w:rPr>
          <w:rFonts w:ascii="標楷體" w:eastAsia="標楷體" w:hAnsi="標楷體" w:hint="eastAsia"/>
          <w:color w:val="000000" w:themeColor="text1"/>
          <w:lang w:eastAsia="zh-HK"/>
        </w:rPr>
        <w:t>查</w:t>
      </w:r>
      <w:r w:rsidRPr="00576932">
        <w:rPr>
          <w:rFonts w:ascii="標楷體" w:eastAsia="標楷體" w:hAnsi="標楷體"/>
          <w:color w:val="000000" w:themeColor="text1"/>
        </w:rPr>
        <w:t>結果如</w:t>
      </w:r>
      <w:r w:rsidRPr="00576932">
        <w:rPr>
          <w:rFonts w:ascii="標楷體" w:eastAsia="標楷體" w:hAnsi="標楷體" w:hint="eastAsia"/>
          <w:color w:val="000000" w:themeColor="text1"/>
          <w:lang w:eastAsia="zh-HK"/>
        </w:rPr>
        <w:t>有缺失未於年度內改善者</w:t>
      </w:r>
      <w:r w:rsidRPr="00576932">
        <w:rPr>
          <w:rFonts w:ascii="標楷體" w:eastAsia="標楷體" w:hAnsi="標楷體" w:hint="eastAsia"/>
          <w:color w:val="000000" w:themeColor="text1"/>
        </w:rPr>
        <w:t>，</w:t>
      </w:r>
      <w:r w:rsidRPr="00576932">
        <w:rPr>
          <w:rFonts w:ascii="標楷體" w:eastAsia="標楷體" w:hAnsi="標楷體" w:hint="eastAsia"/>
          <w:color w:val="000000" w:themeColor="text1"/>
          <w:lang w:eastAsia="zh-HK"/>
        </w:rPr>
        <w:t>該機構次年度計畫減額補助新臺幣</w:t>
      </w:r>
      <w:r w:rsidRPr="00576932">
        <w:rPr>
          <w:rFonts w:ascii="標楷體" w:eastAsia="標楷體" w:hAnsi="標楷體" w:hint="eastAsia"/>
          <w:color w:val="000000" w:themeColor="text1"/>
        </w:rPr>
        <w:t>1</w:t>
      </w:r>
      <w:r w:rsidRPr="00576932">
        <w:rPr>
          <w:rFonts w:ascii="標楷體" w:eastAsia="標楷體" w:hAnsi="標楷體" w:hint="eastAsia"/>
          <w:color w:val="000000" w:themeColor="text1"/>
          <w:lang w:eastAsia="zh-HK"/>
        </w:rPr>
        <w:t>萬元，得累計</w:t>
      </w:r>
      <w:r w:rsidRPr="00576932">
        <w:rPr>
          <w:rFonts w:ascii="標楷體" w:eastAsia="標楷體" w:hAnsi="標楷體" w:hint="eastAsia"/>
          <w:color w:val="000000" w:themeColor="text1"/>
        </w:rPr>
        <w:t>。</w:t>
      </w:r>
    </w:p>
    <w:p w14:paraId="0AC7EA27" w14:textId="77777777" w:rsidR="000B4CFB" w:rsidRPr="00576932" w:rsidRDefault="000B4CFB"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color w:val="000000" w:themeColor="text1"/>
        </w:rPr>
        <w:t>五</w:t>
      </w:r>
      <w:r w:rsidRPr="00576932">
        <w:rPr>
          <w:rFonts w:ascii="標楷體" w:eastAsia="標楷體" w:hAnsi="標楷體" w:hint="eastAsia"/>
          <w:color w:val="000000" w:themeColor="text1"/>
        </w:rPr>
        <w:t>、</w:t>
      </w:r>
      <w:r w:rsidRPr="00576932">
        <w:rPr>
          <w:rFonts w:ascii="標楷體" w:eastAsia="標楷體" w:hAnsi="標楷體"/>
          <w:color w:val="000000" w:themeColor="text1"/>
        </w:rPr>
        <w:t>受補助單位自籌款編列或申請補助資料不實或有造假情事，補助款應予繳還，二年內不再給予補助。</w:t>
      </w:r>
    </w:p>
    <w:p w14:paraId="326E8A93" w14:textId="77777777" w:rsidR="00A5169E" w:rsidRPr="00576932" w:rsidRDefault="00A5169E" w:rsidP="001D5F73">
      <w:pPr>
        <w:pStyle w:val="a7"/>
        <w:spacing w:beforeLines="50" w:before="180" w:line="340" w:lineRule="exact"/>
        <w:ind w:leftChars="180" w:left="1072" w:hangingChars="200" w:hanging="640"/>
        <w:rPr>
          <w:rFonts w:ascii="標楷體" w:eastAsia="標楷體" w:hAnsi="標楷體"/>
          <w:color w:val="000000" w:themeColor="text1"/>
        </w:rPr>
      </w:pPr>
      <w:r w:rsidRPr="00576932">
        <w:rPr>
          <w:rFonts w:ascii="標楷體" w:eastAsia="標楷體" w:hAnsi="標楷體"/>
          <w:color w:val="000000" w:themeColor="text1"/>
        </w:rPr>
        <w:t>六</w:t>
      </w:r>
      <w:r w:rsidRPr="00576932">
        <w:rPr>
          <w:rFonts w:ascii="標楷體" w:eastAsia="標楷體" w:hAnsi="標楷體" w:hint="eastAsia"/>
          <w:color w:val="000000" w:themeColor="text1"/>
        </w:rPr>
        <w:t>、受</w:t>
      </w:r>
      <w:r w:rsidRPr="00576932">
        <w:rPr>
          <w:rFonts w:ascii="標楷體" w:eastAsia="標楷體" w:hAnsi="標楷體"/>
          <w:color w:val="000000" w:themeColor="text1"/>
        </w:rPr>
        <w:t>補助單位申請支付款項時，應本誠信原則對所提出支出憑證之支付事實及真實性負責，如有不實，應負相關責任，涉及刑事責任者，應即移送偵辦。</w:t>
      </w:r>
    </w:p>
    <w:p w14:paraId="55C6E9EA" w14:textId="0E2ACB9F" w:rsidR="00A5169E" w:rsidRPr="00576932" w:rsidRDefault="00A5169E" w:rsidP="001D5F73">
      <w:pPr>
        <w:pStyle w:val="a7"/>
        <w:spacing w:beforeLines="50" w:before="180" w:line="340" w:lineRule="exact"/>
        <w:ind w:leftChars="40" w:left="1376" w:hangingChars="400" w:hanging="1280"/>
        <w:rPr>
          <w:rFonts w:ascii="標楷體" w:eastAsia="標楷體" w:hAnsi="標楷體"/>
          <w:color w:val="000000" w:themeColor="text1"/>
        </w:rPr>
      </w:pPr>
      <w:r w:rsidRPr="00576932">
        <w:rPr>
          <w:rFonts w:ascii="標楷體" w:eastAsia="標楷體" w:hAnsi="標楷體"/>
          <w:color w:val="000000" w:themeColor="text1"/>
        </w:rPr>
        <w:t>壹拾肆、辦理</w:t>
      </w:r>
      <w:r w:rsidRPr="00576932">
        <w:rPr>
          <w:rFonts w:ascii="標楷體" w:eastAsia="標楷體" w:hAnsi="標楷體" w:hint="eastAsia"/>
          <w:color w:val="000000" w:themeColor="text1"/>
          <w:lang w:eastAsia="zh-HK"/>
        </w:rPr>
        <w:t>公共</w:t>
      </w:r>
      <w:r w:rsidRPr="00576932">
        <w:rPr>
          <w:rFonts w:ascii="標楷體" w:eastAsia="標楷體" w:hAnsi="標楷體"/>
          <w:color w:val="000000" w:themeColor="text1"/>
        </w:rPr>
        <w:t>托育機構服務計畫經核定補助者，應與本府簽定服務合約書，並接受本府之督導、行政稽查</w:t>
      </w:r>
      <w:r w:rsidR="0028652E">
        <w:rPr>
          <w:rFonts w:ascii="標楷體" w:eastAsia="標楷體" w:hAnsi="標楷體" w:hint="eastAsia"/>
          <w:color w:val="000000" w:themeColor="text1"/>
        </w:rPr>
        <w:t>(含不定期)</w:t>
      </w:r>
      <w:r w:rsidRPr="00576932">
        <w:rPr>
          <w:rFonts w:ascii="標楷體" w:eastAsia="標楷體" w:hAnsi="標楷體"/>
          <w:color w:val="000000" w:themeColor="text1"/>
        </w:rPr>
        <w:t>或評鑑。</w:t>
      </w:r>
    </w:p>
    <w:p w14:paraId="3C6175C0" w14:textId="27A4E90D" w:rsidR="004559E8" w:rsidRDefault="00A5169E" w:rsidP="001D5F73">
      <w:pPr>
        <w:pStyle w:val="a7"/>
        <w:spacing w:beforeLines="50" w:before="180" w:line="340" w:lineRule="exact"/>
        <w:ind w:leftChars="40" w:left="1376" w:hangingChars="400" w:hanging="1280"/>
        <w:rPr>
          <w:rFonts w:ascii="標楷體" w:eastAsia="標楷體" w:hAnsi="標楷體"/>
          <w:color w:val="000000" w:themeColor="text1"/>
        </w:rPr>
      </w:pPr>
      <w:r w:rsidRPr="00576932">
        <w:rPr>
          <w:rFonts w:ascii="標楷體" w:eastAsia="標楷體" w:hAnsi="標楷體"/>
          <w:color w:val="000000" w:themeColor="text1"/>
        </w:rPr>
        <w:t>壹拾伍、本計畫如有未盡事宜得隨時修正之。</w:t>
      </w:r>
    </w:p>
    <w:p w14:paraId="7C8D6D70" w14:textId="58AC5A19" w:rsidR="00BF1DF6" w:rsidRDefault="00BF1DF6" w:rsidP="001D5F73">
      <w:pPr>
        <w:pStyle w:val="a7"/>
        <w:spacing w:beforeLines="50" w:before="180" w:line="340" w:lineRule="exact"/>
        <w:ind w:leftChars="40" w:left="1376" w:hangingChars="400" w:hanging="1280"/>
        <w:rPr>
          <w:rFonts w:ascii="標楷體" w:eastAsia="標楷體" w:hAnsi="標楷體"/>
          <w:color w:val="000000" w:themeColor="text1"/>
        </w:rPr>
      </w:pPr>
    </w:p>
    <w:p w14:paraId="67094706" w14:textId="78FF34CB" w:rsidR="00BF1DF6" w:rsidRDefault="00BF1DF6" w:rsidP="001D5F73">
      <w:pPr>
        <w:pStyle w:val="a7"/>
        <w:spacing w:beforeLines="50" w:before="180" w:line="340" w:lineRule="exact"/>
        <w:ind w:leftChars="40" w:left="1376" w:hangingChars="400" w:hanging="1280"/>
        <w:rPr>
          <w:rFonts w:ascii="標楷體" w:eastAsia="標楷體" w:hAnsi="標楷體"/>
          <w:color w:val="000000" w:themeColor="text1"/>
        </w:rPr>
      </w:pPr>
    </w:p>
    <w:p w14:paraId="7199526C" w14:textId="377B403C" w:rsidR="00F136B5" w:rsidRDefault="00F136B5" w:rsidP="001D5F73">
      <w:pPr>
        <w:pStyle w:val="a7"/>
        <w:spacing w:beforeLines="50" w:before="180" w:line="340" w:lineRule="exact"/>
        <w:ind w:leftChars="40" w:left="1376" w:hangingChars="400" w:hanging="1280"/>
        <w:rPr>
          <w:rFonts w:ascii="標楷體" w:eastAsia="標楷體" w:hAnsi="標楷體"/>
          <w:color w:val="000000" w:themeColor="text1"/>
        </w:rPr>
      </w:pPr>
    </w:p>
    <w:p w14:paraId="0E5C049C" w14:textId="7B297ABB" w:rsidR="00F136B5" w:rsidRDefault="00F136B5" w:rsidP="001D5F73">
      <w:pPr>
        <w:pStyle w:val="a7"/>
        <w:spacing w:beforeLines="50" w:before="180" w:line="340" w:lineRule="exact"/>
        <w:ind w:leftChars="40" w:left="1376" w:hangingChars="400" w:hanging="1280"/>
        <w:rPr>
          <w:rFonts w:ascii="標楷體" w:eastAsia="標楷體" w:hAnsi="標楷體"/>
          <w:color w:val="000000" w:themeColor="text1"/>
        </w:rPr>
      </w:pPr>
    </w:p>
    <w:p w14:paraId="015662A1" w14:textId="6A12765B" w:rsidR="00F136B5" w:rsidRDefault="00F136B5" w:rsidP="001D5F73">
      <w:pPr>
        <w:pStyle w:val="a7"/>
        <w:spacing w:beforeLines="50" w:before="180" w:line="340" w:lineRule="exact"/>
        <w:ind w:leftChars="40" w:left="1376" w:hangingChars="400" w:hanging="1280"/>
        <w:rPr>
          <w:rFonts w:ascii="標楷體" w:eastAsia="標楷體" w:hAnsi="標楷體"/>
          <w:color w:val="000000" w:themeColor="text1"/>
        </w:rPr>
      </w:pPr>
    </w:p>
    <w:p w14:paraId="61535FEB" w14:textId="56939E06" w:rsidR="00F136B5" w:rsidRDefault="00F136B5" w:rsidP="001D5F73">
      <w:pPr>
        <w:pStyle w:val="a7"/>
        <w:spacing w:beforeLines="50" w:before="180" w:line="340" w:lineRule="exact"/>
        <w:ind w:leftChars="40" w:left="1376" w:hangingChars="400" w:hanging="1280"/>
        <w:rPr>
          <w:rFonts w:ascii="標楷體" w:eastAsia="標楷體" w:hAnsi="標楷體"/>
          <w:color w:val="000000" w:themeColor="text1"/>
        </w:rPr>
      </w:pPr>
    </w:p>
    <w:p w14:paraId="78223C58" w14:textId="77777777" w:rsidR="00F136B5" w:rsidRDefault="00F136B5" w:rsidP="001D5F73">
      <w:pPr>
        <w:pStyle w:val="a7"/>
        <w:spacing w:beforeLines="50" w:before="180" w:line="340" w:lineRule="exact"/>
        <w:ind w:leftChars="40" w:left="1376" w:hangingChars="400" w:hanging="1280"/>
        <w:rPr>
          <w:rFonts w:ascii="標楷體" w:eastAsia="標楷體" w:hAnsi="標楷體"/>
          <w:color w:val="000000" w:themeColor="text1"/>
        </w:rPr>
      </w:pPr>
    </w:p>
    <w:p w14:paraId="58B21574" w14:textId="77777777" w:rsidR="00A560A8" w:rsidRDefault="00A560A8" w:rsidP="006C65E6">
      <w:pPr>
        <w:pStyle w:val="a7"/>
        <w:spacing w:beforeLines="50" w:before="180" w:line="340" w:lineRule="exact"/>
        <w:ind w:left="0"/>
        <w:rPr>
          <w:rFonts w:ascii="標楷體" w:eastAsia="標楷體" w:hAnsi="標楷體"/>
          <w:color w:val="000000" w:themeColor="text1"/>
        </w:rPr>
      </w:pPr>
    </w:p>
    <w:p w14:paraId="16E3AE2F" w14:textId="379E0A5B" w:rsidR="00BF1DF6" w:rsidRDefault="00BF1DF6" w:rsidP="001D5F73">
      <w:pPr>
        <w:pStyle w:val="a7"/>
        <w:spacing w:beforeLines="50" w:before="180" w:line="340" w:lineRule="exact"/>
        <w:ind w:leftChars="40" w:left="1376" w:hangingChars="400" w:hanging="1280"/>
        <w:rPr>
          <w:rFonts w:ascii="標楷體" w:eastAsia="標楷體" w:hAnsi="標楷體"/>
          <w:color w:val="000000" w:themeColor="text1"/>
        </w:rPr>
      </w:pPr>
    </w:p>
    <w:p w14:paraId="55107A12" w14:textId="77777777" w:rsidR="00BF1DF6" w:rsidRDefault="00BF1DF6" w:rsidP="00BF1DF6">
      <w:pPr>
        <w:jc w:val="right"/>
        <w:rPr>
          <w:rFonts w:ascii="標楷體" w:eastAsia="標楷體" w:hAnsi="標楷體"/>
          <w:sz w:val="36"/>
          <w:szCs w:val="36"/>
        </w:rPr>
      </w:pPr>
      <w:r>
        <w:rPr>
          <w:rFonts w:ascii="標楷體" w:eastAsia="標楷體" w:hAnsi="標楷體" w:cs="CIDFont+F1" w:hint="eastAsia"/>
          <w:color w:val="0D0D0D"/>
          <w:kern w:val="0"/>
          <w:sz w:val="36"/>
          <w:szCs w:val="36"/>
          <w:lang w:eastAsia="zh-HK"/>
        </w:rPr>
        <w:lastRenderedPageBreak/>
        <w:t>附表</w:t>
      </w:r>
      <w:r>
        <w:rPr>
          <w:rFonts w:ascii="標楷體" w:eastAsia="標楷體" w:hAnsi="標楷體" w:cs="CIDFont+F1" w:hint="eastAsia"/>
          <w:color w:val="0D0D0D"/>
          <w:kern w:val="0"/>
          <w:sz w:val="36"/>
          <w:szCs w:val="36"/>
        </w:rPr>
        <w:t>1：</w:t>
      </w:r>
      <w:r>
        <w:rPr>
          <w:rFonts w:ascii="標楷體" w:eastAsia="標楷體" w:hAnsi="標楷體" w:cs="CIDFont+F1" w:hint="eastAsia"/>
          <w:color w:val="0D0D0D"/>
          <w:kern w:val="0"/>
          <w:sz w:val="36"/>
          <w:szCs w:val="36"/>
          <w:lang w:eastAsia="zh-HK"/>
        </w:rPr>
        <w:t>澎湖縣政府辦理</w:t>
      </w:r>
      <w:r>
        <w:rPr>
          <w:rFonts w:ascii="標楷體" w:eastAsia="標楷體" w:hAnsi="標楷體" w:cs="CIDFont+F1" w:hint="eastAsia"/>
          <w:color w:val="0D0D0D"/>
          <w:kern w:val="0"/>
          <w:sz w:val="36"/>
          <w:szCs w:val="36"/>
        </w:rPr>
        <w:t>公共托育機構</w:t>
      </w:r>
      <w:r>
        <w:rPr>
          <w:rFonts w:ascii="標楷體" w:eastAsia="標楷體" w:hAnsi="標楷體" w:cs="CIDFont+F1" w:hint="eastAsia"/>
          <w:color w:val="0D0D0D"/>
          <w:kern w:val="0"/>
          <w:sz w:val="36"/>
          <w:szCs w:val="36"/>
          <w:lang w:eastAsia="zh-HK"/>
        </w:rPr>
        <w:t>專業人員薪資表</w:t>
      </w:r>
      <w:r>
        <w:rPr>
          <w:rFonts w:ascii="標楷體" w:eastAsia="標楷體" w:hAnsi="標楷體" w:cs="CIDFont+F1" w:hint="eastAsia"/>
          <w:color w:val="0D0D0D"/>
          <w:kern w:val="0"/>
          <w:sz w:val="32"/>
          <w:szCs w:val="32"/>
        </w:rPr>
        <w:t>（單位：新臺幣（元）/月）</w:t>
      </w:r>
    </w:p>
    <w:tbl>
      <w:tblPr>
        <w:tblStyle w:val="af0"/>
        <w:tblW w:w="0" w:type="auto"/>
        <w:jc w:val="center"/>
        <w:tblInd w:w="0" w:type="dxa"/>
        <w:tblLook w:val="04A0" w:firstRow="1" w:lastRow="0" w:firstColumn="1" w:lastColumn="0" w:noHBand="0" w:noVBand="1"/>
      </w:tblPr>
      <w:tblGrid>
        <w:gridCol w:w="2410"/>
        <w:gridCol w:w="4252"/>
      </w:tblGrid>
      <w:tr w:rsidR="00B7046E" w:rsidRPr="00B7046E" w14:paraId="1DCC3D22"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7427F3A8"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cs="CIDFont+F1" w:hint="eastAsia"/>
                <w:kern w:val="0"/>
                <w:sz w:val="32"/>
                <w:szCs w:val="32"/>
              </w:rPr>
              <w:t>級別</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BBB5C2F"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cs="CIDFont+F1" w:hint="eastAsia"/>
                <w:kern w:val="0"/>
                <w:sz w:val="32"/>
                <w:szCs w:val="32"/>
              </w:rPr>
              <w:t>薪資</w:t>
            </w:r>
          </w:p>
        </w:tc>
      </w:tr>
      <w:tr w:rsidR="00B7046E" w:rsidRPr="00B7046E" w14:paraId="4C8CEAA4"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3F5214D2"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AF5A377"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38,011</w:t>
            </w:r>
          </w:p>
        </w:tc>
      </w:tr>
      <w:tr w:rsidR="00B7046E" w:rsidRPr="00B7046E" w14:paraId="2AB0E652"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55126A52"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2</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E85B656"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39,011</w:t>
            </w:r>
          </w:p>
        </w:tc>
      </w:tr>
      <w:tr w:rsidR="00B7046E" w:rsidRPr="00B7046E" w14:paraId="53CFE96D"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5F80B2E6"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3</w:t>
            </w:r>
          </w:p>
        </w:tc>
        <w:tc>
          <w:tcPr>
            <w:tcW w:w="4252" w:type="dxa"/>
            <w:tcBorders>
              <w:top w:val="single" w:sz="4" w:space="0" w:color="auto"/>
              <w:left w:val="single" w:sz="4" w:space="0" w:color="auto"/>
              <w:bottom w:val="single" w:sz="4" w:space="0" w:color="auto"/>
              <w:right w:val="single" w:sz="4" w:space="0" w:color="auto"/>
            </w:tcBorders>
            <w:hideMark/>
          </w:tcPr>
          <w:p w14:paraId="675C1CF6"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40,011</w:t>
            </w:r>
          </w:p>
        </w:tc>
      </w:tr>
      <w:tr w:rsidR="00B7046E" w:rsidRPr="00B7046E" w14:paraId="352B1477"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6A3ACF30"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4</w:t>
            </w:r>
          </w:p>
        </w:tc>
        <w:tc>
          <w:tcPr>
            <w:tcW w:w="4252" w:type="dxa"/>
            <w:tcBorders>
              <w:top w:val="single" w:sz="4" w:space="0" w:color="auto"/>
              <w:left w:val="single" w:sz="4" w:space="0" w:color="auto"/>
              <w:bottom w:val="single" w:sz="4" w:space="0" w:color="auto"/>
              <w:right w:val="single" w:sz="4" w:space="0" w:color="auto"/>
            </w:tcBorders>
            <w:hideMark/>
          </w:tcPr>
          <w:p w14:paraId="6D2B6769"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41,011</w:t>
            </w:r>
          </w:p>
        </w:tc>
      </w:tr>
      <w:tr w:rsidR="00B7046E" w:rsidRPr="00B7046E" w14:paraId="6044FF21"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50BCF3AB"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5</w:t>
            </w:r>
          </w:p>
        </w:tc>
        <w:tc>
          <w:tcPr>
            <w:tcW w:w="4252" w:type="dxa"/>
            <w:tcBorders>
              <w:top w:val="single" w:sz="4" w:space="0" w:color="auto"/>
              <w:left w:val="single" w:sz="4" w:space="0" w:color="auto"/>
              <w:bottom w:val="single" w:sz="4" w:space="0" w:color="auto"/>
              <w:right w:val="single" w:sz="4" w:space="0" w:color="auto"/>
            </w:tcBorders>
            <w:hideMark/>
          </w:tcPr>
          <w:p w14:paraId="7BDCCA2C"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42,011</w:t>
            </w:r>
          </w:p>
        </w:tc>
      </w:tr>
      <w:tr w:rsidR="00B7046E" w:rsidRPr="00B7046E" w14:paraId="587EB5CF"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51FC8CA6"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6</w:t>
            </w:r>
          </w:p>
        </w:tc>
        <w:tc>
          <w:tcPr>
            <w:tcW w:w="4252" w:type="dxa"/>
            <w:tcBorders>
              <w:top w:val="single" w:sz="4" w:space="0" w:color="auto"/>
              <w:left w:val="single" w:sz="4" w:space="0" w:color="auto"/>
              <w:bottom w:val="single" w:sz="4" w:space="0" w:color="auto"/>
              <w:right w:val="single" w:sz="4" w:space="0" w:color="auto"/>
            </w:tcBorders>
            <w:hideMark/>
          </w:tcPr>
          <w:p w14:paraId="60AC9937"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43,011</w:t>
            </w:r>
          </w:p>
        </w:tc>
      </w:tr>
      <w:tr w:rsidR="00B7046E" w:rsidRPr="00B7046E" w14:paraId="5C864408"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1011B672"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7</w:t>
            </w:r>
          </w:p>
        </w:tc>
        <w:tc>
          <w:tcPr>
            <w:tcW w:w="4252" w:type="dxa"/>
            <w:tcBorders>
              <w:top w:val="single" w:sz="4" w:space="0" w:color="auto"/>
              <w:left w:val="single" w:sz="4" w:space="0" w:color="auto"/>
              <w:bottom w:val="single" w:sz="4" w:space="0" w:color="auto"/>
              <w:right w:val="single" w:sz="4" w:space="0" w:color="auto"/>
            </w:tcBorders>
            <w:hideMark/>
          </w:tcPr>
          <w:p w14:paraId="1290EAA4"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44,011</w:t>
            </w:r>
          </w:p>
        </w:tc>
      </w:tr>
      <w:tr w:rsidR="00B7046E" w:rsidRPr="00B7046E" w14:paraId="0F709B4B"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25ECD86D"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8</w:t>
            </w:r>
          </w:p>
        </w:tc>
        <w:tc>
          <w:tcPr>
            <w:tcW w:w="4252" w:type="dxa"/>
            <w:tcBorders>
              <w:top w:val="single" w:sz="4" w:space="0" w:color="auto"/>
              <w:left w:val="single" w:sz="4" w:space="0" w:color="auto"/>
              <w:bottom w:val="single" w:sz="4" w:space="0" w:color="auto"/>
              <w:right w:val="single" w:sz="4" w:space="0" w:color="auto"/>
            </w:tcBorders>
            <w:hideMark/>
          </w:tcPr>
          <w:p w14:paraId="0A378832"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45,011</w:t>
            </w:r>
          </w:p>
        </w:tc>
      </w:tr>
      <w:tr w:rsidR="00B7046E" w:rsidRPr="00B7046E" w14:paraId="36234057"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6E023767"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9</w:t>
            </w:r>
          </w:p>
        </w:tc>
        <w:tc>
          <w:tcPr>
            <w:tcW w:w="4252" w:type="dxa"/>
            <w:tcBorders>
              <w:top w:val="single" w:sz="4" w:space="0" w:color="auto"/>
              <w:left w:val="single" w:sz="4" w:space="0" w:color="auto"/>
              <w:bottom w:val="single" w:sz="4" w:space="0" w:color="auto"/>
              <w:right w:val="single" w:sz="4" w:space="0" w:color="auto"/>
            </w:tcBorders>
            <w:hideMark/>
          </w:tcPr>
          <w:p w14:paraId="66145C3B"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46,011</w:t>
            </w:r>
          </w:p>
        </w:tc>
      </w:tr>
      <w:tr w:rsidR="00B7046E" w:rsidRPr="00B7046E" w14:paraId="43F01CDD"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01681B95"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10</w:t>
            </w:r>
          </w:p>
        </w:tc>
        <w:tc>
          <w:tcPr>
            <w:tcW w:w="4252" w:type="dxa"/>
            <w:tcBorders>
              <w:top w:val="single" w:sz="4" w:space="0" w:color="auto"/>
              <w:left w:val="single" w:sz="4" w:space="0" w:color="auto"/>
              <w:bottom w:val="single" w:sz="4" w:space="0" w:color="auto"/>
              <w:right w:val="single" w:sz="4" w:space="0" w:color="auto"/>
            </w:tcBorders>
            <w:hideMark/>
          </w:tcPr>
          <w:p w14:paraId="11F6CBAB"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47,011</w:t>
            </w:r>
          </w:p>
        </w:tc>
      </w:tr>
      <w:tr w:rsidR="00B7046E" w:rsidRPr="00B7046E" w14:paraId="1B90FAAC"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6D902309"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11</w:t>
            </w:r>
          </w:p>
        </w:tc>
        <w:tc>
          <w:tcPr>
            <w:tcW w:w="4252" w:type="dxa"/>
            <w:tcBorders>
              <w:top w:val="single" w:sz="4" w:space="0" w:color="auto"/>
              <w:left w:val="single" w:sz="4" w:space="0" w:color="auto"/>
              <w:bottom w:val="single" w:sz="4" w:space="0" w:color="auto"/>
              <w:right w:val="single" w:sz="4" w:space="0" w:color="auto"/>
            </w:tcBorders>
            <w:hideMark/>
          </w:tcPr>
          <w:p w14:paraId="4D9D0336"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48,011</w:t>
            </w:r>
          </w:p>
        </w:tc>
      </w:tr>
      <w:tr w:rsidR="00B7046E" w:rsidRPr="00B7046E" w14:paraId="44332894"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23ED59F9"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12</w:t>
            </w:r>
          </w:p>
        </w:tc>
        <w:tc>
          <w:tcPr>
            <w:tcW w:w="4252" w:type="dxa"/>
            <w:tcBorders>
              <w:top w:val="single" w:sz="4" w:space="0" w:color="auto"/>
              <w:left w:val="single" w:sz="4" w:space="0" w:color="auto"/>
              <w:bottom w:val="single" w:sz="4" w:space="0" w:color="auto"/>
              <w:right w:val="single" w:sz="4" w:space="0" w:color="auto"/>
            </w:tcBorders>
            <w:hideMark/>
          </w:tcPr>
          <w:p w14:paraId="63A175DA"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49,011</w:t>
            </w:r>
          </w:p>
        </w:tc>
      </w:tr>
      <w:tr w:rsidR="00B7046E" w:rsidRPr="00B7046E" w14:paraId="5DBACF66"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79A87D52"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13</w:t>
            </w:r>
          </w:p>
        </w:tc>
        <w:tc>
          <w:tcPr>
            <w:tcW w:w="4252" w:type="dxa"/>
            <w:tcBorders>
              <w:top w:val="single" w:sz="4" w:space="0" w:color="auto"/>
              <w:left w:val="single" w:sz="4" w:space="0" w:color="auto"/>
              <w:bottom w:val="single" w:sz="4" w:space="0" w:color="auto"/>
              <w:right w:val="single" w:sz="4" w:space="0" w:color="auto"/>
            </w:tcBorders>
            <w:hideMark/>
          </w:tcPr>
          <w:p w14:paraId="4FDC9E89"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50,011</w:t>
            </w:r>
          </w:p>
        </w:tc>
      </w:tr>
      <w:tr w:rsidR="00B7046E" w:rsidRPr="00B7046E" w14:paraId="435996BC"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62B36FE4"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14</w:t>
            </w:r>
          </w:p>
        </w:tc>
        <w:tc>
          <w:tcPr>
            <w:tcW w:w="4252" w:type="dxa"/>
            <w:tcBorders>
              <w:top w:val="single" w:sz="4" w:space="0" w:color="auto"/>
              <w:left w:val="single" w:sz="4" w:space="0" w:color="auto"/>
              <w:bottom w:val="single" w:sz="4" w:space="0" w:color="auto"/>
              <w:right w:val="single" w:sz="4" w:space="0" w:color="auto"/>
            </w:tcBorders>
            <w:hideMark/>
          </w:tcPr>
          <w:p w14:paraId="18D876FD"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51,011</w:t>
            </w:r>
          </w:p>
        </w:tc>
      </w:tr>
      <w:tr w:rsidR="00B7046E" w:rsidRPr="00B7046E" w14:paraId="19B9568C"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5EF8876E"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15</w:t>
            </w:r>
          </w:p>
        </w:tc>
        <w:tc>
          <w:tcPr>
            <w:tcW w:w="4252" w:type="dxa"/>
            <w:tcBorders>
              <w:top w:val="single" w:sz="4" w:space="0" w:color="auto"/>
              <w:left w:val="single" w:sz="4" w:space="0" w:color="auto"/>
              <w:bottom w:val="single" w:sz="4" w:space="0" w:color="auto"/>
              <w:right w:val="single" w:sz="4" w:space="0" w:color="auto"/>
            </w:tcBorders>
            <w:hideMark/>
          </w:tcPr>
          <w:p w14:paraId="7F707EB1"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52,011</w:t>
            </w:r>
          </w:p>
        </w:tc>
      </w:tr>
      <w:tr w:rsidR="00B7046E" w:rsidRPr="00B7046E" w14:paraId="5D1BE72E"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7639F147"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16</w:t>
            </w:r>
          </w:p>
        </w:tc>
        <w:tc>
          <w:tcPr>
            <w:tcW w:w="4252" w:type="dxa"/>
            <w:tcBorders>
              <w:top w:val="single" w:sz="4" w:space="0" w:color="auto"/>
              <w:left w:val="single" w:sz="4" w:space="0" w:color="auto"/>
              <w:bottom w:val="single" w:sz="4" w:space="0" w:color="auto"/>
              <w:right w:val="single" w:sz="4" w:space="0" w:color="auto"/>
            </w:tcBorders>
            <w:hideMark/>
          </w:tcPr>
          <w:p w14:paraId="27EA2861"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53,011</w:t>
            </w:r>
          </w:p>
        </w:tc>
      </w:tr>
      <w:tr w:rsidR="00B7046E" w:rsidRPr="00B7046E" w14:paraId="7D5C2872"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1280B6AA"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17</w:t>
            </w:r>
          </w:p>
        </w:tc>
        <w:tc>
          <w:tcPr>
            <w:tcW w:w="4252" w:type="dxa"/>
            <w:tcBorders>
              <w:top w:val="single" w:sz="4" w:space="0" w:color="auto"/>
              <w:left w:val="single" w:sz="4" w:space="0" w:color="auto"/>
              <w:bottom w:val="single" w:sz="4" w:space="0" w:color="auto"/>
              <w:right w:val="single" w:sz="4" w:space="0" w:color="auto"/>
            </w:tcBorders>
            <w:hideMark/>
          </w:tcPr>
          <w:p w14:paraId="6EEC6143"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54,011</w:t>
            </w:r>
          </w:p>
        </w:tc>
      </w:tr>
      <w:tr w:rsidR="00B7046E" w:rsidRPr="00B7046E" w14:paraId="03BD150B"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538886D6"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18</w:t>
            </w:r>
          </w:p>
        </w:tc>
        <w:tc>
          <w:tcPr>
            <w:tcW w:w="4252" w:type="dxa"/>
            <w:tcBorders>
              <w:top w:val="single" w:sz="4" w:space="0" w:color="auto"/>
              <w:left w:val="single" w:sz="4" w:space="0" w:color="auto"/>
              <w:bottom w:val="single" w:sz="4" w:space="0" w:color="auto"/>
              <w:right w:val="single" w:sz="4" w:space="0" w:color="auto"/>
            </w:tcBorders>
            <w:hideMark/>
          </w:tcPr>
          <w:p w14:paraId="37A9AF76"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55,011</w:t>
            </w:r>
          </w:p>
        </w:tc>
      </w:tr>
      <w:tr w:rsidR="00B7046E" w:rsidRPr="00B7046E" w14:paraId="532B4C17" w14:textId="77777777" w:rsidTr="00BF1DF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07DCEBF1" w14:textId="77777777" w:rsidR="00BF1DF6" w:rsidRPr="00B7046E" w:rsidRDefault="00BF1DF6" w:rsidP="00BF1DF6">
            <w:pPr>
              <w:spacing w:line="400" w:lineRule="exact"/>
              <w:jc w:val="center"/>
              <w:rPr>
                <w:rFonts w:ascii="標楷體" w:eastAsia="標楷體" w:hAnsi="標楷體"/>
                <w:sz w:val="32"/>
                <w:szCs w:val="32"/>
              </w:rPr>
            </w:pPr>
            <w:r w:rsidRPr="00B7046E">
              <w:rPr>
                <w:rFonts w:ascii="標楷體" w:eastAsia="標楷體" w:hAnsi="標楷體" w:hint="eastAsia"/>
                <w:sz w:val="32"/>
                <w:szCs w:val="32"/>
              </w:rPr>
              <w:t>19</w:t>
            </w:r>
          </w:p>
        </w:tc>
        <w:tc>
          <w:tcPr>
            <w:tcW w:w="4252" w:type="dxa"/>
            <w:tcBorders>
              <w:top w:val="single" w:sz="4" w:space="0" w:color="auto"/>
              <w:left w:val="single" w:sz="4" w:space="0" w:color="auto"/>
              <w:bottom w:val="single" w:sz="4" w:space="0" w:color="auto"/>
              <w:right w:val="single" w:sz="4" w:space="0" w:color="auto"/>
            </w:tcBorders>
            <w:hideMark/>
          </w:tcPr>
          <w:p w14:paraId="41541EB8" w14:textId="77777777" w:rsidR="00BF1DF6" w:rsidRPr="00B7046E" w:rsidRDefault="00BF1DF6" w:rsidP="00BF1DF6">
            <w:pPr>
              <w:spacing w:line="400" w:lineRule="exact"/>
              <w:jc w:val="center"/>
              <w:rPr>
                <w:rFonts w:eastAsiaTheme="minorEastAsia"/>
              </w:rPr>
            </w:pPr>
            <w:r w:rsidRPr="00B7046E">
              <w:rPr>
                <w:rFonts w:ascii="標楷體" w:eastAsia="標楷體" w:hAnsi="標楷體" w:hint="eastAsia"/>
                <w:sz w:val="32"/>
                <w:szCs w:val="32"/>
              </w:rPr>
              <w:t>56,011</w:t>
            </w:r>
          </w:p>
        </w:tc>
      </w:tr>
    </w:tbl>
    <w:p w14:paraId="3F12E0A1" w14:textId="77777777" w:rsidR="00BF1DF6" w:rsidRDefault="00BF1DF6" w:rsidP="00BF1DF6">
      <w:pPr>
        <w:spacing w:line="400" w:lineRule="exact"/>
        <w:rPr>
          <w:rFonts w:ascii="標楷體" w:eastAsia="標楷體" w:hAnsi="標楷體"/>
          <w:color w:val="000000" w:themeColor="text1"/>
          <w:sz w:val="32"/>
          <w:szCs w:val="32"/>
        </w:rPr>
      </w:pPr>
      <w:r>
        <w:rPr>
          <w:rFonts w:ascii="標楷體" w:eastAsia="標楷體" w:hAnsi="標楷體" w:hint="eastAsia"/>
          <w:color w:val="000000" w:themeColor="text1"/>
          <w:sz w:val="32"/>
          <w:szCs w:val="32"/>
          <w:lang w:eastAsia="zh-HK"/>
        </w:rPr>
        <w:t>註</w:t>
      </w:r>
      <w:r>
        <w:rPr>
          <w:rFonts w:ascii="標楷體" w:eastAsia="標楷體" w:hAnsi="標楷體" w:hint="eastAsia"/>
          <w:color w:val="000000" w:themeColor="text1"/>
          <w:sz w:val="32"/>
          <w:szCs w:val="32"/>
        </w:rPr>
        <w:t>：</w:t>
      </w:r>
    </w:p>
    <w:p w14:paraId="524044E6" w14:textId="77777777" w:rsidR="00BF1DF6" w:rsidRDefault="00BF1DF6" w:rsidP="00BF1DF6">
      <w:pPr>
        <w:pStyle w:val="a3"/>
        <w:numPr>
          <w:ilvl w:val="0"/>
          <w:numId w:val="28"/>
        </w:numPr>
        <w:spacing w:line="400" w:lineRule="exact"/>
        <w:ind w:leftChars="0"/>
        <w:rPr>
          <w:rFonts w:ascii="標楷體" w:eastAsia="標楷體" w:hAnsi="標楷體"/>
          <w:color w:val="000000" w:themeColor="text1"/>
          <w:sz w:val="32"/>
          <w:szCs w:val="32"/>
        </w:rPr>
      </w:pPr>
      <w:r>
        <w:rPr>
          <w:rFonts w:ascii="標楷體" w:eastAsia="標楷體" w:hAnsi="標楷體" w:hint="eastAsia"/>
          <w:color w:val="000000" w:themeColor="text1"/>
          <w:sz w:val="32"/>
          <w:szCs w:val="32"/>
          <w:lang w:eastAsia="zh-HK"/>
        </w:rPr>
        <w:t>申請本府補助薪資者</w:t>
      </w:r>
      <w:r>
        <w:rPr>
          <w:rFonts w:ascii="標楷體" w:eastAsia="標楷體" w:hAnsi="標楷體" w:hint="eastAsia"/>
          <w:color w:val="000000" w:themeColor="text1"/>
          <w:sz w:val="32"/>
          <w:szCs w:val="32"/>
        </w:rPr>
        <w:t>，</w:t>
      </w:r>
      <w:r>
        <w:rPr>
          <w:rFonts w:ascii="標楷體" w:eastAsia="標楷體" w:hAnsi="標楷體" w:hint="eastAsia"/>
          <w:color w:val="000000" w:themeColor="text1"/>
          <w:sz w:val="32"/>
          <w:szCs w:val="32"/>
          <w:lang w:eastAsia="zh-HK"/>
        </w:rPr>
        <w:t>托育人員初任薪資應達第</w:t>
      </w:r>
      <w:r>
        <w:rPr>
          <w:rFonts w:ascii="標楷體" w:eastAsia="標楷體" w:hAnsi="標楷體" w:hint="eastAsia"/>
          <w:color w:val="000000" w:themeColor="text1"/>
          <w:sz w:val="32"/>
          <w:szCs w:val="32"/>
        </w:rPr>
        <w:t>1</w:t>
      </w:r>
      <w:r>
        <w:rPr>
          <w:rFonts w:ascii="標楷體" w:eastAsia="標楷體" w:hAnsi="標楷體" w:hint="eastAsia"/>
          <w:color w:val="000000" w:themeColor="text1"/>
          <w:sz w:val="32"/>
          <w:szCs w:val="32"/>
          <w:lang w:eastAsia="zh-HK"/>
        </w:rPr>
        <w:t>級</w:t>
      </w:r>
      <w:r>
        <w:rPr>
          <w:rFonts w:ascii="標楷體" w:eastAsia="標楷體" w:hAnsi="標楷體" w:hint="eastAsia"/>
          <w:color w:val="000000" w:themeColor="text1"/>
          <w:sz w:val="32"/>
          <w:szCs w:val="32"/>
        </w:rPr>
        <w:t>；</w:t>
      </w:r>
      <w:r>
        <w:rPr>
          <w:rFonts w:ascii="標楷體" w:eastAsia="標楷體" w:hAnsi="標楷體" w:hint="eastAsia"/>
          <w:color w:val="000000" w:themeColor="text1"/>
          <w:sz w:val="32"/>
          <w:szCs w:val="32"/>
          <w:lang w:eastAsia="zh-HK"/>
        </w:rPr>
        <w:t>主任初任薪資應達為第</w:t>
      </w:r>
      <w:r>
        <w:rPr>
          <w:rFonts w:ascii="標楷體" w:eastAsia="標楷體" w:hAnsi="標楷體" w:hint="eastAsia"/>
          <w:color w:val="000000" w:themeColor="text1"/>
          <w:sz w:val="32"/>
          <w:szCs w:val="32"/>
        </w:rPr>
        <w:t>6</w:t>
      </w:r>
      <w:r>
        <w:rPr>
          <w:rFonts w:ascii="標楷體" w:eastAsia="標楷體" w:hAnsi="標楷體" w:hint="eastAsia"/>
          <w:color w:val="000000" w:themeColor="text1"/>
          <w:sz w:val="32"/>
          <w:szCs w:val="32"/>
          <w:lang w:eastAsia="zh-HK"/>
        </w:rPr>
        <w:t>級</w:t>
      </w:r>
      <w:r>
        <w:rPr>
          <w:rFonts w:ascii="標楷體" w:eastAsia="標楷體" w:hAnsi="標楷體" w:hint="eastAsia"/>
          <w:color w:val="000000" w:themeColor="text1"/>
          <w:sz w:val="32"/>
          <w:szCs w:val="32"/>
        </w:rPr>
        <w:t>。</w:t>
      </w:r>
    </w:p>
    <w:p w14:paraId="069FFF2E" w14:textId="77777777" w:rsidR="00BF1DF6" w:rsidRDefault="00BF1DF6" w:rsidP="00BF1DF6">
      <w:pPr>
        <w:pStyle w:val="a3"/>
        <w:numPr>
          <w:ilvl w:val="0"/>
          <w:numId w:val="28"/>
        </w:numPr>
        <w:spacing w:line="400" w:lineRule="exact"/>
        <w:ind w:leftChars="0"/>
        <w:rPr>
          <w:rFonts w:ascii="標楷體" w:eastAsia="標楷體" w:hAnsi="標楷體"/>
          <w:color w:val="000000" w:themeColor="text1"/>
          <w:sz w:val="32"/>
          <w:szCs w:val="32"/>
        </w:rPr>
      </w:pPr>
      <w:r>
        <w:rPr>
          <w:rFonts w:ascii="標楷體" w:eastAsia="標楷體" w:hAnsi="標楷體" w:hint="eastAsia"/>
          <w:color w:val="000000" w:themeColor="text1"/>
          <w:sz w:val="32"/>
          <w:szCs w:val="32"/>
          <w:lang w:eastAsia="zh-HK"/>
        </w:rPr>
        <w:t>自</w:t>
      </w:r>
      <w:r>
        <w:rPr>
          <w:rFonts w:ascii="標楷體" w:eastAsia="標楷體" w:hAnsi="標楷體" w:hint="eastAsia"/>
          <w:color w:val="000000" w:themeColor="text1"/>
          <w:sz w:val="32"/>
          <w:szCs w:val="32"/>
        </w:rPr>
        <w:t>112</w:t>
      </w:r>
      <w:r>
        <w:rPr>
          <w:rFonts w:ascii="標楷體" w:eastAsia="標楷體" w:hAnsi="標楷體" w:hint="eastAsia"/>
          <w:color w:val="000000" w:themeColor="text1"/>
          <w:sz w:val="32"/>
          <w:szCs w:val="32"/>
          <w:lang w:eastAsia="zh-HK"/>
        </w:rPr>
        <w:t>年</w:t>
      </w:r>
      <w:r>
        <w:rPr>
          <w:rFonts w:ascii="標楷體" w:eastAsia="標楷體" w:hAnsi="標楷體" w:hint="eastAsia"/>
          <w:color w:val="000000" w:themeColor="text1"/>
          <w:sz w:val="32"/>
          <w:szCs w:val="32"/>
        </w:rPr>
        <w:t>1</w:t>
      </w:r>
      <w:r>
        <w:rPr>
          <w:rFonts w:ascii="標楷體" w:eastAsia="標楷體" w:hAnsi="標楷體" w:hint="eastAsia"/>
          <w:color w:val="000000" w:themeColor="text1"/>
          <w:sz w:val="32"/>
          <w:szCs w:val="32"/>
          <w:lang w:eastAsia="zh-HK"/>
        </w:rPr>
        <w:t>月</w:t>
      </w:r>
      <w:r>
        <w:rPr>
          <w:rFonts w:ascii="標楷體" w:eastAsia="標楷體" w:hAnsi="標楷體" w:hint="eastAsia"/>
          <w:color w:val="000000" w:themeColor="text1"/>
          <w:sz w:val="32"/>
          <w:szCs w:val="32"/>
        </w:rPr>
        <w:t>1</w:t>
      </w:r>
      <w:r>
        <w:rPr>
          <w:rFonts w:ascii="標楷體" w:eastAsia="標楷體" w:hAnsi="標楷體" w:hint="eastAsia"/>
          <w:color w:val="000000" w:themeColor="text1"/>
          <w:sz w:val="32"/>
          <w:szCs w:val="32"/>
          <w:lang w:eastAsia="zh-HK"/>
        </w:rPr>
        <w:t>日起計算</w:t>
      </w:r>
      <w:r>
        <w:rPr>
          <w:rFonts w:ascii="標楷體" w:eastAsia="標楷體" w:hAnsi="標楷體" w:hint="eastAsia"/>
          <w:color w:val="000000" w:themeColor="text1"/>
          <w:sz w:val="32"/>
          <w:szCs w:val="32"/>
        </w:rPr>
        <w:t>，</w:t>
      </w:r>
      <w:r>
        <w:rPr>
          <w:rFonts w:ascii="標楷體" w:eastAsia="標楷體" w:hAnsi="標楷體" w:hint="eastAsia"/>
          <w:color w:val="000000" w:themeColor="text1"/>
          <w:sz w:val="32"/>
          <w:szCs w:val="32"/>
          <w:lang w:eastAsia="zh-HK"/>
        </w:rPr>
        <w:t>該職務工作年資滿</w:t>
      </w:r>
      <w:r>
        <w:rPr>
          <w:rFonts w:ascii="標楷體" w:eastAsia="標楷體" w:hAnsi="標楷體" w:hint="eastAsia"/>
          <w:color w:val="000000" w:themeColor="text1"/>
          <w:sz w:val="32"/>
          <w:szCs w:val="32"/>
        </w:rPr>
        <w:t>1</w:t>
      </w:r>
      <w:r>
        <w:rPr>
          <w:rFonts w:ascii="標楷體" w:eastAsia="標楷體" w:hAnsi="標楷體" w:hint="eastAsia"/>
          <w:color w:val="000000" w:themeColor="text1"/>
          <w:sz w:val="32"/>
          <w:szCs w:val="32"/>
          <w:lang w:eastAsia="zh-HK"/>
        </w:rPr>
        <w:t>年者，托育人員</w:t>
      </w:r>
      <w:r>
        <w:rPr>
          <w:rFonts w:ascii="標楷體" w:eastAsia="標楷體" w:hAnsi="標楷體" w:hint="eastAsia"/>
          <w:color w:val="000000" w:themeColor="text1"/>
          <w:sz w:val="32"/>
          <w:szCs w:val="32"/>
        </w:rPr>
        <w:t>每年得依考核情形晉階 1 次，最高晉陞至第 15 級；</w:t>
      </w:r>
      <w:r>
        <w:rPr>
          <w:rFonts w:ascii="標楷體" w:eastAsia="標楷體" w:hAnsi="標楷體" w:hint="eastAsia"/>
          <w:color w:val="000000" w:themeColor="text1"/>
          <w:sz w:val="32"/>
          <w:szCs w:val="32"/>
          <w:lang w:eastAsia="zh-HK"/>
        </w:rPr>
        <w:t>主任</w:t>
      </w:r>
      <w:r>
        <w:rPr>
          <w:rFonts w:ascii="標楷體" w:eastAsia="標楷體" w:hAnsi="標楷體" w:hint="eastAsia"/>
          <w:color w:val="000000" w:themeColor="text1"/>
          <w:sz w:val="32"/>
          <w:szCs w:val="32"/>
        </w:rPr>
        <w:t>每年得依考核情形晉階 1 次，最高晉陞至第 19 級。</w:t>
      </w:r>
      <w:r>
        <w:rPr>
          <w:rFonts w:ascii="標楷體" w:eastAsia="標楷體" w:hAnsi="標楷體" w:hint="eastAsia"/>
          <w:color w:val="000000" w:themeColor="text1"/>
          <w:sz w:val="32"/>
          <w:szCs w:val="32"/>
          <w:lang w:eastAsia="zh-HK"/>
        </w:rPr>
        <w:t>申請本府補助薪資得提高一級</w:t>
      </w:r>
      <w:r>
        <w:rPr>
          <w:rFonts w:ascii="標楷體" w:eastAsia="標楷體" w:hAnsi="標楷體" w:hint="eastAsia"/>
          <w:color w:val="000000" w:themeColor="text1"/>
          <w:sz w:val="32"/>
          <w:szCs w:val="32"/>
        </w:rPr>
        <w:t>，</w:t>
      </w:r>
      <w:r>
        <w:rPr>
          <w:rFonts w:ascii="標楷體" w:eastAsia="標楷體" w:hAnsi="標楷體" w:hint="eastAsia"/>
          <w:color w:val="000000" w:themeColor="text1"/>
          <w:sz w:val="32"/>
          <w:szCs w:val="32"/>
          <w:lang w:eastAsia="zh-HK"/>
        </w:rPr>
        <w:t>該職務年資不足一年者</w:t>
      </w:r>
      <w:r>
        <w:rPr>
          <w:rFonts w:ascii="標楷體" w:eastAsia="標楷體" w:hAnsi="標楷體" w:hint="eastAsia"/>
          <w:color w:val="000000" w:themeColor="text1"/>
          <w:sz w:val="32"/>
          <w:szCs w:val="32"/>
        </w:rPr>
        <w:t>，</w:t>
      </w:r>
      <w:r>
        <w:rPr>
          <w:rFonts w:ascii="標楷體" w:eastAsia="標楷體" w:hAnsi="標楷體" w:hint="eastAsia"/>
          <w:color w:val="000000" w:themeColor="text1"/>
          <w:sz w:val="32"/>
          <w:szCs w:val="32"/>
          <w:lang w:eastAsia="zh-HK"/>
        </w:rPr>
        <w:t>維持申請該職務初任級別</w:t>
      </w:r>
      <w:r>
        <w:rPr>
          <w:rFonts w:ascii="標楷體" w:eastAsia="標楷體" w:hAnsi="標楷體" w:hint="eastAsia"/>
          <w:color w:val="000000" w:themeColor="text1"/>
          <w:sz w:val="32"/>
          <w:szCs w:val="32"/>
        </w:rPr>
        <w:t>。</w:t>
      </w:r>
    </w:p>
    <w:p w14:paraId="430D3019" w14:textId="77777777" w:rsidR="00BF1DF6" w:rsidRDefault="00BF1DF6" w:rsidP="00BF1DF6">
      <w:pPr>
        <w:pStyle w:val="a3"/>
        <w:numPr>
          <w:ilvl w:val="0"/>
          <w:numId w:val="28"/>
        </w:numPr>
        <w:spacing w:line="400" w:lineRule="exact"/>
        <w:ind w:leftChars="0"/>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如採優於本表之敘薪機制者，依從優原則辦理。</w:t>
      </w:r>
    </w:p>
    <w:p w14:paraId="2B15E1ED" w14:textId="0A1A6FD7" w:rsidR="00BF1DF6" w:rsidRPr="00BF1DF6" w:rsidRDefault="00BF1DF6" w:rsidP="00BF1DF6">
      <w:pPr>
        <w:pStyle w:val="a3"/>
        <w:numPr>
          <w:ilvl w:val="0"/>
          <w:numId w:val="28"/>
        </w:numPr>
        <w:spacing w:line="400" w:lineRule="exact"/>
        <w:ind w:leftChars="0"/>
        <w:rPr>
          <w:rFonts w:ascii="標楷體" w:eastAsia="標楷體" w:hAnsi="標楷體"/>
          <w:color w:val="000000" w:themeColor="text1"/>
          <w:sz w:val="32"/>
          <w:szCs w:val="32"/>
        </w:rPr>
      </w:pPr>
      <w:r>
        <w:rPr>
          <w:rFonts w:ascii="標楷體" w:eastAsia="標楷體" w:hAnsi="標楷體" w:hint="eastAsia"/>
          <w:color w:val="000000" w:themeColor="text1"/>
          <w:sz w:val="32"/>
          <w:szCs w:val="32"/>
          <w:lang w:eastAsia="zh-HK"/>
        </w:rPr>
        <w:t>申請本府補助薪資者</w:t>
      </w:r>
      <w:r>
        <w:rPr>
          <w:rFonts w:ascii="標楷體" w:eastAsia="標楷體" w:hAnsi="標楷體" w:hint="eastAsia"/>
          <w:color w:val="000000" w:themeColor="text1"/>
          <w:sz w:val="32"/>
          <w:szCs w:val="32"/>
        </w:rPr>
        <w:t>，</w:t>
      </w:r>
      <w:r>
        <w:rPr>
          <w:rFonts w:ascii="標楷體" w:eastAsia="標楷體" w:hAnsi="標楷體" w:hint="eastAsia"/>
          <w:color w:val="000000" w:themeColor="text1"/>
          <w:sz w:val="32"/>
          <w:szCs w:val="32"/>
          <w:lang w:eastAsia="zh-HK"/>
        </w:rPr>
        <w:t>須按時支給薪資</w:t>
      </w:r>
      <w:r>
        <w:rPr>
          <w:rFonts w:ascii="標楷體" w:eastAsia="標楷體" w:hAnsi="標楷體" w:hint="eastAsia"/>
          <w:color w:val="000000" w:themeColor="text1"/>
          <w:sz w:val="32"/>
          <w:szCs w:val="32"/>
        </w:rPr>
        <w:t>，</w:t>
      </w:r>
      <w:r>
        <w:rPr>
          <w:rFonts w:ascii="標楷體" w:eastAsia="標楷體" w:hAnsi="標楷體" w:hint="eastAsia"/>
          <w:color w:val="000000" w:themeColor="text1"/>
          <w:sz w:val="32"/>
          <w:szCs w:val="32"/>
          <w:lang w:eastAsia="zh-HK"/>
        </w:rPr>
        <w:t>其勞保</w:t>
      </w:r>
      <w:r>
        <w:rPr>
          <w:rFonts w:ascii="標楷體" w:eastAsia="標楷體" w:hAnsi="標楷體" w:hint="eastAsia"/>
          <w:color w:val="000000" w:themeColor="text1"/>
          <w:sz w:val="32"/>
          <w:szCs w:val="32"/>
        </w:rPr>
        <w:t>、</w:t>
      </w:r>
      <w:r>
        <w:rPr>
          <w:rFonts w:ascii="標楷體" w:eastAsia="標楷體" w:hAnsi="標楷體" w:hint="eastAsia"/>
          <w:color w:val="000000" w:themeColor="text1"/>
          <w:sz w:val="32"/>
          <w:szCs w:val="32"/>
          <w:lang w:eastAsia="zh-HK"/>
        </w:rPr>
        <w:t>健保及勞工退休金提撥應按相關法規規定投保完成，未依規定時程完成者</w:t>
      </w:r>
      <w:r>
        <w:rPr>
          <w:rFonts w:ascii="標楷體" w:eastAsia="標楷體" w:hAnsi="標楷體" w:hint="eastAsia"/>
          <w:color w:val="000000" w:themeColor="text1"/>
          <w:sz w:val="32"/>
          <w:szCs w:val="32"/>
        </w:rPr>
        <w:t>，</w:t>
      </w:r>
      <w:r>
        <w:rPr>
          <w:rFonts w:ascii="標楷體" w:eastAsia="標楷體" w:hAnsi="標楷體" w:hint="eastAsia"/>
          <w:color w:val="000000" w:themeColor="text1"/>
          <w:sz w:val="32"/>
          <w:szCs w:val="32"/>
          <w:lang w:eastAsia="zh-HK"/>
        </w:rPr>
        <w:t>本府不予補助當月薪資</w:t>
      </w:r>
      <w:r>
        <w:rPr>
          <w:rFonts w:ascii="標楷體" w:eastAsia="標楷體" w:hAnsi="標楷體" w:hint="eastAsia"/>
          <w:color w:val="000000" w:themeColor="text1"/>
          <w:sz w:val="32"/>
          <w:szCs w:val="32"/>
        </w:rPr>
        <w:t>。</w:t>
      </w:r>
    </w:p>
    <w:sectPr w:rsidR="00BF1DF6" w:rsidRPr="00BF1DF6" w:rsidSect="00B00961">
      <w:footerReference w:type="default" r:id="rId8"/>
      <w:pgSz w:w="11906" w:h="16838" w:code="9"/>
      <w:pgMar w:top="1134" w:right="1304" w:bottom="1134" w:left="130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46548" w14:textId="77777777" w:rsidR="00E83A10" w:rsidRDefault="00E83A10">
      <w:r>
        <w:separator/>
      </w:r>
    </w:p>
  </w:endnote>
  <w:endnote w:type="continuationSeparator" w:id="0">
    <w:p w14:paraId="19BD9ACC" w14:textId="77777777" w:rsidR="00E83A10" w:rsidRDefault="00E83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DF Kai Shu"/>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IDFont+F1">
    <w:altName w:val="Taipei Sans TC Beta"/>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51407"/>
      <w:docPartObj>
        <w:docPartGallery w:val="Page Numbers (Bottom of Page)"/>
        <w:docPartUnique/>
      </w:docPartObj>
    </w:sdtPr>
    <w:sdtEndPr/>
    <w:sdtContent>
      <w:p w14:paraId="7A22D0CB" w14:textId="76B009A7" w:rsidR="004D4700" w:rsidRDefault="00EA63FA">
        <w:pPr>
          <w:pStyle w:val="a5"/>
          <w:jc w:val="center"/>
        </w:pPr>
        <w:r>
          <w:fldChar w:fldCharType="begin"/>
        </w:r>
        <w:r w:rsidR="00542316">
          <w:instrText xml:space="preserve"> PAGE   \* MERGEFORMAT </w:instrText>
        </w:r>
        <w:r>
          <w:fldChar w:fldCharType="separate"/>
        </w:r>
        <w:r w:rsidR="00DF38EA" w:rsidRPr="00DF38EA">
          <w:rPr>
            <w:noProof/>
            <w:lang w:val="zh-TW"/>
          </w:rPr>
          <w:t>6</w:t>
        </w:r>
        <w:r>
          <w:fldChar w:fldCharType="end"/>
        </w:r>
      </w:p>
    </w:sdtContent>
  </w:sdt>
  <w:p w14:paraId="24B0FFFF" w14:textId="77777777" w:rsidR="004D4700" w:rsidRDefault="004D47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3D7098" w14:textId="77777777" w:rsidR="00E83A10" w:rsidRDefault="00E83A10">
      <w:r>
        <w:separator/>
      </w:r>
    </w:p>
  </w:footnote>
  <w:footnote w:type="continuationSeparator" w:id="0">
    <w:p w14:paraId="3065EC04" w14:textId="77777777" w:rsidR="00E83A10" w:rsidRDefault="00E83A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A3ACE"/>
    <w:multiLevelType w:val="hybridMultilevel"/>
    <w:tmpl w:val="7B22338E"/>
    <w:lvl w:ilvl="0" w:tplc="5E78A09E">
      <w:start w:val="1"/>
      <w:numFmt w:val="decimal"/>
      <w:lvlText w:val="%1."/>
      <w:lvlJc w:val="left"/>
      <w:pPr>
        <w:ind w:left="1866" w:hanging="322"/>
      </w:pPr>
      <w:rPr>
        <w:rFonts w:ascii="標楷體" w:eastAsia="標楷體" w:hAnsi="標楷體" w:cs="SimSun" w:hint="default"/>
        <w:spacing w:val="1"/>
        <w:w w:val="99"/>
        <w:sz w:val="32"/>
        <w:szCs w:val="32"/>
        <w:lang w:val="en-US" w:eastAsia="zh-TW" w:bidi="ar-SA"/>
      </w:rPr>
    </w:lvl>
    <w:lvl w:ilvl="1" w:tplc="BEA8E386">
      <w:numFmt w:val="bullet"/>
      <w:lvlText w:val="•"/>
      <w:lvlJc w:val="left"/>
      <w:pPr>
        <w:ind w:left="2704" w:hanging="322"/>
      </w:pPr>
      <w:rPr>
        <w:rFonts w:hint="default"/>
        <w:lang w:val="en-US" w:eastAsia="zh-TW" w:bidi="ar-SA"/>
      </w:rPr>
    </w:lvl>
    <w:lvl w:ilvl="2" w:tplc="0C2C336E">
      <w:numFmt w:val="bullet"/>
      <w:lvlText w:val="•"/>
      <w:lvlJc w:val="left"/>
      <w:pPr>
        <w:ind w:left="3549" w:hanging="322"/>
      </w:pPr>
      <w:rPr>
        <w:rFonts w:hint="default"/>
        <w:lang w:val="en-US" w:eastAsia="zh-TW" w:bidi="ar-SA"/>
      </w:rPr>
    </w:lvl>
    <w:lvl w:ilvl="3" w:tplc="4A5C3C4C">
      <w:numFmt w:val="bullet"/>
      <w:lvlText w:val="•"/>
      <w:lvlJc w:val="left"/>
      <w:pPr>
        <w:ind w:left="4393" w:hanging="322"/>
      </w:pPr>
      <w:rPr>
        <w:rFonts w:hint="default"/>
        <w:lang w:val="en-US" w:eastAsia="zh-TW" w:bidi="ar-SA"/>
      </w:rPr>
    </w:lvl>
    <w:lvl w:ilvl="4" w:tplc="B97EB764">
      <w:numFmt w:val="bullet"/>
      <w:lvlText w:val="•"/>
      <w:lvlJc w:val="left"/>
      <w:pPr>
        <w:ind w:left="5238" w:hanging="322"/>
      </w:pPr>
      <w:rPr>
        <w:rFonts w:hint="default"/>
        <w:lang w:val="en-US" w:eastAsia="zh-TW" w:bidi="ar-SA"/>
      </w:rPr>
    </w:lvl>
    <w:lvl w:ilvl="5" w:tplc="0EB24200">
      <w:numFmt w:val="bullet"/>
      <w:lvlText w:val="•"/>
      <w:lvlJc w:val="left"/>
      <w:pPr>
        <w:ind w:left="6083" w:hanging="322"/>
      </w:pPr>
      <w:rPr>
        <w:rFonts w:hint="default"/>
        <w:lang w:val="en-US" w:eastAsia="zh-TW" w:bidi="ar-SA"/>
      </w:rPr>
    </w:lvl>
    <w:lvl w:ilvl="6" w:tplc="65B4013E">
      <w:numFmt w:val="bullet"/>
      <w:lvlText w:val="•"/>
      <w:lvlJc w:val="left"/>
      <w:pPr>
        <w:ind w:left="6927" w:hanging="322"/>
      </w:pPr>
      <w:rPr>
        <w:rFonts w:hint="default"/>
        <w:lang w:val="en-US" w:eastAsia="zh-TW" w:bidi="ar-SA"/>
      </w:rPr>
    </w:lvl>
    <w:lvl w:ilvl="7" w:tplc="264A5CA4">
      <w:numFmt w:val="bullet"/>
      <w:lvlText w:val="•"/>
      <w:lvlJc w:val="left"/>
      <w:pPr>
        <w:ind w:left="7772" w:hanging="322"/>
      </w:pPr>
      <w:rPr>
        <w:rFonts w:hint="default"/>
        <w:lang w:val="en-US" w:eastAsia="zh-TW" w:bidi="ar-SA"/>
      </w:rPr>
    </w:lvl>
    <w:lvl w:ilvl="8" w:tplc="5E38E55A">
      <w:numFmt w:val="bullet"/>
      <w:lvlText w:val="•"/>
      <w:lvlJc w:val="left"/>
      <w:pPr>
        <w:ind w:left="8617" w:hanging="322"/>
      </w:pPr>
      <w:rPr>
        <w:rFonts w:hint="default"/>
        <w:lang w:val="en-US" w:eastAsia="zh-TW" w:bidi="ar-SA"/>
      </w:rPr>
    </w:lvl>
  </w:abstractNum>
  <w:abstractNum w:abstractNumId="1" w15:restartNumberingAfterBreak="0">
    <w:nsid w:val="0C095EDC"/>
    <w:multiLevelType w:val="hybridMultilevel"/>
    <w:tmpl w:val="A448FB1A"/>
    <w:lvl w:ilvl="0" w:tplc="CEA0591A">
      <w:start w:val="1"/>
      <w:numFmt w:val="decimal"/>
      <w:lvlText w:val="(%1)"/>
      <w:lvlJc w:val="left"/>
      <w:pPr>
        <w:ind w:left="2586" w:hanging="720"/>
      </w:pPr>
      <w:rPr>
        <w:rFonts w:hint="default"/>
      </w:rPr>
    </w:lvl>
    <w:lvl w:ilvl="1" w:tplc="04090019" w:tentative="1">
      <w:start w:val="1"/>
      <w:numFmt w:val="ideographTraditional"/>
      <w:lvlText w:val="%2、"/>
      <w:lvlJc w:val="left"/>
      <w:pPr>
        <w:ind w:left="2826" w:hanging="480"/>
      </w:pPr>
    </w:lvl>
    <w:lvl w:ilvl="2" w:tplc="0409001B" w:tentative="1">
      <w:start w:val="1"/>
      <w:numFmt w:val="lowerRoman"/>
      <w:lvlText w:val="%3."/>
      <w:lvlJc w:val="right"/>
      <w:pPr>
        <w:ind w:left="3306" w:hanging="480"/>
      </w:pPr>
    </w:lvl>
    <w:lvl w:ilvl="3" w:tplc="0409000F" w:tentative="1">
      <w:start w:val="1"/>
      <w:numFmt w:val="decimal"/>
      <w:lvlText w:val="%4."/>
      <w:lvlJc w:val="left"/>
      <w:pPr>
        <w:ind w:left="3786" w:hanging="480"/>
      </w:pPr>
    </w:lvl>
    <w:lvl w:ilvl="4" w:tplc="04090019" w:tentative="1">
      <w:start w:val="1"/>
      <w:numFmt w:val="ideographTraditional"/>
      <w:lvlText w:val="%5、"/>
      <w:lvlJc w:val="left"/>
      <w:pPr>
        <w:ind w:left="4266" w:hanging="480"/>
      </w:pPr>
    </w:lvl>
    <w:lvl w:ilvl="5" w:tplc="0409001B" w:tentative="1">
      <w:start w:val="1"/>
      <w:numFmt w:val="lowerRoman"/>
      <w:lvlText w:val="%6."/>
      <w:lvlJc w:val="right"/>
      <w:pPr>
        <w:ind w:left="4746" w:hanging="480"/>
      </w:pPr>
    </w:lvl>
    <w:lvl w:ilvl="6" w:tplc="0409000F" w:tentative="1">
      <w:start w:val="1"/>
      <w:numFmt w:val="decimal"/>
      <w:lvlText w:val="%7."/>
      <w:lvlJc w:val="left"/>
      <w:pPr>
        <w:ind w:left="5226" w:hanging="480"/>
      </w:pPr>
    </w:lvl>
    <w:lvl w:ilvl="7" w:tplc="04090019" w:tentative="1">
      <w:start w:val="1"/>
      <w:numFmt w:val="ideographTraditional"/>
      <w:lvlText w:val="%8、"/>
      <w:lvlJc w:val="left"/>
      <w:pPr>
        <w:ind w:left="5706" w:hanging="480"/>
      </w:pPr>
    </w:lvl>
    <w:lvl w:ilvl="8" w:tplc="0409001B" w:tentative="1">
      <w:start w:val="1"/>
      <w:numFmt w:val="lowerRoman"/>
      <w:lvlText w:val="%9."/>
      <w:lvlJc w:val="right"/>
      <w:pPr>
        <w:ind w:left="6186" w:hanging="480"/>
      </w:pPr>
    </w:lvl>
  </w:abstractNum>
  <w:abstractNum w:abstractNumId="2" w15:restartNumberingAfterBreak="0">
    <w:nsid w:val="0F086368"/>
    <w:multiLevelType w:val="hybridMultilevel"/>
    <w:tmpl w:val="95426A9C"/>
    <w:lvl w:ilvl="0" w:tplc="EDB262A0">
      <w:start w:val="1"/>
      <w:numFmt w:val="decimal"/>
      <w:lvlText w:val="(%1)"/>
      <w:lvlJc w:val="left"/>
      <w:pPr>
        <w:ind w:left="1826" w:hanging="483"/>
      </w:pPr>
      <w:rPr>
        <w:rFonts w:ascii="標楷體" w:eastAsia="標楷體" w:hAnsi="標楷體" w:cs="SimSun" w:hint="default"/>
        <w:spacing w:val="-2"/>
        <w:w w:val="99"/>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3F2427"/>
    <w:multiLevelType w:val="hybridMultilevel"/>
    <w:tmpl w:val="F1FC0E1A"/>
    <w:lvl w:ilvl="0" w:tplc="C8B8F0DA">
      <w:start w:val="1"/>
      <w:numFmt w:val="decimal"/>
      <w:lvlText w:val="%1."/>
      <w:lvlJc w:val="left"/>
      <w:pPr>
        <w:ind w:left="1665" w:hanging="322"/>
      </w:pPr>
      <w:rPr>
        <w:rFonts w:hint="default"/>
        <w:spacing w:val="1"/>
        <w:w w:val="96"/>
        <w:sz w:val="32"/>
        <w:szCs w:val="32"/>
        <w:lang w:val="en-US" w:eastAsia="zh-TW" w:bidi="ar-SA"/>
      </w:rPr>
    </w:lvl>
    <w:lvl w:ilvl="1" w:tplc="EC562404">
      <w:start w:val="1"/>
      <w:numFmt w:val="upperLetter"/>
      <w:lvlText w:val="%2."/>
      <w:lvlJc w:val="left"/>
      <w:pPr>
        <w:ind w:left="2224" w:hanging="329"/>
      </w:pPr>
      <w:rPr>
        <w:rFonts w:ascii="標楷體" w:eastAsia="標楷體" w:hAnsi="標楷體" w:cs="SimSun" w:hint="default"/>
        <w:spacing w:val="1"/>
        <w:w w:val="99"/>
        <w:sz w:val="32"/>
        <w:szCs w:val="32"/>
        <w:lang w:val="en-US" w:eastAsia="zh-TW" w:bidi="ar-SA"/>
      </w:rPr>
    </w:lvl>
    <w:lvl w:ilvl="2" w:tplc="8B2451A8">
      <w:numFmt w:val="bullet"/>
      <w:lvlText w:val="•"/>
      <w:lvlJc w:val="left"/>
      <w:pPr>
        <w:ind w:left="3118" w:hanging="329"/>
      </w:pPr>
      <w:rPr>
        <w:rFonts w:hint="default"/>
        <w:lang w:val="en-US" w:eastAsia="zh-TW" w:bidi="ar-SA"/>
      </w:rPr>
    </w:lvl>
    <w:lvl w:ilvl="3" w:tplc="00227410">
      <w:numFmt w:val="bullet"/>
      <w:lvlText w:val="•"/>
      <w:lvlJc w:val="left"/>
      <w:pPr>
        <w:ind w:left="4016" w:hanging="329"/>
      </w:pPr>
      <w:rPr>
        <w:rFonts w:hint="default"/>
        <w:lang w:val="en-US" w:eastAsia="zh-TW" w:bidi="ar-SA"/>
      </w:rPr>
    </w:lvl>
    <w:lvl w:ilvl="4" w:tplc="16564F22">
      <w:numFmt w:val="bullet"/>
      <w:lvlText w:val="•"/>
      <w:lvlJc w:val="left"/>
      <w:pPr>
        <w:ind w:left="4915" w:hanging="329"/>
      </w:pPr>
      <w:rPr>
        <w:rFonts w:hint="default"/>
        <w:lang w:val="en-US" w:eastAsia="zh-TW" w:bidi="ar-SA"/>
      </w:rPr>
    </w:lvl>
    <w:lvl w:ilvl="5" w:tplc="53FE8DDC">
      <w:numFmt w:val="bullet"/>
      <w:lvlText w:val="•"/>
      <w:lvlJc w:val="left"/>
      <w:pPr>
        <w:ind w:left="5813" w:hanging="329"/>
      </w:pPr>
      <w:rPr>
        <w:rFonts w:hint="default"/>
        <w:lang w:val="en-US" w:eastAsia="zh-TW" w:bidi="ar-SA"/>
      </w:rPr>
    </w:lvl>
    <w:lvl w:ilvl="6" w:tplc="CFDA7942">
      <w:numFmt w:val="bullet"/>
      <w:lvlText w:val="•"/>
      <w:lvlJc w:val="left"/>
      <w:pPr>
        <w:ind w:left="6712" w:hanging="329"/>
      </w:pPr>
      <w:rPr>
        <w:rFonts w:hint="default"/>
        <w:lang w:val="en-US" w:eastAsia="zh-TW" w:bidi="ar-SA"/>
      </w:rPr>
    </w:lvl>
    <w:lvl w:ilvl="7" w:tplc="73B09B56">
      <w:numFmt w:val="bullet"/>
      <w:lvlText w:val="•"/>
      <w:lvlJc w:val="left"/>
      <w:pPr>
        <w:ind w:left="7610" w:hanging="329"/>
      </w:pPr>
      <w:rPr>
        <w:rFonts w:hint="default"/>
        <w:lang w:val="en-US" w:eastAsia="zh-TW" w:bidi="ar-SA"/>
      </w:rPr>
    </w:lvl>
    <w:lvl w:ilvl="8" w:tplc="B2A861DC">
      <w:numFmt w:val="bullet"/>
      <w:lvlText w:val="•"/>
      <w:lvlJc w:val="left"/>
      <w:pPr>
        <w:ind w:left="8509" w:hanging="329"/>
      </w:pPr>
      <w:rPr>
        <w:rFonts w:hint="default"/>
        <w:lang w:val="en-US" w:eastAsia="zh-TW" w:bidi="ar-SA"/>
      </w:rPr>
    </w:lvl>
  </w:abstractNum>
  <w:abstractNum w:abstractNumId="4" w15:restartNumberingAfterBreak="0">
    <w:nsid w:val="16C70AE3"/>
    <w:multiLevelType w:val="hybridMultilevel"/>
    <w:tmpl w:val="D3829912"/>
    <w:lvl w:ilvl="0" w:tplc="304412A2">
      <w:start w:val="1"/>
      <w:numFmt w:val="decimal"/>
      <w:lvlText w:val="(%1)"/>
      <w:lvlJc w:val="left"/>
      <w:pPr>
        <w:ind w:left="1826" w:hanging="483"/>
      </w:pPr>
      <w:rPr>
        <w:rFonts w:ascii="標楷體" w:eastAsia="標楷體" w:hAnsi="標楷體" w:cs="SimSun" w:hint="default"/>
        <w:spacing w:val="-2"/>
        <w:w w:val="99"/>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BF11355"/>
    <w:multiLevelType w:val="hybridMultilevel"/>
    <w:tmpl w:val="C42EB7AC"/>
    <w:lvl w:ilvl="0" w:tplc="CF987120">
      <w:start w:val="1"/>
      <w:numFmt w:val="decimal"/>
      <w:lvlText w:val="%1."/>
      <w:lvlJc w:val="left"/>
      <w:pPr>
        <w:ind w:left="1948" w:hanging="428"/>
      </w:pPr>
      <w:rPr>
        <w:rFonts w:ascii="標楷體" w:eastAsia="標楷體" w:hAnsi="標楷體" w:cs="SimSun" w:hint="default"/>
        <w:spacing w:val="0"/>
        <w:w w:val="99"/>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E52792D"/>
    <w:multiLevelType w:val="hybridMultilevel"/>
    <w:tmpl w:val="6ECC1526"/>
    <w:lvl w:ilvl="0" w:tplc="CAF21F3E">
      <w:start w:val="1"/>
      <w:numFmt w:val="decimal"/>
      <w:lvlText w:val="(%1)"/>
      <w:lvlJc w:val="left"/>
      <w:pPr>
        <w:ind w:left="2145" w:hanging="492"/>
      </w:pPr>
      <w:rPr>
        <w:rFonts w:ascii="標楷體" w:eastAsia="標楷體" w:hAnsi="標楷體" w:cs="SimSun" w:hint="default"/>
        <w:strike w:val="0"/>
        <w:spacing w:val="1"/>
        <w:w w:val="99"/>
        <w:sz w:val="32"/>
        <w:szCs w:val="32"/>
        <w:lang w:val="en-US" w:eastAsia="zh-TW" w:bidi="ar-SA"/>
      </w:rPr>
    </w:lvl>
    <w:lvl w:ilvl="1" w:tplc="438805EC">
      <w:numFmt w:val="bullet"/>
      <w:lvlText w:val="•"/>
      <w:lvlJc w:val="left"/>
      <w:pPr>
        <w:ind w:left="2956" w:hanging="492"/>
      </w:pPr>
      <w:rPr>
        <w:rFonts w:hint="default"/>
        <w:lang w:val="en-US" w:eastAsia="zh-TW" w:bidi="ar-SA"/>
      </w:rPr>
    </w:lvl>
    <w:lvl w:ilvl="2" w:tplc="66B47802">
      <w:numFmt w:val="bullet"/>
      <w:lvlText w:val="•"/>
      <w:lvlJc w:val="left"/>
      <w:pPr>
        <w:ind w:left="3773" w:hanging="492"/>
      </w:pPr>
      <w:rPr>
        <w:rFonts w:hint="default"/>
        <w:lang w:val="en-US" w:eastAsia="zh-TW" w:bidi="ar-SA"/>
      </w:rPr>
    </w:lvl>
    <w:lvl w:ilvl="3" w:tplc="86E2273C">
      <w:numFmt w:val="bullet"/>
      <w:lvlText w:val="•"/>
      <w:lvlJc w:val="left"/>
      <w:pPr>
        <w:ind w:left="4589" w:hanging="492"/>
      </w:pPr>
      <w:rPr>
        <w:rFonts w:hint="default"/>
        <w:lang w:val="en-US" w:eastAsia="zh-TW" w:bidi="ar-SA"/>
      </w:rPr>
    </w:lvl>
    <w:lvl w:ilvl="4" w:tplc="B332F656">
      <w:numFmt w:val="bullet"/>
      <w:lvlText w:val="•"/>
      <w:lvlJc w:val="left"/>
      <w:pPr>
        <w:ind w:left="5406" w:hanging="492"/>
      </w:pPr>
      <w:rPr>
        <w:rFonts w:hint="default"/>
        <w:lang w:val="en-US" w:eastAsia="zh-TW" w:bidi="ar-SA"/>
      </w:rPr>
    </w:lvl>
    <w:lvl w:ilvl="5" w:tplc="EDD46658">
      <w:numFmt w:val="bullet"/>
      <w:lvlText w:val="•"/>
      <w:lvlJc w:val="left"/>
      <w:pPr>
        <w:ind w:left="6223" w:hanging="492"/>
      </w:pPr>
      <w:rPr>
        <w:rFonts w:hint="default"/>
        <w:lang w:val="en-US" w:eastAsia="zh-TW" w:bidi="ar-SA"/>
      </w:rPr>
    </w:lvl>
    <w:lvl w:ilvl="6" w:tplc="B2DADFB0">
      <w:numFmt w:val="bullet"/>
      <w:lvlText w:val="•"/>
      <w:lvlJc w:val="left"/>
      <w:pPr>
        <w:ind w:left="7039" w:hanging="492"/>
      </w:pPr>
      <w:rPr>
        <w:rFonts w:hint="default"/>
        <w:lang w:val="en-US" w:eastAsia="zh-TW" w:bidi="ar-SA"/>
      </w:rPr>
    </w:lvl>
    <w:lvl w:ilvl="7" w:tplc="EEA607F6">
      <w:numFmt w:val="bullet"/>
      <w:lvlText w:val="•"/>
      <w:lvlJc w:val="left"/>
      <w:pPr>
        <w:ind w:left="7856" w:hanging="492"/>
      </w:pPr>
      <w:rPr>
        <w:rFonts w:hint="default"/>
        <w:lang w:val="en-US" w:eastAsia="zh-TW" w:bidi="ar-SA"/>
      </w:rPr>
    </w:lvl>
    <w:lvl w:ilvl="8" w:tplc="CE90202A">
      <w:numFmt w:val="bullet"/>
      <w:lvlText w:val="•"/>
      <w:lvlJc w:val="left"/>
      <w:pPr>
        <w:ind w:left="8673" w:hanging="492"/>
      </w:pPr>
      <w:rPr>
        <w:rFonts w:hint="default"/>
        <w:lang w:val="en-US" w:eastAsia="zh-TW" w:bidi="ar-SA"/>
      </w:rPr>
    </w:lvl>
  </w:abstractNum>
  <w:abstractNum w:abstractNumId="7" w15:restartNumberingAfterBreak="0">
    <w:nsid w:val="220603C7"/>
    <w:multiLevelType w:val="hybridMultilevel"/>
    <w:tmpl w:val="25C42954"/>
    <w:lvl w:ilvl="0" w:tplc="C38EA770">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2A53642D"/>
    <w:multiLevelType w:val="hybridMultilevel"/>
    <w:tmpl w:val="B9269C64"/>
    <w:lvl w:ilvl="0" w:tplc="927C236C">
      <w:start w:val="1"/>
      <w:numFmt w:val="decimal"/>
      <w:lvlText w:val="(%1)"/>
      <w:lvlJc w:val="left"/>
      <w:pPr>
        <w:ind w:left="2384" w:hanging="480"/>
      </w:pPr>
      <w:rPr>
        <w:rFonts w:ascii="標楷體" w:eastAsia="標楷體" w:hAnsi="標楷體" w:cs="SimSun" w:hint="default"/>
        <w:spacing w:val="-2"/>
        <w:w w:val="99"/>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DE72CBA"/>
    <w:multiLevelType w:val="hybridMultilevel"/>
    <w:tmpl w:val="875A0C9A"/>
    <w:lvl w:ilvl="0" w:tplc="D9DEAC5E">
      <w:start w:val="1"/>
      <w:numFmt w:val="upperLetter"/>
      <w:lvlText w:val="%1."/>
      <w:lvlJc w:val="left"/>
      <w:pPr>
        <w:ind w:left="2226" w:hanging="322"/>
      </w:pPr>
      <w:rPr>
        <w:rFonts w:ascii="標楷體" w:eastAsia="標楷體" w:hAnsi="標楷體" w:cs="SimSun" w:hint="default"/>
        <w:spacing w:val="1"/>
        <w:w w:val="99"/>
        <w:sz w:val="32"/>
        <w:szCs w:val="32"/>
        <w:lang w:val="en-US" w:eastAsia="zh-TW" w:bidi="ar-SA"/>
      </w:rPr>
    </w:lvl>
    <w:lvl w:ilvl="1" w:tplc="63229724">
      <w:numFmt w:val="bullet"/>
      <w:lvlText w:val="•"/>
      <w:lvlJc w:val="left"/>
      <w:pPr>
        <w:ind w:left="3028" w:hanging="322"/>
      </w:pPr>
      <w:rPr>
        <w:rFonts w:hint="default"/>
        <w:lang w:val="en-US" w:eastAsia="zh-TW" w:bidi="ar-SA"/>
      </w:rPr>
    </w:lvl>
    <w:lvl w:ilvl="2" w:tplc="AACCE420">
      <w:numFmt w:val="bullet"/>
      <w:lvlText w:val="•"/>
      <w:lvlJc w:val="left"/>
      <w:pPr>
        <w:ind w:left="3837" w:hanging="322"/>
      </w:pPr>
      <w:rPr>
        <w:rFonts w:hint="default"/>
        <w:lang w:val="en-US" w:eastAsia="zh-TW" w:bidi="ar-SA"/>
      </w:rPr>
    </w:lvl>
    <w:lvl w:ilvl="3" w:tplc="401ABAA6">
      <w:numFmt w:val="bullet"/>
      <w:lvlText w:val="•"/>
      <w:lvlJc w:val="left"/>
      <w:pPr>
        <w:ind w:left="4645" w:hanging="322"/>
      </w:pPr>
      <w:rPr>
        <w:rFonts w:hint="default"/>
        <w:lang w:val="en-US" w:eastAsia="zh-TW" w:bidi="ar-SA"/>
      </w:rPr>
    </w:lvl>
    <w:lvl w:ilvl="4" w:tplc="17660646">
      <w:numFmt w:val="bullet"/>
      <w:lvlText w:val="•"/>
      <w:lvlJc w:val="left"/>
      <w:pPr>
        <w:ind w:left="5454" w:hanging="322"/>
      </w:pPr>
      <w:rPr>
        <w:rFonts w:hint="default"/>
        <w:lang w:val="en-US" w:eastAsia="zh-TW" w:bidi="ar-SA"/>
      </w:rPr>
    </w:lvl>
    <w:lvl w:ilvl="5" w:tplc="E3D2A156">
      <w:numFmt w:val="bullet"/>
      <w:lvlText w:val="•"/>
      <w:lvlJc w:val="left"/>
      <w:pPr>
        <w:ind w:left="6263" w:hanging="322"/>
      </w:pPr>
      <w:rPr>
        <w:rFonts w:hint="default"/>
        <w:lang w:val="en-US" w:eastAsia="zh-TW" w:bidi="ar-SA"/>
      </w:rPr>
    </w:lvl>
    <w:lvl w:ilvl="6" w:tplc="081C881A">
      <w:numFmt w:val="bullet"/>
      <w:lvlText w:val="•"/>
      <w:lvlJc w:val="left"/>
      <w:pPr>
        <w:ind w:left="7071" w:hanging="322"/>
      </w:pPr>
      <w:rPr>
        <w:rFonts w:hint="default"/>
        <w:lang w:val="en-US" w:eastAsia="zh-TW" w:bidi="ar-SA"/>
      </w:rPr>
    </w:lvl>
    <w:lvl w:ilvl="7" w:tplc="DCC61C22">
      <w:numFmt w:val="bullet"/>
      <w:lvlText w:val="•"/>
      <w:lvlJc w:val="left"/>
      <w:pPr>
        <w:ind w:left="7880" w:hanging="322"/>
      </w:pPr>
      <w:rPr>
        <w:rFonts w:hint="default"/>
        <w:lang w:val="en-US" w:eastAsia="zh-TW" w:bidi="ar-SA"/>
      </w:rPr>
    </w:lvl>
    <w:lvl w:ilvl="8" w:tplc="B502C218">
      <w:numFmt w:val="bullet"/>
      <w:lvlText w:val="•"/>
      <w:lvlJc w:val="left"/>
      <w:pPr>
        <w:ind w:left="8689" w:hanging="322"/>
      </w:pPr>
      <w:rPr>
        <w:rFonts w:hint="default"/>
        <w:lang w:val="en-US" w:eastAsia="zh-TW" w:bidi="ar-SA"/>
      </w:rPr>
    </w:lvl>
  </w:abstractNum>
  <w:abstractNum w:abstractNumId="10" w15:restartNumberingAfterBreak="0">
    <w:nsid w:val="310D7F9E"/>
    <w:multiLevelType w:val="hybridMultilevel"/>
    <w:tmpl w:val="6ECC1526"/>
    <w:lvl w:ilvl="0" w:tplc="CAF21F3E">
      <w:start w:val="1"/>
      <w:numFmt w:val="decimal"/>
      <w:lvlText w:val="(%1)"/>
      <w:lvlJc w:val="left"/>
      <w:pPr>
        <w:ind w:left="2145" w:hanging="492"/>
      </w:pPr>
      <w:rPr>
        <w:rFonts w:ascii="標楷體" w:eastAsia="標楷體" w:hAnsi="標楷體" w:cs="SimSun" w:hint="default"/>
        <w:strike w:val="0"/>
        <w:spacing w:val="1"/>
        <w:w w:val="99"/>
        <w:sz w:val="32"/>
        <w:szCs w:val="32"/>
        <w:lang w:val="en-US" w:eastAsia="zh-TW" w:bidi="ar-SA"/>
      </w:rPr>
    </w:lvl>
    <w:lvl w:ilvl="1" w:tplc="438805EC">
      <w:numFmt w:val="bullet"/>
      <w:lvlText w:val="•"/>
      <w:lvlJc w:val="left"/>
      <w:pPr>
        <w:ind w:left="2956" w:hanging="492"/>
      </w:pPr>
      <w:rPr>
        <w:rFonts w:hint="default"/>
        <w:lang w:val="en-US" w:eastAsia="zh-TW" w:bidi="ar-SA"/>
      </w:rPr>
    </w:lvl>
    <w:lvl w:ilvl="2" w:tplc="66B47802">
      <w:numFmt w:val="bullet"/>
      <w:lvlText w:val="•"/>
      <w:lvlJc w:val="left"/>
      <w:pPr>
        <w:ind w:left="3773" w:hanging="492"/>
      </w:pPr>
      <w:rPr>
        <w:rFonts w:hint="default"/>
        <w:lang w:val="en-US" w:eastAsia="zh-TW" w:bidi="ar-SA"/>
      </w:rPr>
    </w:lvl>
    <w:lvl w:ilvl="3" w:tplc="86E2273C">
      <w:numFmt w:val="bullet"/>
      <w:lvlText w:val="•"/>
      <w:lvlJc w:val="left"/>
      <w:pPr>
        <w:ind w:left="4589" w:hanging="492"/>
      </w:pPr>
      <w:rPr>
        <w:rFonts w:hint="default"/>
        <w:lang w:val="en-US" w:eastAsia="zh-TW" w:bidi="ar-SA"/>
      </w:rPr>
    </w:lvl>
    <w:lvl w:ilvl="4" w:tplc="B332F656">
      <w:numFmt w:val="bullet"/>
      <w:lvlText w:val="•"/>
      <w:lvlJc w:val="left"/>
      <w:pPr>
        <w:ind w:left="5406" w:hanging="492"/>
      </w:pPr>
      <w:rPr>
        <w:rFonts w:hint="default"/>
        <w:lang w:val="en-US" w:eastAsia="zh-TW" w:bidi="ar-SA"/>
      </w:rPr>
    </w:lvl>
    <w:lvl w:ilvl="5" w:tplc="EDD46658">
      <w:numFmt w:val="bullet"/>
      <w:lvlText w:val="•"/>
      <w:lvlJc w:val="left"/>
      <w:pPr>
        <w:ind w:left="6223" w:hanging="492"/>
      </w:pPr>
      <w:rPr>
        <w:rFonts w:hint="default"/>
        <w:lang w:val="en-US" w:eastAsia="zh-TW" w:bidi="ar-SA"/>
      </w:rPr>
    </w:lvl>
    <w:lvl w:ilvl="6" w:tplc="B2DADFB0">
      <w:numFmt w:val="bullet"/>
      <w:lvlText w:val="•"/>
      <w:lvlJc w:val="left"/>
      <w:pPr>
        <w:ind w:left="7039" w:hanging="492"/>
      </w:pPr>
      <w:rPr>
        <w:rFonts w:hint="default"/>
        <w:lang w:val="en-US" w:eastAsia="zh-TW" w:bidi="ar-SA"/>
      </w:rPr>
    </w:lvl>
    <w:lvl w:ilvl="7" w:tplc="EEA607F6">
      <w:numFmt w:val="bullet"/>
      <w:lvlText w:val="•"/>
      <w:lvlJc w:val="left"/>
      <w:pPr>
        <w:ind w:left="7856" w:hanging="492"/>
      </w:pPr>
      <w:rPr>
        <w:rFonts w:hint="default"/>
        <w:lang w:val="en-US" w:eastAsia="zh-TW" w:bidi="ar-SA"/>
      </w:rPr>
    </w:lvl>
    <w:lvl w:ilvl="8" w:tplc="CE90202A">
      <w:numFmt w:val="bullet"/>
      <w:lvlText w:val="•"/>
      <w:lvlJc w:val="left"/>
      <w:pPr>
        <w:ind w:left="8673" w:hanging="492"/>
      </w:pPr>
      <w:rPr>
        <w:rFonts w:hint="default"/>
        <w:lang w:val="en-US" w:eastAsia="zh-TW" w:bidi="ar-SA"/>
      </w:rPr>
    </w:lvl>
  </w:abstractNum>
  <w:abstractNum w:abstractNumId="11" w15:restartNumberingAfterBreak="0">
    <w:nsid w:val="33253D2B"/>
    <w:multiLevelType w:val="hybridMultilevel"/>
    <w:tmpl w:val="99A24132"/>
    <w:lvl w:ilvl="0" w:tplc="666CB02E">
      <w:start w:val="1"/>
      <w:numFmt w:val="decimal"/>
      <w:lvlText w:val="%1."/>
      <w:lvlJc w:val="left"/>
      <w:pPr>
        <w:ind w:left="1866" w:hanging="322"/>
      </w:pPr>
      <w:rPr>
        <w:rFonts w:ascii="標楷體" w:eastAsia="標楷體" w:hAnsi="標楷體" w:cs="SimSun" w:hint="default"/>
        <w:color w:val="auto"/>
        <w:spacing w:val="1"/>
        <w:w w:val="99"/>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2A1475"/>
    <w:multiLevelType w:val="hybridMultilevel"/>
    <w:tmpl w:val="019AB86E"/>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3" w15:restartNumberingAfterBreak="0">
    <w:nsid w:val="445A6BD8"/>
    <w:multiLevelType w:val="hybridMultilevel"/>
    <w:tmpl w:val="6ECC1526"/>
    <w:lvl w:ilvl="0" w:tplc="CAF21F3E">
      <w:start w:val="1"/>
      <w:numFmt w:val="decimal"/>
      <w:lvlText w:val="(%1)"/>
      <w:lvlJc w:val="left"/>
      <w:pPr>
        <w:ind w:left="2145" w:hanging="492"/>
      </w:pPr>
      <w:rPr>
        <w:rFonts w:ascii="標楷體" w:eastAsia="標楷體" w:hAnsi="標楷體" w:cs="SimSun" w:hint="default"/>
        <w:strike w:val="0"/>
        <w:spacing w:val="1"/>
        <w:w w:val="99"/>
        <w:sz w:val="32"/>
        <w:szCs w:val="32"/>
        <w:lang w:val="en-US" w:eastAsia="zh-TW" w:bidi="ar-SA"/>
      </w:rPr>
    </w:lvl>
    <w:lvl w:ilvl="1" w:tplc="438805EC">
      <w:numFmt w:val="bullet"/>
      <w:lvlText w:val="•"/>
      <w:lvlJc w:val="left"/>
      <w:pPr>
        <w:ind w:left="2956" w:hanging="492"/>
      </w:pPr>
      <w:rPr>
        <w:rFonts w:hint="default"/>
        <w:lang w:val="en-US" w:eastAsia="zh-TW" w:bidi="ar-SA"/>
      </w:rPr>
    </w:lvl>
    <w:lvl w:ilvl="2" w:tplc="66B47802">
      <w:numFmt w:val="bullet"/>
      <w:lvlText w:val="•"/>
      <w:lvlJc w:val="left"/>
      <w:pPr>
        <w:ind w:left="3773" w:hanging="492"/>
      </w:pPr>
      <w:rPr>
        <w:rFonts w:hint="default"/>
        <w:lang w:val="en-US" w:eastAsia="zh-TW" w:bidi="ar-SA"/>
      </w:rPr>
    </w:lvl>
    <w:lvl w:ilvl="3" w:tplc="86E2273C">
      <w:numFmt w:val="bullet"/>
      <w:lvlText w:val="•"/>
      <w:lvlJc w:val="left"/>
      <w:pPr>
        <w:ind w:left="4589" w:hanging="492"/>
      </w:pPr>
      <w:rPr>
        <w:rFonts w:hint="default"/>
        <w:lang w:val="en-US" w:eastAsia="zh-TW" w:bidi="ar-SA"/>
      </w:rPr>
    </w:lvl>
    <w:lvl w:ilvl="4" w:tplc="B332F656">
      <w:numFmt w:val="bullet"/>
      <w:lvlText w:val="•"/>
      <w:lvlJc w:val="left"/>
      <w:pPr>
        <w:ind w:left="5406" w:hanging="492"/>
      </w:pPr>
      <w:rPr>
        <w:rFonts w:hint="default"/>
        <w:lang w:val="en-US" w:eastAsia="zh-TW" w:bidi="ar-SA"/>
      </w:rPr>
    </w:lvl>
    <w:lvl w:ilvl="5" w:tplc="EDD46658">
      <w:numFmt w:val="bullet"/>
      <w:lvlText w:val="•"/>
      <w:lvlJc w:val="left"/>
      <w:pPr>
        <w:ind w:left="6223" w:hanging="492"/>
      </w:pPr>
      <w:rPr>
        <w:rFonts w:hint="default"/>
        <w:lang w:val="en-US" w:eastAsia="zh-TW" w:bidi="ar-SA"/>
      </w:rPr>
    </w:lvl>
    <w:lvl w:ilvl="6" w:tplc="B2DADFB0">
      <w:numFmt w:val="bullet"/>
      <w:lvlText w:val="•"/>
      <w:lvlJc w:val="left"/>
      <w:pPr>
        <w:ind w:left="7039" w:hanging="492"/>
      </w:pPr>
      <w:rPr>
        <w:rFonts w:hint="default"/>
        <w:lang w:val="en-US" w:eastAsia="zh-TW" w:bidi="ar-SA"/>
      </w:rPr>
    </w:lvl>
    <w:lvl w:ilvl="7" w:tplc="EEA607F6">
      <w:numFmt w:val="bullet"/>
      <w:lvlText w:val="•"/>
      <w:lvlJc w:val="left"/>
      <w:pPr>
        <w:ind w:left="7856" w:hanging="492"/>
      </w:pPr>
      <w:rPr>
        <w:rFonts w:hint="default"/>
        <w:lang w:val="en-US" w:eastAsia="zh-TW" w:bidi="ar-SA"/>
      </w:rPr>
    </w:lvl>
    <w:lvl w:ilvl="8" w:tplc="CE90202A">
      <w:numFmt w:val="bullet"/>
      <w:lvlText w:val="•"/>
      <w:lvlJc w:val="left"/>
      <w:pPr>
        <w:ind w:left="8673" w:hanging="492"/>
      </w:pPr>
      <w:rPr>
        <w:rFonts w:hint="default"/>
        <w:lang w:val="en-US" w:eastAsia="zh-TW" w:bidi="ar-SA"/>
      </w:rPr>
    </w:lvl>
  </w:abstractNum>
  <w:abstractNum w:abstractNumId="14" w15:restartNumberingAfterBreak="0">
    <w:nsid w:val="512B35E7"/>
    <w:multiLevelType w:val="hybridMultilevel"/>
    <w:tmpl w:val="BCE41F78"/>
    <w:lvl w:ilvl="0" w:tplc="5F302DF0">
      <w:start w:val="2"/>
      <w:numFmt w:val="decimal"/>
      <w:lvlText w:val="%1."/>
      <w:lvlJc w:val="left"/>
      <w:pPr>
        <w:ind w:left="2591" w:hanging="322"/>
      </w:pPr>
      <w:rPr>
        <w:rFonts w:hint="default"/>
        <w:spacing w:val="1"/>
        <w:w w:val="96"/>
        <w:sz w:val="32"/>
        <w:szCs w:val="32"/>
      </w:rPr>
    </w:lvl>
    <w:lvl w:ilvl="1" w:tplc="4608022A">
      <w:start w:val="1"/>
      <w:numFmt w:val="decimal"/>
      <w:lvlText w:val="(%2)"/>
      <w:lvlJc w:val="left"/>
      <w:pPr>
        <w:ind w:left="960" w:hanging="480"/>
      </w:pPr>
      <w:rPr>
        <w:rFonts w:hint="eastAsia"/>
      </w:rPr>
    </w:lvl>
    <w:lvl w:ilvl="2" w:tplc="32565278">
      <w:start w:val="1"/>
      <w:numFmt w:val="taiwaneseCountingThousand"/>
      <w:lvlText w:val="（%3）"/>
      <w:lvlJc w:val="left"/>
      <w:pPr>
        <w:ind w:left="2040" w:hanging="1080"/>
      </w:pPr>
      <w:rPr>
        <w:rFonts w:hint="default"/>
      </w:rPr>
    </w:lvl>
    <w:lvl w:ilvl="3" w:tplc="C1BCE414">
      <w:start w:val="1"/>
      <w:numFmt w:val="taiwaneseCountingThousand"/>
      <w:lvlText w:val="(%4)"/>
      <w:lvlJc w:val="left"/>
      <w:pPr>
        <w:ind w:left="2160" w:hanging="72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40D412B"/>
    <w:multiLevelType w:val="hybridMultilevel"/>
    <w:tmpl w:val="9B129804"/>
    <w:lvl w:ilvl="0" w:tplc="463E3776">
      <w:start w:val="1"/>
      <w:numFmt w:val="decimal"/>
      <w:lvlText w:val="(%1)"/>
      <w:lvlJc w:val="left"/>
      <w:pPr>
        <w:ind w:left="2226" w:hanging="480"/>
        <w:jc w:val="right"/>
      </w:pPr>
      <w:rPr>
        <w:rFonts w:ascii="標楷體" w:eastAsia="標楷體" w:hAnsi="標楷體" w:cs="SimSun" w:hint="default"/>
        <w:color w:val="auto"/>
        <w:spacing w:val="-2"/>
        <w:w w:val="99"/>
        <w:sz w:val="32"/>
        <w:szCs w:val="32"/>
        <w:lang w:val="en-US" w:eastAsia="zh-TW" w:bidi="ar-SA"/>
      </w:rPr>
    </w:lvl>
    <w:lvl w:ilvl="1" w:tplc="55BCA6C4">
      <w:numFmt w:val="bullet"/>
      <w:lvlText w:val="•"/>
      <w:lvlJc w:val="left"/>
      <w:pPr>
        <w:ind w:left="2680" w:hanging="480"/>
      </w:pPr>
      <w:rPr>
        <w:rFonts w:hint="default"/>
        <w:lang w:val="en-US" w:eastAsia="zh-TW" w:bidi="ar-SA"/>
      </w:rPr>
    </w:lvl>
    <w:lvl w:ilvl="2" w:tplc="4A9E1A38">
      <w:numFmt w:val="bullet"/>
      <w:lvlText w:val="•"/>
      <w:lvlJc w:val="left"/>
      <w:pPr>
        <w:ind w:left="3527" w:hanging="480"/>
      </w:pPr>
      <w:rPr>
        <w:rFonts w:hint="default"/>
        <w:lang w:val="en-US" w:eastAsia="zh-TW" w:bidi="ar-SA"/>
      </w:rPr>
    </w:lvl>
    <w:lvl w:ilvl="3" w:tplc="34562568">
      <w:numFmt w:val="bullet"/>
      <w:lvlText w:val="•"/>
      <w:lvlJc w:val="left"/>
      <w:pPr>
        <w:ind w:left="4374" w:hanging="480"/>
      </w:pPr>
      <w:rPr>
        <w:rFonts w:hint="default"/>
        <w:lang w:val="en-US" w:eastAsia="zh-TW" w:bidi="ar-SA"/>
      </w:rPr>
    </w:lvl>
    <w:lvl w:ilvl="4" w:tplc="82440C0E">
      <w:numFmt w:val="bullet"/>
      <w:lvlText w:val="•"/>
      <w:lvlJc w:val="left"/>
      <w:pPr>
        <w:ind w:left="5222" w:hanging="480"/>
      </w:pPr>
      <w:rPr>
        <w:rFonts w:hint="default"/>
        <w:lang w:val="en-US" w:eastAsia="zh-TW" w:bidi="ar-SA"/>
      </w:rPr>
    </w:lvl>
    <w:lvl w:ilvl="5" w:tplc="D25EF780">
      <w:numFmt w:val="bullet"/>
      <w:lvlText w:val="•"/>
      <w:lvlJc w:val="left"/>
      <w:pPr>
        <w:ind w:left="6069" w:hanging="480"/>
      </w:pPr>
      <w:rPr>
        <w:rFonts w:hint="default"/>
        <w:lang w:val="en-US" w:eastAsia="zh-TW" w:bidi="ar-SA"/>
      </w:rPr>
    </w:lvl>
    <w:lvl w:ilvl="6" w:tplc="7A6627E4">
      <w:numFmt w:val="bullet"/>
      <w:lvlText w:val="•"/>
      <w:lvlJc w:val="left"/>
      <w:pPr>
        <w:ind w:left="6916" w:hanging="480"/>
      </w:pPr>
      <w:rPr>
        <w:rFonts w:hint="default"/>
        <w:lang w:val="en-US" w:eastAsia="zh-TW" w:bidi="ar-SA"/>
      </w:rPr>
    </w:lvl>
    <w:lvl w:ilvl="7" w:tplc="B3C06036">
      <w:numFmt w:val="bullet"/>
      <w:lvlText w:val="•"/>
      <w:lvlJc w:val="left"/>
      <w:pPr>
        <w:ind w:left="7764" w:hanging="480"/>
      </w:pPr>
      <w:rPr>
        <w:rFonts w:hint="default"/>
        <w:lang w:val="en-US" w:eastAsia="zh-TW" w:bidi="ar-SA"/>
      </w:rPr>
    </w:lvl>
    <w:lvl w:ilvl="8" w:tplc="8CCE43C6">
      <w:numFmt w:val="bullet"/>
      <w:lvlText w:val="•"/>
      <w:lvlJc w:val="left"/>
      <w:pPr>
        <w:ind w:left="8611" w:hanging="480"/>
      </w:pPr>
      <w:rPr>
        <w:rFonts w:hint="default"/>
        <w:lang w:val="en-US" w:eastAsia="zh-TW" w:bidi="ar-SA"/>
      </w:rPr>
    </w:lvl>
  </w:abstractNum>
  <w:abstractNum w:abstractNumId="16" w15:restartNumberingAfterBreak="0">
    <w:nsid w:val="55266924"/>
    <w:multiLevelType w:val="hybridMultilevel"/>
    <w:tmpl w:val="D194B1BE"/>
    <w:lvl w:ilvl="0" w:tplc="DED06EDE">
      <w:start w:val="1"/>
      <w:numFmt w:val="decimal"/>
      <w:lvlText w:val="(%1)"/>
      <w:lvlJc w:val="left"/>
      <w:pPr>
        <w:ind w:left="2226" w:hanging="480"/>
      </w:pPr>
      <w:rPr>
        <w:rFonts w:ascii="標楷體" w:eastAsia="標楷體" w:hAnsi="標楷體" w:cs="SimSun" w:hint="default"/>
        <w:spacing w:val="-2"/>
        <w:w w:val="99"/>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8421E96"/>
    <w:multiLevelType w:val="hybridMultilevel"/>
    <w:tmpl w:val="02C6BB00"/>
    <w:lvl w:ilvl="0" w:tplc="AB94D05C">
      <w:start w:val="1"/>
      <w:numFmt w:val="taiwaneseCountingThousand"/>
      <w:lvlText w:val="(%1)"/>
      <w:lvlJc w:val="right"/>
      <w:pPr>
        <w:ind w:left="1445" w:hanging="480"/>
      </w:pPr>
      <w:rPr>
        <w:rFonts w:hint="eastAsia"/>
      </w:rPr>
    </w:lvl>
    <w:lvl w:ilvl="1" w:tplc="04090019" w:tentative="1">
      <w:start w:val="1"/>
      <w:numFmt w:val="ideographTraditional"/>
      <w:lvlText w:val="%2、"/>
      <w:lvlJc w:val="left"/>
      <w:pPr>
        <w:ind w:left="1925" w:hanging="480"/>
      </w:pPr>
    </w:lvl>
    <w:lvl w:ilvl="2" w:tplc="0409001B" w:tentative="1">
      <w:start w:val="1"/>
      <w:numFmt w:val="lowerRoman"/>
      <w:lvlText w:val="%3."/>
      <w:lvlJc w:val="right"/>
      <w:pPr>
        <w:ind w:left="2405" w:hanging="480"/>
      </w:pPr>
    </w:lvl>
    <w:lvl w:ilvl="3" w:tplc="37D6994E">
      <w:start w:val="1"/>
      <w:numFmt w:val="taiwaneseCountingThousand"/>
      <w:suff w:val="nothing"/>
      <w:lvlText w:val="(%4)"/>
      <w:lvlJc w:val="right"/>
      <w:pPr>
        <w:ind w:left="2346" w:hanging="480"/>
      </w:pPr>
      <w:rPr>
        <w:rFonts w:hint="eastAsia"/>
      </w:rPr>
    </w:lvl>
    <w:lvl w:ilvl="4" w:tplc="70C6C6F8">
      <w:start w:val="1"/>
      <w:numFmt w:val="decimal"/>
      <w:suff w:val="nothing"/>
      <w:lvlText w:val="%5."/>
      <w:lvlJc w:val="left"/>
      <w:pPr>
        <w:ind w:left="2749" w:hanging="480"/>
      </w:pPr>
      <w:rPr>
        <w:rFonts w:hint="eastAsia"/>
        <w:sz w:val="32"/>
        <w:szCs w:val="32"/>
      </w:rPr>
    </w:lvl>
    <w:lvl w:ilvl="5" w:tplc="CD4C7DF4">
      <w:start w:val="1"/>
      <w:numFmt w:val="decimal"/>
      <w:suff w:val="nothing"/>
      <w:lvlText w:val="(%6)."/>
      <w:lvlJc w:val="left"/>
      <w:pPr>
        <w:ind w:left="3845" w:hanging="480"/>
      </w:pPr>
      <w:rPr>
        <w:rFonts w:hint="eastAsia"/>
      </w:rPr>
    </w:lvl>
    <w:lvl w:ilvl="6" w:tplc="0409000F" w:tentative="1">
      <w:start w:val="1"/>
      <w:numFmt w:val="decimal"/>
      <w:lvlText w:val="%7."/>
      <w:lvlJc w:val="left"/>
      <w:pPr>
        <w:ind w:left="4325" w:hanging="480"/>
      </w:pPr>
    </w:lvl>
    <w:lvl w:ilvl="7" w:tplc="04090019" w:tentative="1">
      <w:start w:val="1"/>
      <w:numFmt w:val="ideographTraditional"/>
      <w:lvlText w:val="%8、"/>
      <w:lvlJc w:val="left"/>
      <w:pPr>
        <w:ind w:left="4805" w:hanging="480"/>
      </w:pPr>
    </w:lvl>
    <w:lvl w:ilvl="8" w:tplc="0409001B" w:tentative="1">
      <w:start w:val="1"/>
      <w:numFmt w:val="lowerRoman"/>
      <w:lvlText w:val="%9."/>
      <w:lvlJc w:val="right"/>
      <w:pPr>
        <w:ind w:left="5285" w:hanging="480"/>
      </w:pPr>
    </w:lvl>
  </w:abstractNum>
  <w:abstractNum w:abstractNumId="18" w15:restartNumberingAfterBreak="0">
    <w:nsid w:val="58952528"/>
    <w:multiLevelType w:val="hybridMultilevel"/>
    <w:tmpl w:val="DCE85698"/>
    <w:lvl w:ilvl="0" w:tplc="85D25CB6">
      <w:start w:val="1"/>
      <w:numFmt w:val="decimal"/>
      <w:lvlText w:val="%1."/>
      <w:lvlJc w:val="left"/>
      <w:pPr>
        <w:ind w:left="2414" w:hanging="428"/>
      </w:pPr>
      <w:rPr>
        <w:rFonts w:ascii="標楷體" w:eastAsia="標楷體" w:hAnsi="標楷體" w:cs="SimSun" w:hint="default"/>
        <w:color w:val="auto"/>
        <w:spacing w:val="0"/>
        <w:w w:val="99"/>
        <w:sz w:val="32"/>
        <w:szCs w:val="32"/>
        <w:lang w:val="en-US" w:eastAsia="zh-TW" w:bidi="ar-SA"/>
      </w:rPr>
    </w:lvl>
    <w:lvl w:ilvl="1" w:tplc="081EA64E">
      <w:numFmt w:val="bullet"/>
      <w:lvlText w:val="•"/>
      <w:lvlJc w:val="left"/>
      <w:pPr>
        <w:ind w:left="2068" w:hanging="428"/>
      </w:pPr>
      <w:rPr>
        <w:rFonts w:hint="default"/>
        <w:lang w:val="en-US" w:eastAsia="zh-TW" w:bidi="ar-SA"/>
      </w:rPr>
    </w:lvl>
    <w:lvl w:ilvl="2" w:tplc="7A7C86C2">
      <w:numFmt w:val="bullet"/>
      <w:lvlText w:val="•"/>
      <w:lvlJc w:val="left"/>
      <w:pPr>
        <w:ind w:left="2905" w:hanging="428"/>
      </w:pPr>
      <w:rPr>
        <w:rFonts w:hint="default"/>
        <w:lang w:val="en-US" w:eastAsia="zh-TW" w:bidi="ar-SA"/>
      </w:rPr>
    </w:lvl>
    <w:lvl w:ilvl="3" w:tplc="23B2B418">
      <w:numFmt w:val="bullet"/>
      <w:lvlText w:val="•"/>
      <w:lvlJc w:val="left"/>
      <w:pPr>
        <w:ind w:left="3741" w:hanging="428"/>
      </w:pPr>
      <w:rPr>
        <w:rFonts w:hint="default"/>
        <w:lang w:val="en-US" w:eastAsia="zh-TW" w:bidi="ar-SA"/>
      </w:rPr>
    </w:lvl>
    <w:lvl w:ilvl="4" w:tplc="6E16D242">
      <w:numFmt w:val="bullet"/>
      <w:lvlText w:val="•"/>
      <w:lvlJc w:val="left"/>
      <w:pPr>
        <w:ind w:left="4578" w:hanging="428"/>
      </w:pPr>
      <w:rPr>
        <w:rFonts w:hint="default"/>
        <w:lang w:val="en-US" w:eastAsia="zh-TW" w:bidi="ar-SA"/>
      </w:rPr>
    </w:lvl>
    <w:lvl w:ilvl="5" w:tplc="C8805104">
      <w:numFmt w:val="bullet"/>
      <w:lvlText w:val="•"/>
      <w:lvlJc w:val="left"/>
      <w:pPr>
        <w:ind w:left="5415" w:hanging="428"/>
      </w:pPr>
      <w:rPr>
        <w:rFonts w:hint="default"/>
        <w:lang w:val="en-US" w:eastAsia="zh-TW" w:bidi="ar-SA"/>
      </w:rPr>
    </w:lvl>
    <w:lvl w:ilvl="6" w:tplc="89A64204">
      <w:numFmt w:val="bullet"/>
      <w:lvlText w:val="•"/>
      <w:lvlJc w:val="left"/>
      <w:pPr>
        <w:ind w:left="6251" w:hanging="428"/>
      </w:pPr>
      <w:rPr>
        <w:rFonts w:hint="default"/>
        <w:lang w:val="en-US" w:eastAsia="zh-TW" w:bidi="ar-SA"/>
      </w:rPr>
    </w:lvl>
    <w:lvl w:ilvl="7" w:tplc="07860F0A">
      <w:numFmt w:val="bullet"/>
      <w:lvlText w:val="•"/>
      <w:lvlJc w:val="left"/>
      <w:pPr>
        <w:ind w:left="7088" w:hanging="428"/>
      </w:pPr>
      <w:rPr>
        <w:rFonts w:hint="default"/>
        <w:lang w:val="en-US" w:eastAsia="zh-TW" w:bidi="ar-SA"/>
      </w:rPr>
    </w:lvl>
    <w:lvl w:ilvl="8" w:tplc="30C8F412">
      <w:numFmt w:val="bullet"/>
      <w:lvlText w:val="•"/>
      <w:lvlJc w:val="left"/>
      <w:pPr>
        <w:ind w:left="7925" w:hanging="428"/>
      </w:pPr>
      <w:rPr>
        <w:rFonts w:hint="default"/>
        <w:lang w:val="en-US" w:eastAsia="zh-TW" w:bidi="ar-SA"/>
      </w:rPr>
    </w:lvl>
  </w:abstractNum>
  <w:abstractNum w:abstractNumId="19" w15:restartNumberingAfterBreak="0">
    <w:nsid w:val="591B248E"/>
    <w:multiLevelType w:val="hybridMultilevel"/>
    <w:tmpl w:val="A6383FD4"/>
    <w:lvl w:ilvl="0" w:tplc="F16A12A2">
      <w:start w:val="1"/>
      <w:numFmt w:val="decimal"/>
      <w:lvlText w:val="%1."/>
      <w:lvlJc w:val="left"/>
      <w:pPr>
        <w:ind w:left="2000" w:hanging="480"/>
      </w:pPr>
      <w:rPr>
        <w:rFonts w:hint="eastAsia"/>
        <w:color w:val="FF0000"/>
        <w:sz w:val="32"/>
        <w:szCs w:val="32"/>
      </w:rPr>
    </w:lvl>
    <w:lvl w:ilvl="1" w:tplc="04090019" w:tentative="1">
      <w:start w:val="1"/>
      <w:numFmt w:val="ideographTraditional"/>
      <w:lvlText w:val="%2、"/>
      <w:lvlJc w:val="left"/>
      <w:pPr>
        <w:ind w:left="2480" w:hanging="480"/>
      </w:pPr>
    </w:lvl>
    <w:lvl w:ilvl="2" w:tplc="0409001B" w:tentative="1">
      <w:start w:val="1"/>
      <w:numFmt w:val="lowerRoman"/>
      <w:lvlText w:val="%3."/>
      <w:lvlJc w:val="right"/>
      <w:pPr>
        <w:ind w:left="2960" w:hanging="480"/>
      </w:pPr>
    </w:lvl>
    <w:lvl w:ilvl="3" w:tplc="0409000F" w:tentative="1">
      <w:start w:val="1"/>
      <w:numFmt w:val="decimal"/>
      <w:lvlText w:val="%4."/>
      <w:lvlJc w:val="left"/>
      <w:pPr>
        <w:ind w:left="3440" w:hanging="480"/>
      </w:pPr>
    </w:lvl>
    <w:lvl w:ilvl="4" w:tplc="04090019" w:tentative="1">
      <w:start w:val="1"/>
      <w:numFmt w:val="ideographTraditional"/>
      <w:lvlText w:val="%5、"/>
      <w:lvlJc w:val="left"/>
      <w:pPr>
        <w:ind w:left="3920" w:hanging="480"/>
      </w:pPr>
    </w:lvl>
    <w:lvl w:ilvl="5" w:tplc="0409001B" w:tentative="1">
      <w:start w:val="1"/>
      <w:numFmt w:val="lowerRoman"/>
      <w:lvlText w:val="%6."/>
      <w:lvlJc w:val="right"/>
      <w:pPr>
        <w:ind w:left="4400" w:hanging="480"/>
      </w:pPr>
    </w:lvl>
    <w:lvl w:ilvl="6" w:tplc="0409000F" w:tentative="1">
      <w:start w:val="1"/>
      <w:numFmt w:val="decimal"/>
      <w:lvlText w:val="%7."/>
      <w:lvlJc w:val="left"/>
      <w:pPr>
        <w:ind w:left="4880" w:hanging="480"/>
      </w:pPr>
    </w:lvl>
    <w:lvl w:ilvl="7" w:tplc="04090019" w:tentative="1">
      <w:start w:val="1"/>
      <w:numFmt w:val="ideographTraditional"/>
      <w:lvlText w:val="%8、"/>
      <w:lvlJc w:val="left"/>
      <w:pPr>
        <w:ind w:left="5360" w:hanging="480"/>
      </w:pPr>
    </w:lvl>
    <w:lvl w:ilvl="8" w:tplc="0409001B" w:tentative="1">
      <w:start w:val="1"/>
      <w:numFmt w:val="lowerRoman"/>
      <w:lvlText w:val="%9."/>
      <w:lvlJc w:val="right"/>
      <w:pPr>
        <w:ind w:left="5840" w:hanging="480"/>
      </w:pPr>
    </w:lvl>
  </w:abstractNum>
  <w:abstractNum w:abstractNumId="20" w15:restartNumberingAfterBreak="0">
    <w:nsid w:val="5B8C53BD"/>
    <w:multiLevelType w:val="hybridMultilevel"/>
    <w:tmpl w:val="2618EC3E"/>
    <w:lvl w:ilvl="0" w:tplc="BF20C174">
      <w:start w:val="1"/>
      <w:numFmt w:val="upperLetter"/>
      <w:lvlText w:val="%1."/>
      <w:lvlJc w:val="left"/>
      <w:pPr>
        <w:ind w:left="2226" w:hanging="322"/>
      </w:pPr>
      <w:rPr>
        <w:rFonts w:ascii="標楷體" w:eastAsia="標楷體" w:hAnsi="標楷體" w:cs="SimSun" w:hint="default"/>
        <w:spacing w:val="1"/>
        <w:w w:val="99"/>
        <w:sz w:val="32"/>
        <w:szCs w:val="32"/>
        <w:lang w:val="en-US" w:eastAsia="zh-TW" w:bidi="ar-SA"/>
      </w:rPr>
    </w:lvl>
    <w:lvl w:ilvl="1" w:tplc="BD085BFE">
      <w:numFmt w:val="bullet"/>
      <w:lvlText w:val="•"/>
      <w:lvlJc w:val="left"/>
      <w:pPr>
        <w:ind w:left="3028" w:hanging="322"/>
      </w:pPr>
      <w:rPr>
        <w:rFonts w:hint="default"/>
        <w:lang w:val="en-US" w:eastAsia="zh-TW" w:bidi="ar-SA"/>
      </w:rPr>
    </w:lvl>
    <w:lvl w:ilvl="2" w:tplc="94142B5C">
      <w:numFmt w:val="bullet"/>
      <w:lvlText w:val="•"/>
      <w:lvlJc w:val="left"/>
      <w:pPr>
        <w:ind w:left="3837" w:hanging="322"/>
      </w:pPr>
      <w:rPr>
        <w:rFonts w:hint="default"/>
        <w:lang w:val="en-US" w:eastAsia="zh-TW" w:bidi="ar-SA"/>
      </w:rPr>
    </w:lvl>
    <w:lvl w:ilvl="3" w:tplc="BD308F6C">
      <w:numFmt w:val="bullet"/>
      <w:lvlText w:val="•"/>
      <w:lvlJc w:val="left"/>
      <w:pPr>
        <w:ind w:left="4645" w:hanging="322"/>
      </w:pPr>
      <w:rPr>
        <w:rFonts w:hint="default"/>
        <w:lang w:val="en-US" w:eastAsia="zh-TW" w:bidi="ar-SA"/>
      </w:rPr>
    </w:lvl>
    <w:lvl w:ilvl="4" w:tplc="901A9912">
      <w:numFmt w:val="bullet"/>
      <w:lvlText w:val="•"/>
      <w:lvlJc w:val="left"/>
      <w:pPr>
        <w:ind w:left="5454" w:hanging="322"/>
      </w:pPr>
      <w:rPr>
        <w:rFonts w:hint="default"/>
        <w:lang w:val="en-US" w:eastAsia="zh-TW" w:bidi="ar-SA"/>
      </w:rPr>
    </w:lvl>
    <w:lvl w:ilvl="5" w:tplc="B220F340">
      <w:numFmt w:val="bullet"/>
      <w:lvlText w:val="•"/>
      <w:lvlJc w:val="left"/>
      <w:pPr>
        <w:ind w:left="6263" w:hanging="322"/>
      </w:pPr>
      <w:rPr>
        <w:rFonts w:hint="default"/>
        <w:lang w:val="en-US" w:eastAsia="zh-TW" w:bidi="ar-SA"/>
      </w:rPr>
    </w:lvl>
    <w:lvl w:ilvl="6" w:tplc="9BEE6552">
      <w:numFmt w:val="bullet"/>
      <w:lvlText w:val="•"/>
      <w:lvlJc w:val="left"/>
      <w:pPr>
        <w:ind w:left="7071" w:hanging="322"/>
      </w:pPr>
      <w:rPr>
        <w:rFonts w:hint="default"/>
        <w:lang w:val="en-US" w:eastAsia="zh-TW" w:bidi="ar-SA"/>
      </w:rPr>
    </w:lvl>
    <w:lvl w:ilvl="7" w:tplc="8F5418F6">
      <w:numFmt w:val="bullet"/>
      <w:lvlText w:val="•"/>
      <w:lvlJc w:val="left"/>
      <w:pPr>
        <w:ind w:left="7880" w:hanging="322"/>
      </w:pPr>
      <w:rPr>
        <w:rFonts w:hint="default"/>
        <w:lang w:val="en-US" w:eastAsia="zh-TW" w:bidi="ar-SA"/>
      </w:rPr>
    </w:lvl>
    <w:lvl w:ilvl="8" w:tplc="FD121F7A">
      <w:numFmt w:val="bullet"/>
      <w:lvlText w:val="•"/>
      <w:lvlJc w:val="left"/>
      <w:pPr>
        <w:ind w:left="8689" w:hanging="322"/>
      </w:pPr>
      <w:rPr>
        <w:rFonts w:hint="default"/>
        <w:lang w:val="en-US" w:eastAsia="zh-TW" w:bidi="ar-SA"/>
      </w:rPr>
    </w:lvl>
  </w:abstractNum>
  <w:abstractNum w:abstractNumId="21" w15:restartNumberingAfterBreak="0">
    <w:nsid w:val="64072EAE"/>
    <w:multiLevelType w:val="hybridMultilevel"/>
    <w:tmpl w:val="D194B1BE"/>
    <w:lvl w:ilvl="0" w:tplc="DED06EDE">
      <w:start w:val="1"/>
      <w:numFmt w:val="decimal"/>
      <w:lvlText w:val="(%1)"/>
      <w:lvlJc w:val="left"/>
      <w:pPr>
        <w:ind w:left="2226" w:hanging="480"/>
      </w:pPr>
      <w:rPr>
        <w:rFonts w:ascii="標楷體" w:eastAsia="標楷體" w:hAnsi="標楷體" w:cs="SimSun" w:hint="default"/>
        <w:spacing w:val="-2"/>
        <w:w w:val="99"/>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46C5318"/>
    <w:multiLevelType w:val="hybridMultilevel"/>
    <w:tmpl w:val="959E35DC"/>
    <w:lvl w:ilvl="0" w:tplc="C450ECF2">
      <w:start w:val="4"/>
      <w:numFmt w:val="taiwaneseCountingThousand"/>
      <w:lvlText w:val="（%1）"/>
      <w:lvlJc w:val="left"/>
      <w:pPr>
        <w:ind w:left="1789" w:hanging="108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3" w15:restartNumberingAfterBreak="0">
    <w:nsid w:val="662E351B"/>
    <w:multiLevelType w:val="hybridMultilevel"/>
    <w:tmpl w:val="80BAE924"/>
    <w:lvl w:ilvl="0" w:tplc="D15E945E">
      <w:start w:val="1"/>
      <w:numFmt w:val="upperLetter"/>
      <w:lvlText w:val="%1."/>
      <w:lvlJc w:val="left"/>
      <w:pPr>
        <w:ind w:left="2226" w:hanging="322"/>
      </w:pPr>
      <w:rPr>
        <w:rFonts w:ascii="標楷體" w:eastAsia="標楷體" w:hAnsi="標楷體" w:cs="SimSun" w:hint="default"/>
        <w:spacing w:val="1"/>
        <w:w w:val="99"/>
        <w:sz w:val="32"/>
        <w:szCs w:val="32"/>
        <w:lang w:val="en-US" w:eastAsia="zh-TW" w:bidi="ar-SA"/>
      </w:rPr>
    </w:lvl>
    <w:lvl w:ilvl="1" w:tplc="3AC4C1A2">
      <w:numFmt w:val="bullet"/>
      <w:lvlText w:val="•"/>
      <w:lvlJc w:val="left"/>
      <w:pPr>
        <w:ind w:left="3028" w:hanging="322"/>
      </w:pPr>
      <w:rPr>
        <w:rFonts w:hint="default"/>
        <w:lang w:val="en-US" w:eastAsia="zh-TW" w:bidi="ar-SA"/>
      </w:rPr>
    </w:lvl>
    <w:lvl w:ilvl="2" w:tplc="DE28388E">
      <w:numFmt w:val="bullet"/>
      <w:lvlText w:val="•"/>
      <w:lvlJc w:val="left"/>
      <w:pPr>
        <w:ind w:left="3837" w:hanging="322"/>
      </w:pPr>
      <w:rPr>
        <w:rFonts w:hint="default"/>
        <w:lang w:val="en-US" w:eastAsia="zh-TW" w:bidi="ar-SA"/>
      </w:rPr>
    </w:lvl>
    <w:lvl w:ilvl="3" w:tplc="1D7C80D2">
      <w:numFmt w:val="bullet"/>
      <w:lvlText w:val="•"/>
      <w:lvlJc w:val="left"/>
      <w:pPr>
        <w:ind w:left="4645" w:hanging="322"/>
      </w:pPr>
      <w:rPr>
        <w:rFonts w:hint="default"/>
        <w:lang w:val="en-US" w:eastAsia="zh-TW" w:bidi="ar-SA"/>
      </w:rPr>
    </w:lvl>
    <w:lvl w:ilvl="4" w:tplc="64EE6F9C">
      <w:numFmt w:val="bullet"/>
      <w:lvlText w:val="•"/>
      <w:lvlJc w:val="left"/>
      <w:pPr>
        <w:ind w:left="5454" w:hanging="322"/>
      </w:pPr>
      <w:rPr>
        <w:rFonts w:hint="default"/>
        <w:lang w:val="en-US" w:eastAsia="zh-TW" w:bidi="ar-SA"/>
      </w:rPr>
    </w:lvl>
    <w:lvl w:ilvl="5" w:tplc="2BD8547A">
      <w:numFmt w:val="bullet"/>
      <w:lvlText w:val="•"/>
      <w:lvlJc w:val="left"/>
      <w:pPr>
        <w:ind w:left="6263" w:hanging="322"/>
      </w:pPr>
      <w:rPr>
        <w:rFonts w:hint="default"/>
        <w:lang w:val="en-US" w:eastAsia="zh-TW" w:bidi="ar-SA"/>
      </w:rPr>
    </w:lvl>
    <w:lvl w:ilvl="6" w:tplc="32C4F974">
      <w:numFmt w:val="bullet"/>
      <w:lvlText w:val="•"/>
      <w:lvlJc w:val="left"/>
      <w:pPr>
        <w:ind w:left="7071" w:hanging="322"/>
      </w:pPr>
      <w:rPr>
        <w:rFonts w:hint="default"/>
        <w:lang w:val="en-US" w:eastAsia="zh-TW" w:bidi="ar-SA"/>
      </w:rPr>
    </w:lvl>
    <w:lvl w:ilvl="7" w:tplc="614C247C">
      <w:numFmt w:val="bullet"/>
      <w:lvlText w:val="•"/>
      <w:lvlJc w:val="left"/>
      <w:pPr>
        <w:ind w:left="7880" w:hanging="322"/>
      </w:pPr>
      <w:rPr>
        <w:rFonts w:hint="default"/>
        <w:lang w:val="en-US" w:eastAsia="zh-TW" w:bidi="ar-SA"/>
      </w:rPr>
    </w:lvl>
    <w:lvl w:ilvl="8" w:tplc="22A8D4FA">
      <w:numFmt w:val="bullet"/>
      <w:lvlText w:val="•"/>
      <w:lvlJc w:val="left"/>
      <w:pPr>
        <w:ind w:left="8689" w:hanging="322"/>
      </w:pPr>
      <w:rPr>
        <w:rFonts w:hint="default"/>
        <w:lang w:val="en-US" w:eastAsia="zh-TW" w:bidi="ar-SA"/>
      </w:rPr>
    </w:lvl>
  </w:abstractNum>
  <w:abstractNum w:abstractNumId="24" w15:restartNumberingAfterBreak="0">
    <w:nsid w:val="6BEA3606"/>
    <w:multiLevelType w:val="hybridMultilevel"/>
    <w:tmpl w:val="61349312"/>
    <w:lvl w:ilvl="0" w:tplc="C6F64B28">
      <w:start w:val="2"/>
      <w:numFmt w:val="upperLetter"/>
      <w:lvlText w:val="%1."/>
      <w:lvlJc w:val="left"/>
      <w:pPr>
        <w:ind w:left="2224" w:hanging="329"/>
      </w:pPr>
      <w:rPr>
        <w:rFonts w:ascii="標楷體" w:eastAsia="標楷體" w:hAnsi="標楷體" w:cs="SimSun" w:hint="default"/>
        <w:spacing w:val="1"/>
        <w:w w:val="99"/>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0067107"/>
    <w:multiLevelType w:val="hybridMultilevel"/>
    <w:tmpl w:val="6ECC1526"/>
    <w:lvl w:ilvl="0" w:tplc="CAF21F3E">
      <w:start w:val="1"/>
      <w:numFmt w:val="decimal"/>
      <w:lvlText w:val="(%1)"/>
      <w:lvlJc w:val="left"/>
      <w:pPr>
        <w:ind w:left="2145" w:hanging="492"/>
      </w:pPr>
      <w:rPr>
        <w:rFonts w:ascii="標楷體" w:eastAsia="標楷體" w:hAnsi="標楷體" w:cs="SimSun" w:hint="default"/>
        <w:strike w:val="0"/>
        <w:spacing w:val="1"/>
        <w:w w:val="99"/>
        <w:sz w:val="32"/>
        <w:szCs w:val="32"/>
        <w:lang w:val="en-US" w:eastAsia="zh-TW" w:bidi="ar-SA"/>
      </w:rPr>
    </w:lvl>
    <w:lvl w:ilvl="1" w:tplc="438805EC">
      <w:numFmt w:val="bullet"/>
      <w:lvlText w:val="•"/>
      <w:lvlJc w:val="left"/>
      <w:pPr>
        <w:ind w:left="2956" w:hanging="492"/>
      </w:pPr>
      <w:rPr>
        <w:rFonts w:hint="default"/>
        <w:lang w:val="en-US" w:eastAsia="zh-TW" w:bidi="ar-SA"/>
      </w:rPr>
    </w:lvl>
    <w:lvl w:ilvl="2" w:tplc="66B47802">
      <w:numFmt w:val="bullet"/>
      <w:lvlText w:val="•"/>
      <w:lvlJc w:val="left"/>
      <w:pPr>
        <w:ind w:left="3773" w:hanging="492"/>
      </w:pPr>
      <w:rPr>
        <w:rFonts w:hint="default"/>
        <w:lang w:val="en-US" w:eastAsia="zh-TW" w:bidi="ar-SA"/>
      </w:rPr>
    </w:lvl>
    <w:lvl w:ilvl="3" w:tplc="86E2273C">
      <w:numFmt w:val="bullet"/>
      <w:lvlText w:val="•"/>
      <w:lvlJc w:val="left"/>
      <w:pPr>
        <w:ind w:left="4589" w:hanging="492"/>
      </w:pPr>
      <w:rPr>
        <w:rFonts w:hint="default"/>
        <w:lang w:val="en-US" w:eastAsia="zh-TW" w:bidi="ar-SA"/>
      </w:rPr>
    </w:lvl>
    <w:lvl w:ilvl="4" w:tplc="B332F656">
      <w:numFmt w:val="bullet"/>
      <w:lvlText w:val="•"/>
      <w:lvlJc w:val="left"/>
      <w:pPr>
        <w:ind w:left="5406" w:hanging="492"/>
      </w:pPr>
      <w:rPr>
        <w:rFonts w:hint="default"/>
        <w:lang w:val="en-US" w:eastAsia="zh-TW" w:bidi="ar-SA"/>
      </w:rPr>
    </w:lvl>
    <w:lvl w:ilvl="5" w:tplc="EDD46658">
      <w:numFmt w:val="bullet"/>
      <w:lvlText w:val="•"/>
      <w:lvlJc w:val="left"/>
      <w:pPr>
        <w:ind w:left="6223" w:hanging="492"/>
      </w:pPr>
      <w:rPr>
        <w:rFonts w:hint="default"/>
        <w:lang w:val="en-US" w:eastAsia="zh-TW" w:bidi="ar-SA"/>
      </w:rPr>
    </w:lvl>
    <w:lvl w:ilvl="6" w:tplc="B2DADFB0">
      <w:numFmt w:val="bullet"/>
      <w:lvlText w:val="•"/>
      <w:lvlJc w:val="left"/>
      <w:pPr>
        <w:ind w:left="7039" w:hanging="492"/>
      </w:pPr>
      <w:rPr>
        <w:rFonts w:hint="default"/>
        <w:lang w:val="en-US" w:eastAsia="zh-TW" w:bidi="ar-SA"/>
      </w:rPr>
    </w:lvl>
    <w:lvl w:ilvl="7" w:tplc="EEA607F6">
      <w:numFmt w:val="bullet"/>
      <w:lvlText w:val="•"/>
      <w:lvlJc w:val="left"/>
      <w:pPr>
        <w:ind w:left="7856" w:hanging="492"/>
      </w:pPr>
      <w:rPr>
        <w:rFonts w:hint="default"/>
        <w:lang w:val="en-US" w:eastAsia="zh-TW" w:bidi="ar-SA"/>
      </w:rPr>
    </w:lvl>
    <w:lvl w:ilvl="8" w:tplc="CE90202A">
      <w:numFmt w:val="bullet"/>
      <w:lvlText w:val="•"/>
      <w:lvlJc w:val="left"/>
      <w:pPr>
        <w:ind w:left="8673" w:hanging="492"/>
      </w:pPr>
      <w:rPr>
        <w:rFonts w:hint="default"/>
        <w:lang w:val="en-US" w:eastAsia="zh-TW" w:bidi="ar-SA"/>
      </w:rPr>
    </w:lvl>
  </w:abstractNum>
  <w:abstractNum w:abstractNumId="26" w15:restartNumberingAfterBreak="0">
    <w:nsid w:val="7303795C"/>
    <w:multiLevelType w:val="hybridMultilevel"/>
    <w:tmpl w:val="3BCC78E0"/>
    <w:lvl w:ilvl="0" w:tplc="11509468">
      <w:start w:val="3"/>
      <w:numFmt w:val="decimal"/>
      <w:lvlText w:val="(%1)"/>
      <w:lvlJc w:val="left"/>
      <w:pPr>
        <w:ind w:left="2226" w:hanging="480"/>
      </w:pPr>
      <w:rPr>
        <w:rFonts w:ascii="標楷體" w:eastAsia="標楷體" w:hAnsi="標楷體" w:cs="SimSun" w:hint="default"/>
        <w:spacing w:val="-2"/>
        <w:w w:val="99"/>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7CD5060"/>
    <w:multiLevelType w:val="hybridMultilevel"/>
    <w:tmpl w:val="6ECC1526"/>
    <w:lvl w:ilvl="0" w:tplc="CAF21F3E">
      <w:start w:val="1"/>
      <w:numFmt w:val="decimal"/>
      <w:lvlText w:val="(%1)"/>
      <w:lvlJc w:val="left"/>
      <w:pPr>
        <w:ind w:left="2145" w:hanging="492"/>
      </w:pPr>
      <w:rPr>
        <w:rFonts w:ascii="標楷體" w:eastAsia="標楷體" w:hAnsi="標楷體" w:cs="SimSun" w:hint="default"/>
        <w:strike w:val="0"/>
        <w:spacing w:val="1"/>
        <w:w w:val="99"/>
        <w:sz w:val="32"/>
        <w:szCs w:val="32"/>
        <w:lang w:val="en-US" w:eastAsia="zh-TW" w:bidi="ar-SA"/>
      </w:rPr>
    </w:lvl>
    <w:lvl w:ilvl="1" w:tplc="438805EC">
      <w:numFmt w:val="bullet"/>
      <w:lvlText w:val="•"/>
      <w:lvlJc w:val="left"/>
      <w:pPr>
        <w:ind w:left="2956" w:hanging="492"/>
      </w:pPr>
      <w:rPr>
        <w:rFonts w:hint="default"/>
        <w:lang w:val="en-US" w:eastAsia="zh-TW" w:bidi="ar-SA"/>
      </w:rPr>
    </w:lvl>
    <w:lvl w:ilvl="2" w:tplc="66B47802">
      <w:numFmt w:val="bullet"/>
      <w:lvlText w:val="•"/>
      <w:lvlJc w:val="left"/>
      <w:pPr>
        <w:ind w:left="3773" w:hanging="492"/>
      </w:pPr>
      <w:rPr>
        <w:rFonts w:hint="default"/>
        <w:lang w:val="en-US" w:eastAsia="zh-TW" w:bidi="ar-SA"/>
      </w:rPr>
    </w:lvl>
    <w:lvl w:ilvl="3" w:tplc="86E2273C">
      <w:numFmt w:val="bullet"/>
      <w:lvlText w:val="•"/>
      <w:lvlJc w:val="left"/>
      <w:pPr>
        <w:ind w:left="4589" w:hanging="492"/>
      </w:pPr>
      <w:rPr>
        <w:rFonts w:hint="default"/>
        <w:lang w:val="en-US" w:eastAsia="zh-TW" w:bidi="ar-SA"/>
      </w:rPr>
    </w:lvl>
    <w:lvl w:ilvl="4" w:tplc="B332F656">
      <w:numFmt w:val="bullet"/>
      <w:lvlText w:val="•"/>
      <w:lvlJc w:val="left"/>
      <w:pPr>
        <w:ind w:left="5406" w:hanging="492"/>
      </w:pPr>
      <w:rPr>
        <w:rFonts w:hint="default"/>
        <w:lang w:val="en-US" w:eastAsia="zh-TW" w:bidi="ar-SA"/>
      </w:rPr>
    </w:lvl>
    <w:lvl w:ilvl="5" w:tplc="EDD46658">
      <w:numFmt w:val="bullet"/>
      <w:lvlText w:val="•"/>
      <w:lvlJc w:val="left"/>
      <w:pPr>
        <w:ind w:left="6223" w:hanging="492"/>
      </w:pPr>
      <w:rPr>
        <w:rFonts w:hint="default"/>
        <w:lang w:val="en-US" w:eastAsia="zh-TW" w:bidi="ar-SA"/>
      </w:rPr>
    </w:lvl>
    <w:lvl w:ilvl="6" w:tplc="B2DADFB0">
      <w:numFmt w:val="bullet"/>
      <w:lvlText w:val="•"/>
      <w:lvlJc w:val="left"/>
      <w:pPr>
        <w:ind w:left="7039" w:hanging="492"/>
      </w:pPr>
      <w:rPr>
        <w:rFonts w:hint="default"/>
        <w:lang w:val="en-US" w:eastAsia="zh-TW" w:bidi="ar-SA"/>
      </w:rPr>
    </w:lvl>
    <w:lvl w:ilvl="7" w:tplc="EEA607F6">
      <w:numFmt w:val="bullet"/>
      <w:lvlText w:val="•"/>
      <w:lvlJc w:val="left"/>
      <w:pPr>
        <w:ind w:left="7856" w:hanging="492"/>
      </w:pPr>
      <w:rPr>
        <w:rFonts w:hint="default"/>
        <w:lang w:val="en-US" w:eastAsia="zh-TW" w:bidi="ar-SA"/>
      </w:rPr>
    </w:lvl>
    <w:lvl w:ilvl="8" w:tplc="CE90202A">
      <w:numFmt w:val="bullet"/>
      <w:lvlText w:val="•"/>
      <w:lvlJc w:val="left"/>
      <w:pPr>
        <w:ind w:left="8673" w:hanging="492"/>
      </w:pPr>
      <w:rPr>
        <w:rFonts w:hint="default"/>
        <w:lang w:val="en-US" w:eastAsia="zh-TW" w:bidi="ar-SA"/>
      </w:rPr>
    </w:lvl>
  </w:abstractNum>
  <w:abstractNum w:abstractNumId="28" w15:restartNumberingAfterBreak="0">
    <w:nsid w:val="7A5C7637"/>
    <w:multiLevelType w:val="hybridMultilevel"/>
    <w:tmpl w:val="5782AD3E"/>
    <w:lvl w:ilvl="0" w:tplc="460CA812">
      <w:start w:val="1"/>
      <w:numFmt w:val="taiwaneseCountingThousand"/>
      <w:lvlText w:val="(%1)"/>
      <w:lvlJc w:val="left"/>
      <w:pPr>
        <w:ind w:left="1189" w:hanging="480"/>
      </w:pPr>
      <w:rPr>
        <w:rFonts w:hint="default"/>
      </w:rPr>
    </w:lvl>
    <w:lvl w:ilvl="1" w:tplc="04090019">
      <w:start w:val="1"/>
      <w:numFmt w:val="ideographTraditional"/>
      <w:lvlText w:val="%2、"/>
      <w:lvlJc w:val="left"/>
      <w:pPr>
        <w:ind w:left="1669" w:hanging="480"/>
      </w:pPr>
    </w:lvl>
    <w:lvl w:ilvl="2" w:tplc="460CA812">
      <w:start w:val="1"/>
      <w:numFmt w:val="taiwaneseCountingThousand"/>
      <w:lvlText w:val="(%3)"/>
      <w:lvlJc w:val="left"/>
      <w:pPr>
        <w:ind w:left="2149" w:hanging="480"/>
      </w:pPr>
      <w:rPr>
        <w:rFonts w:hint="default"/>
      </w:r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9" w15:restartNumberingAfterBreak="0">
    <w:nsid w:val="7FCD3790"/>
    <w:multiLevelType w:val="hybridMultilevel"/>
    <w:tmpl w:val="6ECC1526"/>
    <w:lvl w:ilvl="0" w:tplc="CAF21F3E">
      <w:start w:val="1"/>
      <w:numFmt w:val="decimal"/>
      <w:lvlText w:val="(%1)"/>
      <w:lvlJc w:val="left"/>
      <w:pPr>
        <w:ind w:left="2145" w:hanging="492"/>
      </w:pPr>
      <w:rPr>
        <w:rFonts w:ascii="標楷體" w:eastAsia="標楷體" w:hAnsi="標楷體" w:cs="SimSun" w:hint="default"/>
        <w:strike w:val="0"/>
        <w:spacing w:val="1"/>
        <w:w w:val="99"/>
        <w:sz w:val="32"/>
        <w:szCs w:val="32"/>
        <w:lang w:val="en-US" w:eastAsia="zh-TW" w:bidi="ar-SA"/>
      </w:rPr>
    </w:lvl>
    <w:lvl w:ilvl="1" w:tplc="438805EC">
      <w:numFmt w:val="bullet"/>
      <w:lvlText w:val="•"/>
      <w:lvlJc w:val="left"/>
      <w:pPr>
        <w:ind w:left="2956" w:hanging="492"/>
      </w:pPr>
      <w:rPr>
        <w:rFonts w:hint="default"/>
        <w:lang w:val="en-US" w:eastAsia="zh-TW" w:bidi="ar-SA"/>
      </w:rPr>
    </w:lvl>
    <w:lvl w:ilvl="2" w:tplc="66B47802">
      <w:numFmt w:val="bullet"/>
      <w:lvlText w:val="•"/>
      <w:lvlJc w:val="left"/>
      <w:pPr>
        <w:ind w:left="3773" w:hanging="492"/>
      </w:pPr>
      <w:rPr>
        <w:rFonts w:hint="default"/>
        <w:lang w:val="en-US" w:eastAsia="zh-TW" w:bidi="ar-SA"/>
      </w:rPr>
    </w:lvl>
    <w:lvl w:ilvl="3" w:tplc="86E2273C">
      <w:numFmt w:val="bullet"/>
      <w:lvlText w:val="•"/>
      <w:lvlJc w:val="left"/>
      <w:pPr>
        <w:ind w:left="4589" w:hanging="492"/>
      </w:pPr>
      <w:rPr>
        <w:rFonts w:hint="default"/>
        <w:lang w:val="en-US" w:eastAsia="zh-TW" w:bidi="ar-SA"/>
      </w:rPr>
    </w:lvl>
    <w:lvl w:ilvl="4" w:tplc="B332F656">
      <w:numFmt w:val="bullet"/>
      <w:lvlText w:val="•"/>
      <w:lvlJc w:val="left"/>
      <w:pPr>
        <w:ind w:left="5406" w:hanging="492"/>
      </w:pPr>
      <w:rPr>
        <w:rFonts w:hint="default"/>
        <w:lang w:val="en-US" w:eastAsia="zh-TW" w:bidi="ar-SA"/>
      </w:rPr>
    </w:lvl>
    <w:lvl w:ilvl="5" w:tplc="EDD46658">
      <w:numFmt w:val="bullet"/>
      <w:lvlText w:val="•"/>
      <w:lvlJc w:val="left"/>
      <w:pPr>
        <w:ind w:left="6223" w:hanging="492"/>
      </w:pPr>
      <w:rPr>
        <w:rFonts w:hint="default"/>
        <w:lang w:val="en-US" w:eastAsia="zh-TW" w:bidi="ar-SA"/>
      </w:rPr>
    </w:lvl>
    <w:lvl w:ilvl="6" w:tplc="B2DADFB0">
      <w:numFmt w:val="bullet"/>
      <w:lvlText w:val="•"/>
      <w:lvlJc w:val="left"/>
      <w:pPr>
        <w:ind w:left="7039" w:hanging="492"/>
      </w:pPr>
      <w:rPr>
        <w:rFonts w:hint="default"/>
        <w:lang w:val="en-US" w:eastAsia="zh-TW" w:bidi="ar-SA"/>
      </w:rPr>
    </w:lvl>
    <w:lvl w:ilvl="7" w:tplc="EEA607F6">
      <w:numFmt w:val="bullet"/>
      <w:lvlText w:val="•"/>
      <w:lvlJc w:val="left"/>
      <w:pPr>
        <w:ind w:left="7856" w:hanging="492"/>
      </w:pPr>
      <w:rPr>
        <w:rFonts w:hint="default"/>
        <w:lang w:val="en-US" w:eastAsia="zh-TW" w:bidi="ar-SA"/>
      </w:rPr>
    </w:lvl>
    <w:lvl w:ilvl="8" w:tplc="CE90202A">
      <w:numFmt w:val="bullet"/>
      <w:lvlText w:val="•"/>
      <w:lvlJc w:val="left"/>
      <w:pPr>
        <w:ind w:left="8673" w:hanging="492"/>
      </w:pPr>
      <w:rPr>
        <w:rFonts w:hint="default"/>
        <w:lang w:val="en-US" w:eastAsia="zh-TW" w:bidi="ar-SA"/>
      </w:rPr>
    </w:lvl>
  </w:abstractNum>
  <w:num w:numId="1">
    <w:abstractNumId w:val="0"/>
  </w:num>
  <w:num w:numId="2">
    <w:abstractNumId w:val="15"/>
  </w:num>
  <w:num w:numId="3">
    <w:abstractNumId w:val="10"/>
  </w:num>
  <w:num w:numId="4">
    <w:abstractNumId w:val="9"/>
  </w:num>
  <w:num w:numId="5">
    <w:abstractNumId w:val="20"/>
  </w:num>
  <w:num w:numId="6">
    <w:abstractNumId w:val="23"/>
  </w:num>
  <w:num w:numId="7">
    <w:abstractNumId w:val="3"/>
  </w:num>
  <w:num w:numId="8">
    <w:abstractNumId w:val="18"/>
  </w:num>
  <w:num w:numId="9">
    <w:abstractNumId w:val="4"/>
  </w:num>
  <w:num w:numId="10">
    <w:abstractNumId w:val="16"/>
  </w:num>
  <w:num w:numId="11">
    <w:abstractNumId w:val="11"/>
  </w:num>
  <w:num w:numId="12">
    <w:abstractNumId w:val="5"/>
  </w:num>
  <w:num w:numId="13">
    <w:abstractNumId w:val="14"/>
  </w:num>
  <w:num w:numId="14">
    <w:abstractNumId w:val="1"/>
  </w:num>
  <w:num w:numId="15">
    <w:abstractNumId w:val="26"/>
  </w:num>
  <w:num w:numId="16">
    <w:abstractNumId w:val="8"/>
  </w:num>
  <w:num w:numId="17">
    <w:abstractNumId w:val="19"/>
  </w:num>
  <w:num w:numId="18">
    <w:abstractNumId w:val="2"/>
  </w:num>
  <w:num w:numId="19">
    <w:abstractNumId w:val="12"/>
  </w:num>
  <w:num w:numId="20">
    <w:abstractNumId w:val="21"/>
  </w:num>
  <w:num w:numId="21">
    <w:abstractNumId w:val="6"/>
  </w:num>
  <w:num w:numId="22">
    <w:abstractNumId w:val="29"/>
  </w:num>
  <w:num w:numId="23">
    <w:abstractNumId w:val="13"/>
  </w:num>
  <w:num w:numId="24">
    <w:abstractNumId w:val="27"/>
  </w:num>
  <w:num w:numId="25">
    <w:abstractNumId w:val="25"/>
  </w:num>
  <w:num w:numId="26">
    <w:abstractNumId w:val="22"/>
  </w:num>
  <w:num w:numId="27">
    <w:abstractNumId w:val="24"/>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50"/>
  <w:displayHorizontalDrawingGridEvery w:val="0"/>
  <w:displayVerticalDrawingGridEvery w:val="2"/>
  <w:characterSpacingControl w:val="compressPunctuation"/>
  <w:hdrShapeDefaults>
    <o:shapedefaults v:ext="edit" spidmax="2867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69E"/>
    <w:rsid w:val="00004255"/>
    <w:rsid w:val="00004C71"/>
    <w:rsid w:val="0001169E"/>
    <w:rsid w:val="000145A5"/>
    <w:rsid w:val="00022AE6"/>
    <w:rsid w:val="000348EE"/>
    <w:rsid w:val="0004292C"/>
    <w:rsid w:val="000519D8"/>
    <w:rsid w:val="00055458"/>
    <w:rsid w:val="0006551C"/>
    <w:rsid w:val="00067536"/>
    <w:rsid w:val="00071624"/>
    <w:rsid w:val="00072A18"/>
    <w:rsid w:val="0008240B"/>
    <w:rsid w:val="000A15A6"/>
    <w:rsid w:val="000A201E"/>
    <w:rsid w:val="000B129F"/>
    <w:rsid w:val="000B359A"/>
    <w:rsid w:val="000B4CFB"/>
    <w:rsid w:val="000B5EB0"/>
    <w:rsid w:val="000B6922"/>
    <w:rsid w:val="000B778C"/>
    <w:rsid w:val="000E0B88"/>
    <w:rsid w:val="000E3D40"/>
    <w:rsid w:val="000E72FA"/>
    <w:rsid w:val="000F58BE"/>
    <w:rsid w:val="0010004F"/>
    <w:rsid w:val="00120043"/>
    <w:rsid w:val="00121683"/>
    <w:rsid w:val="00131E9D"/>
    <w:rsid w:val="00134EF2"/>
    <w:rsid w:val="00146B31"/>
    <w:rsid w:val="00166905"/>
    <w:rsid w:val="00172E43"/>
    <w:rsid w:val="00187A6F"/>
    <w:rsid w:val="001A1ABC"/>
    <w:rsid w:val="001A31D8"/>
    <w:rsid w:val="001B0378"/>
    <w:rsid w:val="001B5413"/>
    <w:rsid w:val="001C4764"/>
    <w:rsid w:val="001D31FF"/>
    <w:rsid w:val="001D3439"/>
    <w:rsid w:val="001D5F73"/>
    <w:rsid w:val="001D6E7B"/>
    <w:rsid w:val="001F34E8"/>
    <w:rsid w:val="001F3949"/>
    <w:rsid w:val="001F6C40"/>
    <w:rsid w:val="002022AA"/>
    <w:rsid w:val="00202445"/>
    <w:rsid w:val="0020368E"/>
    <w:rsid w:val="002068DC"/>
    <w:rsid w:val="00212951"/>
    <w:rsid w:val="00213702"/>
    <w:rsid w:val="00217503"/>
    <w:rsid w:val="002256B0"/>
    <w:rsid w:val="00226190"/>
    <w:rsid w:val="002342FB"/>
    <w:rsid w:val="00240B3E"/>
    <w:rsid w:val="00241E71"/>
    <w:rsid w:val="00244AF4"/>
    <w:rsid w:val="002468D4"/>
    <w:rsid w:val="0024752F"/>
    <w:rsid w:val="002504DB"/>
    <w:rsid w:val="00257F8B"/>
    <w:rsid w:val="0026629E"/>
    <w:rsid w:val="00274A47"/>
    <w:rsid w:val="00280BC0"/>
    <w:rsid w:val="002836BD"/>
    <w:rsid w:val="0028652E"/>
    <w:rsid w:val="00292B0A"/>
    <w:rsid w:val="002A1038"/>
    <w:rsid w:val="002A371D"/>
    <w:rsid w:val="002B64BC"/>
    <w:rsid w:val="002C2872"/>
    <w:rsid w:val="002C295A"/>
    <w:rsid w:val="002C6DB8"/>
    <w:rsid w:val="002C7462"/>
    <w:rsid w:val="002D3237"/>
    <w:rsid w:val="002F18F3"/>
    <w:rsid w:val="002F7DF6"/>
    <w:rsid w:val="003100E7"/>
    <w:rsid w:val="00311B24"/>
    <w:rsid w:val="00312E61"/>
    <w:rsid w:val="00312F46"/>
    <w:rsid w:val="003265AE"/>
    <w:rsid w:val="003353DA"/>
    <w:rsid w:val="00355C8B"/>
    <w:rsid w:val="00360206"/>
    <w:rsid w:val="00360C7F"/>
    <w:rsid w:val="003630EE"/>
    <w:rsid w:val="003672DC"/>
    <w:rsid w:val="00371AF4"/>
    <w:rsid w:val="0037404C"/>
    <w:rsid w:val="003765DE"/>
    <w:rsid w:val="003767E6"/>
    <w:rsid w:val="00380470"/>
    <w:rsid w:val="00380986"/>
    <w:rsid w:val="00385B22"/>
    <w:rsid w:val="0039311A"/>
    <w:rsid w:val="00397ED4"/>
    <w:rsid w:val="003A31C7"/>
    <w:rsid w:val="003B37D1"/>
    <w:rsid w:val="003B3C8A"/>
    <w:rsid w:val="003C0A02"/>
    <w:rsid w:val="003D22D6"/>
    <w:rsid w:val="003D4186"/>
    <w:rsid w:val="003D7B97"/>
    <w:rsid w:val="003E3265"/>
    <w:rsid w:val="003E4DBA"/>
    <w:rsid w:val="003F2639"/>
    <w:rsid w:val="003F59D7"/>
    <w:rsid w:val="003F7C3A"/>
    <w:rsid w:val="00404EB9"/>
    <w:rsid w:val="0041581D"/>
    <w:rsid w:val="00416625"/>
    <w:rsid w:val="004178EB"/>
    <w:rsid w:val="00420833"/>
    <w:rsid w:val="0042365F"/>
    <w:rsid w:val="00427C06"/>
    <w:rsid w:val="00435949"/>
    <w:rsid w:val="004367B2"/>
    <w:rsid w:val="004404B1"/>
    <w:rsid w:val="00441CC7"/>
    <w:rsid w:val="00451E4F"/>
    <w:rsid w:val="0045377A"/>
    <w:rsid w:val="004559E8"/>
    <w:rsid w:val="004624BA"/>
    <w:rsid w:val="00462C5D"/>
    <w:rsid w:val="00466127"/>
    <w:rsid w:val="00470827"/>
    <w:rsid w:val="00476879"/>
    <w:rsid w:val="00477C25"/>
    <w:rsid w:val="00480611"/>
    <w:rsid w:val="00493CC0"/>
    <w:rsid w:val="004942C5"/>
    <w:rsid w:val="00494DC5"/>
    <w:rsid w:val="004A04AD"/>
    <w:rsid w:val="004B09DC"/>
    <w:rsid w:val="004B5206"/>
    <w:rsid w:val="004C6431"/>
    <w:rsid w:val="004D307F"/>
    <w:rsid w:val="004D4700"/>
    <w:rsid w:val="004E07A0"/>
    <w:rsid w:val="004E07FF"/>
    <w:rsid w:val="004E0E79"/>
    <w:rsid w:val="004E7ECF"/>
    <w:rsid w:val="005003C5"/>
    <w:rsid w:val="00516FD6"/>
    <w:rsid w:val="0052656B"/>
    <w:rsid w:val="00535E84"/>
    <w:rsid w:val="00542316"/>
    <w:rsid w:val="005455F5"/>
    <w:rsid w:val="0055531A"/>
    <w:rsid w:val="0056443D"/>
    <w:rsid w:val="00567A42"/>
    <w:rsid w:val="00570782"/>
    <w:rsid w:val="005743C3"/>
    <w:rsid w:val="005754FB"/>
    <w:rsid w:val="00576932"/>
    <w:rsid w:val="005803B2"/>
    <w:rsid w:val="00581B81"/>
    <w:rsid w:val="00584F35"/>
    <w:rsid w:val="005869D7"/>
    <w:rsid w:val="0059116C"/>
    <w:rsid w:val="00592FF1"/>
    <w:rsid w:val="00594C03"/>
    <w:rsid w:val="005966CE"/>
    <w:rsid w:val="00596897"/>
    <w:rsid w:val="00597416"/>
    <w:rsid w:val="005B0A9C"/>
    <w:rsid w:val="005B55C5"/>
    <w:rsid w:val="005B5FF8"/>
    <w:rsid w:val="005C20D9"/>
    <w:rsid w:val="005C3439"/>
    <w:rsid w:val="005C5C13"/>
    <w:rsid w:val="005D50F5"/>
    <w:rsid w:val="005E07D8"/>
    <w:rsid w:val="005E1D13"/>
    <w:rsid w:val="005F4B5B"/>
    <w:rsid w:val="0061004F"/>
    <w:rsid w:val="0061041C"/>
    <w:rsid w:val="00611DA7"/>
    <w:rsid w:val="00612A9E"/>
    <w:rsid w:val="00621C86"/>
    <w:rsid w:val="0062493E"/>
    <w:rsid w:val="00626A6D"/>
    <w:rsid w:val="00632EED"/>
    <w:rsid w:val="00641583"/>
    <w:rsid w:val="00647AC2"/>
    <w:rsid w:val="006508B0"/>
    <w:rsid w:val="006570AF"/>
    <w:rsid w:val="006746E7"/>
    <w:rsid w:val="00682773"/>
    <w:rsid w:val="0069387D"/>
    <w:rsid w:val="0069698C"/>
    <w:rsid w:val="006B28D7"/>
    <w:rsid w:val="006C65E6"/>
    <w:rsid w:val="006D7CF2"/>
    <w:rsid w:val="006E67E7"/>
    <w:rsid w:val="0070057B"/>
    <w:rsid w:val="007107BD"/>
    <w:rsid w:val="00711F9A"/>
    <w:rsid w:val="0072269E"/>
    <w:rsid w:val="00727066"/>
    <w:rsid w:val="00727228"/>
    <w:rsid w:val="00733137"/>
    <w:rsid w:val="0073368D"/>
    <w:rsid w:val="00733B08"/>
    <w:rsid w:val="00742D00"/>
    <w:rsid w:val="00757C55"/>
    <w:rsid w:val="007644AB"/>
    <w:rsid w:val="00767C52"/>
    <w:rsid w:val="007700BA"/>
    <w:rsid w:val="0077286B"/>
    <w:rsid w:val="00780936"/>
    <w:rsid w:val="00790609"/>
    <w:rsid w:val="00790FF3"/>
    <w:rsid w:val="00793557"/>
    <w:rsid w:val="00793ABA"/>
    <w:rsid w:val="00794712"/>
    <w:rsid w:val="007A079D"/>
    <w:rsid w:val="007A2E04"/>
    <w:rsid w:val="007B1115"/>
    <w:rsid w:val="007B184E"/>
    <w:rsid w:val="007B3F1C"/>
    <w:rsid w:val="007C043E"/>
    <w:rsid w:val="007D2094"/>
    <w:rsid w:val="007D24D5"/>
    <w:rsid w:val="007D6A78"/>
    <w:rsid w:val="007E0B2E"/>
    <w:rsid w:val="007F352D"/>
    <w:rsid w:val="007F43A7"/>
    <w:rsid w:val="007F5A15"/>
    <w:rsid w:val="00805813"/>
    <w:rsid w:val="00807D8B"/>
    <w:rsid w:val="00807DB1"/>
    <w:rsid w:val="00810417"/>
    <w:rsid w:val="00810A67"/>
    <w:rsid w:val="00813A27"/>
    <w:rsid w:val="008155D6"/>
    <w:rsid w:val="00823198"/>
    <w:rsid w:val="00823793"/>
    <w:rsid w:val="008239EE"/>
    <w:rsid w:val="00835184"/>
    <w:rsid w:val="0083607A"/>
    <w:rsid w:val="00840F33"/>
    <w:rsid w:val="008414AD"/>
    <w:rsid w:val="00845525"/>
    <w:rsid w:val="0084691E"/>
    <w:rsid w:val="00853932"/>
    <w:rsid w:val="00853D31"/>
    <w:rsid w:val="00862B73"/>
    <w:rsid w:val="00875F36"/>
    <w:rsid w:val="008949FB"/>
    <w:rsid w:val="00895F7E"/>
    <w:rsid w:val="008D2B11"/>
    <w:rsid w:val="008D2D54"/>
    <w:rsid w:val="008D302C"/>
    <w:rsid w:val="008D497C"/>
    <w:rsid w:val="008D5225"/>
    <w:rsid w:val="009100C9"/>
    <w:rsid w:val="00912430"/>
    <w:rsid w:val="00912B44"/>
    <w:rsid w:val="009162C3"/>
    <w:rsid w:val="00926047"/>
    <w:rsid w:val="0093122C"/>
    <w:rsid w:val="0093429B"/>
    <w:rsid w:val="009525B4"/>
    <w:rsid w:val="00955244"/>
    <w:rsid w:val="00980968"/>
    <w:rsid w:val="009876A5"/>
    <w:rsid w:val="00992F75"/>
    <w:rsid w:val="009C547A"/>
    <w:rsid w:val="009D392C"/>
    <w:rsid w:val="009E622E"/>
    <w:rsid w:val="009E6A7A"/>
    <w:rsid w:val="009F252A"/>
    <w:rsid w:val="009F2FBA"/>
    <w:rsid w:val="009F5882"/>
    <w:rsid w:val="009F7A16"/>
    <w:rsid w:val="00A02D64"/>
    <w:rsid w:val="00A1108D"/>
    <w:rsid w:val="00A5169E"/>
    <w:rsid w:val="00A560A8"/>
    <w:rsid w:val="00A60227"/>
    <w:rsid w:val="00A623DC"/>
    <w:rsid w:val="00A65B85"/>
    <w:rsid w:val="00A67FE1"/>
    <w:rsid w:val="00A72665"/>
    <w:rsid w:val="00A735D7"/>
    <w:rsid w:val="00A95D4C"/>
    <w:rsid w:val="00A961E1"/>
    <w:rsid w:val="00A97E12"/>
    <w:rsid w:val="00AA22D7"/>
    <w:rsid w:val="00AA51B0"/>
    <w:rsid w:val="00AC0791"/>
    <w:rsid w:val="00AC2ADE"/>
    <w:rsid w:val="00AC5B50"/>
    <w:rsid w:val="00AC744D"/>
    <w:rsid w:val="00AD47A4"/>
    <w:rsid w:val="00AD7E77"/>
    <w:rsid w:val="00AE04CF"/>
    <w:rsid w:val="00AE1888"/>
    <w:rsid w:val="00AE4FC3"/>
    <w:rsid w:val="00AE5E57"/>
    <w:rsid w:val="00AE6AA6"/>
    <w:rsid w:val="00B00961"/>
    <w:rsid w:val="00B06908"/>
    <w:rsid w:val="00B10701"/>
    <w:rsid w:val="00B11160"/>
    <w:rsid w:val="00B173D3"/>
    <w:rsid w:val="00B20728"/>
    <w:rsid w:val="00B27B68"/>
    <w:rsid w:val="00B32636"/>
    <w:rsid w:val="00B44443"/>
    <w:rsid w:val="00B46C99"/>
    <w:rsid w:val="00B4738C"/>
    <w:rsid w:val="00B542D4"/>
    <w:rsid w:val="00B57AFD"/>
    <w:rsid w:val="00B60225"/>
    <w:rsid w:val="00B6439C"/>
    <w:rsid w:val="00B7046E"/>
    <w:rsid w:val="00B877CB"/>
    <w:rsid w:val="00BB1C6D"/>
    <w:rsid w:val="00BC231F"/>
    <w:rsid w:val="00BD0D27"/>
    <w:rsid w:val="00BD5214"/>
    <w:rsid w:val="00BD52FD"/>
    <w:rsid w:val="00BD70E8"/>
    <w:rsid w:val="00BE2A92"/>
    <w:rsid w:val="00BE2D4E"/>
    <w:rsid w:val="00BE6898"/>
    <w:rsid w:val="00BE6B60"/>
    <w:rsid w:val="00BF03C6"/>
    <w:rsid w:val="00BF05D0"/>
    <w:rsid w:val="00BF1DF6"/>
    <w:rsid w:val="00C04728"/>
    <w:rsid w:val="00C07979"/>
    <w:rsid w:val="00C143D0"/>
    <w:rsid w:val="00C1647F"/>
    <w:rsid w:val="00C30E9F"/>
    <w:rsid w:val="00C316D0"/>
    <w:rsid w:val="00C330CE"/>
    <w:rsid w:val="00C35C11"/>
    <w:rsid w:val="00C41DDB"/>
    <w:rsid w:val="00C421D9"/>
    <w:rsid w:val="00C43A8B"/>
    <w:rsid w:val="00C4771F"/>
    <w:rsid w:val="00C507FC"/>
    <w:rsid w:val="00C523DE"/>
    <w:rsid w:val="00C5670C"/>
    <w:rsid w:val="00C62871"/>
    <w:rsid w:val="00C65970"/>
    <w:rsid w:val="00C7286C"/>
    <w:rsid w:val="00C740F9"/>
    <w:rsid w:val="00C740FB"/>
    <w:rsid w:val="00C8149E"/>
    <w:rsid w:val="00C845CD"/>
    <w:rsid w:val="00C90197"/>
    <w:rsid w:val="00C92BD9"/>
    <w:rsid w:val="00C95C0E"/>
    <w:rsid w:val="00CA74C0"/>
    <w:rsid w:val="00CB2F30"/>
    <w:rsid w:val="00CC11B4"/>
    <w:rsid w:val="00CC207F"/>
    <w:rsid w:val="00CC758F"/>
    <w:rsid w:val="00CC7FDE"/>
    <w:rsid w:val="00CE0174"/>
    <w:rsid w:val="00CE45E7"/>
    <w:rsid w:val="00CE624A"/>
    <w:rsid w:val="00CF3F67"/>
    <w:rsid w:val="00CF6210"/>
    <w:rsid w:val="00CF701E"/>
    <w:rsid w:val="00CF762D"/>
    <w:rsid w:val="00D17CC3"/>
    <w:rsid w:val="00D23621"/>
    <w:rsid w:val="00D24467"/>
    <w:rsid w:val="00D30EEE"/>
    <w:rsid w:val="00D32F0D"/>
    <w:rsid w:val="00D332C8"/>
    <w:rsid w:val="00D336DE"/>
    <w:rsid w:val="00D360BA"/>
    <w:rsid w:val="00D41FB8"/>
    <w:rsid w:val="00D43387"/>
    <w:rsid w:val="00D45094"/>
    <w:rsid w:val="00D53D8E"/>
    <w:rsid w:val="00D56859"/>
    <w:rsid w:val="00D56FA0"/>
    <w:rsid w:val="00D57B7D"/>
    <w:rsid w:val="00D61853"/>
    <w:rsid w:val="00D62175"/>
    <w:rsid w:val="00D64041"/>
    <w:rsid w:val="00D7327D"/>
    <w:rsid w:val="00D76AD4"/>
    <w:rsid w:val="00D8009C"/>
    <w:rsid w:val="00D80753"/>
    <w:rsid w:val="00D84A14"/>
    <w:rsid w:val="00D943E7"/>
    <w:rsid w:val="00DB254D"/>
    <w:rsid w:val="00DB643B"/>
    <w:rsid w:val="00DB66ED"/>
    <w:rsid w:val="00DC0CD2"/>
    <w:rsid w:val="00DE49B3"/>
    <w:rsid w:val="00DF14C7"/>
    <w:rsid w:val="00DF1756"/>
    <w:rsid w:val="00DF26A3"/>
    <w:rsid w:val="00DF38EA"/>
    <w:rsid w:val="00DF7DA2"/>
    <w:rsid w:val="00E17A85"/>
    <w:rsid w:val="00E22E12"/>
    <w:rsid w:val="00E25A0D"/>
    <w:rsid w:val="00E2699B"/>
    <w:rsid w:val="00E4043C"/>
    <w:rsid w:val="00E46DC8"/>
    <w:rsid w:val="00E476DA"/>
    <w:rsid w:val="00E65FD0"/>
    <w:rsid w:val="00E83A10"/>
    <w:rsid w:val="00E84814"/>
    <w:rsid w:val="00E86A88"/>
    <w:rsid w:val="00E90EF3"/>
    <w:rsid w:val="00E9626F"/>
    <w:rsid w:val="00E97AAB"/>
    <w:rsid w:val="00EA2B9F"/>
    <w:rsid w:val="00EA63FA"/>
    <w:rsid w:val="00EC1B9B"/>
    <w:rsid w:val="00EC1C3E"/>
    <w:rsid w:val="00EE1A12"/>
    <w:rsid w:val="00EE4095"/>
    <w:rsid w:val="00EF3890"/>
    <w:rsid w:val="00EF63AD"/>
    <w:rsid w:val="00F00688"/>
    <w:rsid w:val="00F02324"/>
    <w:rsid w:val="00F136B5"/>
    <w:rsid w:val="00F13C8C"/>
    <w:rsid w:val="00F169B3"/>
    <w:rsid w:val="00F20626"/>
    <w:rsid w:val="00F25937"/>
    <w:rsid w:val="00F40B6A"/>
    <w:rsid w:val="00F54013"/>
    <w:rsid w:val="00F56C3B"/>
    <w:rsid w:val="00F60EB4"/>
    <w:rsid w:val="00F62210"/>
    <w:rsid w:val="00F643D9"/>
    <w:rsid w:val="00F70588"/>
    <w:rsid w:val="00F74BBF"/>
    <w:rsid w:val="00F7568E"/>
    <w:rsid w:val="00F76647"/>
    <w:rsid w:val="00F76C71"/>
    <w:rsid w:val="00F86CFF"/>
    <w:rsid w:val="00F91066"/>
    <w:rsid w:val="00F914E9"/>
    <w:rsid w:val="00F93CB1"/>
    <w:rsid w:val="00F9478B"/>
    <w:rsid w:val="00FB4E78"/>
    <w:rsid w:val="00FB60A7"/>
    <w:rsid w:val="00FC2366"/>
    <w:rsid w:val="00FC4517"/>
    <w:rsid w:val="00FC7B52"/>
    <w:rsid w:val="00FD6D04"/>
    <w:rsid w:val="00FD7618"/>
    <w:rsid w:val="00FE27EB"/>
    <w:rsid w:val="00FF2FF9"/>
    <w:rsid w:val="00FF6B4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34A8336"/>
  <w15:docId w15:val="{3BF00505-97EE-449C-912D-253BD55D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5169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List Paragraph,詳細說明"/>
    <w:basedOn w:val="a"/>
    <w:link w:val="a4"/>
    <w:uiPriority w:val="34"/>
    <w:qFormat/>
    <w:rsid w:val="00A5169E"/>
    <w:pPr>
      <w:ind w:leftChars="200" w:left="480"/>
    </w:pPr>
  </w:style>
  <w:style w:type="character" w:customStyle="1" w:styleId="a4">
    <w:name w:val="清單段落 字元"/>
    <w:aliases w:val="卑南壹 字元,List Paragraph 字元,詳細說明 字元"/>
    <w:link w:val="a3"/>
    <w:uiPriority w:val="1"/>
    <w:locked/>
    <w:rsid w:val="00A5169E"/>
  </w:style>
  <w:style w:type="paragraph" w:styleId="a5">
    <w:name w:val="footer"/>
    <w:basedOn w:val="a"/>
    <w:link w:val="a6"/>
    <w:uiPriority w:val="99"/>
    <w:unhideWhenUsed/>
    <w:rsid w:val="00A5169E"/>
    <w:pPr>
      <w:tabs>
        <w:tab w:val="center" w:pos="4153"/>
        <w:tab w:val="right" w:pos="8306"/>
      </w:tabs>
      <w:snapToGrid w:val="0"/>
    </w:pPr>
    <w:rPr>
      <w:sz w:val="20"/>
      <w:szCs w:val="20"/>
    </w:rPr>
  </w:style>
  <w:style w:type="character" w:customStyle="1" w:styleId="a6">
    <w:name w:val="頁尾 字元"/>
    <w:basedOn w:val="a0"/>
    <w:link w:val="a5"/>
    <w:uiPriority w:val="99"/>
    <w:rsid w:val="00A5169E"/>
    <w:rPr>
      <w:sz w:val="20"/>
      <w:szCs w:val="20"/>
    </w:rPr>
  </w:style>
  <w:style w:type="table" w:customStyle="1" w:styleId="TableNormal">
    <w:name w:val="Table Normal"/>
    <w:uiPriority w:val="2"/>
    <w:semiHidden/>
    <w:unhideWhenUsed/>
    <w:qFormat/>
    <w:rsid w:val="00A5169E"/>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5169E"/>
    <w:pPr>
      <w:autoSpaceDE w:val="0"/>
      <w:autoSpaceDN w:val="0"/>
      <w:ind w:left="106"/>
    </w:pPr>
    <w:rPr>
      <w:rFonts w:ascii="SimSun" w:eastAsia="SimSun" w:hAnsi="SimSun" w:cs="SimSun"/>
      <w:kern w:val="0"/>
      <w:sz w:val="22"/>
    </w:rPr>
  </w:style>
  <w:style w:type="paragraph" w:styleId="a7">
    <w:name w:val="Body Text"/>
    <w:basedOn w:val="a"/>
    <w:link w:val="a8"/>
    <w:uiPriority w:val="1"/>
    <w:qFormat/>
    <w:rsid w:val="00A5169E"/>
    <w:pPr>
      <w:autoSpaceDE w:val="0"/>
      <w:autoSpaceDN w:val="0"/>
      <w:ind w:left="1545"/>
    </w:pPr>
    <w:rPr>
      <w:rFonts w:ascii="SimSun" w:eastAsia="SimSun" w:hAnsi="SimSun" w:cs="SimSun"/>
      <w:kern w:val="0"/>
      <w:sz w:val="32"/>
      <w:szCs w:val="32"/>
    </w:rPr>
  </w:style>
  <w:style w:type="character" w:customStyle="1" w:styleId="a8">
    <w:name w:val="本文 字元"/>
    <w:basedOn w:val="a0"/>
    <w:link w:val="a7"/>
    <w:uiPriority w:val="1"/>
    <w:rsid w:val="00A5169E"/>
    <w:rPr>
      <w:rFonts w:ascii="SimSun" w:eastAsia="SimSun" w:hAnsi="SimSun" w:cs="SimSun"/>
      <w:kern w:val="0"/>
      <w:sz w:val="32"/>
      <w:szCs w:val="32"/>
    </w:rPr>
  </w:style>
  <w:style w:type="paragraph" w:styleId="a9">
    <w:name w:val="Title"/>
    <w:basedOn w:val="a"/>
    <w:link w:val="aa"/>
    <w:uiPriority w:val="1"/>
    <w:qFormat/>
    <w:rsid w:val="00A5169E"/>
    <w:pPr>
      <w:autoSpaceDE w:val="0"/>
      <w:autoSpaceDN w:val="0"/>
      <w:spacing w:line="515" w:lineRule="exact"/>
      <w:ind w:left="947"/>
    </w:pPr>
    <w:rPr>
      <w:rFonts w:ascii="Microsoft YaHei UI" w:eastAsia="Microsoft YaHei UI" w:hAnsi="Microsoft YaHei UI" w:cs="Microsoft YaHei UI"/>
      <w:b/>
      <w:bCs/>
      <w:kern w:val="0"/>
      <w:sz w:val="36"/>
      <w:szCs w:val="36"/>
    </w:rPr>
  </w:style>
  <w:style w:type="character" w:customStyle="1" w:styleId="aa">
    <w:name w:val="標題 字元"/>
    <w:basedOn w:val="a0"/>
    <w:link w:val="a9"/>
    <w:uiPriority w:val="1"/>
    <w:rsid w:val="00A5169E"/>
    <w:rPr>
      <w:rFonts w:ascii="Microsoft YaHei UI" w:eastAsia="Microsoft YaHei UI" w:hAnsi="Microsoft YaHei UI" w:cs="Microsoft YaHei UI"/>
      <w:b/>
      <w:bCs/>
      <w:kern w:val="0"/>
      <w:sz w:val="36"/>
      <w:szCs w:val="36"/>
    </w:rPr>
  </w:style>
  <w:style w:type="paragraph" w:styleId="ab">
    <w:name w:val="header"/>
    <w:basedOn w:val="a"/>
    <w:link w:val="ac"/>
    <w:uiPriority w:val="99"/>
    <w:unhideWhenUsed/>
    <w:rsid w:val="00D76AD4"/>
    <w:pPr>
      <w:tabs>
        <w:tab w:val="center" w:pos="4153"/>
        <w:tab w:val="right" w:pos="8306"/>
      </w:tabs>
      <w:snapToGrid w:val="0"/>
    </w:pPr>
    <w:rPr>
      <w:sz w:val="20"/>
      <w:szCs w:val="20"/>
    </w:rPr>
  </w:style>
  <w:style w:type="character" w:customStyle="1" w:styleId="ac">
    <w:name w:val="頁首 字元"/>
    <w:basedOn w:val="a0"/>
    <w:link w:val="ab"/>
    <w:uiPriority w:val="99"/>
    <w:rsid w:val="00D76AD4"/>
    <w:rPr>
      <w:sz w:val="20"/>
      <w:szCs w:val="20"/>
    </w:rPr>
  </w:style>
  <w:style w:type="paragraph" w:customStyle="1" w:styleId="Default">
    <w:name w:val="Default"/>
    <w:rsid w:val="00D76AD4"/>
    <w:pPr>
      <w:widowControl w:val="0"/>
      <w:autoSpaceDE w:val="0"/>
      <w:autoSpaceDN w:val="0"/>
      <w:adjustRightInd w:val="0"/>
    </w:pPr>
    <w:rPr>
      <w:rFonts w:ascii="標楷體" w:eastAsia="標楷體" w:cs="標楷體"/>
      <w:color w:val="000000"/>
      <w:kern w:val="0"/>
      <w:szCs w:val="24"/>
    </w:rPr>
  </w:style>
  <w:style w:type="paragraph" w:styleId="ad">
    <w:name w:val="Balloon Text"/>
    <w:basedOn w:val="a"/>
    <w:link w:val="ae"/>
    <w:uiPriority w:val="99"/>
    <w:semiHidden/>
    <w:unhideWhenUsed/>
    <w:rsid w:val="00E97AAB"/>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E97AAB"/>
    <w:rPr>
      <w:rFonts w:asciiTheme="majorHAnsi" w:eastAsiaTheme="majorEastAsia" w:hAnsiTheme="majorHAnsi" w:cstheme="majorBidi"/>
      <w:sz w:val="18"/>
      <w:szCs w:val="18"/>
    </w:rPr>
  </w:style>
  <w:style w:type="character" w:styleId="af">
    <w:name w:val="Strong"/>
    <w:basedOn w:val="a0"/>
    <w:uiPriority w:val="22"/>
    <w:qFormat/>
    <w:rsid w:val="00DB643B"/>
    <w:rPr>
      <w:b/>
      <w:bCs/>
    </w:rPr>
  </w:style>
  <w:style w:type="table" w:styleId="af0">
    <w:name w:val="Table Grid"/>
    <w:basedOn w:val="a1"/>
    <w:uiPriority w:val="39"/>
    <w:rsid w:val="00BF1DF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uiPriority w:val="99"/>
    <w:semiHidden/>
    <w:unhideWhenUsed/>
    <w:rsid w:val="00B173D3"/>
    <w:pPr>
      <w:spacing w:after="120" w:line="480" w:lineRule="auto"/>
      <w:ind w:leftChars="200" w:left="480"/>
    </w:pPr>
  </w:style>
  <w:style w:type="character" w:customStyle="1" w:styleId="20">
    <w:name w:val="本文縮排 2 字元"/>
    <w:basedOn w:val="a0"/>
    <w:link w:val="2"/>
    <w:uiPriority w:val="99"/>
    <w:semiHidden/>
    <w:rsid w:val="00B17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495355">
      <w:bodyDiv w:val="1"/>
      <w:marLeft w:val="0"/>
      <w:marRight w:val="0"/>
      <w:marTop w:val="0"/>
      <w:marBottom w:val="0"/>
      <w:divBdr>
        <w:top w:val="none" w:sz="0" w:space="0" w:color="auto"/>
        <w:left w:val="none" w:sz="0" w:space="0" w:color="auto"/>
        <w:bottom w:val="none" w:sz="0" w:space="0" w:color="auto"/>
        <w:right w:val="none" w:sz="0" w:space="0" w:color="auto"/>
      </w:divBdr>
    </w:div>
    <w:div w:id="484006073">
      <w:bodyDiv w:val="1"/>
      <w:marLeft w:val="0"/>
      <w:marRight w:val="0"/>
      <w:marTop w:val="0"/>
      <w:marBottom w:val="0"/>
      <w:divBdr>
        <w:top w:val="none" w:sz="0" w:space="0" w:color="auto"/>
        <w:left w:val="none" w:sz="0" w:space="0" w:color="auto"/>
        <w:bottom w:val="none" w:sz="0" w:space="0" w:color="auto"/>
        <w:right w:val="none" w:sz="0" w:space="0" w:color="auto"/>
      </w:divBdr>
    </w:div>
    <w:div w:id="81999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D6B1D-C87C-4917-9FBB-3171CF16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15</Pages>
  <Words>1404</Words>
  <Characters>8006</Characters>
  <Application>Microsoft Office Word</Application>
  <DocSecurity>0</DocSecurity>
  <Lines>66</Lines>
  <Paragraphs>18</Paragraphs>
  <ScaleCrop>false</ScaleCrop>
  <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侯雅芹</dc:creator>
  <cp:lastModifiedBy>呂宜珊</cp:lastModifiedBy>
  <cp:revision>22</cp:revision>
  <cp:lastPrinted>2026-01-28T01:11:00Z</cp:lastPrinted>
  <dcterms:created xsi:type="dcterms:W3CDTF">2026-01-09T02:57:00Z</dcterms:created>
  <dcterms:modified xsi:type="dcterms:W3CDTF">2026-01-28T01:23:00Z</dcterms:modified>
</cp:coreProperties>
</file>