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D0A8F" w14:textId="10204608" w:rsidR="00BD377C" w:rsidRPr="0021326F" w:rsidRDefault="00BD377C">
      <w:pPr>
        <w:rPr>
          <w:rFonts w:ascii="標楷體" w:eastAsia="標楷體" w:hAnsi="標楷體"/>
          <w:sz w:val="40"/>
          <w:szCs w:val="40"/>
        </w:rPr>
      </w:pPr>
      <w:r w:rsidRPr="0021326F">
        <w:rPr>
          <w:rFonts w:ascii="標楷體" w:eastAsia="標楷體" w:hAnsi="標楷體" w:hint="eastAsia"/>
          <w:sz w:val="40"/>
          <w:szCs w:val="40"/>
        </w:rPr>
        <w:t>澎湖縣</w:t>
      </w:r>
      <w:r w:rsidR="00510CC3" w:rsidRPr="0021326F">
        <w:rPr>
          <w:rFonts w:ascii="標楷體" w:eastAsia="標楷體" w:hAnsi="標楷體" w:hint="eastAsia"/>
          <w:sz w:val="40"/>
          <w:szCs w:val="40"/>
        </w:rPr>
        <w:t>興辦公共工程拆遷補償</w:t>
      </w:r>
      <w:r w:rsidRPr="0021326F">
        <w:rPr>
          <w:rFonts w:ascii="標楷體" w:eastAsia="標楷體" w:hAnsi="標楷體" w:hint="eastAsia"/>
          <w:sz w:val="40"/>
          <w:szCs w:val="40"/>
        </w:rPr>
        <w:t>自治條例</w:t>
      </w:r>
      <w:r w:rsidR="009055EC" w:rsidRPr="0021326F">
        <w:rPr>
          <w:rFonts w:ascii="標楷體" w:eastAsia="標楷體" w:hAnsi="標楷體" w:hint="eastAsia"/>
          <w:sz w:val="40"/>
          <w:szCs w:val="40"/>
        </w:rPr>
        <w:t>修正條文</w:t>
      </w:r>
    </w:p>
    <w:p w14:paraId="5A1ADA34" w14:textId="5BB678D4" w:rsidR="00BD377C" w:rsidRPr="0021326F" w:rsidRDefault="00BD377C" w:rsidP="00510CC3">
      <w:pPr>
        <w:ind w:left="300" w:hangingChars="150" w:hanging="300"/>
        <w:rPr>
          <w:rFonts w:ascii="標楷體" w:eastAsia="標楷體" w:hAnsi="標楷體"/>
          <w:sz w:val="20"/>
          <w:szCs w:val="20"/>
        </w:rPr>
      </w:pPr>
      <w:r w:rsidRPr="0021326F">
        <w:rPr>
          <w:rFonts w:ascii="標楷體" w:eastAsia="標楷體" w:hAnsi="標楷體" w:hint="eastAsia"/>
          <w:sz w:val="20"/>
          <w:szCs w:val="20"/>
        </w:rPr>
        <w:t>01.中華民國</w:t>
      </w:r>
      <w:r w:rsidR="00510CC3" w:rsidRPr="0021326F">
        <w:rPr>
          <w:rFonts w:ascii="標楷體" w:eastAsia="標楷體" w:hAnsi="標楷體" w:hint="eastAsia"/>
          <w:sz w:val="20"/>
          <w:szCs w:val="20"/>
        </w:rPr>
        <w:t>102</w:t>
      </w:r>
      <w:r w:rsidRPr="0021326F">
        <w:rPr>
          <w:rFonts w:ascii="標楷體" w:eastAsia="標楷體" w:hAnsi="標楷體" w:hint="eastAsia"/>
          <w:sz w:val="20"/>
          <w:szCs w:val="20"/>
        </w:rPr>
        <w:t>年</w:t>
      </w:r>
      <w:r w:rsidR="00510CC3" w:rsidRPr="0021326F">
        <w:rPr>
          <w:rFonts w:ascii="標楷體" w:eastAsia="標楷體" w:hAnsi="標楷體" w:hint="eastAsia"/>
          <w:sz w:val="20"/>
          <w:szCs w:val="20"/>
        </w:rPr>
        <w:t>10</w:t>
      </w:r>
      <w:r w:rsidRPr="0021326F">
        <w:rPr>
          <w:rFonts w:ascii="標楷體" w:eastAsia="標楷體" w:hAnsi="標楷體" w:hint="eastAsia"/>
          <w:sz w:val="20"/>
          <w:szCs w:val="20"/>
        </w:rPr>
        <w:t>月</w:t>
      </w:r>
      <w:r w:rsidR="00510CC3" w:rsidRPr="0021326F">
        <w:rPr>
          <w:rFonts w:ascii="標楷體" w:eastAsia="標楷體" w:hAnsi="標楷體" w:hint="eastAsia"/>
          <w:sz w:val="20"/>
          <w:szCs w:val="20"/>
        </w:rPr>
        <w:t>21</w:t>
      </w:r>
      <w:r w:rsidRPr="0021326F">
        <w:rPr>
          <w:rFonts w:ascii="標楷體" w:eastAsia="標楷體" w:hAnsi="標楷體" w:hint="eastAsia"/>
          <w:sz w:val="20"/>
          <w:szCs w:val="20"/>
        </w:rPr>
        <w:t>日澎湖縣政府</w:t>
      </w:r>
      <w:r w:rsidR="00510CC3" w:rsidRPr="0021326F">
        <w:rPr>
          <w:rFonts w:ascii="標楷體" w:eastAsia="標楷體" w:hAnsi="標楷體" w:hint="eastAsia"/>
          <w:sz w:val="20"/>
          <w:szCs w:val="20"/>
        </w:rPr>
        <w:t>行政</w:t>
      </w:r>
      <w:proofErr w:type="gramStart"/>
      <w:r w:rsidR="00510CC3" w:rsidRPr="0021326F">
        <w:rPr>
          <w:rFonts w:ascii="標楷體" w:eastAsia="標楷體" w:hAnsi="標楷體" w:hint="eastAsia"/>
          <w:sz w:val="20"/>
          <w:szCs w:val="20"/>
        </w:rPr>
        <w:t>處</w:t>
      </w:r>
      <w:r w:rsidRPr="0021326F">
        <w:rPr>
          <w:rFonts w:ascii="標楷體" w:eastAsia="標楷體" w:hAnsi="標楷體" w:hint="eastAsia"/>
          <w:sz w:val="20"/>
          <w:szCs w:val="20"/>
        </w:rPr>
        <w:t>府行法字</w:t>
      </w:r>
      <w:proofErr w:type="gramEnd"/>
      <w:r w:rsidR="00510CC3" w:rsidRPr="0021326F">
        <w:rPr>
          <w:rFonts w:ascii="標楷體" w:eastAsia="標楷體" w:hAnsi="標楷體" w:hint="eastAsia"/>
          <w:sz w:val="20"/>
          <w:szCs w:val="20"/>
        </w:rPr>
        <w:t xml:space="preserve">第 10213032812 </w:t>
      </w:r>
      <w:r w:rsidRPr="0021326F">
        <w:rPr>
          <w:rFonts w:ascii="標楷體" w:eastAsia="標楷體" w:hAnsi="標楷體" w:hint="eastAsia"/>
          <w:sz w:val="20"/>
          <w:szCs w:val="20"/>
        </w:rPr>
        <w:t>號令制</w:t>
      </w:r>
      <w:r w:rsidR="00510CC3" w:rsidRPr="0021326F">
        <w:rPr>
          <w:rFonts w:ascii="標楷體" w:eastAsia="標楷體" w:hAnsi="標楷體" w:hint="eastAsia"/>
          <w:sz w:val="20"/>
          <w:szCs w:val="20"/>
        </w:rPr>
        <w:t xml:space="preserve"> </w:t>
      </w:r>
      <w:r w:rsidRPr="0021326F">
        <w:rPr>
          <w:rFonts w:ascii="標楷體" w:eastAsia="標楷體" w:hAnsi="標楷體" w:hint="eastAsia"/>
          <w:sz w:val="20"/>
          <w:szCs w:val="20"/>
        </w:rPr>
        <w:t xml:space="preserve">定公布全文 </w:t>
      </w:r>
      <w:r w:rsidR="00510CC3" w:rsidRPr="0021326F">
        <w:rPr>
          <w:rFonts w:ascii="標楷體" w:eastAsia="標楷體" w:hAnsi="標楷體" w:hint="eastAsia"/>
          <w:sz w:val="20"/>
          <w:szCs w:val="20"/>
        </w:rPr>
        <w:t>11</w:t>
      </w:r>
      <w:r w:rsidRPr="0021326F">
        <w:rPr>
          <w:rFonts w:ascii="標楷體" w:eastAsia="標楷體" w:hAnsi="標楷體" w:hint="eastAsia"/>
          <w:sz w:val="20"/>
          <w:szCs w:val="20"/>
        </w:rPr>
        <w:t xml:space="preserve"> 條；並自</w:t>
      </w:r>
      <w:r w:rsidR="00510CC3" w:rsidRPr="0021326F">
        <w:rPr>
          <w:rFonts w:ascii="標楷體" w:eastAsia="標楷體" w:hAnsi="標楷體" w:hint="eastAsia"/>
          <w:sz w:val="20"/>
          <w:szCs w:val="20"/>
        </w:rPr>
        <w:t>公布</w:t>
      </w:r>
      <w:r w:rsidRPr="0021326F">
        <w:rPr>
          <w:rFonts w:ascii="標楷體" w:eastAsia="標楷體" w:hAnsi="標楷體" w:hint="eastAsia"/>
          <w:sz w:val="20"/>
          <w:szCs w:val="20"/>
        </w:rPr>
        <w:t>日施行</w:t>
      </w:r>
    </w:p>
    <w:p w14:paraId="5331D6F4" w14:textId="1A39E0F0" w:rsidR="00BD377C" w:rsidRPr="0021326F" w:rsidRDefault="00BD377C" w:rsidP="00510CC3">
      <w:pPr>
        <w:ind w:left="300" w:hangingChars="150" w:hanging="300"/>
        <w:rPr>
          <w:rFonts w:ascii="標楷體" w:eastAsia="標楷體" w:hAnsi="標楷體"/>
          <w:sz w:val="20"/>
          <w:szCs w:val="20"/>
        </w:rPr>
      </w:pPr>
      <w:r w:rsidRPr="0021326F">
        <w:rPr>
          <w:rFonts w:ascii="標楷體" w:eastAsia="標楷體" w:hAnsi="標楷體" w:hint="eastAsia"/>
          <w:sz w:val="20"/>
          <w:szCs w:val="20"/>
        </w:rPr>
        <w:t>02.中華民國10</w:t>
      </w:r>
      <w:r w:rsidR="00510CC3" w:rsidRPr="0021326F">
        <w:rPr>
          <w:rFonts w:ascii="標楷體" w:eastAsia="標楷體" w:hAnsi="標楷體" w:hint="eastAsia"/>
          <w:sz w:val="20"/>
          <w:szCs w:val="20"/>
        </w:rPr>
        <w:t>3</w:t>
      </w:r>
      <w:r w:rsidRPr="0021326F">
        <w:rPr>
          <w:rFonts w:ascii="標楷體" w:eastAsia="標楷體" w:hAnsi="標楷體" w:hint="eastAsia"/>
          <w:sz w:val="20"/>
          <w:szCs w:val="20"/>
        </w:rPr>
        <w:t>年0</w:t>
      </w:r>
      <w:r w:rsidR="00510CC3" w:rsidRPr="0021326F">
        <w:rPr>
          <w:rFonts w:ascii="標楷體" w:eastAsia="標楷體" w:hAnsi="標楷體" w:hint="eastAsia"/>
          <w:sz w:val="20"/>
          <w:szCs w:val="20"/>
        </w:rPr>
        <w:t>5</w:t>
      </w:r>
      <w:r w:rsidRPr="0021326F">
        <w:rPr>
          <w:rFonts w:ascii="標楷體" w:eastAsia="標楷體" w:hAnsi="標楷體" w:hint="eastAsia"/>
          <w:sz w:val="20"/>
          <w:szCs w:val="20"/>
        </w:rPr>
        <w:t>月</w:t>
      </w:r>
      <w:r w:rsidR="00510CC3" w:rsidRPr="0021326F">
        <w:rPr>
          <w:rFonts w:ascii="標楷體" w:eastAsia="標楷體" w:hAnsi="標楷體" w:hint="eastAsia"/>
          <w:sz w:val="20"/>
          <w:szCs w:val="20"/>
        </w:rPr>
        <w:t>16</w:t>
      </w:r>
      <w:r w:rsidRPr="0021326F">
        <w:rPr>
          <w:rFonts w:ascii="標楷體" w:eastAsia="標楷體" w:hAnsi="標楷體" w:hint="eastAsia"/>
          <w:sz w:val="20"/>
          <w:szCs w:val="20"/>
        </w:rPr>
        <w:t>日澎湖縣政府</w:t>
      </w:r>
      <w:proofErr w:type="gramStart"/>
      <w:r w:rsidRPr="0021326F">
        <w:rPr>
          <w:rFonts w:ascii="標楷體" w:eastAsia="標楷體" w:hAnsi="標楷體" w:hint="eastAsia"/>
          <w:sz w:val="20"/>
          <w:szCs w:val="20"/>
        </w:rPr>
        <w:t>府行法字第10</w:t>
      </w:r>
      <w:r w:rsidR="00510CC3" w:rsidRPr="0021326F">
        <w:rPr>
          <w:rFonts w:ascii="標楷體" w:eastAsia="標楷體" w:hAnsi="標楷體" w:hint="eastAsia"/>
          <w:sz w:val="20"/>
          <w:szCs w:val="20"/>
        </w:rPr>
        <w:t>313016302</w:t>
      </w:r>
      <w:proofErr w:type="gramEnd"/>
      <w:r w:rsidRPr="0021326F">
        <w:rPr>
          <w:rFonts w:ascii="標楷體" w:eastAsia="標楷體" w:hAnsi="標楷體" w:hint="eastAsia"/>
          <w:sz w:val="20"/>
          <w:szCs w:val="20"/>
        </w:rPr>
        <w:t>號令修正公布</w:t>
      </w:r>
      <w:r w:rsidR="00510CC3" w:rsidRPr="0021326F">
        <w:rPr>
          <w:rFonts w:ascii="標楷體" w:eastAsia="標楷體" w:hAnsi="標楷體" w:hint="eastAsia"/>
          <w:sz w:val="20"/>
          <w:szCs w:val="20"/>
        </w:rPr>
        <w:t xml:space="preserve">第 2 </w:t>
      </w:r>
      <w:r w:rsidRPr="0021326F">
        <w:rPr>
          <w:rFonts w:ascii="標楷體" w:eastAsia="標楷體" w:hAnsi="標楷體" w:hint="eastAsia"/>
          <w:sz w:val="20"/>
          <w:szCs w:val="20"/>
        </w:rPr>
        <w:t>條</w:t>
      </w:r>
      <w:r w:rsidR="00510CC3" w:rsidRPr="0021326F">
        <w:rPr>
          <w:rFonts w:ascii="標楷體" w:eastAsia="標楷體" w:hAnsi="標楷體" w:hint="eastAsia"/>
          <w:sz w:val="20"/>
          <w:szCs w:val="20"/>
        </w:rPr>
        <w:t>、第 5 條、第 8 條條文</w:t>
      </w:r>
      <w:r w:rsidRPr="0021326F">
        <w:rPr>
          <w:rFonts w:ascii="標楷體" w:eastAsia="標楷體" w:hAnsi="標楷體" w:hint="eastAsia"/>
          <w:sz w:val="20"/>
          <w:szCs w:val="20"/>
        </w:rPr>
        <w:t>；並自公布日施行</w:t>
      </w:r>
    </w:p>
    <w:p w14:paraId="3A103538" w14:textId="7C160BF2"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一  </w:t>
      </w:r>
      <w:r w:rsidRPr="0021326F">
        <w:rPr>
          <w:rFonts w:ascii="標楷體" w:eastAsia="標楷體" w:hAnsi="標楷體" w:hint="eastAsia"/>
          <w:sz w:val="28"/>
          <w:szCs w:val="28"/>
        </w:rPr>
        <w:t>條    澎湖縣政府（以下簡稱本府）為</w:t>
      </w:r>
      <w:r w:rsidR="00510CC3" w:rsidRPr="0021326F">
        <w:rPr>
          <w:rFonts w:ascii="標楷體" w:eastAsia="標楷體" w:hAnsi="標楷體" w:hint="eastAsia"/>
          <w:sz w:val="28"/>
          <w:szCs w:val="28"/>
        </w:rPr>
        <w:t>處理公共工程用地建築改良物之拆遷補償</w:t>
      </w:r>
      <w:r w:rsidRPr="0021326F">
        <w:rPr>
          <w:rFonts w:ascii="標楷體" w:eastAsia="標楷體" w:hAnsi="標楷體" w:hint="eastAsia"/>
          <w:sz w:val="28"/>
          <w:szCs w:val="28"/>
        </w:rPr>
        <w:t>，特制定本自治條例。</w:t>
      </w:r>
    </w:p>
    <w:p w14:paraId="3BA2485C" w14:textId="580DD5E3" w:rsidR="00C83AC9" w:rsidRPr="0021326F" w:rsidRDefault="00BD377C" w:rsidP="00C83AC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二  </w:t>
      </w:r>
      <w:r w:rsidRPr="0021326F">
        <w:rPr>
          <w:rFonts w:ascii="標楷體" w:eastAsia="標楷體" w:hAnsi="標楷體" w:hint="eastAsia"/>
          <w:sz w:val="28"/>
          <w:szCs w:val="28"/>
        </w:rPr>
        <w:t>條    本自治條例所稱</w:t>
      </w:r>
      <w:r w:rsidR="00510CC3" w:rsidRPr="0021326F">
        <w:rPr>
          <w:rFonts w:ascii="標楷體" w:eastAsia="標楷體" w:hAnsi="標楷體" w:hint="eastAsia"/>
          <w:sz w:val="28"/>
          <w:szCs w:val="28"/>
        </w:rPr>
        <w:t>建築改良物為該公共工程計畫核定前計畫範圍內已存在</w:t>
      </w:r>
      <w:r w:rsidR="00C83AC9" w:rsidRPr="0021326F">
        <w:rPr>
          <w:rFonts w:ascii="標楷體" w:eastAsia="標楷體" w:hAnsi="標楷體" w:hint="eastAsia"/>
          <w:sz w:val="28"/>
          <w:szCs w:val="28"/>
        </w:rPr>
        <w:t>之建築改良物。</w:t>
      </w:r>
    </w:p>
    <w:p w14:paraId="25D34F31" w14:textId="63F5F3A3" w:rsidR="00442103" w:rsidRPr="0021326F" w:rsidRDefault="00442103" w:rsidP="00C83AC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 xml:space="preserve">          </w:t>
      </w:r>
      <w:r w:rsidR="00DB44E5" w:rsidRPr="0021326F">
        <w:rPr>
          <w:rFonts w:ascii="標楷體" w:eastAsia="標楷體" w:hAnsi="標楷體" w:hint="eastAsia"/>
          <w:sz w:val="28"/>
          <w:szCs w:val="28"/>
        </w:rPr>
        <w:t xml:space="preserve">    </w:t>
      </w:r>
      <w:proofErr w:type="gramStart"/>
      <w:r w:rsidRPr="0021326F">
        <w:rPr>
          <w:rFonts w:ascii="標楷體" w:eastAsia="標楷體" w:hAnsi="標楷體" w:hint="eastAsia"/>
          <w:sz w:val="28"/>
          <w:szCs w:val="28"/>
        </w:rPr>
        <w:t>採</w:t>
      </w:r>
      <w:proofErr w:type="gramEnd"/>
      <w:r w:rsidRPr="0021326F">
        <w:rPr>
          <w:rFonts w:ascii="標楷體" w:eastAsia="標楷體" w:hAnsi="標楷體" w:hint="eastAsia"/>
          <w:sz w:val="28"/>
          <w:szCs w:val="28"/>
        </w:rPr>
        <w:t>徵收方式取得之建築改良物應為於徵收土地公告前已領有建築執照或建築管理前興建完成之建物。</w:t>
      </w:r>
    </w:p>
    <w:p w14:paraId="2FEE75DD" w14:textId="468E95C0"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三  </w:t>
      </w:r>
      <w:r w:rsidRPr="0021326F">
        <w:rPr>
          <w:rFonts w:ascii="標楷體" w:eastAsia="標楷體" w:hAnsi="標楷體" w:hint="eastAsia"/>
          <w:sz w:val="28"/>
          <w:szCs w:val="28"/>
        </w:rPr>
        <w:t xml:space="preserve">條    </w:t>
      </w:r>
      <w:r w:rsidR="00442103" w:rsidRPr="0021326F">
        <w:rPr>
          <w:rFonts w:ascii="標楷體" w:eastAsia="標楷體" w:hAnsi="標楷體" w:hint="eastAsia"/>
          <w:sz w:val="28"/>
          <w:szCs w:val="28"/>
        </w:rPr>
        <w:t>建築改良物之查估補償標準，以重建價格補償，其計算方式如下：</w:t>
      </w:r>
    </w:p>
    <w:p w14:paraId="6713C588" w14:textId="0C64CAC9" w:rsidR="00442103" w:rsidRPr="0021326F" w:rsidRDefault="00442103" w:rsidP="00442103">
      <w:pPr>
        <w:pStyle w:val="a7"/>
        <w:numPr>
          <w:ilvl w:val="0"/>
          <w:numId w:val="5"/>
        </w:numPr>
        <w:spacing w:line="420" w:lineRule="exact"/>
        <w:ind w:leftChars="0"/>
        <w:rPr>
          <w:rFonts w:ascii="標楷體" w:eastAsia="標楷體" w:hAnsi="標楷體"/>
          <w:sz w:val="28"/>
          <w:szCs w:val="28"/>
        </w:rPr>
      </w:pPr>
      <w:r w:rsidRPr="0021326F">
        <w:rPr>
          <w:rFonts w:ascii="標楷體" w:eastAsia="標楷體" w:hAnsi="標楷體" w:hint="eastAsia"/>
          <w:sz w:val="28"/>
          <w:szCs w:val="28"/>
        </w:rPr>
        <w:t>房屋：拆除面積乘以重建單價依附表</w:t>
      </w:r>
      <w:proofErr w:type="gramStart"/>
      <w:r w:rsidRPr="0021326F">
        <w:rPr>
          <w:rFonts w:ascii="標楷體" w:eastAsia="標楷體" w:hAnsi="標楷體" w:hint="eastAsia"/>
          <w:sz w:val="28"/>
          <w:szCs w:val="28"/>
        </w:rPr>
        <w:t>一</w:t>
      </w:r>
      <w:proofErr w:type="gramEnd"/>
      <w:r w:rsidRPr="0021326F">
        <w:rPr>
          <w:rFonts w:ascii="標楷體" w:eastAsia="標楷體" w:hAnsi="標楷體" w:hint="eastAsia"/>
          <w:sz w:val="28"/>
          <w:szCs w:val="28"/>
        </w:rPr>
        <w:t>估算等於重建價格。</w:t>
      </w:r>
    </w:p>
    <w:p w14:paraId="11C428F6" w14:textId="6F7551CF" w:rsidR="00442103" w:rsidRPr="0021326F" w:rsidRDefault="00442103" w:rsidP="00442103">
      <w:pPr>
        <w:pStyle w:val="a7"/>
        <w:numPr>
          <w:ilvl w:val="0"/>
          <w:numId w:val="5"/>
        </w:numPr>
        <w:spacing w:line="420" w:lineRule="exact"/>
        <w:ind w:leftChars="0"/>
        <w:rPr>
          <w:rFonts w:ascii="標楷體" w:eastAsia="標楷體" w:hAnsi="標楷體"/>
          <w:sz w:val="28"/>
          <w:szCs w:val="28"/>
        </w:rPr>
      </w:pPr>
      <w:r w:rsidRPr="0021326F">
        <w:rPr>
          <w:rFonts w:ascii="標楷體" w:eastAsia="標楷體" w:hAnsi="標楷體" w:hint="eastAsia"/>
          <w:sz w:val="28"/>
          <w:szCs w:val="28"/>
        </w:rPr>
        <w:t>圍牆：補償價格依圍牆重建單價表依附表二估算乘以面積估算。</w:t>
      </w:r>
    </w:p>
    <w:p w14:paraId="02D055A2" w14:textId="10906E55" w:rsidR="00442103" w:rsidRPr="0021326F" w:rsidRDefault="00442103" w:rsidP="00442103">
      <w:pPr>
        <w:pStyle w:val="a7"/>
        <w:numPr>
          <w:ilvl w:val="0"/>
          <w:numId w:val="5"/>
        </w:numPr>
        <w:spacing w:line="420" w:lineRule="exact"/>
        <w:ind w:leftChars="0"/>
        <w:rPr>
          <w:rFonts w:ascii="標楷體" w:eastAsia="標楷體" w:hAnsi="標楷體"/>
          <w:sz w:val="28"/>
          <w:szCs w:val="28"/>
        </w:rPr>
      </w:pPr>
      <w:r w:rsidRPr="0021326F">
        <w:rPr>
          <w:rFonts w:ascii="標楷體" w:eastAsia="標楷體" w:hAnsi="標楷體" w:hint="eastAsia"/>
          <w:sz w:val="28"/>
          <w:szCs w:val="28"/>
        </w:rPr>
        <w:t>附屬雜項建造物依附表</w:t>
      </w:r>
      <w:proofErr w:type="gramStart"/>
      <w:r w:rsidRPr="0021326F">
        <w:rPr>
          <w:rFonts w:ascii="標楷體" w:eastAsia="標楷體" w:hAnsi="標楷體" w:hint="eastAsia"/>
          <w:sz w:val="28"/>
          <w:szCs w:val="28"/>
        </w:rPr>
        <w:t>三</w:t>
      </w:r>
      <w:proofErr w:type="gramEnd"/>
      <w:r w:rsidRPr="0021326F">
        <w:rPr>
          <w:rFonts w:ascii="標楷體" w:eastAsia="標楷體" w:hAnsi="標楷體" w:hint="eastAsia"/>
          <w:sz w:val="28"/>
          <w:szCs w:val="28"/>
        </w:rPr>
        <w:t>估算。</w:t>
      </w:r>
    </w:p>
    <w:p w14:paraId="0FE5672F" w14:textId="70C57F54" w:rsidR="00442103" w:rsidRPr="0021326F" w:rsidRDefault="006948F5" w:rsidP="00442103">
      <w:pPr>
        <w:pStyle w:val="a7"/>
        <w:numPr>
          <w:ilvl w:val="0"/>
          <w:numId w:val="5"/>
        </w:numPr>
        <w:spacing w:line="420" w:lineRule="exact"/>
        <w:ind w:leftChars="0"/>
        <w:rPr>
          <w:rFonts w:ascii="標楷體" w:eastAsia="標楷體" w:hAnsi="標楷體"/>
          <w:sz w:val="28"/>
          <w:szCs w:val="28"/>
        </w:rPr>
      </w:pPr>
      <w:r w:rsidRPr="0021326F">
        <w:rPr>
          <w:rFonts w:ascii="標楷體" w:eastAsia="標楷體" w:hAnsi="標楷體" w:hint="eastAsia"/>
          <w:sz w:val="28"/>
          <w:szCs w:val="28"/>
        </w:rPr>
        <w:t>如無表列內項目</w:t>
      </w:r>
      <w:r w:rsidR="00DB44E5" w:rsidRPr="0021326F">
        <w:rPr>
          <w:rFonts w:ascii="標楷體" w:eastAsia="標楷體" w:hAnsi="標楷體" w:hint="eastAsia"/>
          <w:sz w:val="28"/>
          <w:szCs w:val="28"/>
        </w:rPr>
        <w:t>得辦</w:t>
      </w:r>
      <w:r w:rsidRPr="0021326F">
        <w:rPr>
          <w:rFonts w:ascii="標楷體" w:eastAsia="標楷體" w:hAnsi="標楷體" w:hint="eastAsia"/>
          <w:sz w:val="28"/>
          <w:szCs w:val="28"/>
        </w:rPr>
        <w:t>理賠償，得委託具公信力之專業機構查估價或委託專業廠商以三家以上之報價評估市價辦理補償。</w:t>
      </w:r>
    </w:p>
    <w:p w14:paraId="3DBCCED6" w14:textId="3FF3AA22" w:rsidR="006948F5" w:rsidRPr="0021326F" w:rsidRDefault="00DB44E5" w:rsidP="00DB44E5">
      <w:pPr>
        <w:spacing w:line="420" w:lineRule="exact"/>
        <w:ind w:leftChars="600" w:left="1440"/>
        <w:rPr>
          <w:rFonts w:ascii="標楷體" w:eastAsia="標楷體" w:hAnsi="標楷體"/>
          <w:sz w:val="28"/>
          <w:szCs w:val="28"/>
        </w:rPr>
      </w:pPr>
      <w:r w:rsidRPr="0021326F">
        <w:rPr>
          <w:rFonts w:ascii="標楷體" w:eastAsia="標楷體" w:hAnsi="標楷體" w:hint="eastAsia"/>
          <w:sz w:val="28"/>
          <w:szCs w:val="28"/>
        </w:rPr>
        <w:t xml:space="preserve">    </w:t>
      </w:r>
      <w:r w:rsidR="006948F5" w:rsidRPr="0021326F">
        <w:rPr>
          <w:rFonts w:ascii="標楷體" w:eastAsia="標楷體" w:hAnsi="標楷體"/>
          <w:sz w:val="28"/>
          <w:szCs w:val="28"/>
        </w:rPr>
        <w:t>前項第一款重建單價已包含裝修、一般水電、瓦斯、衛生等附屬設備之補償，徵收用地界線為拆除線，但為考慮實際拆除之結構安全必要延長至安全拆除線者，其增加之面積合併拆除面積計算。</w:t>
      </w:r>
    </w:p>
    <w:p w14:paraId="4E8E30F8" w14:textId="38E9DE57"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四  </w:t>
      </w:r>
      <w:r w:rsidRPr="0021326F">
        <w:rPr>
          <w:rFonts w:ascii="標楷體" w:eastAsia="標楷體" w:hAnsi="標楷體" w:hint="eastAsia"/>
          <w:sz w:val="28"/>
          <w:szCs w:val="28"/>
        </w:rPr>
        <w:t xml:space="preserve">條  　</w:t>
      </w:r>
      <w:r w:rsidR="00C83AC9" w:rsidRPr="0021326F">
        <w:rPr>
          <w:rFonts w:ascii="標楷體" w:eastAsia="標楷體" w:hAnsi="標楷體" w:hint="eastAsia"/>
          <w:sz w:val="28"/>
          <w:szCs w:val="28"/>
        </w:rPr>
        <w:t>建築改良物重建價格之計算不因地段而異，其因時間經歷所受之損耗不予扣除。</w:t>
      </w:r>
    </w:p>
    <w:p w14:paraId="782376D5" w14:textId="39C3A0FB"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五  </w:t>
      </w:r>
      <w:r w:rsidRPr="0021326F">
        <w:rPr>
          <w:rFonts w:ascii="標楷體" w:eastAsia="標楷體" w:hAnsi="標楷體" w:hint="eastAsia"/>
          <w:sz w:val="28"/>
          <w:szCs w:val="28"/>
        </w:rPr>
        <w:t xml:space="preserve">條  　</w:t>
      </w:r>
      <w:r w:rsidR="00C83AC9" w:rsidRPr="0021326F">
        <w:rPr>
          <w:rFonts w:ascii="標楷體" w:eastAsia="標楷體" w:hAnsi="標楷體" w:hint="eastAsia"/>
          <w:sz w:val="28"/>
          <w:szCs w:val="28"/>
        </w:rPr>
        <w:t>建築改良物補償面積依實際丈量之，拆除後剩餘房屋有結構安全之虞、無法繼續使用或位於公共設施保留地上者，得申請全部拆除，其面積合併拆除面積計算，</w:t>
      </w:r>
    </w:p>
    <w:p w14:paraId="59030E4E" w14:textId="6CF93551" w:rsidR="00BD377C" w:rsidRPr="0021326F" w:rsidRDefault="00BD377C" w:rsidP="0061667D">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六  </w:t>
      </w:r>
      <w:r w:rsidRPr="0021326F">
        <w:rPr>
          <w:rFonts w:ascii="標楷體" w:eastAsia="標楷體" w:hAnsi="標楷體" w:hint="eastAsia"/>
          <w:sz w:val="28"/>
          <w:szCs w:val="28"/>
        </w:rPr>
        <w:t xml:space="preserve">條  　</w:t>
      </w:r>
      <w:r w:rsidR="00C83AC9" w:rsidRPr="0021326F">
        <w:rPr>
          <w:rFonts w:ascii="標楷體" w:eastAsia="標楷體" w:hAnsi="標楷體" w:hint="eastAsia"/>
          <w:sz w:val="28"/>
          <w:szCs w:val="28"/>
        </w:rPr>
        <w:t>建築改良物拆除戶在規定期限內</w:t>
      </w:r>
      <w:r w:rsidR="0061667D" w:rsidRPr="0021326F">
        <w:rPr>
          <w:rFonts w:ascii="標楷體" w:eastAsia="標楷體" w:hAnsi="標楷體" w:hint="eastAsia"/>
          <w:sz w:val="28"/>
          <w:szCs w:val="28"/>
        </w:rPr>
        <w:t>自行將建築物（含附屬建物）全部拆除，</w:t>
      </w:r>
      <w:proofErr w:type="gramStart"/>
      <w:r w:rsidR="0061667D" w:rsidRPr="0021326F">
        <w:rPr>
          <w:rFonts w:ascii="標楷體" w:eastAsia="標楷體" w:hAnsi="標楷體" w:hint="eastAsia"/>
          <w:sz w:val="28"/>
          <w:szCs w:val="28"/>
        </w:rPr>
        <w:t>並搬清室內</w:t>
      </w:r>
      <w:proofErr w:type="gramEnd"/>
      <w:r w:rsidR="0061667D" w:rsidRPr="0021326F">
        <w:rPr>
          <w:rFonts w:ascii="標楷體" w:eastAsia="標楷體" w:hAnsi="標楷體" w:hint="eastAsia"/>
          <w:sz w:val="28"/>
          <w:szCs w:val="28"/>
        </w:rPr>
        <w:t>傢俱物品</w:t>
      </w:r>
      <w:proofErr w:type="gramStart"/>
      <w:r w:rsidR="0061667D" w:rsidRPr="0021326F">
        <w:rPr>
          <w:rFonts w:ascii="標楷體" w:eastAsia="標楷體" w:hAnsi="標楷體" w:hint="eastAsia"/>
          <w:sz w:val="28"/>
          <w:szCs w:val="28"/>
        </w:rPr>
        <w:t>及運清廢棄物</w:t>
      </w:r>
      <w:proofErr w:type="gramEnd"/>
      <w:r w:rsidR="0061667D" w:rsidRPr="0021326F">
        <w:rPr>
          <w:rFonts w:ascii="標楷體" w:eastAsia="標楷體" w:hAnsi="標楷體" w:hint="eastAsia"/>
          <w:sz w:val="28"/>
          <w:szCs w:val="28"/>
        </w:rPr>
        <w:t>經查屬實者，每戶發給建築物補償費百分之五十之拆除獎勵金。</w:t>
      </w:r>
    </w:p>
    <w:p w14:paraId="2356A76E" w14:textId="675AC29D"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七  </w:t>
      </w:r>
      <w:r w:rsidRPr="0021326F">
        <w:rPr>
          <w:rFonts w:ascii="標楷體" w:eastAsia="標楷體" w:hAnsi="標楷體" w:hint="eastAsia"/>
          <w:sz w:val="28"/>
          <w:szCs w:val="28"/>
        </w:rPr>
        <w:t xml:space="preserve">條  　</w:t>
      </w:r>
      <w:r w:rsidR="0061667D" w:rsidRPr="0021326F">
        <w:rPr>
          <w:rFonts w:ascii="標楷體" w:eastAsia="標楷體" w:hAnsi="標楷體" w:hint="eastAsia"/>
          <w:sz w:val="28"/>
          <w:szCs w:val="28"/>
        </w:rPr>
        <w:t>自動拆除期限由主辦單位視實際需要訂定。逾期未拆，由主辦單位代為拆除時，有關建築材料及室內物品，所有權人應自行搬離，否則如有</w:t>
      </w:r>
      <w:proofErr w:type="gramStart"/>
      <w:r w:rsidR="0061667D" w:rsidRPr="0021326F">
        <w:rPr>
          <w:rFonts w:ascii="標楷體" w:eastAsia="標楷體" w:hAnsi="標楷體" w:hint="eastAsia"/>
          <w:sz w:val="28"/>
          <w:szCs w:val="28"/>
        </w:rPr>
        <w:t>毀損減失</w:t>
      </w:r>
      <w:proofErr w:type="gramEnd"/>
      <w:r w:rsidR="0061667D" w:rsidRPr="0021326F">
        <w:rPr>
          <w:rFonts w:ascii="標楷體" w:eastAsia="標楷體" w:hAnsi="標楷體" w:hint="eastAsia"/>
          <w:sz w:val="28"/>
          <w:szCs w:val="28"/>
        </w:rPr>
        <w:t>，</w:t>
      </w:r>
      <w:proofErr w:type="gramStart"/>
      <w:r w:rsidR="0061667D" w:rsidRPr="0021326F">
        <w:rPr>
          <w:rFonts w:ascii="標楷體" w:eastAsia="標楷體" w:hAnsi="標楷體" w:hint="eastAsia"/>
          <w:sz w:val="28"/>
          <w:szCs w:val="28"/>
        </w:rPr>
        <w:t>不</w:t>
      </w:r>
      <w:proofErr w:type="gramEnd"/>
      <w:r w:rsidR="0061667D" w:rsidRPr="0021326F">
        <w:rPr>
          <w:rFonts w:ascii="標楷體" w:eastAsia="標楷體" w:hAnsi="標楷體" w:hint="eastAsia"/>
          <w:sz w:val="28"/>
          <w:szCs w:val="28"/>
        </w:rPr>
        <w:t>另予賠償。</w:t>
      </w:r>
    </w:p>
    <w:p w14:paraId="4E61FE07" w14:textId="6D5A89F8"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八  </w:t>
      </w:r>
      <w:r w:rsidRPr="0021326F">
        <w:rPr>
          <w:rFonts w:ascii="標楷體" w:eastAsia="標楷體" w:hAnsi="標楷體" w:hint="eastAsia"/>
          <w:sz w:val="28"/>
          <w:szCs w:val="28"/>
        </w:rPr>
        <w:t xml:space="preserve">條  　</w:t>
      </w:r>
      <w:r w:rsidR="0061667D" w:rsidRPr="0021326F">
        <w:rPr>
          <w:rFonts w:ascii="標楷體" w:eastAsia="標楷體" w:hAnsi="標楷體" w:hint="eastAsia"/>
          <w:sz w:val="28"/>
          <w:szCs w:val="28"/>
        </w:rPr>
        <w:t>建築</w:t>
      </w:r>
      <w:proofErr w:type="gramStart"/>
      <w:r w:rsidR="0061667D" w:rsidRPr="0021326F">
        <w:rPr>
          <w:rFonts w:ascii="標楷體" w:eastAsia="標楷體" w:hAnsi="標楷體" w:hint="eastAsia"/>
          <w:sz w:val="28"/>
          <w:szCs w:val="28"/>
        </w:rPr>
        <w:t>改良物其用途</w:t>
      </w:r>
      <w:proofErr w:type="gramEnd"/>
      <w:r w:rsidR="0061667D" w:rsidRPr="0021326F">
        <w:rPr>
          <w:rFonts w:ascii="標楷體" w:eastAsia="標楷體" w:hAnsi="標楷體" w:hint="eastAsia"/>
          <w:sz w:val="28"/>
          <w:szCs w:val="28"/>
        </w:rPr>
        <w:t>不分住宅或營業場所，</w:t>
      </w:r>
      <w:proofErr w:type="gramStart"/>
      <w:r w:rsidR="0061667D" w:rsidRPr="0021326F">
        <w:rPr>
          <w:rFonts w:ascii="標楷體" w:eastAsia="標楷體" w:hAnsi="標楷體" w:hint="eastAsia"/>
          <w:sz w:val="28"/>
          <w:szCs w:val="28"/>
        </w:rPr>
        <w:t>凡現住</w:t>
      </w:r>
      <w:proofErr w:type="gramEnd"/>
      <w:r w:rsidR="0061667D" w:rsidRPr="0021326F">
        <w:rPr>
          <w:rFonts w:ascii="標楷體" w:eastAsia="標楷體" w:hAnsi="標楷體" w:hint="eastAsia"/>
          <w:sz w:val="28"/>
          <w:szCs w:val="28"/>
        </w:rPr>
        <w:t>人口及傢俱搬</w:t>
      </w:r>
      <w:r w:rsidR="0061667D" w:rsidRPr="0021326F">
        <w:rPr>
          <w:rFonts w:ascii="標楷體" w:eastAsia="標楷體" w:hAnsi="標楷體" w:hint="eastAsia"/>
          <w:sz w:val="28"/>
          <w:szCs w:val="28"/>
        </w:rPr>
        <w:lastRenderedPageBreak/>
        <w:t>遷費，以第一次召開用地及土地改良物拆遷補償協議價購會或重劃計畫書公告日前在該住所有居住事實，且整棟房屋均拆除者為限，每戶發給新台幣三萬元。</w:t>
      </w:r>
    </w:p>
    <w:p w14:paraId="456BD512" w14:textId="2CE4A601" w:rsidR="0061667D" w:rsidRPr="0021326F" w:rsidRDefault="00442103" w:rsidP="00442103">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 xml:space="preserve">          </w:t>
      </w:r>
      <w:r w:rsidR="00DB44E5" w:rsidRPr="0021326F">
        <w:rPr>
          <w:rFonts w:ascii="標楷體" w:eastAsia="標楷體" w:hAnsi="標楷體" w:hint="eastAsia"/>
          <w:sz w:val="28"/>
          <w:szCs w:val="28"/>
        </w:rPr>
        <w:t xml:space="preserve">    </w:t>
      </w:r>
      <w:proofErr w:type="gramStart"/>
      <w:r w:rsidR="0061667D" w:rsidRPr="0021326F">
        <w:rPr>
          <w:rFonts w:ascii="標楷體" w:eastAsia="標楷體" w:hAnsi="標楷體" w:hint="eastAsia"/>
          <w:sz w:val="28"/>
          <w:szCs w:val="28"/>
        </w:rPr>
        <w:t>採</w:t>
      </w:r>
      <w:proofErr w:type="gramEnd"/>
      <w:r w:rsidR="0061667D" w:rsidRPr="0021326F">
        <w:rPr>
          <w:rFonts w:ascii="標楷體" w:eastAsia="標楷體" w:hAnsi="標楷體" w:hint="eastAsia"/>
          <w:sz w:val="28"/>
          <w:szCs w:val="28"/>
        </w:rPr>
        <w:t>徵收方式取得之建築改良物</w:t>
      </w:r>
      <w:r w:rsidRPr="0021326F">
        <w:rPr>
          <w:rFonts w:ascii="標楷體" w:eastAsia="標楷體" w:hAnsi="標楷體" w:hint="eastAsia"/>
          <w:sz w:val="28"/>
          <w:szCs w:val="28"/>
        </w:rPr>
        <w:t>搬遷戶應於徵收公告六個月前設有戶籍，方得領取搬遷費。</w:t>
      </w:r>
    </w:p>
    <w:p w14:paraId="652438E0" w14:textId="5EC7393B"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九  </w:t>
      </w:r>
      <w:r w:rsidRPr="0021326F">
        <w:rPr>
          <w:rFonts w:ascii="標楷體" w:eastAsia="標楷體" w:hAnsi="標楷體" w:hint="eastAsia"/>
          <w:sz w:val="28"/>
          <w:szCs w:val="28"/>
        </w:rPr>
        <w:t xml:space="preserve">條　  </w:t>
      </w:r>
      <w:r w:rsidR="00C83AC9" w:rsidRPr="0021326F">
        <w:rPr>
          <w:rFonts w:ascii="標楷體" w:eastAsia="標楷體" w:hAnsi="標楷體" w:hint="eastAsia"/>
          <w:sz w:val="28"/>
          <w:szCs w:val="28"/>
        </w:rPr>
        <w:t>建築改良物內有動力機具等特殊設備應遷移者，另行查估補償其搬遷費。</w:t>
      </w:r>
    </w:p>
    <w:p w14:paraId="68758311" w14:textId="4B9E8EE7" w:rsidR="00BD377C" w:rsidRPr="0021326F" w:rsidRDefault="00BD377C" w:rsidP="00A22BD9">
      <w:pPr>
        <w:spacing w:line="420" w:lineRule="exact"/>
        <w:ind w:left="1400" w:hangingChars="500" w:hanging="1400"/>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十  </w:t>
      </w:r>
      <w:r w:rsidRPr="0021326F">
        <w:rPr>
          <w:rFonts w:ascii="標楷體" w:eastAsia="標楷體" w:hAnsi="標楷體" w:hint="eastAsia"/>
          <w:sz w:val="28"/>
          <w:szCs w:val="28"/>
        </w:rPr>
        <w:t xml:space="preserve">條  　</w:t>
      </w:r>
      <w:r w:rsidR="00C83AC9" w:rsidRPr="0021326F">
        <w:rPr>
          <w:rFonts w:ascii="標楷體" w:eastAsia="標楷體" w:hAnsi="標楷體" w:hint="eastAsia"/>
          <w:sz w:val="28"/>
          <w:szCs w:val="28"/>
        </w:rPr>
        <w:t>建築改良物之查估補償標準得由本府是物價情形調整之。</w:t>
      </w:r>
    </w:p>
    <w:p w14:paraId="522AC2BB" w14:textId="5AC13D91" w:rsidR="00BD377C" w:rsidRPr="0021326F" w:rsidRDefault="00BD377C" w:rsidP="00C83AC9">
      <w:pPr>
        <w:spacing w:line="420" w:lineRule="exact"/>
        <w:rPr>
          <w:rFonts w:ascii="標楷體" w:eastAsia="標楷體" w:hAnsi="標楷體"/>
          <w:sz w:val="28"/>
          <w:szCs w:val="28"/>
        </w:rPr>
      </w:pPr>
      <w:r w:rsidRPr="0021326F">
        <w:rPr>
          <w:rFonts w:ascii="標楷體" w:eastAsia="標楷體" w:hAnsi="標楷體" w:hint="eastAsia"/>
          <w:sz w:val="28"/>
          <w:szCs w:val="28"/>
        </w:rPr>
        <w:t>第</w:t>
      </w:r>
      <w:r w:rsidR="003053BE" w:rsidRPr="0021326F">
        <w:rPr>
          <w:rFonts w:ascii="標楷體" w:eastAsia="標楷體" w:hAnsi="標楷體" w:hint="eastAsia"/>
          <w:sz w:val="28"/>
          <w:szCs w:val="28"/>
        </w:rPr>
        <w:t xml:space="preserve">  十一</w:t>
      </w:r>
      <w:r w:rsidRPr="0021326F">
        <w:rPr>
          <w:rFonts w:ascii="標楷體" w:eastAsia="標楷體" w:hAnsi="標楷體" w:hint="eastAsia"/>
          <w:sz w:val="28"/>
          <w:szCs w:val="28"/>
        </w:rPr>
        <w:t xml:space="preserve">條  　</w:t>
      </w:r>
      <w:r w:rsidR="00C83AC9" w:rsidRPr="0021326F">
        <w:rPr>
          <w:rFonts w:ascii="標楷體" w:eastAsia="標楷體" w:hAnsi="標楷體" w:hint="eastAsia"/>
          <w:sz w:val="28"/>
          <w:szCs w:val="28"/>
        </w:rPr>
        <w:t>本自治條例自公布日施行。</w:t>
      </w:r>
    </w:p>
    <w:p w14:paraId="4263CF46" w14:textId="0A1383FA" w:rsidR="00DB44E5" w:rsidRPr="0021326F" w:rsidRDefault="00DB44E5" w:rsidP="00C83AC9">
      <w:pPr>
        <w:spacing w:line="420" w:lineRule="exact"/>
        <w:rPr>
          <w:rFonts w:ascii="標楷體" w:eastAsia="標楷體" w:hAnsi="標楷體"/>
          <w:sz w:val="28"/>
          <w:szCs w:val="28"/>
        </w:rPr>
      </w:pPr>
    </w:p>
    <w:p w14:paraId="29BAD59A" w14:textId="7FA14F3B" w:rsidR="00DB44E5" w:rsidRPr="0021326F" w:rsidRDefault="00DB44E5" w:rsidP="00C83AC9">
      <w:pPr>
        <w:spacing w:line="420" w:lineRule="exact"/>
        <w:rPr>
          <w:rFonts w:ascii="標楷體" w:eastAsia="標楷體" w:hAnsi="標楷體"/>
          <w:sz w:val="28"/>
          <w:szCs w:val="28"/>
        </w:rPr>
      </w:pPr>
    </w:p>
    <w:p w14:paraId="6A6985EA" w14:textId="6D434908" w:rsidR="00DB44E5" w:rsidRPr="0021326F" w:rsidRDefault="00DB44E5" w:rsidP="00C83AC9">
      <w:pPr>
        <w:spacing w:line="420" w:lineRule="exact"/>
        <w:rPr>
          <w:rFonts w:ascii="標楷體" w:eastAsia="標楷體" w:hAnsi="標楷體"/>
          <w:sz w:val="28"/>
          <w:szCs w:val="28"/>
        </w:rPr>
      </w:pPr>
    </w:p>
    <w:p w14:paraId="4955AEBE" w14:textId="771D8C28" w:rsidR="00DB44E5" w:rsidRPr="0021326F" w:rsidRDefault="00DB44E5" w:rsidP="00C83AC9">
      <w:pPr>
        <w:spacing w:line="420" w:lineRule="exact"/>
        <w:rPr>
          <w:rFonts w:ascii="標楷體" w:eastAsia="標楷體" w:hAnsi="標楷體"/>
          <w:sz w:val="28"/>
          <w:szCs w:val="28"/>
        </w:rPr>
      </w:pPr>
    </w:p>
    <w:p w14:paraId="4396D244" w14:textId="0C0D5EBC" w:rsidR="00DB44E5" w:rsidRPr="0021326F" w:rsidRDefault="00DB44E5" w:rsidP="00C83AC9">
      <w:pPr>
        <w:spacing w:line="420" w:lineRule="exact"/>
        <w:rPr>
          <w:rFonts w:ascii="標楷體" w:eastAsia="標楷體" w:hAnsi="標楷體"/>
          <w:sz w:val="28"/>
          <w:szCs w:val="28"/>
        </w:rPr>
      </w:pPr>
    </w:p>
    <w:p w14:paraId="77F81894" w14:textId="03D3CE25" w:rsidR="00DB44E5" w:rsidRPr="0021326F" w:rsidRDefault="00DB44E5" w:rsidP="00C83AC9">
      <w:pPr>
        <w:spacing w:line="420" w:lineRule="exact"/>
        <w:rPr>
          <w:rFonts w:ascii="標楷體" w:eastAsia="標楷體" w:hAnsi="標楷體"/>
          <w:sz w:val="28"/>
          <w:szCs w:val="28"/>
        </w:rPr>
      </w:pPr>
    </w:p>
    <w:p w14:paraId="6F9815F7" w14:textId="388F8B3C" w:rsidR="00DB44E5" w:rsidRPr="0021326F" w:rsidRDefault="00DB44E5" w:rsidP="00C83AC9">
      <w:pPr>
        <w:spacing w:line="420" w:lineRule="exact"/>
        <w:rPr>
          <w:rFonts w:ascii="標楷體" w:eastAsia="標楷體" w:hAnsi="標楷體"/>
          <w:sz w:val="28"/>
          <w:szCs w:val="28"/>
        </w:rPr>
      </w:pPr>
    </w:p>
    <w:p w14:paraId="75DD42DA" w14:textId="445A9F07" w:rsidR="00DB44E5" w:rsidRPr="0021326F" w:rsidRDefault="00DB44E5" w:rsidP="00C83AC9">
      <w:pPr>
        <w:spacing w:line="420" w:lineRule="exact"/>
        <w:rPr>
          <w:rFonts w:ascii="標楷體" w:eastAsia="標楷體" w:hAnsi="標楷體"/>
          <w:sz w:val="28"/>
          <w:szCs w:val="28"/>
        </w:rPr>
      </w:pPr>
    </w:p>
    <w:p w14:paraId="6393B6DE" w14:textId="34DB4EFF" w:rsidR="00DB44E5" w:rsidRPr="0021326F" w:rsidRDefault="00DB44E5" w:rsidP="00C83AC9">
      <w:pPr>
        <w:spacing w:line="420" w:lineRule="exact"/>
        <w:rPr>
          <w:rFonts w:ascii="標楷體" w:eastAsia="標楷體" w:hAnsi="標楷體"/>
          <w:sz w:val="28"/>
          <w:szCs w:val="28"/>
        </w:rPr>
      </w:pPr>
    </w:p>
    <w:p w14:paraId="5C725923" w14:textId="29D27F04" w:rsidR="00DB44E5" w:rsidRPr="0021326F" w:rsidRDefault="00DB44E5" w:rsidP="00C83AC9">
      <w:pPr>
        <w:spacing w:line="420" w:lineRule="exact"/>
        <w:rPr>
          <w:rFonts w:ascii="標楷體" w:eastAsia="標楷體" w:hAnsi="標楷體"/>
          <w:sz w:val="28"/>
          <w:szCs w:val="28"/>
        </w:rPr>
      </w:pPr>
    </w:p>
    <w:p w14:paraId="0B5F7421" w14:textId="67F6C7E3" w:rsidR="00DB44E5" w:rsidRPr="0021326F" w:rsidRDefault="00DB44E5" w:rsidP="00C83AC9">
      <w:pPr>
        <w:spacing w:line="420" w:lineRule="exact"/>
        <w:rPr>
          <w:rFonts w:ascii="標楷體" w:eastAsia="標楷體" w:hAnsi="標楷體"/>
          <w:sz w:val="28"/>
          <w:szCs w:val="28"/>
        </w:rPr>
      </w:pPr>
    </w:p>
    <w:p w14:paraId="015F4E9F" w14:textId="4057E69B" w:rsidR="00DB44E5" w:rsidRPr="0021326F" w:rsidRDefault="00DB44E5" w:rsidP="00C83AC9">
      <w:pPr>
        <w:spacing w:line="420" w:lineRule="exact"/>
        <w:rPr>
          <w:rFonts w:ascii="標楷體" w:eastAsia="標楷體" w:hAnsi="標楷體"/>
          <w:sz w:val="28"/>
          <w:szCs w:val="28"/>
        </w:rPr>
      </w:pPr>
    </w:p>
    <w:p w14:paraId="07368EAC" w14:textId="530C0A90" w:rsidR="00DB44E5" w:rsidRPr="0021326F" w:rsidRDefault="00DB44E5" w:rsidP="00C83AC9">
      <w:pPr>
        <w:spacing w:line="420" w:lineRule="exact"/>
        <w:rPr>
          <w:rFonts w:ascii="標楷體" w:eastAsia="標楷體" w:hAnsi="標楷體"/>
          <w:sz w:val="28"/>
          <w:szCs w:val="28"/>
        </w:rPr>
      </w:pPr>
    </w:p>
    <w:p w14:paraId="0FFE2B5B" w14:textId="24D1EAE6" w:rsidR="00DB44E5" w:rsidRPr="0021326F" w:rsidRDefault="00DB44E5" w:rsidP="00C83AC9">
      <w:pPr>
        <w:spacing w:line="420" w:lineRule="exact"/>
        <w:rPr>
          <w:rFonts w:ascii="標楷體" w:eastAsia="標楷體" w:hAnsi="標楷體"/>
          <w:sz w:val="28"/>
          <w:szCs w:val="28"/>
        </w:rPr>
      </w:pPr>
    </w:p>
    <w:p w14:paraId="242D2CCF" w14:textId="741CBDF7" w:rsidR="00DB44E5" w:rsidRPr="0021326F" w:rsidRDefault="00DB44E5" w:rsidP="00C83AC9">
      <w:pPr>
        <w:spacing w:line="420" w:lineRule="exact"/>
        <w:rPr>
          <w:rFonts w:ascii="標楷體" w:eastAsia="標楷體" w:hAnsi="標楷體"/>
          <w:sz w:val="28"/>
          <w:szCs w:val="28"/>
        </w:rPr>
      </w:pPr>
    </w:p>
    <w:p w14:paraId="0DB0927D" w14:textId="49F06C4C" w:rsidR="00DB44E5" w:rsidRPr="0021326F" w:rsidRDefault="00DB44E5" w:rsidP="00C83AC9">
      <w:pPr>
        <w:spacing w:line="420" w:lineRule="exact"/>
        <w:rPr>
          <w:rFonts w:ascii="標楷體" w:eastAsia="標楷體" w:hAnsi="標楷體"/>
          <w:sz w:val="28"/>
          <w:szCs w:val="28"/>
        </w:rPr>
      </w:pPr>
    </w:p>
    <w:p w14:paraId="277783DE" w14:textId="2F0A9079" w:rsidR="00DB44E5" w:rsidRPr="0021326F" w:rsidRDefault="00DB44E5" w:rsidP="00C83AC9">
      <w:pPr>
        <w:spacing w:line="420" w:lineRule="exact"/>
        <w:rPr>
          <w:rFonts w:ascii="標楷體" w:eastAsia="標楷體" w:hAnsi="標楷體"/>
          <w:sz w:val="28"/>
          <w:szCs w:val="28"/>
        </w:rPr>
      </w:pPr>
    </w:p>
    <w:p w14:paraId="43554DF8" w14:textId="3A9CFF08" w:rsidR="00DB44E5" w:rsidRPr="0021326F" w:rsidRDefault="00DB44E5" w:rsidP="00C83AC9">
      <w:pPr>
        <w:spacing w:line="420" w:lineRule="exact"/>
        <w:rPr>
          <w:rFonts w:ascii="標楷體" w:eastAsia="標楷體" w:hAnsi="標楷體"/>
          <w:sz w:val="28"/>
          <w:szCs w:val="28"/>
        </w:rPr>
      </w:pPr>
    </w:p>
    <w:p w14:paraId="33F0AAE0" w14:textId="32D82C77" w:rsidR="00DB44E5" w:rsidRPr="0021326F" w:rsidRDefault="00DB44E5" w:rsidP="00C83AC9">
      <w:pPr>
        <w:spacing w:line="420" w:lineRule="exact"/>
        <w:rPr>
          <w:rFonts w:ascii="標楷體" w:eastAsia="標楷體" w:hAnsi="標楷體"/>
          <w:sz w:val="28"/>
          <w:szCs w:val="28"/>
        </w:rPr>
      </w:pPr>
    </w:p>
    <w:p w14:paraId="2A2EA9F2" w14:textId="5B3A8526" w:rsidR="00DB44E5" w:rsidRPr="0021326F" w:rsidRDefault="00DB44E5" w:rsidP="00C83AC9">
      <w:pPr>
        <w:spacing w:line="420" w:lineRule="exact"/>
        <w:rPr>
          <w:rFonts w:ascii="標楷體" w:eastAsia="標楷體" w:hAnsi="標楷體"/>
          <w:sz w:val="28"/>
          <w:szCs w:val="28"/>
        </w:rPr>
      </w:pPr>
    </w:p>
    <w:p w14:paraId="6F12F3A5" w14:textId="4519EFE9" w:rsidR="00DB44E5" w:rsidRPr="0021326F" w:rsidRDefault="00DB44E5" w:rsidP="00C83AC9">
      <w:pPr>
        <w:spacing w:line="420" w:lineRule="exact"/>
        <w:rPr>
          <w:rFonts w:ascii="標楷體" w:eastAsia="標楷體" w:hAnsi="標楷體"/>
          <w:sz w:val="28"/>
          <w:szCs w:val="28"/>
        </w:rPr>
      </w:pPr>
    </w:p>
    <w:p w14:paraId="0F1597F0" w14:textId="4A7280F1" w:rsidR="00DB44E5" w:rsidRPr="0021326F" w:rsidRDefault="00DB44E5" w:rsidP="00C83AC9">
      <w:pPr>
        <w:spacing w:line="420" w:lineRule="exact"/>
        <w:rPr>
          <w:rFonts w:ascii="標楷體" w:eastAsia="標楷體" w:hAnsi="標楷體"/>
          <w:sz w:val="28"/>
          <w:szCs w:val="28"/>
        </w:rPr>
      </w:pPr>
    </w:p>
    <w:p w14:paraId="25C98494" w14:textId="3EEFF23D" w:rsidR="00DB44E5" w:rsidRPr="0021326F" w:rsidRDefault="00DB44E5" w:rsidP="00C83AC9">
      <w:pPr>
        <w:spacing w:line="420" w:lineRule="exact"/>
        <w:rPr>
          <w:rFonts w:ascii="標楷體" w:eastAsia="標楷體" w:hAnsi="標楷體"/>
          <w:sz w:val="28"/>
          <w:szCs w:val="28"/>
        </w:rPr>
      </w:pPr>
    </w:p>
    <w:p w14:paraId="162CEB26" w14:textId="5445D43D" w:rsidR="00DB44E5" w:rsidRPr="0021326F" w:rsidRDefault="00DB44E5" w:rsidP="00C83AC9">
      <w:pPr>
        <w:spacing w:line="420" w:lineRule="exact"/>
        <w:rPr>
          <w:rFonts w:ascii="標楷體" w:eastAsia="標楷體" w:hAnsi="標楷體"/>
          <w:sz w:val="28"/>
          <w:szCs w:val="28"/>
        </w:rPr>
      </w:pPr>
    </w:p>
    <w:p w14:paraId="15EC1449" w14:textId="77777777" w:rsidR="00DB44E5" w:rsidRPr="0021326F" w:rsidRDefault="00DB44E5" w:rsidP="00C83AC9">
      <w:pPr>
        <w:spacing w:line="420" w:lineRule="exact"/>
        <w:rPr>
          <w:rFonts w:ascii="標楷體" w:eastAsia="標楷體" w:hAnsi="標楷體" w:hint="eastAsia"/>
          <w:sz w:val="28"/>
          <w:szCs w:val="28"/>
        </w:rPr>
      </w:pPr>
    </w:p>
    <w:p w14:paraId="54EDA533" w14:textId="550D817E" w:rsidR="00DB44E5" w:rsidRPr="0021326F" w:rsidRDefault="00DB44E5" w:rsidP="00DB44E5">
      <w:pPr>
        <w:rPr>
          <w:rFonts w:ascii="標楷體" w:eastAsia="標楷體" w:hAnsi="標楷體"/>
          <w:color w:val="FF0000"/>
          <w:sz w:val="32"/>
          <w:szCs w:val="32"/>
        </w:rPr>
      </w:pPr>
      <w:r w:rsidRPr="0021326F">
        <w:rPr>
          <w:rFonts w:ascii="標楷體" w:eastAsia="標楷體" w:hAnsi="標楷體" w:hint="eastAsia"/>
          <w:sz w:val="32"/>
          <w:szCs w:val="32"/>
        </w:rPr>
        <w:lastRenderedPageBreak/>
        <w:t>附表</w:t>
      </w:r>
      <w:proofErr w:type="gramStart"/>
      <w:r w:rsidRPr="0021326F">
        <w:rPr>
          <w:rFonts w:ascii="標楷體" w:eastAsia="標楷體" w:hAnsi="標楷體" w:hint="eastAsia"/>
          <w:sz w:val="32"/>
          <w:szCs w:val="32"/>
        </w:rPr>
        <w:t>一</w:t>
      </w:r>
      <w:proofErr w:type="gramEnd"/>
    </w:p>
    <w:p w14:paraId="3BE78579" w14:textId="77777777" w:rsidR="00DB44E5" w:rsidRPr="0021326F" w:rsidRDefault="00DB44E5" w:rsidP="00DB44E5">
      <w:pPr>
        <w:rPr>
          <w:rFonts w:ascii="標楷體" w:eastAsia="標楷體" w:hAnsi="標楷體"/>
          <w:sz w:val="28"/>
          <w:szCs w:val="28"/>
        </w:rPr>
      </w:pPr>
      <w:r w:rsidRPr="0021326F">
        <w:rPr>
          <w:rFonts w:ascii="標楷體" w:eastAsia="標楷體" w:hAnsi="標楷體" w:hint="eastAsia"/>
          <w:sz w:val="28"/>
          <w:szCs w:val="28"/>
        </w:rPr>
        <w:t>房屋重建單價標準表(單位：元/平方公尺)</w:t>
      </w: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51"/>
        <w:gridCol w:w="1701"/>
        <w:gridCol w:w="1701"/>
        <w:gridCol w:w="1276"/>
        <w:gridCol w:w="1701"/>
        <w:gridCol w:w="1276"/>
      </w:tblGrid>
      <w:tr w:rsidR="00DB44E5" w:rsidRPr="0021326F" w14:paraId="5135AB5A" w14:textId="77777777" w:rsidTr="0021326F">
        <w:trPr>
          <w:trHeight w:val="2225"/>
        </w:trPr>
        <w:tc>
          <w:tcPr>
            <w:tcW w:w="1951" w:type="dxa"/>
          </w:tcPr>
          <w:p w14:paraId="3BF84BAC" w14:textId="5C02A0C2" w:rsidR="00DB44E5" w:rsidRPr="0021326F" w:rsidRDefault="00DB44E5" w:rsidP="00AA2EEA">
            <w:pPr>
              <w:rPr>
                <w:rFonts w:ascii="標楷體" w:eastAsia="標楷體" w:hAnsi="標楷體"/>
                <w:sz w:val="28"/>
                <w:szCs w:val="28"/>
              </w:rPr>
            </w:pPr>
            <w:r w:rsidRPr="0021326F">
              <w:rPr>
                <w:rFonts w:ascii="標楷體" w:eastAsia="標楷體" w:hAnsi="標楷體"/>
                <w:noProof/>
              </w:rPr>
              <w:pict w14:anchorId="315D1BDC">
                <v:line id="Line 2" o:spid="_x0000_s1027"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75pt" to="91.1pt,1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"/>
              </w:pict>
            </w:r>
            <w:r w:rsidRPr="0021326F">
              <w:rPr>
                <w:rFonts w:ascii="標楷體" w:eastAsia="標楷體" w:hAnsi="標楷體" w:hint="eastAsia"/>
                <w:sz w:val="28"/>
                <w:szCs w:val="28"/>
              </w:rPr>
              <w:t xml:space="preserve">      構造</w:t>
            </w:r>
          </w:p>
          <w:p w14:paraId="3F7BE1B9" w14:textId="7FAEEB09" w:rsidR="00DB44E5" w:rsidRPr="0021326F" w:rsidRDefault="00DB44E5" w:rsidP="00AA2EEA">
            <w:pPr>
              <w:rPr>
                <w:rFonts w:ascii="標楷體" w:eastAsia="標楷體" w:hAnsi="標楷體"/>
                <w:sz w:val="28"/>
                <w:szCs w:val="28"/>
              </w:rPr>
            </w:pPr>
            <w:r w:rsidRPr="0021326F">
              <w:rPr>
                <w:rFonts w:ascii="標楷體" w:eastAsia="標楷體" w:hAnsi="標楷體"/>
                <w:noProof/>
              </w:rPr>
              <w:pict w14:anchorId="73903E32">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8.25pt" to="91.1pt,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"/>
              </w:pict>
            </w:r>
            <w:r w:rsidRPr="0021326F">
              <w:rPr>
                <w:rFonts w:ascii="標楷體" w:eastAsia="標楷體" w:hAnsi="標楷體" w:hint="eastAsia"/>
                <w:sz w:val="28"/>
                <w:szCs w:val="28"/>
              </w:rPr>
              <w:t xml:space="preserve">  金額</w:t>
            </w:r>
          </w:p>
          <w:p w14:paraId="0E8F40B0"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層數</w:t>
            </w:r>
          </w:p>
        </w:tc>
        <w:tc>
          <w:tcPr>
            <w:tcW w:w="1701" w:type="dxa"/>
            <w:vAlign w:val="center"/>
          </w:tcPr>
          <w:p w14:paraId="28B1688B" w14:textId="77777777" w:rsidR="00DB44E5" w:rsidRPr="0021326F" w:rsidRDefault="00DB44E5" w:rsidP="00AA2EEA">
            <w:pPr>
              <w:spacing w:line="480" w:lineRule="exact"/>
              <w:jc w:val="distribute"/>
              <w:rPr>
                <w:rFonts w:ascii="標楷體" w:eastAsia="標楷體" w:hAnsi="標楷體"/>
              </w:rPr>
            </w:pPr>
            <w:r w:rsidRPr="0021326F">
              <w:rPr>
                <w:rFonts w:ascii="標楷體" w:eastAsia="標楷體" w:hAnsi="標楷體" w:hint="eastAsia"/>
              </w:rPr>
              <w:t>鋼筋混凝土造</w:t>
            </w:r>
          </w:p>
        </w:tc>
        <w:tc>
          <w:tcPr>
            <w:tcW w:w="1701" w:type="dxa"/>
            <w:vAlign w:val="center"/>
          </w:tcPr>
          <w:p w14:paraId="390476B6" w14:textId="77777777" w:rsidR="00DB44E5" w:rsidRPr="0021326F" w:rsidRDefault="00DB44E5" w:rsidP="00AA2EEA">
            <w:pPr>
              <w:spacing w:line="480" w:lineRule="exact"/>
              <w:jc w:val="distribute"/>
              <w:rPr>
                <w:rFonts w:ascii="標楷體" w:eastAsia="標楷體" w:hAnsi="標楷體"/>
              </w:rPr>
            </w:pPr>
            <w:r w:rsidRPr="0021326F">
              <w:rPr>
                <w:rFonts w:ascii="標楷體" w:eastAsia="標楷體" w:hAnsi="標楷體" w:hint="eastAsia"/>
              </w:rPr>
              <w:t>加強磚造</w:t>
            </w:r>
          </w:p>
          <w:p w14:paraId="7B4AF244" w14:textId="77777777" w:rsidR="00DB44E5" w:rsidRPr="0021326F" w:rsidRDefault="00DB44E5" w:rsidP="00AA2EEA">
            <w:pPr>
              <w:spacing w:line="480" w:lineRule="exact"/>
              <w:jc w:val="distribute"/>
              <w:rPr>
                <w:rFonts w:ascii="標楷體" w:eastAsia="標楷體" w:hAnsi="標楷體"/>
              </w:rPr>
            </w:pPr>
            <w:r w:rsidRPr="0021326F">
              <w:rPr>
                <w:rFonts w:ascii="標楷體" w:eastAsia="標楷體" w:hAnsi="標楷體" w:hint="eastAsia"/>
              </w:rPr>
              <w:t>加強空心磚造</w:t>
            </w:r>
          </w:p>
        </w:tc>
        <w:tc>
          <w:tcPr>
            <w:tcW w:w="1276" w:type="dxa"/>
            <w:vAlign w:val="center"/>
          </w:tcPr>
          <w:p w14:paraId="053D05DB" w14:textId="77777777" w:rsidR="00DB44E5" w:rsidRPr="0021326F" w:rsidRDefault="00DB44E5" w:rsidP="00AA2EEA">
            <w:pPr>
              <w:spacing w:line="480" w:lineRule="exact"/>
              <w:jc w:val="distribute"/>
              <w:rPr>
                <w:rFonts w:ascii="標楷體" w:eastAsia="標楷體" w:hAnsi="標楷體"/>
              </w:rPr>
            </w:pPr>
            <w:r w:rsidRPr="0021326F">
              <w:rPr>
                <w:rFonts w:ascii="標楷體" w:eastAsia="標楷體" w:hAnsi="標楷體" w:hint="eastAsia"/>
              </w:rPr>
              <w:t>磚石造</w:t>
            </w:r>
          </w:p>
          <w:p w14:paraId="11164C72" w14:textId="77777777" w:rsidR="00DB44E5" w:rsidRPr="0021326F" w:rsidRDefault="00DB44E5" w:rsidP="00AA2EEA">
            <w:pPr>
              <w:spacing w:line="480" w:lineRule="exact"/>
              <w:jc w:val="distribute"/>
              <w:rPr>
                <w:rFonts w:ascii="標楷體" w:eastAsia="標楷體" w:hAnsi="標楷體"/>
              </w:rPr>
            </w:pPr>
            <w:r w:rsidRPr="0021326F">
              <w:rPr>
                <w:rFonts w:ascii="標楷體" w:eastAsia="標楷體" w:hAnsi="標楷體" w:hint="eastAsia"/>
              </w:rPr>
              <w:t>空心磚造</w:t>
            </w:r>
          </w:p>
          <w:p w14:paraId="1F7F797F" w14:textId="77777777" w:rsidR="00DB44E5" w:rsidRPr="0021326F" w:rsidRDefault="00DB44E5" w:rsidP="00AA2EEA">
            <w:pPr>
              <w:spacing w:line="480" w:lineRule="exact"/>
              <w:jc w:val="distribute"/>
              <w:rPr>
                <w:rFonts w:ascii="標楷體" w:eastAsia="標楷體" w:hAnsi="標楷體"/>
              </w:rPr>
            </w:pPr>
            <w:r w:rsidRPr="0021326F">
              <w:rPr>
                <w:rFonts w:ascii="標楷體" w:eastAsia="標楷體" w:hAnsi="標楷體" w:cs="DFMingStd-W5" w:hint="eastAsia"/>
                <w:kern w:val="0"/>
                <w:sz w:val="19"/>
                <w:szCs w:val="19"/>
              </w:rPr>
              <w:t>硓</w:t>
            </w:r>
            <w:r w:rsidRPr="0021326F">
              <w:rPr>
                <w:rFonts w:ascii="新細明體-ExtB" w:eastAsia="新細明體-ExtB" w:hAnsi="新細明體-ExtB" w:cs="新細明體-ExtB" w:hint="eastAsia"/>
                <w:kern w:val="0"/>
                <w:sz w:val="19"/>
                <w:szCs w:val="19"/>
              </w:rPr>
              <w:t>𥑮</w:t>
            </w:r>
            <w:r w:rsidRPr="0021326F">
              <w:rPr>
                <w:rFonts w:ascii="標楷體" w:eastAsia="標楷體" w:hAnsi="標楷體" w:hint="eastAsia"/>
              </w:rPr>
              <w:t>石造</w:t>
            </w:r>
          </w:p>
        </w:tc>
        <w:tc>
          <w:tcPr>
            <w:tcW w:w="1701" w:type="dxa"/>
            <w:vAlign w:val="center"/>
          </w:tcPr>
          <w:p w14:paraId="7864CCEF" w14:textId="77777777" w:rsidR="00DB44E5" w:rsidRPr="0021326F" w:rsidRDefault="00DB44E5" w:rsidP="00AA2EEA">
            <w:pPr>
              <w:spacing w:line="480" w:lineRule="exact"/>
              <w:jc w:val="distribute"/>
              <w:rPr>
                <w:rFonts w:ascii="標楷體" w:eastAsia="標楷體" w:hAnsi="標楷體"/>
                <w:color w:val="000000" w:themeColor="text1"/>
              </w:rPr>
            </w:pPr>
            <w:r w:rsidRPr="0021326F">
              <w:rPr>
                <w:rFonts w:ascii="標楷體" w:eastAsia="標楷體" w:hAnsi="標楷體" w:hint="eastAsia"/>
                <w:color w:val="000000" w:themeColor="text1"/>
              </w:rPr>
              <w:t>木造</w:t>
            </w:r>
          </w:p>
          <w:p w14:paraId="4E16D7D2" w14:textId="77777777" w:rsidR="00DB44E5" w:rsidRPr="0021326F" w:rsidRDefault="00DB44E5" w:rsidP="00AA2EEA">
            <w:pPr>
              <w:spacing w:line="480" w:lineRule="exact"/>
              <w:jc w:val="distribute"/>
              <w:rPr>
                <w:rFonts w:ascii="標楷體" w:eastAsia="標楷體" w:hAnsi="標楷體"/>
                <w:color w:val="000000" w:themeColor="text1"/>
              </w:rPr>
            </w:pPr>
            <w:r w:rsidRPr="0021326F">
              <w:rPr>
                <w:rFonts w:ascii="標楷體" w:eastAsia="標楷體" w:hAnsi="標楷體" w:hint="eastAsia"/>
                <w:color w:val="000000" w:themeColor="text1"/>
              </w:rPr>
              <w:t>土造</w:t>
            </w:r>
          </w:p>
          <w:p w14:paraId="5D627BD0" w14:textId="77777777" w:rsidR="00DB44E5" w:rsidRPr="0021326F" w:rsidRDefault="00DB44E5" w:rsidP="00AA2EEA">
            <w:pPr>
              <w:jc w:val="distribute"/>
              <w:rPr>
                <w:rFonts w:ascii="標楷體" w:eastAsia="標楷體" w:hAnsi="標楷體"/>
                <w:color w:val="000000" w:themeColor="text1"/>
                <w:sz w:val="28"/>
                <w:szCs w:val="28"/>
              </w:rPr>
            </w:pPr>
            <w:r w:rsidRPr="0021326F">
              <w:rPr>
                <w:rFonts w:ascii="標楷體" w:eastAsia="標楷體" w:hAnsi="標楷體" w:hint="eastAsia"/>
                <w:color w:val="000000" w:themeColor="text1"/>
              </w:rPr>
              <w:t>土磚</w:t>
            </w:r>
            <w:proofErr w:type="gramStart"/>
            <w:r w:rsidRPr="0021326F">
              <w:rPr>
                <w:rFonts w:ascii="標楷體" w:eastAsia="標楷體" w:hAnsi="標楷體" w:hint="eastAsia"/>
                <w:color w:val="000000" w:themeColor="text1"/>
              </w:rPr>
              <w:t>石混造</w:t>
            </w:r>
            <w:proofErr w:type="gramEnd"/>
          </w:p>
        </w:tc>
        <w:tc>
          <w:tcPr>
            <w:tcW w:w="1276" w:type="dxa"/>
          </w:tcPr>
          <w:p w14:paraId="2634C350" w14:textId="77777777" w:rsidR="00DB44E5" w:rsidRPr="0021326F" w:rsidRDefault="00DB44E5" w:rsidP="00AA2EEA">
            <w:pPr>
              <w:jc w:val="distribute"/>
              <w:rPr>
                <w:rFonts w:ascii="標楷體" w:eastAsia="標楷體" w:hAnsi="標楷體"/>
                <w:sz w:val="28"/>
                <w:szCs w:val="28"/>
              </w:rPr>
            </w:pPr>
            <w:r w:rsidRPr="0021326F">
              <w:rPr>
                <w:rFonts w:ascii="標楷體" w:eastAsia="標楷體" w:hAnsi="標楷體" w:hint="eastAsia"/>
                <w:sz w:val="28"/>
                <w:szCs w:val="28"/>
              </w:rPr>
              <w:t>備註</w:t>
            </w:r>
          </w:p>
        </w:tc>
      </w:tr>
      <w:tr w:rsidR="00DB44E5" w:rsidRPr="0021326F" w14:paraId="0E6CC2F9" w14:textId="77777777" w:rsidTr="0021326F">
        <w:trPr>
          <w:trHeight w:val="702"/>
        </w:trPr>
        <w:tc>
          <w:tcPr>
            <w:tcW w:w="1951" w:type="dxa"/>
            <w:vAlign w:val="center"/>
          </w:tcPr>
          <w:p w14:paraId="12FB8CFD" w14:textId="77777777" w:rsidR="00DB44E5" w:rsidRPr="0021326F" w:rsidRDefault="00DB44E5" w:rsidP="00AA2EEA">
            <w:pPr>
              <w:jc w:val="both"/>
              <w:rPr>
                <w:rFonts w:ascii="標楷體" w:eastAsia="標楷體" w:hAnsi="標楷體"/>
                <w:sz w:val="28"/>
                <w:szCs w:val="28"/>
              </w:rPr>
            </w:pPr>
            <w:r w:rsidRPr="0021326F">
              <w:rPr>
                <w:rFonts w:ascii="標楷體" w:eastAsia="標楷體" w:hAnsi="標楷體" w:hint="eastAsia"/>
                <w:sz w:val="28"/>
                <w:szCs w:val="28"/>
              </w:rPr>
              <w:t>平房</w:t>
            </w:r>
          </w:p>
        </w:tc>
        <w:tc>
          <w:tcPr>
            <w:tcW w:w="1701" w:type="dxa"/>
            <w:vAlign w:val="center"/>
          </w:tcPr>
          <w:p w14:paraId="575C91F6"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二萬五千元</w:t>
            </w:r>
          </w:p>
        </w:tc>
        <w:tc>
          <w:tcPr>
            <w:tcW w:w="1701" w:type="dxa"/>
            <w:vAlign w:val="center"/>
          </w:tcPr>
          <w:p w14:paraId="15587239"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二萬三千三百元</w:t>
            </w:r>
          </w:p>
        </w:tc>
        <w:tc>
          <w:tcPr>
            <w:tcW w:w="1276" w:type="dxa"/>
            <w:vAlign w:val="center"/>
          </w:tcPr>
          <w:p w14:paraId="7D229EBD"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一萬七千元</w:t>
            </w:r>
          </w:p>
        </w:tc>
        <w:tc>
          <w:tcPr>
            <w:tcW w:w="1701" w:type="dxa"/>
            <w:vAlign w:val="center"/>
          </w:tcPr>
          <w:p w14:paraId="3430B50B"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一萬四千八百元</w:t>
            </w:r>
          </w:p>
        </w:tc>
        <w:tc>
          <w:tcPr>
            <w:tcW w:w="1276" w:type="dxa"/>
          </w:tcPr>
          <w:p w14:paraId="4B9E2E8D" w14:textId="77777777" w:rsidR="00DB44E5" w:rsidRPr="0021326F" w:rsidRDefault="00DB44E5" w:rsidP="00AA2EEA">
            <w:pPr>
              <w:ind w:right="1120"/>
              <w:rPr>
                <w:rFonts w:ascii="標楷體" w:eastAsia="標楷體" w:hAnsi="標楷體"/>
                <w:sz w:val="28"/>
                <w:szCs w:val="28"/>
              </w:rPr>
            </w:pPr>
          </w:p>
        </w:tc>
      </w:tr>
      <w:tr w:rsidR="00DB44E5" w:rsidRPr="0021326F" w14:paraId="3F23F436" w14:textId="77777777" w:rsidTr="0021326F">
        <w:trPr>
          <w:trHeight w:val="874"/>
        </w:trPr>
        <w:tc>
          <w:tcPr>
            <w:tcW w:w="1951" w:type="dxa"/>
            <w:vAlign w:val="center"/>
          </w:tcPr>
          <w:p w14:paraId="7D808592" w14:textId="77777777" w:rsidR="00DB44E5" w:rsidRPr="0021326F" w:rsidRDefault="00DB44E5" w:rsidP="00AA2EEA">
            <w:pPr>
              <w:jc w:val="both"/>
              <w:rPr>
                <w:rFonts w:ascii="標楷體" w:eastAsia="標楷體" w:hAnsi="標楷體"/>
                <w:sz w:val="28"/>
                <w:szCs w:val="28"/>
              </w:rPr>
            </w:pPr>
            <w:r w:rsidRPr="0021326F">
              <w:rPr>
                <w:rFonts w:ascii="標楷體" w:eastAsia="標楷體" w:hAnsi="標楷體" w:hint="eastAsia"/>
                <w:sz w:val="28"/>
                <w:szCs w:val="28"/>
              </w:rPr>
              <w:t>二層樓房</w:t>
            </w:r>
          </w:p>
        </w:tc>
        <w:tc>
          <w:tcPr>
            <w:tcW w:w="1701" w:type="dxa"/>
            <w:vAlign w:val="center"/>
          </w:tcPr>
          <w:p w14:paraId="46913E4E"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二萬六千元</w:t>
            </w:r>
          </w:p>
        </w:tc>
        <w:tc>
          <w:tcPr>
            <w:tcW w:w="1701" w:type="dxa"/>
            <w:vAlign w:val="center"/>
          </w:tcPr>
          <w:p w14:paraId="4D101160"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二萬三千八百元</w:t>
            </w:r>
          </w:p>
        </w:tc>
        <w:tc>
          <w:tcPr>
            <w:tcW w:w="1276" w:type="dxa"/>
            <w:vAlign w:val="center"/>
          </w:tcPr>
          <w:p w14:paraId="7C775DF2"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一萬七千二百元</w:t>
            </w:r>
          </w:p>
        </w:tc>
        <w:tc>
          <w:tcPr>
            <w:tcW w:w="1701" w:type="dxa"/>
            <w:vAlign w:val="center"/>
          </w:tcPr>
          <w:p w14:paraId="0A5C1776"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一萬五千元</w:t>
            </w:r>
          </w:p>
        </w:tc>
        <w:tc>
          <w:tcPr>
            <w:tcW w:w="1276" w:type="dxa"/>
          </w:tcPr>
          <w:p w14:paraId="09FCB7CD" w14:textId="77777777" w:rsidR="00DB44E5" w:rsidRPr="0021326F" w:rsidRDefault="00DB44E5" w:rsidP="00AA2EEA">
            <w:pPr>
              <w:jc w:val="right"/>
              <w:rPr>
                <w:rFonts w:ascii="標楷體" w:eastAsia="標楷體" w:hAnsi="標楷體"/>
                <w:sz w:val="28"/>
                <w:szCs w:val="28"/>
              </w:rPr>
            </w:pPr>
          </w:p>
        </w:tc>
      </w:tr>
      <w:tr w:rsidR="00DB44E5" w:rsidRPr="0021326F" w14:paraId="667DABBA" w14:textId="77777777" w:rsidTr="0021326F">
        <w:trPr>
          <w:trHeight w:val="712"/>
        </w:trPr>
        <w:tc>
          <w:tcPr>
            <w:tcW w:w="1951" w:type="dxa"/>
            <w:vAlign w:val="center"/>
          </w:tcPr>
          <w:p w14:paraId="615C930F" w14:textId="77777777" w:rsidR="00DB44E5" w:rsidRPr="0021326F" w:rsidRDefault="00DB44E5" w:rsidP="00AA2EEA">
            <w:pPr>
              <w:jc w:val="both"/>
              <w:rPr>
                <w:rFonts w:ascii="標楷體" w:eastAsia="標楷體" w:hAnsi="標楷體"/>
                <w:sz w:val="28"/>
                <w:szCs w:val="28"/>
              </w:rPr>
            </w:pPr>
            <w:r w:rsidRPr="0021326F">
              <w:rPr>
                <w:rFonts w:ascii="標楷體" w:eastAsia="標楷體" w:hAnsi="標楷體" w:hint="eastAsia"/>
                <w:sz w:val="28"/>
                <w:szCs w:val="28"/>
              </w:rPr>
              <w:t>三層樓房</w:t>
            </w:r>
          </w:p>
        </w:tc>
        <w:tc>
          <w:tcPr>
            <w:tcW w:w="1701" w:type="dxa"/>
            <w:vAlign w:val="center"/>
          </w:tcPr>
          <w:p w14:paraId="37827F51"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二萬九千元</w:t>
            </w:r>
          </w:p>
        </w:tc>
        <w:tc>
          <w:tcPr>
            <w:tcW w:w="1701" w:type="dxa"/>
            <w:vAlign w:val="center"/>
          </w:tcPr>
          <w:p w14:paraId="245B0A3D"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二萬五千元</w:t>
            </w:r>
          </w:p>
        </w:tc>
        <w:tc>
          <w:tcPr>
            <w:tcW w:w="1276" w:type="dxa"/>
            <w:vAlign w:val="center"/>
          </w:tcPr>
          <w:p w14:paraId="53A48865" w14:textId="77777777" w:rsidR="00DB44E5" w:rsidRPr="0021326F" w:rsidRDefault="00DB44E5" w:rsidP="00AA2EEA">
            <w:pPr>
              <w:rPr>
                <w:rFonts w:ascii="標楷體" w:eastAsia="標楷體" w:hAnsi="標楷體"/>
                <w:sz w:val="28"/>
                <w:szCs w:val="28"/>
              </w:rPr>
            </w:pPr>
          </w:p>
        </w:tc>
        <w:tc>
          <w:tcPr>
            <w:tcW w:w="1701" w:type="dxa"/>
            <w:vAlign w:val="center"/>
          </w:tcPr>
          <w:p w14:paraId="6A117A68" w14:textId="77777777" w:rsidR="00DB44E5" w:rsidRPr="0021326F" w:rsidRDefault="00DB44E5" w:rsidP="00AA2EEA">
            <w:pPr>
              <w:rPr>
                <w:rFonts w:ascii="標楷體" w:eastAsia="標楷體" w:hAnsi="標楷體"/>
                <w:sz w:val="28"/>
                <w:szCs w:val="28"/>
              </w:rPr>
            </w:pPr>
          </w:p>
        </w:tc>
        <w:tc>
          <w:tcPr>
            <w:tcW w:w="1276" w:type="dxa"/>
          </w:tcPr>
          <w:p w14:paraId="3B91E151" w14:textId="77777777" w:rsidR="00DB44E5" w:rsidRPr="0021326F" w:rsidRDefault="00DB44E5" w:rsidP="00AA2EEA">
            <w:pPr>
              <w:jc w:val="right"/>
              <w:rPr>
                <w:rFonts w:ascii="標楷體" w:eastAsia="標楷體" w:hAnsi="標楷體"/>
                <w:sz w:val="28"/>
                <w:szCs w:val="28"/>
              </w:rPr>
            </w:pPr>
          </w:p>
        </w:tc>
      </w:tr>
      <w:tr w:rsidR="00DB44E5" w:rsidRPr="0021326F" w14:paraId="397B3D46" w14:textId="77777777" w:rsidTr="0021326F">
        <w:trPr>
          <w:trHeight w:val="884"/>
        </w:trPr>
        <w:tc>
          <w:tcPr>
            <w:tcW w:w="1951" w:type="dxa"/>
            <w:vAlign w:val="center"/>
          </w:tcPr>
          <w:p w14:paraId="7E31ED76" w14:textId="77777777" w:rsidR="00DB44E5" w:rsidRPr="0021326F" w:rsidRDefault="00DB44E5" w:rsidP="00AA2EEA">
            <w:pPr>
              <w:jc w:val="both"/>
              <w:rPr>
                <w:rFonts w:ascii="標楷體" w:eastAsia="標楷體" w:hAnsi="標楷體"/>
                <w:sz w:val="28"/>
                <w:szCs w:val="28"/>
              </w:rPr>
            </w:pPr>
            <w:r w:rsidRPr="0021326F">
              <w:rPr>
                <w:rFonts w:ascii="標楷體" w:eastAsia="標楷體" w:hAnsi="標楷體" w:hint="eastAsia"/>
                <w:sz w:val="28"/>
                <w:szCs w:val="28"/>
              </w:rPr>
              <w:t>四層樓房</w:t>
            </w:r>
          </w:p>
        </w:tc>
        <w:tc>
          <w:tcPr>
            <w:tcW w:w="1701" w:type="dxa"/>
            <w:vAlign w:val="center"/>
          </w:tcPr>
          <w:p w14:paraId="5C6FC179"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三萬二千元</w:t>
            </w:r>
          </w:p>
        </w:tc>
        <w:tc>
          <w:tcPr>
            <w:tcW w:w="1701" w:type="dxa"/>
            <w:vAlign w:val="center"/>
          </w:tcPr>
          <w:p w14:paraId="465E37AB"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二萬六千六百元</w:t>
            </w:r>
          </w:p>
        </w:tc>
        <w:tc>
          <w:tcPr>
            <w:tcW w:w="1276" w:type="dxa"/>
            <w:vAlign w:val="center"/>
          </w:tcPr>
          <w:p w14:paraId="278A6680" w14:textId="77777777" w:rsidR="00DB44E5" w:rsidRPr="0021326F" w:rsidRDefault="00DB44E5" w:rsidP="00AA2EEA">
            <w:pPr>
              <w:rPr>
                <w:rFonts w:ascii="標楷體" w:eastAsia="標楷體" w:hAnsi="標楷體"/>
                <w:sz w:val="28"/>
                <w:szCs w:val="28"/>
              </w:rPr>
            </w:pPr>
          </w:p>
        </w:tc>
        <w:tc>
          <w:tcPr>
            <w:tcW w:w="1701" w:type="dxa"/>
            <w:vAlign w:val="center"/>
          </w:tcPr>
          <w:p w14:paraId="038B0C01" w14:textId="77777777" w:rsidR="00DB44E5" w:rsidRPr="0021326F" w:rsidRDefault="00DB44E5" w:rsidP="00AA2EEA">
            <w:pPr>
              <w:rPr>
                <w:rFonts w:ascii="標楷體" w:eastAsia="標楷體" w:hAnsi="標楷體"/>
                <w:sz w:val="28"/>
                <w:szCs w:val="28"/>
              </w:rPr>
            </w:pPr>
          </w:p>
        </w:tc>
        <w:tc>
          <w:tcPr>
            <w:tcW w:w="1276" w:type="dxa"/>
          </w:tcPr>
          <w:p w14:paraId="08582B21" w14:textId="77777777" w:rsidR="00DB44E5" w:rsidRPr="0021326F" w:rsidRDefault="00DB44E5" w:rsidP="00AA2EEA">
            <w:pPr>
              <w:jc w:val="right"/>
              <w:rPr>
                <w:rFonts w:ascii="標楷體" w:eastAsia="標楷體" w:hAnsi="標楷體"/>
                <w:sz w:val="28"/>
                <w:szCs w:val="28"/>
              </w:rPr>
            </w:pPr>
          </w:p>
        </w:tc>
      </w:tr>
      <w:tr w:rsidR="00DB44E5" w:rsidRPr="0021326F" w14:paraId="3FCCAB8D" w14:textId="77777777" w:rsidTr="0021326F">
        <w:trPr>
          <w:trHeight w:val="822"/>
        </w:trPr>
        <w:tc>
          <w:tcPr>
            <w:tcW w:w="1951" w:type="dxa"/>
            <w:vAlign w:val="center"/>
          </w:tcPr>
          <w:p w14:paraId="47EA6751" w14:textId="77777777" w:rsidR="00DB44E5" w:rsidRPr="0021326F" w:rsidRDefault="00DB44E5" w:rsidP="00AA2EEA">
            <w:pPr>
              <w:jc w:val="both"/>
              <w:rPr>
                <w:rFonts w:ascii="標楷體" w:eastAsia="標楷體" w:hAnsi="標楷體"/>
                <w:sz w:val="28"/>
                <w:szCs w:val="28"/>
              </w:rPr>
            </w:pPr>
            <w:r w:rsidRPr="0021326F">
              <w:rPr>
                <w:rFonts w:ascii="標楷體" w:eastAsia="標楷體" w:hAnsi="標楷體" w:hint="eastAsia"/>
                <w:sz w:val="28"/>
                <w:szCs w:val="28"/>
              </w:rPr>
              <w:t>五層樓房</w:t>
            </w:r>
          </w:p>
        </w:tc>
        <w:tc>
          <w:tcPr>
            <w:tcW w:w="1701" w:type="dxa"/>
            <w:vAlign w:val="center"/>
          </w:tcPr>
          <w:p w14:paraId="068A73CF"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三萬五千元</w:t>
            </w:r>
          </w:p>
        </w:tc>
        <w:tc>
          <w:tcPr>
            <w:tcW w:w="1701" w:type="dxa"/>
            <w:vAlign w:val="center"/>
          </w:tcPr>
          <w:p w14:paraId="08897676" w14:textId="77777777" w:rsidR="00DB44E5" w:rsidRPr="0021326F" w:rsidRDefault="00DB44E5" w:rsidP="00AA2EEA">
            <w:pPr>
              <w:rPr>
                <w:rFonts w:ascii="標楷體" w:eastAsia="標楷體" w:hAnsi="標楷體"/>
                <w:sz w:val="28"/>
                <w:szCs w:val="28"/>
              </w:rPr>
            </w:pPr>
            <w:r w:rsidRPr="0021326F">
              <w:rPr>
                <w:rFonts w:ascii="標楷體" w:eastAsia="標楷體" w:hAnsi="標楷體" w:hint="eastAsia"/>
                <w:sz w:val="28"/>
                <w:szCs w:val="28"/>
              </w:rPr>
              <w:t>二萬八千一百元</w:t>
            </w:r>
          </w:p>
        </w:tc>
        <w:tc>
          <w:tcPr>
            <w:tcW w:w="1276" w:type="dxa"/>
            <w:vAlign w:val="center"/>
          </w:tcPr>
          <w:p w14:paraId="1C92516E" w14:textId="77777777" w:rsidR="00DB44E5" w:rsidRPr="0021326F" w:rsidRDefault="00DB44E5" w:rsidP="00AA2EEA">
            <w:pPr>
              <w:rPr>
                <w:rFonts w:ascii="標楷體" w:eastAsia="標楷體" w:hAnsi="標楷體"/>
                <w:sz w:val="28"/>
                <w:szCs w:val="28"/>
              </w:rPr>
            </w:pPr>
          </w:p>
        </w:tc>
        <w:tc>
          <w:tcPr>
            <w:tcW w:w="1701" w:type="dxa"/>
            <w:vAlign w:val="center"/>
          </w:tcPr>
          <w:p w14:paraId="344AA428" w14:textId="77777777" w:rsidR="00DB44E5" w:rsidRPr="0021326F" w:rsidRDefault="00DB44E5" w:rsidP="00AA2EEA">
            <w:pPr>
              <w:rPr>
                <w:rFonts w:ascii="標楷體" w:eastAsia="標楷體" w:hAnsi="標楷體"/>
                <w:sz w:val="28"/>
                <w:szCs w:val="28"/>
              </w:rPr>
            </w:pPr>
          </w:p>
        </w:tc>
        <w:tc>
          <w:tcPr>
            <w:tcW w:w="1276" w:type="dxa"/>
          </w:tcPr>
          <w:p w14:paraId="2E88590A" w14:textId="77777777" w:rsidR="00DB44E5" w:rsidRPr="0021326F" w:rsidRDefault="00DB44E5" w:rsidP="00AA2EEA">
            <w:pPr>
              <w:jc w:val="right"/>
              <w:rPr>
                <w:rFonts w:ascii="標楷體" w:eastAsia="標楷體" w:hAnsi="標楷體"/>
                <w:sz w:val="28"/>
                <w:szCs w:val="28"/>
              </w:rPr>
            </w:pPr>
          </w:p>
        </w:tc>
      </w:tr>
    </w:tbl>
    <w:p w14:paraId="29DE0EAD" w14:textId="77777777"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t>說明：</w:t>
      </w:r>
    </w:p>
    <w:p w14:paraId="46E5BD24" w14:textId="77777777" w:rsidR="00DB44E5" w:rsidRPr="0021326F" w:rsidRDefault="00DB44E5" w:rsidP="00DB44E5">
      <w:pPr>
        <w:numPr>
          <w:ilvl w:val="0"/>
          <w:numId w:val="13"/>
        </w:numPr>
        <w:spacing w:line="480" w:lineRule="exact"/>
        <w:rPr>
          <w:rFonts w:ascii="標楷體" w:eastAsia="標楷體" w:hAnsi="標楷體"/>
          <w:sz w:val="28"/>
          <w:szCs w:val="28"/>
        </w:rPr>
      </w:pPr>
      <w:r w:rsidRPr="0021326F">
        <w:rPr>
          <w:rFonts w:ascii="標楷體" w:eastAsia="標楷體" w:hAnsi="標楷體" w:hint="eastAsia"/>
          <w:sz w:val="28"/>
          <w:szCs w:val="28"/>
        </w:rPr>
        <w:t>本表單價係</w:t>
      </w:r>
      <w:proofErr w:type="gramStart"/>
      <w:r w:rsidRPr="0021326F">
        <w:rPr>
          <w:rFonts w:ascii="標楷體" w:eastAsia="標楷體" w:hAnsi="標楷體" w:hint="eastAsia"/>
          <w:sz w:val="28"/>
          <w:szCs w:val="28"/>
        </w:rPr>
        <w:t>連棟中間戶之</w:t>
      </w:r>
      <w:proofErr w:type="gramEnd"/>
      <w:r w:rsidRPr="0021326F">
        <w:rPr>
          <w:rFonts w:ascii="標楷體" w:eastAsia="標楷體" w:hAnsi="標楷體" w:hint="eastAsia"/>
          <w:sz w:val="28"/>
          <w:szCs w:val="28"/>
        </w:rPr>
        <w:t>單價，若</w:t>
      </w:r>
      <w:proofErr w:type="gramStart"/>
      <w:r w:rsidRPr="0021326F">
        <w:rPr>
          <w:rFonts w:ascii="標楷體" w:eastAsia="標楷體" w:hAnsi="標楷體" w:hint="eastAsia"/>
          <w:sz w:val="28"/>
          <w:szCs w:val="28"/>
        </w:rPr>
        <w:t>為邊間戶</w:t>
      </w:r>
      <w:proofErr w:type="gramEnd"/>
      <w:r w:rsidRPr="0021326F">
        <w:rPr>
          <w:rFonts w:ascii="標楷體" w:eastAsia="標楷體" w:hAnsi="標楷體" w:hint="eastAsia"/>
          <w:sz w:val="28"/>
          <w:szCs w:val="28"/>
        </w:rPr>
        <w:t>，則按其單價加百分之五，</w:t>
      </w:r>
      <w:proofErr w:type="gramStart"/>
      <w:r w:rsidRPr="0021326F">
        <w:rPr>
          <w:rFonts w:ascii="標楷體" w:eastAsia="標楷體" w:hAnsi="標楷體" w:hint="eastAsia"/>
          <w:sz w:val="28"/>
          <w:szCs w:val="28"/>
        </w:rPr>
        <w:t>獨立戶加</w:t>
      </w:r>
      <w:proofErr w:type="gramEnd"/>
      <w:r w:rsidRPr="0021326F">
        <w:rPr>
          <w:rFonts w:ascii="標楷體" w:eastAsia="標楷體" w:hAnsi="標楷體" w:hint="eastAsia"/>
          <w:sz w:val="28"/>
          <w:szCs w:val="28"/>
        </w:rPr>
        <w:t>百分之十。</w:t>
      </w:r>
    </w:p>
    <w:p w14:paraId="7695F40D" w14:textId="77777777" w:rsidR="00DB44E5" w:rsidRPr="0021326F" w:rsidRDefault="00DB44E5" w:rsidP="00DB44E5">
      <w:pPr>
        <w:numPr>
          <w:ilvl w:val="0"/>
          <w:numId w:val="13"/>
        </w:numPr>
        <w:spacing w:line="480" w:lineRule="exact"/>
        <w:rPr>
          <w:rFonts w:ascii="標楷體" w:eastAsia="標楷體" w:hAnsi="標楷體"/>
          <w:sz w:val="28"/>
          <w:szCs w:val="28"/>
        </w:rPr>
      </w:pPr>
      <w:r w:rsidRPr="0021326F">
        <w:rPr>
          <w:rFonts w:ascii="標楷體" w:eastAsia="標楷體" w:hAnsi="標楷體" w:hint="eastAsia"/>
          <w:sz w:val="28"/>
          <w:szCs w:val="28"/>
        </w:rPr>
        <w:t>陽臺以表列單價五折計算。</w:t>
      </w:r>
    </w:p>
    <w:p w14:paraId="71C09F17" w14:textId="77777777" w:rsidR="00DB44E5" w:rsidRPr="0021326F" w:rsidRDefault="00DB44E5" w:rsidP="00DB44E5">
      <w:pPr>
        <w:numPr>
          <w:ilvl w:val="0"/>
          <w:numId w:val="13"/>
        </w:numPr>
        <w:spacing w:line="480" w:lineRule="exact"/>
        <w:rPr>
          <w:rFonts w:ascii="標楷體" w:eastAsia="標楷體" w:hAnsi="標楷體"/>
          <w:sz w:val="28"/>
          <w:szCs w:val="28"/>
        </w:rPr>
      </w:pPr>
      <w:r w:rsidRPr="0021326F">
        <w:rPr>
          <w:rFonts w:ascii="標楷體" w:eastAsia="標楷體" w:hAnsi="標楷體" w:hint="eastAsia"/>
          <w:sz w:val="28"/>
          <w:szCs w:val="28"/>
        </w:rPr>
        <w:t>表列標準</w:t>
      </w:r>
      <w:proofErr w:type="gramStart"/>
      <w:r w:rsidRPr="0021326F">
        <w:rPr>
          <w:rFonts w:ascii="標楷體" w:eastAsia="標楷體" w:hAnsi="標楷體" w:hint="eastAsia"/>
          <w:sz w:val="28"/>
          <w:szCs w:val="28"/>
        </w:rPr>
        <w:t>如遇僅拆除</w:t>
      </w:r>
      <w:proofErr w:type="gramEnd"/>
      <w:r w:rsidRPr="0021326F">
        <w:rPr>
          <w:rFonts w:ascii="標楷體" w:eastAsia="標楷體" w:hAnsi="標楷體" w:hint="eastAsia"/>
          <w:sz w:val="28"/>
          <w:szCs w:val="28"/>
        </w:rPr>
        <w:t>門面部份而未拆除梁柱結構者加百分之十。</w:t>
      </w:r>
    </w:p>
    <w:p w14:paraId="05A425AD" w14:textId="022DB504" w:rsidR="00DB44E5" w:rsidRPr="0021326F" w:rsidRDefault="00DB44E5" w:rsidP="00DB44E5">
      <w:pPr>
        <w:spacing w:line="480" w:lineRule="exact"/>
        <w:rPr>
          <w:rFonts w:ascii="標楷體" w:eastAsia="標楷體" w:hAnsi="標楷體"/>
          <w:sz w:val="28"/>
          <w:szCs w:val="28"/>
        </w:rPr>
      </w:pPr>
    </w:p>
    <w:p w14:paraId="2E85FFB2" w14:textId="77777777" w:rsidR="00DB44E5" w:rsidRPr="0021326F" w:rsidRDefault="00DB44E5" w:rsidP="00DB44E5">
      <w:pPr>
        <w:spacing w:line="480" w:lineRule="exact"/>
        <w:rPr>
          <w:rFonts w:ascii="標楷體" w:eastAsia="標楷體" w:hAnsi="標楷體" w:hint="eastAsia"/>
          <w:sz w:val="28"/>
          <w:szCs w:val="28"/>
        </w:rPr>
      </w:pPr>
    </w:p>
    <w:p w14:paraId="05461C1E" w14:textId="2DA66305"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lastRenderedPageBreak/>
        <w:t>附表二</w:t>
      </w:r>
    </w:p>
    <w:p w14:paraId="6DB15C33" w14:textId="77777777"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t>圍牆重建單價表(單位：元/平方公尺)</w:t>
      </w:r>
    </w:p>
    <w:p w14:paraId="482AFE4C" w14:textId="77777777"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t>一、圍牆造價=長度(公尺)×高度(公尺)×單位面積造價(元/平方公尺)</w:t>
      </w:r>
    </w:p>
    <w:p w14:paraId="346A877F" w14:textId="77777777"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t>二、單位面積造價=構造金額+</w:t>
      </w:r>
      <w:proofErr w:type="gramStart"/>
      <w:r w:rsidRPr="0021326F">
        <w:rPr>
          <w:rFonts w:ascii="標楷體" w:eastAsia="標楷體" w:hAnsi="標楷體" w:hint="eastAsia"/>
          <w:sz w:val="28"/>
          <w:szCs w:val="28"/>
        </w:rPr>
        <w:t>加強柱</w:t>
      </w:r>
      <w:proofErr w:type="gramEnd"/>
      <w:r w:rsidRPr="0021326F">
        <w:rPr>
          <w:rFonts w:ascii="標楷體" w:eastAsia="標楷體" w:hAnsi="標楷體" w:hint="eastAsia"/>
          <w:sz w:val="28"/>
          <w:szCs w:val="28"/>
        </w:rPr>
        <w:t>金額+其他金額</w:t>
      </w: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1559"/>
        <w:gridCol w:w="1701"/>
        <w:gridCol w:w="1418"/>
        <w:gridCol w:w="1701"/>
        <w:gridCol w:w="1417"/>
      </w:tblGrid>
      <w:tr w:rsidR="00DB44E5" w:rsidRPr="0021326F" w14:paraId="0766002C" w14:textId="77777777" w:rsidTr="00AA2EEA">
        <w:trPr>
          <w:trHeight w:val="808"/>
        </w:trPr>
        <w:tc>
          <w:tcPr>
            <w:tcW w:w="1951" w:type="dxa"/>
            <w:vAlign w:val="center"/>
          </w:tcPr>
          <w:p w14:paraId="75DCDD76" w14:textId="77777777" w:rsidR="00DB44E5" w:rsidRPr="0021326F" w:rsidRDefault="00DB44E5" w:rsidP="00AA2EEA">
            <w:pPr>
              <w:jc w:val="distribute"/>
              <w:rPr>
                <w:rFonts w:ascii="標楷體" w:eastAsia="標楷體" w:hAnsi="標楷體"/>
                <w:sz w:val="28"/>
                <w:szCs w:val="28"/>
              </w:rPr>
            </w:pPr>
            <w:r w:rsidRPr="0021326F">
              <w:rPr>
                <w:rFonts w:ascii="標楷體" w:eastAsia="標楷體" w:hAnsi="標楷體" w:hint="eastAsia"/>
                <w:sz w:val="28"/>
                <w:szCs w:val="28"/>
              </w:rPr>
              <w:t>構造</w:t>
            </w:r>
          </w:p>
        </w:tc>
        <w:tc>
          <w:tcPr>
            <w:tcW w:w="1559" w:type="dxa"/>
            <w:vAlign w:val="center"/>
          </w:tcPr>
          <w:p w14:paraId="3528FF43" w14:textId="77777777" w:rsidR="00DB44E5" w:rsidRPr="0021326F" w:rsidRDefault="00DB44E5" w:rsidP="00AA2EEA">
            <w:pPr>
              <w:jc w:val="distribute"/>
              <w:rPr>
                <w:rFonts w:ascii="標楷體" w:eastAsia="標楷體" w:hAnsi="標楷體"/>
                <w:sz w:val="28"/>
                <w:szCs w:val="28"/>
              </w:rPr>
            </w:pPr>
            <w:r w:rsidRPr="0021326F">
              <w:rPr>
                <w:rFonts w:ascii="標楷體" w:eastAsia="標楷體" w:hAnsi="標楷體" w:hint="eastAsia"/>
                <w:sz w:val="28"/>
                <w:szCs w:val="28"/>
              </w:rPr>
              <w:t>金額</w:t>
            </w:r>
          </w:p>
        </w:tc>
        <w:tc>
          <w:tcPr>
            <w:tcW w:w="1701" w:type="dxa"/>
            <w:vAlign w:val="center"/>
          </w:tcPr>
          <w:p w14:paraId="00D58FE0" w14:textId="77777777" w:rsidR="00DB44E5" w:rsidRPr="0021326F" w:rsidRDefault="00DB44E5" w:rsidP="00AA2EEA">
            <w:pPr>
              <w:jc w:val="distribute"/>
              <w:rPr>
                <w:rFonts w:ascii="標楷體" w:eastAsia="標楷體" w:hAnsi="標楷體"/>
                <w:sz w:val="28"/>
                <w:szCs w:val="28"/>
              </w:rPr>
            </w:pPr>
            <w:proofErr w:type="gramStart"/>
            <w:r w:rsidRPr="0021326F">
              <w:rPr>
                <w:rFonts w:ascii="標楷體" w:eastAsia="標楷體" w:hAnsi="標楷體" w:hint="eastAsia"/>
                <w:sz w:val="28"/>
                <w:szCs w:val="28"/>
              </w:rPr>
              <w:t>加強柱</w:t>
            </w:r>
            <w:proofErr w:type="gramEnd"/>
          </w:p>
        </w:tc>
        <w:tc>
          <w:tcPr>
            <w:tcW w:w="1418" w:type="dxa"/>
            <w:vAlign w:val="center"/>
          </w:tcPr>
          <w:p w14:paraId="1BFD3262" w14:textId="77777777" w:rsidR="00DB44E5" w:rsidRPr="0021326F" w:rsidRDefault="00DB44E5" w:rsidP="00AA2EEA">
            <w:pPr>
              <w:jc w:val="distribute"/>
              <w:rPr>
                <w:rFonts w:ascii="標楷體" w:eastAsia="標楷體" w:hAnsi="標楷體"/>
                <w:sz w:val="28"/>
                <w:szCs w:val="28"/>
              </w:rPr>
            </w:pPr>
            <w:r w:rsidRPr="0021326F">
              <w:rPr>
                <w:rFonts w:ascii="標楷體" w:eastAsia="標楷體" w:hAnsi="標楷體" w:hint="eastAsia"/>
                <w:sz w:val="28"/>
                <w:szCs w:val="28"/>
              </w:rPr>
              <w:t>金額</w:t>
            </w:r>
          </w:p>
        </w:tc>
        <w:tc>
          <w:tcPr>
            <w:tcW w:w="1701" w:type="dxa"/>
            <w:vAlign w:val="center"/>
          </w:tcPr>
          <w:p w14:paraId="5B82A14F" w14:textId="77777777" w:rsidR="00DB44E5" w:rsidRPr="0021326F" w:rsidRDefault="00DB44E5" w:rsidP="00AA2EEA">
            <w:pPr>
              <w:jc w:val="distribute"/>
              <w:rPr>
                <w:rFonts w:ascii="標楷體" w:eastAsia="標楷體" w:hAnsi="標楷體"/>
                <w:sz w:val="28"/>
                <w:szCs w:val="28"/>
              </w:rPr>
            </w:pPr>
            <w:r w:rsidRPr="0021326F">
              <w:rPr>
                <w:rFonts w:ascii="標楷體" w:eastAsia="標楷體" w:hAnsi="標楷體" w:hint="eastAsia"/>
                <w:sz w:val="28"/>
                <w:szCs w:val="28"/>
              </w:rPr>
              <w:t>其他</w:t>
            </w:r>
          </w:p>
        </w:tc>
        <w:tc>
          <w:tcPr>
            <w:tcW w:w="1417" w:type="dxa"/>
            <w:vAlign w:val="center"/>
          </w:tcPr>
          <w:p w14:paraId="3D733285" w14:textId="77777777" w:rsidR="00DB44E5" w:rsidRPr="0021326F" w:rsidRDefault="00DB44E5" w:rsidP="00AA2EEA">
            <w:pPr>
              <w:jc w:val="distribute"/>
              <w:rPr>
                <w:rFonts w:ascii="標楷體" w:eastAsia="標楷體" w:hAnsi="標楷體"/>
                <w:sz w:val="28"/>
                <w:szCs w:val="28"/>
              </w:rPr>
            </w:pPr>
            <w:r w:rsidRPr="0021326F">
              <w:rPr>
                <w:rFonts w:ascii="標楷體" w:eastAsia="標楷體" w:hAnsi="標楷體" w:hint="eastAsia"/>
                <w:sz w:val="28"/>
                <w:szCs w:val="28"/>
              </w:rPr>
              <w:t>金額</w:t>
            </w:r>
          </w:p>
        </w:tc>
      </w:tr>
      <w:tr w:rsidR="00DB44E5" w:rsidRPr="0021326F" w14:paraId="3D85DBC5" w14:textId="77777777" w:rsidTr="00AA2EEA">
        <w:trPr>
          <w:trHeight w:val="885"/>
        </w:trPr>
        <w:tc>
          <w:tcPr>
            <w:tcW w:w="1951" w:type="dxa"/>
            <w:vAlign w:val="center"/>
          </w:tcPr>
          <w:p w14:paraId="6F214204" w14:textId="62727776" w:rsidR="00DB44E5" w:rsidRPr="0021326F" w:rsidRDefault="00DB44E5" w:rsidP="00AA2EEA">
            <w:pPr>
              <w:jc w:val="both"/>
              <w:rPr>
                <w:rFonts w:ascii="標楷體" w:eastAsia="標楷體" w:hAnsi="標楷體"/>
              </w:rPr>
            </w:pPr>
            <w:r w:rsidRPr="0021326F">
              <w:rPr>
                <w:rFonts w:ascii="標楷體" w:eastAsia="標楷體" w:hAnsi="標楷體" w:hint="eastAsia"/>
              </w:rPr>
              <w:t>砌紅磚</w:t>
            </w:r>
            <w:smartTag w:uri="urn:schemas-microsoft-com:office:smarttags" w:element="chmetcnv">
              <w:smartTagPr>
                <w:attr w:name="TCSC" w:val="0"/>
                <w:attr w:name="NumberType" w:val="1"/>
                <w:attr w:name="Negative" w:val="False"/>
                <w:attr w:name="HasSpace" w:val="False"/>
                <w:attr w:name="SourceValue" w:val="12"/>
                <w:attr w:name="UnitName" w:val="C"/>
              </w:smartTagPr>
              <w:r w:rsidRPr="0021326F">
                <w:rPr>
                  <w:rFonts w:ascii="標楷體" w:eastAsia="標楷體" w:hAnsi="標楷體" w:hint="eastAsia"/>
                </w:rPr>
                <w:t>12c</w:t>
              </w:r>
            </w:smartTag>
            <w:r w:rsidRPr="0021326F">
              <w:rPr>
                <w:rFonts w:ascii="標楷體" w:eastAsia="標楷體" w:hAnsi="標楷體" w:hint="eastAsia"/>
              </w:rPr>
              <w:t>m厚</w:t>
            </w:r>
          </w:p>
        </w:tc>
        <w:tc>
          <w:tcPr>
            <w:tcW w:w="1559" w:type="dxa"/>
            <w:vAlign w:val="center"/>
          </w:tcPr>
          <w:p w14:paraId="69EE8FD5" w14:textId="77777777" w:rsidR="00DB44E5" w:rsidRPr="0021326F" w:rsidRDefault="00DB44E5" w:rsidP="00AA2EEA">
            <w:pPr>
              <w:rPr>
                <w:rFonts w:ascii="標楷體" w:eastAsia="標楷體" w:hAnsi="標楷體"/>
              </w:rPr>
            </w:pPr>
            <w:r w:rsidRPr="0021326F">
              <w:rPr>
                <w:rFonts w:ascii="標楷體" w:eastAsia="標楷體" w:hAnsi="標楷體" w:hint="eastAsia"/>
              </w:rPr>
              <w:t>二千元</w:t>
            </w:r>
          </w:p>
        </w:tc>
        <w:tc>
          <w:tcPr>
            <w:tcW w:w="1701" w:type="dxa"/>
            <w:vAlign w:val="center"/>
          </w:tcPr>
          <w:p w14:paraId="0010CC4E" w14:textId="77777777" w:rsidR="00DB44E5" w:rsidRPr="0021326F" w:rsidRDefault="00DB44E5" w:rsidP="00AA2EEA">
            <w:pPr>
              <w:jc w:val="both"/>
              <w:rPr>
                <w:rFonts w:ascii="標楷體" w:eastAsia="標楷體" w:hAnsi="標楷體"/>
              </w:rPr>
            </w:pPr>
            <w:proofErr w:type="gramStart"/>
            <w:r w:rsidRPr="0021326F">
              <w:rPr>
                <w:rFonts w:ascii="標楷體" w:eastAsia="標楷體" w:hAnsi="標楷體" w:hint="eastAsia"/>
              </w:rPr>
              <w:t>紅磚柱</w:t>
            </w:r>
            <w:proofErr w:type="gramEnd"/>
          </w:p>
        </w:tc>
        <w:tc>
          <w:tcPr>
            <w:tcW w:w="1418" w:type="dxa"/>
            <w:vAlign w:val="center"/>
          </w:tcPr>
          <w:p w14:paraId="1F7A6B5C" w14:textId="77777777" w:rsidR="00DB44E5" w:rsidRPr="0021326F" w:rsidRDefault="00DB44E5" w:rsidP="00AA2EEA">
            <w:pPr>
              <w:rPr>
                <w:rFonts w:ascii="標楷體" w:eastAsia="標楷體" w:hAnsi="標楷體"/>
              </w:rPr>
            </w:pPr>
            <w:r w:rsidRPr="0021326F">
              <w:rPr>
                <w:rFonts w:ascii="標楷體" w:eastAsia="標楷體" w:hAnsi="標楷體" w:hint="eastAsia"/>
              </w:rPr>
              <w:t>一萬元</w:t>
            </w:r>
          </w:p>
        </w:tc>
        <w:tc>
          <w:tcPr>
            <w:tcW w:w="1701" w:type="dxa"/>
            <w:vAlign w:val="center"/>
          </w:tcPr>
          <w:p w14:paraId="3675638B" w14:textId="77777777" w:rsidR="00DB44E5" w:rsidRPr="0021326F" w:rsidRDefault="00DB44E5" w:rsidP="00AA2EEA">
            <w:pPr>
              <w:jc w:val="both"/>
              <w:rPr>
                <w:rFonts w:ascii="標楷體" w:eastAsia="標楷體" w:hAnsi="標楷體"/>
              </w:rPr>
            </w:pPr>
            <w:r w:rsidRPr="0021326F">
              <w:rPr>
                <w:rFonts w:ascii="標楷體" w:eastAsia="標楷體" w:hAnsi="標楷體" w:hint="eastAsia"/>
              </w:rPr>
              <w:t>鋼筋混凝土頂</w:t>
            </w:r>
            <w:proofErr w:type="gramStart"/>
            <w:r w:rsidRPr="0021326F">
              <w:rPr>
                <w:rFonts w:ascii="標楷體" w:eastAsia="標楷體" w:hAnsi="標楷體" w:hint="eastAsia"/>
              </w:rPr>
              <w:t>樑</w:t>
            </w:r>
            <w:proofErr w:type="gramEnd"/>
          </w:p>
        </w:tc>
        <w:tc>
          <w:tcPr>
            <w:tcW w:w="1417" w:type="dxa"/>
            <w:vAlign w:val="center"/>
          </w:tcPr>
          <w:p w14:paraId="507898AC" w14:textId="77777777" w:rsidR="00DB44E5" w:rsidRPr="0021326F" w:rsidRDefault="00DB44E5" w:rsidP="00AA2EEA">
            <w:pPr>
              <w:rPr>
                <w:rFonts w:ascii="標楷體" w:eastAsia="標楷體" w:hAnsi="標楷體"/>
              </w:rPr>
            </w:pPr>
            <w:r w:rsidRPr="0021326F">
              <w:rPr>
                <w:rFonts w:ascii="標楷體" w:eastAsia="標楷體" w:hAnsi="標楷體" w:hint="eastAsia"/>
              </w:rPr>
              <w:t>一萬零二百元</w:t>
            </w:r>
          </w:p>
        </w:tc>
      </w:tr>
      <w:tr w:rsidR="00DB44E5" w:rsidRPr="0021326F" w14:paraId="24FD9BAE" w14:textId="77777777" w:rsidTr="00AA2EEA">
        <w:trPr>
          <w:trHeight w:val="885"/>
        </w:trPr>
        <w:tc>
          <w:tcPr>
            <w:tcW w:w="1951" w:type="dxa"/>
            <w:vAlign w:val="center"/>
          </w:tcPr>
          <w:p w14:paraId="534CF3E0" w14:textId="28F2D4FA" w:rsidR="00DB44E5" w:rsidRPr="0021326F" w:rsidRDefault="00DB44E5" w:rsidP="00AA2EEA">
            <w:pPr>
              <w:jc w:val="both"/>
              <w:rPr>
                <w:rFonts w:ascii="標楷體" w:eastAsia="標楷體" w:hAnsi="標楷體"/>
              </w:rPr>
            </w:pPr>
            <w:r w:rsidRPr="0021326F">
              <w:rPr>
                <w:rFonts w:ascii="標楷體" w:eastAsia="標楷體" w:hAnsi="標楷體" w:hint="eastAsia"/>
              </w:rPr>
              <w:t>砌紅磚</w:t>
            </w:r>
            <w:r w:rsidR="0021326F" w:rsidRPr="0021326F">
              <w:rPr>
                <w:rFonts w:ascii="標楷體" w:eastAsia="標楷體" w:hAnsi="標楷體" w:hint="eastAsia"/>
              </w:rPr>
              <w:t>2</w:t>
            </w:r>
            <w:r w:rsidRPr="0021326F">
              <w:rPr>
                <w:rFonts w:ascii="標楷體" w:eastAsia="標楷體" w:hAnsi="標楷體" w:hint="eastAsia"/>
              </w:rPr>
              <w:t>4cm厚</w:t>
            </w:r>
          </w:p>
        </w:tc>
        <w:tc>
          <w:tcPr>
            <w:tcW w:w="1559" w:type="dxa"/>
            <w:vAlign w:val="center"/>
          </w:tcPr>
          <w:p w14:paraId="4A34B403" w14:textId="77777777" w:rsidR="00DB44E5" w:rsidRPr="0021326F" w:rsidRDefault="00DB44E5" w:rsidP="00AA2EEA">
            <w:pPr>
              <w:rPr>
                <w:rFonts w:ascii="標楷體" w:eastAsia="標楷體" w:hAnsi="標楷體"/>
              </w:rPr>
            </w:pPr>
            <w:r w:rsidRPr="0021326F">
              <w:rPr>
                <w:rFonts w:ascii="標楷體" w:eastAsia="標楷體" w:hAnsi="標楷體" w:hint="eastAsia"/>
              </w:rPr>
              <w:t>三千一百元</w:t>
            </w:r>
          </w:p>
        </w:tc>
        <w:tc>
          <w:tcPr>
            <w:tcW w:w="1701" w:type="dxa"/>
            <w:vAlign w:val="center"/>
          </w:tcPr>
          <w:p w14:paraId="62EAB68C" w14:textId="77777777" w:rsidR="00DB44E5" w:rsidRPr="0021326F" w:rsidRDefault="00DB44E5" w:rsidP="00AA2EEA">
            <w:pPr>
              <w:jc w:val="both"/>
              <w:rPr>
                <w:rFonts w:ascii="標楷體" w:eastAsia="標楷體" w:hAnsi="標楷體"/>
              </w:rPr>
            </w:pPr>
            <w:proofErr w:type="gramStart"/>
            <w:r w:rsidRPr="0021326F">
              <w:rPr>
                <w:rFonts w:ascii="標楷體" w:eastAsia="標楷體" w:hAnsi="標楷體" w:hint="eastAsia"/>
              </w:rPr>
              <w:t>鋼筋混凝土柱</w:t>
            </w:r>
            <w:proofErr w:type="gramEnd"/>
          </w:p>
        </w:tc>
        <w:tc>
          <w:tcPr>
            <w:tcW w:w="1418" w:type="dxa"/>
            <w:vAlign w:val="center"/>
          </w:tcPr>
          <w:p w14:paraId="616A026E" w14:textId="77777777" w:rsidR="00DB44E5" w:rsidRPr="0021326F" w:rsidRDefault="00DB44E5" w:rsidP="00AA2EEA">
            <w:pPr>
              <w:rPr>
                <w:rFonts w:ascii="標楷體" w:eastAsia="標楷體" w:hAnsi="標楷體"/>
              </w:rPr>
            </w:pPr>
            <w:r w:rsidRPr="0021326F">
              <w:rPr>
                <w:rFonts w:ascii="標楷體" w:eastAsia="標楷體" w:hAnsi="標楷體" w:hint="eastAsia"/>
              </w:rPr>
              <w:t>一萬零二百元</w:t>
            </w:r>
          </w:p>
        </w:tc>
        <w:tc>
          <w:tcPr>
            <w:tcW w:w="1701" w:type="dxa"/>
            <w:vAlign w:val="center"/>
          </w:tcPr>
          <w:p w14:paraId="3AEC338B" w14:textId="77777777" w:rsidR="00DB44E5" w:rsidRPr="0021326F" w:rsidRDefault="00DB44E5" w:rsidP="00AA2EEA">
            <w:pPr>
              <w:jc w:val="both"/>
              <w:rPr>
                <w:rFonts w:ascii="標楷體" w:eastAsia="標楷體" w:hAnsi="標楷體"/>
              </w:rPr>
            </w:pPr>
            <w:r w:rsidRPr="0021326F">
              <w:rPr>
                <w:rFonts w:ascii="標楷體" w:eastAsia="標楷體" w:hAnsi="標楷體" w:hint="eastAsia"/>
              </w:rPr>
              <w:t>牆頂蓋琉璃瓦</w:t>
            </w:r>
          </w:p>
        </w:tc>
        <w:tc>
          <w:tcPr>
            <w:tcW w:w="1417" w:type="dxa"/>
            <w:vAlign w:val="center"/>
          </w:tcPr>
          <w:p w14:paraId="12821F76" w14:textId="77777777" w:rsidR="00DB44E5" w:rsidRPr="0021326F" w:rsidRDefault="00DB44E5" w:rsidP="00AA2EEA">
            <w:pPr>
              <w:rPr>
                <w:rFonts w:ascii="標楷體" w:eastAsia="標楷體" w:hAnsi="標楷體"/>
              </w:rPr>
            </w:pPr>
            <w:r w:rsidRPr="0021326F">
              <w:rPr>
                <w:rFonts w:ascii="標楷體" w:eastAsia="標楷體" w:hAnsi="標楷體" w:hint="eastAsia"/>
              </w:rPr>
              <w:t>六千八百元</w:t>
            </w:r>
          </w:p>
        </w:tc>
      </w:tr>
      <w:tr w:rsidR="00DB44E5" w:rsidRPr="0021326F" w14:paraId="766B9653" w14:textId="77777777" w:rsidTr="00AA2EEA">
        <w:trPr>
          <w:trHeight w:val="885"/>
        </w:trPr>
        <w:tc>
          <w:tcPr>
            <w:tcW w:w="1951" w:type="dxa"/>
            <w:vAlign w:val="center"/>
          </w:tcPr>
          <w:p w14:paraId="304A2353" w14:textId="0A2F6EF6" w:rsidR="00DB44E5" w:rsidRPr="0021326F" w:rsidRDefault="00DB44E5" w:rsidP="00AA2EEA">
            <w:pPr>
              <w:jc w:val="both"/>
              <w:rPr>
                <w:rFonts w:ascii="標楷體" w:eastAsia="標楷體" w:hAnsi="標楷體"/>
              </w:rPr>
            </w:pPr>
            <w:r w:rsidRPr="0021326F">
              <w:rPr>
                <w:rFonts w:ascii="標楷體" w:eastAsia="標楷體" w:hAnsi="標楷體" w:hint="eastAsia"/>
              </w:rPr>
              <w:t>砌空心磚</w:t>
            </w:r>
            <w:smartTag w:uri="urn:schemas-microsoft-com:office:smarttags" w:element="chmetcnv">
              <w:smartTagPr>
                <w:attr w:name="UnitName" w:val="C"/>
                <w:attr w:name="SourceValue" w:val="10"/>
                <w:attr w:name="HasSpace" w:val="False"/>
                <w:attr w:name="Negative" w:val="False"/>
                <w:attr w:name="NumberType" w:val="1"/>
                <w:attr w:name="TCSC" w:val="0"/>
              </w:smartTagPr>
              <w:r w:rsidRPr="0021326F">
                <w:rPr>
                  <w:rFonts w:ascii="標楷體" w:eastAsia="標楷體" w:hAnsi="標楷體" w:hint="eastAsia"/>
                </w:rPr>
                <w:t>10c</w:t>
              </w:r>
            </w:smartTag>
            <w:r w:rsidRPr="0021326F">
              <w:rPr>
                <w:rFonts w:ascii="標楷體" w:eastAsia="標楷體" w:hAnsi="標楷體" w:hint="eastAsia"/>
              </w:rPr>
              <w:t>m厚</w:t>
            </w:r>
          </w:p>
        </w:tc>
        <w:tc>
          <w:tcPr>
            <w:tcW w:w="1559" w:type="dxa"/>
            <w:vAlign w:val="center"/>
          </w:tcPr>
          <w:p w14:paraId="2739FB13" w14:textId="77777777" w:rsidR="00DB44E5" w:rsidRPr="0021326F" w:rsidRDefault="00DB44E5" w:rsidP="00AA2EEA">
            <w:pPr>
              <w:rPr>
                <w:rFonts w:ascii="標楷體" w:eastAsia="標楷體" w:hAnsi="標楷體"/>
              </w:rPr>
            </w:pPr>
            <w:r w:rsidRPr="0021326F">
              <w:rPr>
                <w:rFonts w:ascii="標楷體" w:eastAsia="標楷體" w:hAnsi="標楷體" w:hint="eastAsia"/>
              </w:rPr>
              <w:t>二千元</w:t>
            </w:r>
          </w:p>
        </w:tc>
        <w:tc>
          <w:tcPr>
            <w:tcW w:w="1701" w:type="dxa"/>
            <w:vAlign w:val="center"/>
          </w:tcPr>
          <w:p w14:paraId="7661CC29" w14:textId="77777777" w:rsidR="00DB44E5" w:rsidRPr="0021326F" w:rsidRDefault="00DB44E5" w:rsidP="00AA2EEA">
            <w:pPr>
              <w:jc w:val="both"/>
              <w:rPr>
                <w:rFonts w:ascii="標楷體" w:eastAsia="標楷體" w:hAnsi="標楷體"/>
              </w:rPr>
            </w:pPr>
            <w:r w:rsidRPr="0021326F">
              <w:rPr>
                <w:rFonts w:ascii="標楷體" w:eastAsia="標楷體" w:hAnsi="標楷體" w:hint="eastAsia"/>
              </w:rPr>
              <w:t>預鑄混凝土柱</w:t>
            </w:r>
          </w:p>
        </w:tc>
        <w:tc>
          <w:tcPr>
            <w:tcW w:w="1418" w:type="dxa"/>
            <w:vAlign w:val="center"/>
          </w:tcPr>
          <w:p w14:paraId="20E22CF2" w14:textId="77777777" w:rsidR="00DB44E5" w:rsidRPr="0021326F" w:rsidRDefault="00DB44E5" w:rsidP="00AA2EEA">
            <w:pPr>
              <w:rPr>
                <w:rFonts w:ascii="標楷體" w:eastAsia="標楷體" w:hAnsi="標楷體"/>
              </w:rPr>
            </w:pPr>
            <w:r w:rsidRPr="0021326F">
              <w:rPr>
                <w:rFonts w:ascii="標楷體" w:eastAsia="標楷體" w:hAnsi="標楷體" w:hint="eastAsia"/>
              </w:rPr>
              <w:t>八千五百元</w:t>
            </w:r>
          </w:p>
        </w:tc>
        <w:tc>
          <w:tcPr>
            <w:tcW w:w="1701" w:type="dxa"/>
            <w:vAlign w:val="center"/>
          </w:tcPr>
          <w:p w14:paraId="1FE2F0B2" w14:textId="77777777" w:rsidR="00DB44E5" w:rsidRPr="0021326F" w:rsidRDefault="00DB44E5" w:rsidP="00AA2EEA">
            <w:pPr>
              <w:jc w:val="both"/>
              <w:rPr>
                <w:rFonts w:ascii="標楷體" w:eastAsia="標楷體" w:hAnsi="標楷體"/>
              </w:rPr>
            </w:pPr>
            <w:r w:rsidRPr="0021326F">
              <w:rPr>
                <w:rFonts w:ascii="標楷體" w:eastAsia="標楷體" w:hAnsi="標楷體" w:hint="eastAsia"/>
              </w:rPr>
              <w:t>鐵</w:t>
            </w:r>
            <w:proofErr w:type="gramStart"/>
            <w:r w:rsidRPr="0021326F">
              <w:rPr>
                <w:rFonts w:ascii="標楷體" w:eastAsia="標楷體" w:hAnsi="標楷體" w:hint="eastAsia"/>
              </w:rPr>
              <w:t>捲</w:t>
            </w:r>
            <w:proofErr w:type="gramEnd"/>
            <w:r w:rsidRPr="0021326F">
              <w:rPr>
                <w:rFonts w:ascii="標楷體" w:eastAsia="標楷體" w:hAnsi="標楷體" w:hint="eastAsia"/>
              </w:rPr>
              <w:t>門(含金屬門)</w:t>
            </w:r>
          </w:p>
        </w:tc>
        <w:tc>
          <w:tcPr>
            <w:tcW w:w="1417" w:type="dxa"/>
            <w:vAlign w:val="center"/>
          </w:tcPr>
          <w:p w14:paraId="603899A7" w14:textId="77777777" w:rsidR="00DB44E5" w:rsidRPr="0021326F" w:rsidRDefault="00DB44E5" w:rsidP="00AA2EEA">
            <w:pPr>
              <w:rPr>
                <w:rFonts w:ascii="標楷體" w:eastAsia="標楷體" w:hAnsi="標楷體"/>
              </w:rPr>
            </w:pPr>
            <w:r w:rsidRPr="0021326F">
              <w:rPr>
                <w:rFonts w:ascii="標楷體" w:eastAsia="標楷體" w:hAnsi="標楷體" w:hint="eastAsia"/>
              </w:rPr>
              <w:t>依實品估算</w:t>
            </w:r>
          </w:p>
        </w:tc>
      </w:tr>
      <w:tr w:rsidR="00DB44E5" w:rsidRPr="0021326F" w14:paraId="39D5E265" w14:textId="77777777" w:rsidTr="00AA2EEA">
        <w:trPr>
          <w:trHeight w:val="885"/>
        </w:trPr>
        <w:tc>
          <w:tcPr>
            <w:tcW w:w="1951" w:type="dxa"/>
            <w:vAlign w:val="center"/>
          </w:tcPr>
          <w:p w14:paraId="1872D542" w14:textId="6FAB1F7D" w:rsidR="00DB44E5" w:rsidRPr="0021326F" w:rsidRDefault="00DB44E5" w:rsidP="00AA2EEA">
            <w:pPr>
              <w:jc w:val="both"/>
              <w:rPr>
                <w:rFonts w:ascii="標楷體" w:eastAsia="標楷體" w:hAnsi="標楷體"/>
              </w:rPr>
            </w:pPr>
            <w:r w:rsidRPr="0021326F">
              <w:rPr>
                <w:rFonts w:ascii="標楷體" w:eastAsia="標楷體" w:hAnsi="標楷體" w:hint="eastAsia"/>
              </w:rPr>
              <w:t>砌空心磚</w:t>
            </w:r>
            <w:smartTag w:uri="urn:schemas-microsoft-com:office:smarttags" w:element="chmetcnv">
              <w:smartTagPr>
                <w:attr w:name="UnitName" w:val="C"/>
                <w:attr w:name="SourceValue" w:val="20"/>
                <w:attr w:name="HasSpace" w:val="False"/>
                <w:attr w:name="Negative" w:val="False"/>
                <w:attr w:name="NumberType" w:val="1"/>
                <w:attr w:name="TCSC" w:val="0"/>
              </w:smartTagPr>
              <w:r w:rsidRPr="0021326F">
                <w:rPr>
                  <w:rFonts w:ascii="標楷體" w:eastAsia="標楷體" w:hAnsi="標楷體" w:hint="eastAsia"/>
                </w:rPr>
                <w:t>20c</w:t>
              </w:r>
            </w:smartTag>
            <w:r w:rsidRPr="0021326F">
              <w:rPr>
                <w:rFonts w:ascii="標楷體" w:eastAsia="標楷體" w:hAnsi="標楷體" w:hint="eastAsia"/>
              </w:rPr>
              <w:t>m厚</w:t>
            </w:r>
          </w:p>
        </w:tc>
        <w:tc>
          <w:tcPr>
            <w:tcW w:w="1559" w:type="dxa"/>
            <w:vAlign w:val="center"/>
          </w:tcPr>
          <w:p w14:paraId="086BF60F" w14:textId="77777777" w:rsidR="00DB44E5" w:rsidRPr="0021326F" w:rsidRDefault="00DB44E5" w:rsidP="00AA2EEA">
            <w:pPr>
              <w:rPr>
                <w:rFonts w:ascii="標楷體" w:eastAsia="標楷體" w:hAnsi="標楷體"/>
              </w:rPr>
            </w:pPr>
            <w:r w:rsidRPr="0021326F">
              <w:rPr>
                <w:rFonts w:ascii="標楷體" w:eastAsia="標楷體" w:hAnsi="標楷體" w:hint="eastAsia"/>
              </w:rPr>
              <w:t>三千一百元</w:t>
            </w:r>
          </w:p>
        </w:tc>
        <w:tc>
          <w:tcPr>
            <w:tcW w:w="1701" w:type="dxa"/>
            <w:vAlign w:val="center"/>
          </w:tcPr>
          <w:p w14:paraId="30CB4FF4" w14:textId="77777777" w:rsidR="00DB44E5" w:rsidRPr="0021326F" w:rsidRDefault="00DB44E5" w:rsidP="00AA2EEA">
            <w:pPr>
              <w:rPr>
                <w:rFonts w:ascii="標楷體" w:eastAsia="標楷體" w:hAnsi="標楷體"/>
              </w:rPr>
            </w:pPr>
          </w:p>
        </w:tc>
        <w:tc>
          <w:tcPr>
            <w:tcW w:w="1418" w:type="dxa"/>
            <w:vAlign w:val="center"/>
          </w:tcPr>
          <w:p w14:paraId="02C70774" w14:textId="77777777" w:rsidR="00DB44E5" w:rsidRPr="0021326F" w:rsidRDefault="00DB44E5" w:rsidP="00AA2EEA">
            <w:pPr>
              <w:jc w:val="right"/>
              <w:rPr>
                <w:rFonts w:ascii="標楷體" w:eastAsia="標楷體" w:hAnsi="標楷體"/>
              </w:rPr>
            </w:pPr>
          </w:p>
        </w:tc>
        <w:tc>
          <w:tcPr>
            <w:tcW w:w="1701" w:type="dxa"/>
            <w:vAlign w:val="center"/>
          </w:tcPr>
          <w:p w14:paraId="2875AF61" w14:textId="77777777" w:rsidR="00DB44E5" w:rsidRPr="0021326F" w:rsidRDefault="00DB44E5" w:rsidP="00AA2EEA">
            <w:pPr>
              <w:jc w:val="both"/>
              <w:rPr>
                <w:rFonts w:ascii="標楷體" w:eastAsia="標楷體" w:hAnsi="標楷體"/>
              </w:rPr>
            </w:pPr>
            <w:r w:rsidRPr="0021326F">
              <w:rPr>
                <w:rFonts w:ascii="標楷體" w:eastAsia="標楷體" w:hAnsi="標楷體" w:hint="eastAsia"/>
              </w:rPr>
              <w:t>其他未明列項目依時價估算</w:t>
            </w:r>
          </w:p>
        </w:tc>
        <w:tc>
          <w:tcPr>
            <w:tcW w:w="1417" w:type="dxa"/>
            <w:vAlign w:val="center"/>
          </w:tcPr>
          <w:p w14:paraId="45D5E598" w14:textId="77777777" w:rsidR="00DB44E5" w:rsidRPr="0021326F" w:rsidRDefault="00DB44E5" w:rsidP="00AA2EEA">
            <w:pPr>
              <w:rPr>
                <w:rFonts w:ascii="標楷體" w:eastAsia="標楷體" w:hAnsi="標楷體"/>
              </w:rPr>
            </w:pPr>
          </w:p>
        </w:tc>
      </w:tr>
      <w:tr w:rsidR="00DB44E5" w:rsidRPr="0021326F" w14:paraId="6E264ADF" w14:textId="77777777" w:rsidTr="00AA2EEA">
        <w:trPr>
          <w:trHeight w:val="885"/>
        </w:trPr>
        <w:tc>
          <w:tcPr>
            <w:tcW w:w="1951" w:type="dxa"/>
            <w:vAlign w:val="center"/>
          </w:tcPr>
          <w:p w14:paraId="5D5AFEED" w14:textId="77777777" w:rsidR="00DB44E5" w:rsidRPr="0021326F" w:rsidRDefault="00DB44E5" w:rsidP="00AA2EEA">
            <w:pPr>
              <w:jc w:val="both"/>
              <w:rPr>
                <w:rFonts w:ascii="標楷體" w:eastAsia="標楷體" w:hAnsi="標楷體"/>
              </w:rPr>
            </w:pPr>
            <w:r w:rsidRPr="0021326F">
              <w:rPr>
                <w:rFonts w:ascii="標楷體" w:eastAsia="標楷體" w:hAnsi="標楷體" w:hint="eastAsia"/>
              </w:rPr>
              <w:t>砌水泥</w:t>
            </w:r>
            <w:proofErr w:type="gramStart"/>
            <w:r w:rsidRPr="0021326F">
              <w:rPr>
                <w:rFonts w:ascii="標楷體" w:eastAsia="標楷體" w:hAnsi="標楷體" w:hint="eastAsia"/>
              </w:rPr>
              <w:t>花格磚</w:t>
            </w:r>
            <w:proofErr w:type="gramEnd"/>
            <w:r w:rsidRPr="0021326F">
              <w:rPr>
                <w:rFonts w:ascii="標楷體" w:eastAsia="標楷體" w:hAnsi="標楷體" w:hint="eastAsia"/>
              </w:rPr>
              <w:t>(含混凝土磚)</w:t>
            </w:r>
          </w:p>
        </w:tc>
        <w:tc>
          <w:tcPr>
            <w:tcW w:w="1559" w:type="dxa"/>
            <w:vAlign w:val="center"/>
          </w:tcPr>
          <w:p w14:paraId="06F2B9D2" w14:textId="77777777" w:rsidR="00DB44E5" w:rsidRPr="0021326F" w:rsidRDefault="00DB44E5" w:rsidP="00AA2EEA">
            <w:pPr>
              <w:rPr>
                <w:rFonts w:ascii="標楷體" w:eastAsia="標楷體" w:hAnsi="標楷體"/>
              </w:rPr>
            </w:pPr>
            <w:r w:rsidRPr="0021326F">
              <w:rPr>
                <w:rFonts w:ascii="標楷體" w:eastAsia="標楷體" w:hAnsi="標楷體" w:hint="eastAsia"/>
              </w:rPr>
              <w:t>三千一百元</w:t>
            </w:r>
          </w:p>
        </w:tc>
        <w:tc>
          <w:tcPr>
            <w:tcW w:w="1701" w:type="dxa"/>
            <w:vAlign w:val="center"/>
          </w:tcPr>
          <w:p w14:paraId="28CF5A19" w14:textId="77777777" w:rsidR="00DB44E5" w:rsidRPr="0021326F" w:rsidRDefault="00DB44E5" w:rsidP="00AA2EEA">
            <w:pPr>
              <w:rPr>
                <w:rFonts w:ascii="標楷體" w:eastAsia="標楷體" w:hAnsi="標楷體"/>
              </w:rPr>
            </w:pPr>
          </w:p>
        </w:tc>
        <w:tc>
          <w:tcPr>
            <w:tcW w:w="1418" w:type="dxa"/>
            <w:vAlign w:val="center"/>
          </w:tcPr>
          <w:p w14:paraId="35C03C63" w14:textId="77777777" w:rsidR="00DB44E5" w:rsidRPr="0021326F" w:rsidRDefault="00DB44E5" w:rsidP="00AA2EEA">
            <w:pPr>
              <w:jc w:val="right"/>
              <w:rPr>
                <w:rFonts w:ascii="標楷體" w:eastAsia="標楷體" w:hAnsi="標楷體"/>
              </w:rPr>
            </w:pPr>
          </w:p>
        </w:tc>
        <w:tc>
          <w:tcPr>
            <w:tcW w:w="1701" w:type="dxa"/>
            <w:vAlign w:val="center"/>
          </w:tcPr>
          <w:p w14:paraId="2AD96A7F" w14:textId="77777777" w:rsidR="00DB44E5" w:rsidRPr="0021326F" w:rsidRDefault="00DB44E5" w:rsidP="00AA2EEA">
            <w:pPr>
              <w:jc w:val="both"/>
              <w:rPr>
                <w:rFonts w:ascii="標楷體" w:eastAsia="標楷體" w:hAnsi="標楷體"/>
              </w:rPr>
            </w:pPr>
          </w:p>
        </w:tc>
        <w:tc>
          <w:tcPr>
            <w:tcW w:w="1417" w:type="dxa"/>
          </w:tcPr>
          <w:p w14:paraId="71D75D61" w14:textId="77777777" w:rsidR="00DB44E5" w:rsidRPr="0021326F" w:rsidRDefault="00DB44E5" w:rsidP="00AA2EEA">
            <w:pPr>
              <w:jc w:val="right"/>
              <w:rPr>
                <w:rFonts w:ascii="標楷體" w:eastAsia="標楷體" w:hAnsi="標楷體"/>
              </w:rPr>
            </w:pPr>
          </w:p>
        </w:tc>
      </w:tr>
      <w:tr w:rsidR="00DB44E5" w:rsidRPr="0021326F" w14:paraId="296659A9" w14:textId="77777777" w:rsidTr="00AA2EEA">
        <w:trPr>
          <w:trHeight w:val="885"/>
        </w:trPr>
        <w:tc>
          <w:tcPr>
            <w:tcW w:w="1951" w:type="dxa"/>
            <w:vAlign w:val="center"/>
          </w:tcPr>
          <w:p w14:paraId="4E1337EF" w14:textId="77777777" w:rsidR="00DB44E5" w:rsidRPr="0021326F" w:rsidRDefault="00DB44E5" w:rsidP="00AA2EEA">
            <w:pPr>
              <w:jc w:val="both"/>
              <w:rPr>
                <w:rFonts w:ascii="標楷體" w:eastAsia="標楷體" w:hAnsi="標楷體"/>
              </w:rPr>
            </w:pPr>
            <w:proofErr w:type="gramStart"/>
            <w:r w:rsidRPr="0021326F">
              <w:rPr>
                <w:rFonts w:ascii="標楷體" w:eastAsia="標楷體" w:hAnsi="標楷體" w:hint="eastAsia"/>
              </w:rPr>
              <w:t>砌塊石</w:t>
            </w:r>
            <w:proofErr w:type="gramEnd"/>
            <w:r w:rsidRPr="0021326F">
              <w:rPr>
                <w:rFonts w:ascii="標楷體" w:eastAsia="標楷體" w:hAnsi="標楷體" w:hint="eastAsia"/>
              </w:rPr>
              <w:t>或</w:t>
            </w:r>
            <w:r w:rsidRPr="0021326F">
              <w:rPr>
                <w:rFonts w:ascii="標楷體" w:eastAsia="標楷體" w:hAnsi="標楷體" w:cs="DFMingStd-W5" w:hint="eastAsia"/>
                <w:kern w:val="0"/>
                <w:sz w:val="19"/>
                <w:szCs w:val="19"/>
              </w:rPr>
              <w:t>硓</w:t>
            </w:r>
            <w:r w:rsidRPr="0021326F">
              <w:rPr>
                <w:rFonts w:ascii="新細明體-ExtB" w:eastAsia="新細明體-ExtB" w:hAnsi="新細明體-ExtB" w:cs="新細明體-ExtB" w:hint="eastAsia"/>
                <w:kern w:val="0"/>
                <w:sz w:val="19"/>
                <w:szCs w:val="19"/>
              </w:rPr>
              <w:t>𥑮</w:t>
            </w:r>
            <w:r w:rsidRPr="0021326F">
              <w:rPr>
                <w:rFonts w:ascii="標楷體" w:eastAsia="標楷體" w:hAnsi="標楷體" w:hint="eastAsia"/>
              </w:rPr>
              <w:t>石</w:t>
            </w:r>
          </w:p>
        </w:tc>
        <w:tc>
          <w:tcPr>
            <w:tcW w:w="1559" w:type="dxa"/>
            <w:vAlign w:val="center"/>
          </w:tcPr>
          <w:p w14:paraId="5255AD74" w14:textId="77777777" w:rsidR="00DB44E5" w:rsidRPr="0021326F" w:rsidRDefault="00DB44E5" w:rsidP="00AA2EEA">
            <w:pPr>
              <w:rPr>
                <w:rFonts w:ascii="標楷體" w:eastAsia="標楷體" w:hAnsi="標楷體"/>
              </w:rPr>
            </w:pPr>
            <w:r w:rsidRPr="0021326F">
              <w:rPr>
                <w:rFonts w:ascii="標楷體" w:eastAsia="標楷體" w:hAnsi="標楷體" w:hint="eastAsia"/>
              </w:rPr>
              <w:t>二千八百元</w:t>
            </w:r>
          </w:p>
        </w:tc>
        <w:tc>
          <w:tcPr>
            <w:tcW w:w="1701" w:type="dxa"/>
            <w:vAlign w:val="center"/>
          </w:tcPr>
          <w:p w14:paraId="3BEC2EFB" w14:textId="77777777" w:rsidR="00DB44E5" w:rsidRPr="0021326F" w:rsidRDefault="00DB44E5" w:rsidP="00AA2EEA">
            <w:pPr>
              <w:rPr>
                <w:rFonts w:ascii="標楷體" w:eastAsia="標楷體" w:hAnsi="標楷體"/>
              </w:rPr>
            </w:pPr>
          </w:p>
        </w:tc>
        <w:tc>
          <w:tcPr>
            <w:tcW w:w="1418" w:type="dxa"/>
            <w:vAlign w:val="center"/>
          </w:tcPr>
          <w:p w14:paraId="6ED325FA" w14:textId="77777777" w:rsidR="00DB44E5" w:rsidRPr="0021326F" w:rsidRDefault="00DB44E5" w:rsidP="00AA2EEA">
            <w:pPr>
              <w:jc w:val="right"/>
              <w:rPr>
                <w:rFonts w:ascii="標楷體" w:eastAsia="標楷體" w:hAnsi="標楷體"/>
              </w:rPr>
            </w:pPr>
          </w:p>
        </w:tc>
        <w:tc>
          <w:tcPr>
            <w:tcW w:w="1701" w:type="dxa"/>
            <w:vAlign w:val="center"/>
          </w:tcPr>
          <w:p w14:paraId="3564DD02" w14:textId="77777777" w:rsidR="00DB44E5" w:rsidRPr="0021326F" w:rsidRDefault="00DB44E5" w:rsidP="00AA2EEA">
            <w:pPr>
              <w:jc w:val="both"/>
              <w:rPr>
                <w:rFonts w:ascii="標楷體" w:eastAsia="標楷體" w:hAnsi="標楷體"/>
              </w:rPr>
            </w:pPr>
          </w:p>
        </w:tc>
        <w:tc>
          <w:tcPr>
            <w:tcW w:w="1417" w:type="dxa"/>
          </w:tcPr>
          <w:p w14:paraId="797F72DC" w14:textId="77777777" w:rsidR="00DB44E5" w:rsidRPr="0021326F" w:rsidRDefault="00DB44E5" w:rsidP="00AA2EEA">
            <w:pPr>
              <w:jc w:val="right"/>
              <w:rPr>
                <w:rFonts w:ascii="標楷體" w:eastAsia="標楷體" w:hAnsi="標楷體"/>
              </w:rPr>
            </w:pPr>
          </w:p>
        </w:tc>
      </w:tr>
      <w:tr w:rsidR="00DB44E5" w:rsidRPr="0021326F" w14:paraId="5BDC4607" w14:textId="77777777" w:rsidTr="00AA2EEA">
        <w:trPr>
          <w:trHeight w:val="885"/>
        </w:trPr>
        <w:tc>
          <w:tcPr>
            <w:tcW w:w="1951" w:type="dxa"/>
            <w:vAlign w:val="center"/>
          </w:tcPr>
          <w:p w14:paraId="568A660F" w14:textId="77777777" w:rsidR="00DB44E5" w:rsidRPr="0021326F" w:rsidRDefault="00DB44E5" w:rsidP="00AA2EEA">
            <w:pPr>
              <w:jc w:val="both"/>
              <w:rPr>
                <w:rFonts w:ascii="標楷體" w:eastAsia="標楷體" w:hAnsi="標楷體"/>
              </w:rPr>
            </w:pPr>
            <w:proofErr w:type="gramStart"/>
            <w:r w:rsidRPr="0021326F">
              <w:rPr>
                <w:rFonts w:ascii="標楷體" w:eastAsia="標楷體" w:hAnsi="標楷體" w:hint="eastAsia"/>
              </w:rPr>
              <w:t>乾砌塊</w:t>
            </w:r>
            <w:proofErr w:type="gramEnd"/>
            <w:r w:rsidRPr="0021326F">
              <w:rPr>
                <w:rFonts w:ascii="標楷體" w:eastAsia="標楷體" w:hAnsi="標楷體" w:hint="eastAsia"/>
              </w:rPr>
              <w:t>石或</w:t>
            </w:r>
            <w:r w:rsidRPr="0021326F">
              <w:rPr>
                <w:rFonts w:ascii="標楷體" w:eastAsia="標楷體" w:hAnsi="標楷體" w:cs="DFMingStd-W5" w:hint="eastAsia"/>
                <w:kern w:val="0"/>
                <w:sz w:val="19"/>
                <w:szCs w:val="19"/>
              </w:rPr>
              <w:t>硓</w:t>
            </w:r>
            <w:r w:rsidRPr="0021326F">
              <w:rPr>
                <w:rFonts w:ascii="新細明體-ExtB" w:eastAsia="新細明體-ExtB" w:hAnsi="新細明體-ExtB" w:cs="新細明體-ExtB" w:hint="eastAsia"/>
                <w:kern w:val="0"/>
                <w:sz w:val="19"/>
                <w:szCs w:val="19"/>
              </w:rPr>
              <w:t>𥑮</w:t>
            </w:r>
            <w:r w:rsidRPr="0021326F">
              <w:rPr>
                <w:rFonts w:ascii="標楷體" w:eastAsia="標楷體" w:hAnsi="標楷體" w:hint="eastAsia"/>
              </w:rPr>
              <w:t>石</w:t>
            </w:r>
          </w:p>
        </w:tc>
        <w:tc>
          <w:tcPr>
            <w:tcW w:w="1559" w:type="dxa"/>
            <w:vAlign w:val="center"/>
          </w:tcPr>
          <w:p w14:paraId="167A3A19" w14:textId="77777777" w:rsidR="00DB44E5" w:rsidRPr="0021326F" w:rsidRDefault="00DB44E5" w:rsidP="00AA2EEA">
            <w:pPr>
              <w:rPr>
                <w:rFonts w:ascii="標楷體" w:eastAsia="標楷體" w:hAnsi="標楷體"/>
              </w:rPr>
            </w:pPr>
            <w:r w:rsidRPr="0021326F">
              <w:rPr>
                <w:rFonts w:ascii="標楷體" w:eastAsia="標楷體" w:hAnsi="標楷體" w:hint="eastAsia"/>
              </w:rPr>
              <w:t>二千四百元</w:t>
            </w:r>
          </w:p>
        </w:tc>
        <w:tc>
          <w:tcPr>
            <w:tcW w:w="1701" w:type="dxa"/>
            <w:vAlign w:val="center"/>
          </w:tcPr>
          <w:p w14:paraId="6A139317" w14:textId="77777777" w:rsidR="00DB44E5" w:rsidRPr="0021326F" w:rsidRDefault="00DB44E5" w:rsidP="00AA2EEA">
            <w:pPr>
              <w:rPr>
                <w:rFonts w:ascii="標楷體" w:eastAsia="標楷體" w:hAnsi="標楷體"/>
              </w:rPr>
            </w:pPr>
          </w:p>
        </w:tc>
        <w:tc>
          <w:tcPr>
            <w:tcW w:w="1418" w:type="dxa"/>
            <w:vAlign w:val="center"/>
          </w:tcPr>
          <w:p w14:paraId="0BFEDA89" w14:textId="77777777" w:rsidR="00DB44E5" w:rsidRPr="0021326F" w:rsidRDefault="00DB44E5" w:rsidP="00AA2EEA">
            <w:pPr>
              <w:jc w:val="right"/>
              <w:rPr>
                <w:rFonts w:ascii="標楷體" w:eastAsia="標楷體" w:hAnsi="標楷體"/>
              </w:rPr>
            </w:pPr>
          </w:p>
        </w:tc>
        <w:tc>
          <w:tcPr>
            <w:tcW w:w="1701" w:type="dxa"/>
            <w:vAlign w:val="center"/>
          </w:tcPr>
          <w:p w14:paraId="4B1272F1" w14:textId="77777777" w:rsidR="00DB44E5" w:rsidRPr="0021326F" w:rsidRDefault="00DB44E5" w:rsidP="00AA2EEA">
            <w:pPr>
              <w:jc w:val="both"/>
              <w:rPr>
                <w:rFonts w:ascii="標楷體" w:eastAsia="標楷體" w:hAnsi="標楷體"/>
              </w:rPr>
            </w:pPr>
          </w:p>
        </w:tc>
        <w:tc>
          <w:tcPr>
            <w:tcW w:w="1417" w:type="dxa"/>
          </w:tcPr>
          <w:p w14:paraId="1DD051BB" w14:textId="77777777" w:rsidR="00DB44E5" w:rsidRPr="0021326F" w:rsidRDefault="00DB44E5" w:rsidP="00AA2EEA">
            <w:pPr>
              <w:jc w:val="right"/>
              <w:rPr>
                <w:rFonts w:ascii="標楷體" w:eastAsia="標楷體" w:hAnsi="標楷體"/>
              </w:rPr>
            </w:pPr>
          </w:p>
        </w:tc>
      </w:tr>
      <w:tr w:rsidR="00DB44E5" w:rsidRPr="0021326F" w14:paraId="1ACF28B8" w14:textId="77777777" w:rsidTr="00AA2EEA">
        <w:trPr>
          <w:trHeight w:val="885"/>
        </w:trPr>
        <w:tc>
          <w:tcPr>
            <w:tcW w:w="1951" w:type="dxa"/>
            <w:vAlign w:val="center"/>
          </w:tcPr>
          <w:p w14:paraId="2C77653E" w14:textId="77777777" w:rsidR="00DB44E5" w:rsidRPr="0021326F" w:rsidRDefault="00DB44E5" w:rsidP="00AA2EEA">
            <w:pPr>
              <w:jc w:val="both"/>
              <w:rPr>
                <w:rFonts w:ascii="標楷體" w:eastAsia="標楷體" w:hAnsi="標楷體"/>
              </w:rPr>
            </w:pPr>
            <w:r w:rsidRPr="0021326F">
              <w:rPr>
                <w:rFonts w:ascii="標楷體" w:eastAsia="標楷體" w:hAnsi="標楷體"/>
              </w:rPr>
              <w:t>RC</w:t>
            </w:r>
            <w:r w:rsidRPr="0021326F">
              <w:rPr>
                <w:rFonts w:ascii="標楷體" w:eastAsia="標楷體" w:hAnsi="標楷體" w:hint="eastAsia"/>
              </w:rPr>
              <w:t>圍牆</w:t>
            </w:r>
          </w:p>
        </w:tc>
        <w:tc>
          <w:tcPr>
            <w:tcW w:w="1559" w:type="dxa"/>
            <w:vAlign w:val="center"/>
          </w:tcPr>
          <w:p w14:paraId="7B73C82C" w14:textId="77777777" w:rsidR="00DB44E5" w:rsidRPr="0021326F" w:rsidRDefault="00DB44E5" w:rsidP="00AA2EEA">
            <w:pPr>
              <w:rPr>
                <w:rFonts w:ascii="標楷體" w:eastAsia="標楷體" w:hAnsi="標楷體"/>
              </w:rPr>
            </w:pPr>
            <w:r w:rsidRPr="0021326F">
              <w:rPr>
                <w:rFonts w:ascii="標楷體" w:eastAsia="標楷體" w:hAnsi="標楷體" w:hint="eastAsia"/>
              </w:rPr>
              <w:t>四千一百元</w:t>
            </w:r>
          </w:p>
        </w:tc>
        <w:tc>
          <w:tcPr>
            <w:tcW w:w="1701" w:type="dxa"/>
            <w:vAlign w:val="center"/>
          </w:tcPr>
          <w:p w14:paraId="23D33938" w14:textId="77777777" w:rsidR="00DB44E5" w:rsidRPr="0021326F" w:rsidRDefault="00DB44E5" w:rsidP="00AA2EEA">
            <w:pPr>
              <w:rPr>
                <w:rFonts w:ascii="標楷體" w:eastAsia="標楷體" w:hAnsi="標楷體"/>
              </w:rPr>
            </w:pPr>
          </w:p>
        </w:tc>
        <w:tc>
          <w:tcPr>
            <w:tcW w:w="1418" w:type="dxa"/>
            <w:vAlign w:val="center"/>
          </w:tcPr>
          <w:p w14:paraId="7946EF49" w14:textId="77777777" w:rsidR="00DB44E5" w:rsidRPr="0021326F" w:rsidRDefault="00DB44E5" w:rsidP="00AA2EEA">
            <w:pPr>
              <w:jc w:val="right"/>
              <w:rPr>
                <w:rFonts w:ascii="標楷體" w:eastAsia="標楷體" w:hAnsi="標楷體"/>
              </w:rPr>
            </w:pPr>
          </w:p>
        </w:tc>
        <w:tc>
          <w:tcPr>
            <w:tcW w:w="1701" w:type="dxa"/>
            <w:vAlign w:val="center"/>
          </w:tcPr>
          <w:p w14:paraId="3156AA79" w14:textId="77777777" w:rsidR="00DB44E5" w:rsidRPr="0021326F" w:rsidRDefault="00DB44E5" w:rsidP="00AA2EEA">
            <w:pPr>
              <w:jc w:val="both"/>
              <w:rPr>
                <w:rFonts w:ascii="標楷體" w:eastAsia="標楷體" w:hAnsi="標楷體"/>
              </w:rPr>
            </w:pPr>
          </w:p>
        </w:tc>
        <w:tc>
          <w:tcPr>
            <w:tcW w:w="1417" w:type="dxa"/>
          </w:tcPr>
          <w:p w14:paraId="64D6AD9C" w14:textId="77777777" w:rsidR="00DB44E5" w:rsidRPr="0021326F" w:rsidRDefault="00DB44E5" w:rsidP="00AA2EEA">
            <w:pPr>
              <w:jc w:val="right"/>
              <w:rPr>
                <w:rFonts w:ascii="標楷體" w:eastAsia="標楷體" w:hAnsi="標楷體"/>
              </w:rPr>
            </w:pPr>
          </w:p>
        </w:tc>
      </w:tr>
    </w:tbl>
    <w:p w14:paraId="1859D5AA" w14:textId="77777777"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t>附註：</w:t>
      </w:r>
    </w:p>
    <w:p w14:paraId="4966A4C9" w14:textId="77777777" w:rsidR="00DB44E5" w:rsidRPr="0021326F" w:rsidRDefault="00DB44E5" w:rsidP="00DB44E5">
      <w:pPr>
        <w:numPr>
          <w:ilvl w:val="0"/>
          <w:numId w:val="12"/>
        </w:numPr>
        <w:spacing w:line="480" w:lineRule="exact"/>
        <w:rPr>
          <w:rFonts w:ascii="標楷體" w:eastAsia="標楷體" w:hAnsi="標楷體"/>
          <w:sz w:val="28"/>
          <w:szCs w:val="28"/>
        </w:rPr>
      </w:pPr>
      <w:r w:rsidRPr="0021326F">
        <w:rPr>
          <w:rFonts w:ascii="標楷體" w:eastAsia="標楷體" w:hAnsi="標楷體" w:hint="eastAsia"/>
          <w:sz w:val="28"/>
          <w:szCs w:val="28"/>
        </w:rPr>
        <w:t>表列</w:t>
      </w:r>
      <w:proofErr w:type="gramStart"/>
      <w:r w:rsidRPr="0021326F">
        <w:rPr>
          <w:rFonts w:ascii="標楷體" w:eastAsia="標楷體" w:hAnsi="標楷體" w:hint="eastAsia"/>
          <w:sz w:val="28"/>
          <w:szCs w:val="28"/>
        </w:rPr>
        <w:t>金額均含基礎</w:t>
      </w:r>
      <w:proofErr w:type="gramEnd"/>
      <w:r w:rsidRPr="0021326F">
        <w:rPr>
          <w:rFonts w:ascii="標楷體" w:eastAsia="標楷體" w:hAnsi="標楷體" w:hint="eastAsia"/>
          <w:sz w:val="28"/>
          <w:szCs w:val="28"/>
        </w:rPr>
        <w:t>工料，丈量高度自地面量起。</w:t>
      </w:r>
    </w:p>
    <w:p w14:paraId="01CC9E8C" w14:textId="77777777" w:rsidR="00DB44E5" w:rsidRPr="0021326F" w:rsidRDefault="00DB44E5" w:rsidP="00DB44E5">
      <w:pPr>
        <w:numPr>
          <w:ilvl w:val="0"/>
          <w:numId w:val="12"/>
        </w:numPr>
        <w:spacing w:line="480" w:lineRule="exact"/>
        <w:rPr>
          <w:rFonts w:ascii="標楷體" w:eastAsia="標楷體" w:hAnsi="標楷體"/>
          <w:sz w:val="28"/>
          <w:szCs w:val="28"/>
        </w:rPr>
      </w:pPr>
      <w:r w:rsidRPr="0021326F">
        <w:rPr>
          <w:rFonts w:ascii="標楷體" w:eastAsia="標楷體" w:hAnsi="標楷體" w:hint="eastAsia"/>
          <w:sz w:val="28"/>
          <w:szCs w:val="28"/>
        </w:rPr>
        <w:t>構造為二種或一種以上材料</w:t>
      </w:r>
      <w:proofErr w:type="gramStart"/>
      <w:r w:rsidRPr="0021326F">
        <w:rPr>
          <w:rFonts w:ascii="標楷體" w:eastAsia="標楷體" w:hAnsi="標楷體" w:hint="eastAsia"/>
          <w:sz w:val="28"/>
          <w:szCs w:val="28"/>
        </w:rPr>
        <w:t>併</w:t>
      </w:r>
      <w:proofErr w:type="gramEnd"/>
      <w:r w:rsidRPr="0021326F">
        <w:rPr>
          <w:rFonts w:ascii="標楷體" w:eastAsia="標楷體" w:hAnsi="標楷體" w:hint="eastAsia"/>
          <w:sz w:val="28"/>
          <w:szCs w:val="28"/>
        </w:rPr>
        <w:t>用者依其</w:t>
      </w:r>
      <w:proofErr w:type="gramStart"/>
      <w:r w:rsidRPr="0021326F">
        <w:rPr>
          <w:rFonts w:ascii="標楷體" w:eastAsia="標楷體" w:hAnsi="標楷體" w:hint="eastAsia"/>
          <w:sz w:val="28"/>
          <w:szCs w:val="28"/>
        </w:rPr>
        <w:t>比例乘表列</w:t>
      </w:r>
      <w:proofErr w:type="gramEnd"/>
      <w:r w:rsidRPr="0021326F">
        <w:rPr>
          <w:rFonts w:ascii="標楷體" w:eastAsia="標楷體" w:hAnsi="標楷體" w:hint="eastAsia"/>
          <w:sz w:val="28"/>
          <w:szCs w:val="28"/>
        </w:rPr>
        <w:t>金額計算之。</w:t>
      </w:r>
    </w:p>
    <w:p w14:paraId="21EB0713" w14:textId="77777777" w:rsidR="00DB44E5" w:rsidRPr="0021326F" w:rsidRDefault="00DB44E5" w:rsidP="00DB44E5">
      <w:pPr>
        <w:rPr>
          <w:rFonts w:ascii="標楷體" w:eastAsia="標楷體" w:hAnsi="標楷體"/>
          <w:sz w:val="32"/>
          <w:szCs w:val="32"/>
        </w:rPr>
      </w:pPr>
    </w:p>
    <w:p w14:paraId="507B2FCE" w14:textId="77777777" w:rsidR="00DB44E5" w:rsidRPr="0021326F" w:rsidRDefault="00DB44E5" w:rsidP="00DB44E5">
      <w:pPr>
        <w:rPr>
          <w:rFonts w:ascii="標楷體" w:eastAsia="標楷體" w:hAnsi="標楷體"/>
          <w:sz w:val="32"/>
          <w:szCs w:val="32"/>
        </w:rPr>
      </w:pPr>
    </w:p>
    <w:p w14:paraId="20E5E2C1" w14:textId="77777777" w:rsidR="00DB44E5" w:rsidRPr="0021326F" w:rsidRDefault="00DB44E5" w:rsidP="00DB44E5">
      <w:pPr>
        <w:spacing w:line="480" w:lineRule="exact"/>
        <w:rPr>
          <w:rFonts w:ascii="標楷體" w:eastAsia="標楷體" w:hAnsi="標楷體"/>
          <w:sz w:val="28"/>
          <w:szCs w:val="28"/>
        </w:rPr>
      </w:pPr>
    </w:p>
    <w:p w14:paraId="2E38D5B0" w14:textId="63319453" w:rsidR="00DB44E5" w:rsidRPr="0021326F" w:rsidRDefault="00DB44E5" w:rsidP="00DB44E5">
      <w:pPr>
        <w:spacing w:line="480" w:lineRule="exact"/>
        <w:rPr>
          <w:rFonts w:ascii="標楷體" w:eastAsia="標楷體" w:hAnsi="標楷體"/>
          <w:sz w:val="28"/>
          <w:szCs w:val="28"/>
        </w:rPr>
      </w:pPr>
    </w:p>
    <w:p w14:paraId="0014285F" w14:textId="77777777" w:rsidR="00DB44E5" w:rsidRPr="0021326F" w:rsidRDefault="00DB44E5" w:rsidP="00DB44E5">
      <w:pPr>
        <w:spacing w:line="480" w:lineRule="exact"/>
        <w:rPr>
          <w:rFonts w:ascii="標楷體" w:eastAsia="標楷體" w:hAnsi="標楷體" w:hint="eastAsia"/>
          <w:sz w:val="28"/>
          <w:szCs w:val="28"/>
        </w:rPr>
      </w:pPr>
    </w:p>
    <w:p w14:paraId="556A9707" w14:textId="3B3BA8D2"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lastRenderedPageBreak/>
        <w:t>附表</w:t>
      </w:r>
      <w:proofErr w:type="gramStart"/>
      <w:r w:rsidRPr="0021326F">
        <w:rPr>
          <w:rFonts w:ascii="標楷體" w:eastAsia="標楷體" w:hAnsi="標楷體" w:hint="eastAsia"/>
          <w:sz w:val="28"/>
          <w:szCs w:val="28"/>
        </w:rPr>
        <w:t>三</w:t>
      </w:r>
      <w:proofErr w:type="gramEnd"/>
    </w:p>
    <w:p w14:paraId="7530DC6E" w14:textId="77777777" w:rsidR="00DB44E5" w:rsidRPr="0021326F" w:rsidRDefault="00DB44E5" w:rsidP="00DB44E5">
      <w:pPr>
        <w:spacing w:line="480" w:lineRule="exact"/>
        <w:rPr>
          <w:rFonts w:ascii="標楷體" w:eastAsia="標楷體" w:hAnsi="標楷體"/>
          <w:sz w:val="28"/>
          <w:szCs w:val="28"/>
        </w:rPr>
      </w:pPr>
      <w:r w:rsidRPr="0021326F">
        <w:rPr>
          <w:rFonts w:ascii="標楷體" w:eastAsia="標楷體" w:hAnsi="標楷體" w:hint="eastAsia"/>
          <w:sz w:val="28"/>
          <w:szCs w:val="28"/>
        </w:rPr>
        <w:t>附屬雜項建造物重建單價表</w:t>
      </w:r>
    </w:p>
    <w:tbl>
      <w:tblPr>
        <w:tblW w:w="94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276"/>
        <w:gridCol w:w="8222"/>
      </w:tblGrid>
      <w:tr w:rsidR="00DB44E5" w:rsidRPr="0021326F" w14:paraId="599B8BA8" w14:textId="77777777" w:rsidTr="00AA2EEA">
        <w:tc>
          <w:tcPr>
            <w:tcW w:w="1276" w:type="dxa"/>
            <w:vAlign w:val="center"/>
          </w:tcPr>
          <w:p w14:paraId="6E854F96" w14:textId="77777777"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種類</w:t>
            </w:r>
          </w:p>
        </w:tc>
        <w:tc>
          <w:tcPr>
            <w:tcW w:w="8222" w:type="dxa"/>
            <w:vAlign w:val="center"/>
          </w:tcPr>
          <w:p w14:paraId="0B4B0F6D" w14:textId="77777777"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說明</w:t>
            </w:r>
          </w:p>
        </w:tc>
      </w:tr>
      <w:tr w:rsidR="00DB44E5" w:rsidRPr="0021326F" w14:paraId="7C6C2321" w14:textId="77777777" w:rsidTr="00AA2EEA">
        <w:tc>
          <w:tcPr>
            <w:tcW w:w="1276" w:type="dxa"/>
            <w:vAlign w:val="center"/>
          </w:tcPr>
          <w:p w14:paraId="3F499BAD" w14:textId="77777777" w:rsidR="00DB44E5" w:rsidRPr="0021326F" w:rsidRDefault="00DB44E5" w:rsidP="00AA2EEA">
            <w:pPr>
              <w:spacing w:line="400" w:lineRule="exact"/>
              <w:jc w:val="distribute"/>
              <w:rPr>
                <w:rFonts w:ascii="標楷體" w:eastAsia="標楷體" w:hAnsi="標楷體"/>
                <w:sz w:val="28"/>
                <w:szCs w:val="28"/>
              </w:rPr>
            </w:pPr>
            <w:proofErr w:type="gramStart"/>
            <w:r w:rsidRPr="0021326F">
              <w:rPr>
                <w:rFonts w:ascii="標楷體" w:eastAsia="標楷體" w:hAnsi="標楷體" w:hint="eastAsia"/>
                <w:sz w:val="28"/>
                <w:szCs w:val="28"/>
              </w:rPr>
              <w:t>棚類</w:t>
            </w:r>
            <w:proofErr w:type="gramEnd"/>
          </w:p>
        </w:tc>
        <w:tc>
          <w:tcPr>
            <w:tcW w:w="8222" w:type="dxa"/>
            <w:vAlign w:val="center"/>
          </w:tcPr>
          <w:p w14:paraId="05E6080E" w14:textId="77777777" w:rsidR="00DB44E5" w:rsidRPr="0021326F" w:rsidRDefault="00DB44E5" w:rsidP="00DB44E5">
            <w:pPr>
              <w:numPr>
                <w:ilvl w:val="0"/>
                <w:numId w:val="6"/>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磚木</w:t>
            </w:r>
            <w:proofErr w:type="gramStart"/>
            <w:r w:rsidRPr="0021326F">
              <w:rPr>
                <w:rFonts w:ascii="標楷體" w:eastAsia="標楷體" w:hAnsi="標楷體" w:hint="eastAsia"/>
                <w:sz w:val="28"/>
                <w:szCs w:val="28"/>
              </w:rPr>
              <w:t>柱瓦頂每</w:t>
            </w:r>
            <w:proofErr w:type="gramEnd"/>
            <w:r w:rsidRPr="0021326F">
              <w:rPr>
                <w:rFonts w:ascii="標楷體" w:eastAsia="標楷體" w:hAnsi="標楷體" w:hint="eastAsia"/>
                <w:sz w:val="28"/>
                <w:szCs w:val="28"/>
              </w:rPr>
              <w:t>平方公尺三千八百元。</w:t>
            </w:r>
          </w:p>
          <w:p w14:paraId="64CFAA25" w14:textId="77777777" w:rsidR="00DB44E5" w:rsidRPr="0021326F" w:rsidRDefault="00DB44E5" w:rsidP="00DB44E5">
            <w:pPr>
              <w:numPr>
                <w:ilvl w:val="0"/>
                <w:numId w:val="6"/>
              </w:numPr>
              <w:spacing w:line="400" w:lineRule="exact"/>
              <w:jc w:val="both"/>
              <w:rPr>
                <w:rFonts w:ascii="標楷體" w:eastAsia="標楷體" w:hAnsi="標楷體"/>
                <w:color w:val="FF0000"/>
                <w:sz w:val="28"/>
                <w:szCs w:val="28"/>
              </w:rPr>
            </w:pPr>
            <w:r w:rsidRPr="0021326F">
              <w:rPr>
                <w:rFonts w:ascii="標楷體" w:eastAsia="標楷體" w:hAnsi="標楷體" w:hint="eastAsia"/>
                <w:sz w:val="28"/>
                <w:szCs w:val="28"/>
              </w:rPr>
              <w:t>磚木柱鐵皮頂或</w:t>
            </w:r>
            <w:proofErr w:type="gramStart"/>
            <w:r w:rsidRPr="0021326F">
              <w:rPr>
                <w:rFonts w:ascii="標楷體" w:eastAsia="標楷體" w:hAnsi="標楷體" w:hint="eastAsia"/>
                <w:sz w:val="28"/>
                <w:szCs w:val="28"/>
              </w:rPr>
              <w:t>塑膠頂每平方公尺</w:t>
            </w:r>
            <w:proofErr w:type="gramEnd"/>
            <w:r w:rsidRPr="0021326F">
              <w:rPr>
                <w:rFonts w:ascii="標楷體" w:eastAsia="標楷體" w:hAnsi="標楷體" w:hint="eastAsia"/>
                <w:sz w:val="28"/>
                <w:szCs w:val="28"/>
              </w:rPr>
              <w:t>一千元。</w:t>
            </w:r>
          </w:p>
          <w:p w14:paraId="0DBF3BF7" w14:textId="77777777" w:rsidR="00DB44E5" w:rsidRPr="0021326F" w:rsidRDefault="00DB44E5" w:rsidP="00DB44E5">
            <w:pPr>
              <w:numPr>
                <w:ilvl w:val="0"/>
                <w:numId w:val="6"/>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鋼架石綿瓦頂或蓋金屬</w:t>
            </w:r>
            <w:proofErr w:type="gramStart"/>
            <w:r w:rsidRPr="0021326F">
              <w:rPr>
                <w:rFonts w:ascii="標楷體" w:eastAsia="標楷體" w:hAnsi="標楷體" w:hint="eastAsia"/>
                <w:sz w:val="28"/>
                <w:szCs w:val="28"/>
              </w:rPr>
              <w:t>瓦頂每平方公尺</w:t>
            </w:r>
            <w:proofErr w:type="gramEnd"/>
            <w:r w:rsidRPr="0021326F">
              <w:rPr>
                <w:rFonts w:ascii="標楷體" w:eastAsia="標楷體" w:hAnsi="標楷體" w:hint="eastAsia"/>
                <w:sz w:val="28"/>
                <w:szCs w:val="28"/>
              </w:rPr>
              <w:t>二千二百元。</w:t>
            </w:r>
          </w:p>
        </w:tc>
      </w:tr>
      <w:tr w:rsidR="00DB44E5" w:rsidRPr="0021326F" w14:paraId="6FA2BEBA" w14:textId="77777777" w:rsidTr="00AA2EEA">
        <w:tc>
          <w:tcPr>
            <w:tcW w:w="1276" w:type="dxa"/>
            <w:vAlign w:val="center"/>
          </w:tcPr>
          <w:p w14:paraId="5B8CB63A" w14:textId="77777777"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晒穀類</w:t>
            </w:r>
          </w:p>
        </w:tc>
        <w:tc>
          <w:tcPr>
            <w:tcW w:w="8222" w:type="dxa"/>
            <w:vAlign w:val="center"/>
          </w:tcPr>
          <w:p w14:paraId="4037B80C" w14:textId="77777777" w:rsidR="00DB44E5" w:rsidRPr="0021326F" w:rsidRDefault="00DB44E5" w:rsidP="00DB44E5">
            <w:pPr>
              <w:numPr>
                <w:ilvl w:val="0"/>
                <w:numId w:val="7"/>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水泥地每平方公尺三百五十元。</w:t>
            </w:r>
          </w:p>
          <w:p w14:paraId="349C6A32" w14:textId="77777777" w:rsidR="00DB44E5" w:rsidRPr="0021326F" w:rsidRDefault="00DB44E5" w:rsidP="00DB44E5">
            <w:pPr>
              <w:numPr>
                <w:ilvl w:val="0"/>
                <w:numId w:val="7"/>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柏油地每平方公尺四百五十元。</w:t>
            </w:r>
          </w:p>
        </w:tc>
      </w:tr>
      <w:tr w:rsidR="00DB44E5" w:rsidRPr="0021326F" w14:paraId="127949FC" w14:textId="77777777" w:rsidTr="00AA2EEA">
        <w:tc>
          <w:tcPr>
            <w:tcW w:w="1276" w:type="dxa"/>
            <w:vAlign w:val="center"/>
          </w:tcPr>
          <w:p w14:paraId="517BD91C" w14:textId="77777777" w:rsidR="00DB44E5" w:rsidRPr="0021326F" w:rsidRDefault="00DB44E5" w:rsidP="00AA2EEA">
            <w:pPr>
              <w:spacing w:line="400" w:lineRule="exact"/>
              <w:jc w:val="distribute"/>
              <w:rPr>
                <w:rFonts w:ascii="標楷體" w:eastAsia="標楷體" w:hAnsi="標楷體"/>
                <w:sz w:val="28"/>
                <w:szCs w:val="28"/>
              </w:rPr>
            </w:pPr>
            <w:proofErr w:type="gramStart"/>
            <w:r w:rsidRPr="0021326F">
              <w:rPr>
                <w:rFonts w:ascii="標楷體" w:eastAsia="標楷體" w:hAnsi="標楷體" w:hint="eastAsia"/>
                <w:sz w:val="28"/>
                <w:szCs w:val="28"/>
              </w:rPr>
              <w:t>畜舍類</w:t>
            </w:r>
            <w:proofErr w:type="gramEnd"/>
          </w:p>
        </w:tc>
        <w:tc>
          <w:tcPr>
            <w:tcW w:w="8222" w:type="dxa"/>
            <w:vAlign w:val="center"/>
          </w:tcPr>
          <w:p w14:paraId="1744E49C" w14:textId="77777777" w:rsidR="00DB44E5" w:rsidRPr="0021326F" w:rsidRDefault="00DB44E5" w:rsidP="00DB44E5">
            <w:pPr>
              <w:numPr>
                <w:ilvl w:val="0"/>
                <w:numId w:val="8"/>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土造式零點五B</w:t>
            </w:r>
            <w:proofErr w:type="gramStart"/>
            <w:r w:rsidRPr="0021326F">
              <w:rPr>
                <w:rFonts w:ascii="標楷體" w:eastAsia="標楷體" w:hAnsi="標楷體" w:hint="eastAsia"/>
                <w:sz w:val="28"/>
                <w:szCs w:val="28"/>
              </w:rPr>
              <w:t>磚造每平方公尺</w:t>
            </w:r>
            <w:proofErr w:type="gramEnd"/>
            <w:r w:rsidRPr="0021326F">
              <w:rPr>
                <w:rFonts w:ascii="標楷體" w:eastAsia="標楷體" w:hAnsi="標楷體" w:hint="eastAsia"/>
                <w:sz w:val="28"/>
                <w:szCs w:val="28"/>
              </w:rPr>
              <w:t>二千元。</w:t>
            </w:r>
          </w:p>
          <w:p w14:paraId="4902FB8E" w14:textId="77777777" w:rsidR="00DB44E5" w:rsidRPr="0021326F" w:rsidRDefault="00DB44E5" w:rsidP="00DB44E5">
            <w:pPr>
              <w:numPr>
                <w:ilvl w:val="0"/>
                <w:numId w:val="8"/>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簡易及其他每平方公尺一千一百元。</w:t>
            </w:r>
          </w:p>
        </w:tc>
      </w:tr>
      <w:tr w:rsidR="00DB44E5" w:rsidRPr="0021326F" w14:paraId="137CBBB5" w14:textId="77777777" w:rsidTr="00AA2EEA">
        <w:tc>
          <w:tcPr>
            <w:tcW w:w="1276" w:type="dxa"/>
            <w:vAlign w:val="center"/>
          </w:tcPr>
          <w:p w14:paraId="52180264" w14:textId="77777777"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水塔</w:t>
            </w:r>
          </w:p>
        </w:tc>
        <w:tc>
          <w:tcPr>
            <w:tcW w:w="8222" w:type="dxa"/>
            <w:vAlign w:val="center"/>
          </w:tcPr>
          <w:p w14:paraId="7E2098DB" w14:textId="77777777" w:rsidR="00DB44E5" w:rsidRPr="0021326F" w:rsidRDefault="00DB44E5" w:rsidP="00DB44E5">
            <w:pPr>
              <w:numPr>
                <w:ilvl w:val="0"/>
                <w:numId w:val="9"/>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磚造未滿二立方公尺每座六千八百元，二立方公尺以上每座八千元。</w:t>
            </w:r>
          </w:p>
          <w:p w14:paraId="4395044B" w14:textId="77777777" w:rsidR="00DB44E5" w:rsidRPr="0021326F" w:rsidRDefault="00DB44E5" w:rsidP="00DB44E5">
            <w:pPr>
              <w:numPr>
                <w:ilvl w:val="0"/>
                <w:numId w:val="9"/>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鋼筋混凝土造，未滿二立方公尺每座一萬一千四百五十元，二立方公尺以上每座一萬五千三百三十元。</w:t>
            </w:r>
          </w:p>
          <w:p w14:paraId="46D2791A" w14:textId="77777777" w:rsidR="00DB44E5" w:rsidRPr="0021326F" w:rsidRDefault="00DB44E5" w:rsidP="00DB44E5">
            <w:pPr>
              <w:numPr>
                <w:ilvl w:val="0"/>
                <w:numId w:val="9"/>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鐵</w:t>
            </w:r>
            <w:proofErr w:type="gramStart"/>
            <w:r w:rsidRPr="0021326F">
              <w:rPr>
                <w:rFonts w:ascii="標楷體" w:eastAsia="標楷體" w:hAnsi="標楷體" w:hint="eastAsia"/>
                <w:sz w:val="28"/>
                <w:szCs w:val="28"/>
              </w:rPr>
              <w:t>架造每</w:t>
            </w:r>
            <w:proofErr w:type="gramEnd"/>
            <w:r w:rsidRPr="0021326F">
              <w:rPr>
                <w:rFonts w:ascii="標楷體" w:eastAsia="標楷體" w:hAnsi="標楷體" w:hint="eastAsia"/>
                <w:sz w:val="28"/>
                <w:szCs w:val="28"/>
              </w:rPr>
              <w:t>座四千元。</w:t>
            </w:r>
          </w:p>
        </w:tc>
      </w:tr>
      <w:tr w:rsidR="00DB44E5" w:rsidRPr="0021326F" w14:paraId="4B8026D3" w14:textId="77777777" w:rsidTr="00AA2EEA">
        <w:trPr>
          <w:trHeight w:val="1060"/>
        </w:trPr>
        <w:tc>
          <w:tcPr>
            <w:tcW w:w="1276" w:type="dxa"/>
            <w:vAlign w:val="center"/>
          </w:tcPr>
          <w:p w14:paraId="3339B964" w14:textId="77777777"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水井</w:t>
            </w:r>
          </w:p>
        </w:tc>
        <w:tc>
          <w:tcPr>
            <w:tcW w:w="8222" w:type="dxa"/>
            <w:vAlign w:val="center"/>
          </w:tcPr>
          <w:p w14:paraId="4889F25E" w14:textId="77777777" w:rsidR="00DB44E5" w:rsidRPr="0021326F" w:rsidRDefault="00DB44E5" w:rsidP="00AA2EEA">
            <w:pPr>
              <w:spacing w:line="400" w:lineRule="exact"/>
              <w:jc w:val="both"/>
              <w:rPr>
                <w:rFonts w:ascii="標楷體" w:eastAsia="標楷體" w:hAnsi="標楷體"/>
                <w:sz w:val="28"/>
                <w:szCs w:val="28"/>
              </w:rPr>
            </w:pPr>
            <w:r w:rsidRPr="0021326F">
              <w:rPr>
                <w:rFonts w:ascii="標楷體" w:eastAsia="標楷體" w:hAnsi="標楷體" w:hint="eastAsia"/>
                <w:sz w:val="28"/>
                <w:szCs w:val="28"/>
              </w:rPr>
              <w:t>(</w:t>
            </w:r>
            <w:proofErr w:type="gramStart"/>
            <w:r w:rsidRPr="0021326F">
              <w:rPr>
                <w:rFonts w:ascii="標楷體" w:eastAsia="標楷體" w:hAnsi="標楷體" w:hint="eastAsia"/>
                <w:sz w:val="28"/>
                <w:szCs w:val="28"/>
              </w:rPr>
              <w:t>一</w:t>
            </w:r>
            <w:proofErr w:type="gramEnd"/>
            <w:r w:rsidRPr="0021326F">
              <w:rPr>
                <w:rFonts w:ascii="標楷體" w:eastAsia="標楷體" w:hAnsi="標楷體" w:hint="eastAsia"/>
                <w:sz w:val="28"/>
                <w:szCs w:val="28"/>
              </w:rPr>
              <w:t>) 最大內徑二公尺以下每公尺深一萬元。</w:t>
            </w:r>
          </w:p>
          <w:p w14:paraId="6F23CD19" w14:textId="77777777" w:rsidR="00DB44E5" w:rsidRPr="0021326F" w:rsidRDefault="00DB44E5" w:rsidP="00AA2EEA">
            <w:pPr>
              <w:spacing w:line="400" w:lineRule="exact"/>
              <w:jc w:val="both"/>
              <w:rPr>
                <w:rFonts w:ascii="標楷體" w:eastAsia="標楷體" w:hAnsi="標楷體"/>
                <w:sz w:val="28"/>
                <w:szCs w:val="28"/>
              </w:rPr>
            </w:pPr>
            <w:r w:rsidRPr="0021326F">
              <w:rPr>
                <w:rFonts w:ascii="標楷體" w:eastAsia="標楷體" w:hAnsi="標楷體" w:hint="eastAsia"/>
                <w:sz w:val="28"/>
                <w:szCs w:val="28"/>
              </w:rPr>
              <w:t>(二) 最大內徑二公尺以上（含）每公尺深一萬五千元。</w:t>
            </w:r>
          </w:p>
        </w:tc>
      </w:tr>
      <w:tr w:rsidR="00DB44E5" w:rsidRPr="0021326F" w14:paraId="5F32761F" w14:textId="77777777" w:rsidTr="00AA2EEA">
        <w:tc>
          <w:tcPr>
            <w:tcW w:w="1276" w:type="dxa"/>
            <w:vAlign w:val="center"/>
          </w:tcPr>
          <w:p w14:paraId="0E5E587A" w14:textId="77777777"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駁</w:t>
            </w:r>
            <w:proofErr w:type="gramStart"/>
            <w:r w:rsidRPr="0021326F">
              <w:rPr>
                <w:rFonts w:ascii="標楷體" w:eastAsia="標楷體" w:hAnsi="標楷體" w:hint="eastAsia"/>
                <w:sz w:val="28"/>
                <w:szCs w:val="28"/>
              </w:rPr>
              <w:t>崁</w:t>
            </w:r>
            <w:proofErr w:type="gramEnd"/>
          </w:p>
        </w:tc>
        <w:tc>
          <w:tcPr>
            <w:tcW w:w="8222" w:type="dxa"/>
            <w:vAlign w:val="center"/>
          </w:tcPr>
          <w:p w14:paraId="54750268" w14:textId="77777777" w:rsidR="00DB44E5" w:rsidRPr="0021326F" w:rsidRDefault="00DB44E5" w:rsidP="00DB44E5">
            <w:pPr>
              <w:numPr>
                <w:ilvl w:val="0"/>
                <w:numId w:val="10"/>
              </w:numPr>
              <w:spacing w:line="400" w:lineRule="exact"/>
              <w:jc w:val="both"/>
              <w:rPr>
                <w:rFonts w:ascii="標楷體" w:eastAsia="標楷體" w:hAnsi="標楷體"/>
                <w:sz w:val="28"/>
                <w:szCs w:val="28"/>
              </w:rPr>
            </w:pPr>
            <w:proofErr w:type="gramStart"/>
            <w:r w:rsidRPr="0021326F">
              <w:rPr>
                <w:rFonts w:ascii="標楷體" w:eastAsia="標楷體" w:hAnsi="標楷體" w:hint="eastAsia"/>
                <w:sz w:val="28"/>
                <w:szCs w:val="28"/>
              </w:rPr>
              <w:t>漿砌塊</w:t>
            </w:r>
            <w:proofErr w:type="gramEnd"/>
            <w:r w:rsidRPr="0021326F">
              <w:rPr>
                <w:rFonts w:ascii="標楷體" w:eastAsia="標楷體" w:hAnsi="標楷體" w:hint="eastAsia"/>
                <w:sz w:val="28"/>
                <w:szCs w:val="28"/>
              </w:rPr>
              <w:t>石每平方公尺一千六百元</w:t>
            </w:r>
          </w:p>
          <w:p w14:paraId="5E7C3CB9" w14:textId="6FC62511" w:rsidR="00DB44E5" w:rsidRPr="0021326F" w:rsidRDefault="00DB44E5" w:rsidP="00AA2EEA">
            <w:pPr>
              <w:numPr>
                <w:ilvl w:val="0"/>
                <w:numId w:val="10"/>
              </w:numPr>
              <w:spacing w:line="400" w:lineRule="exact"/>
              <w:jc w:val="both"/>
              <w:rPr>
                <w:rFonts w:ascii="標楷體" w:eastAsia="標楷體" w:hAnsi="標楷體" w:hint="eastAsia"/>
                <w:sz w:val="28"/>
                <w:szCs w:val="28"/>
              </w:rPr>
            </w:pPr>
            <w:proofErr w:type="gramStart"/>
            <w:r w:rsidRPr="0021326F">
              <w:rPr>
                <w:rFonts w:ascii="標楷體" w:eastAsia="標楷體" w:hAnsi="標楷體" w:hint="eastAsia"/>
                <w:sz w:val="28"/>
                <w:szCs w:val="28"/>
              </w:rPr>
              <w:t>乾砌塊</w:t>
            </w:r>
            <w:proofErr w:type="gramEnd"/>
            <w:r w:rsidRPr="0021326F">
              <w:rPr>
                <w:rFonts w:ascii="標楷體" w:eastAsia="標楷體" w:hAnsi="標楷體" w:hint="eastAsia"/>
                <w:sz w:val="28"/>
                <w:szCs w:val="28"/>
              </w:rPr>
              <w:t>石每平方公尺一千二百元。</w:t>
            </w:r>
          </w:p>
        </w:tc>
      </w:tr>
      <w:tr w:rsidR="00DB44E5" w:rsidRPr="0021326F" w14:paraId="6B1EF549" w14:textId="77777777" w:rsidTr="00AA2EEA">
        <w:tc>
          <w:tcPr>
            <w:tcW w:w="1276" w:type="dxa"/>
            <w:vAlign w:val="center"/>
          </w:tcPr>
          <w:p w14:paraId="2DEA7933" w14:textId="77E9934E"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水肥池</w:t>
            </w:r>
            <w:r w:rsidR="0021326F" w:rsidRPr="0021326F">
              <w:rPr>
                <w:rFonts w:ascii="標楷體" w:eastAsia="標楷體" w:hAnsi="標楷體" w:hint="eastAsia"/>
                <w:sz w:val="28"/>
                <w:szCs w:val="28"/>
              </w:rPr>
              <w:t>(</w:t>
            </w:r>
            <w:r w:rsidRPr="0021326F">
              <w:rPr>
                <w:rFonts w:ascii="標楷體" w:eastAsia="標楷體" w:hAnsi="標楷體" w:hint="eastAsia"/>
                <w:sz w:val="28"/>
                <w:szCs w:val="28"/>
              </w:rPr>
              <w:t>化糞池</w:t>
            </w:r>
            <w:r w:rsidR="0021326F" w:rsidRPr="0021326F">
              <w:rPr>
                <w:rFonts w:ascii="標楷體" w:eastAsia="標楷體" w:hAnsi="標楷體" w:hint="eastAsia"/>
                <w:sz w:val="28"/>
                <w:szCs w:val="28"/>
              </w:rPr>
              <w:t>)</w:t>
            </w:r>
          </w:p>
        </w:tc>
        <w:tc>
          <w:tcPr>
            <w:tcW w:w="8222" w:type="dxa"/>
            <w:vAlign w:val="center"/>
          </w:tcPr>
          <w:p w14:paraId="17386F9F" w14:textId="77777777" w:rsidR="00DB44E5" w:rsidRPr="0021326F" w:rsidRDefault="00DB44E5" w:rsidP="00AA2EEA">
            <w:pPr>
              <w:spacing w:line="400" w:lineRule="exact"/>
              <w:jc w:val="both"/>
              <w:rPr>
                <w:rFonts w:ascii="標楷體" w:eastAsia="標楷體" w:hAnsi="標楷體"/>
                <w:strike/>
                <w:sz w:val="28"/>
                <w:szCs w:val="28"/>
              </w:rPr>
            </w:pPr>
            <w:r w:rsidRPr="0021326F">
              <w:rPr>
                <w:rFonts w:ascii="標楷體" w:eastAsia="標楷體" w:hAnsi="標楷體" w:hint="eastAsia"/>
                <w:sz w:val="28"/>
                <w:szCs w:val="28"/>
              </w:rPr>
              <w:t>每座三萬四千元。</w:t>
            </w:r>
          </w:p>
        </w:tc>
      </w:tr>
      <w:tr w:rsidR="00DB44E5" w:rsidRPr="0021326F" w14:paraId="1F2774FB" w14:textId="77777777" w:rsidTr="00AA2EEA">
        <w:tc>
          <w:tcPr>
            <w:tcW w:w="1276" w:type="dxa"/>
            <w:vAlign w:val="center"/>
          </w:tcPr>
          <w:p w14:paraId="1DB4D926" w14:textId="77777777" w:rsidR="00DB44E5" w:rsidRPr="0021326F" w:rsidRDefault="00DB44E5" w:rsidP="00AA2EEA">
            <w:pPr>
              <w:spacing w:line="400" w:lineRule="exact"/>
              <w:jc w:val="distribute"/>
              <w:rPr>
                <w:rFonts w:ascii="標楷體" w:eastAsia="標楷體" w:hAnsi="標楷體"/>
                <w:szCs w:val="24"/>
              </w:rPr>
            </w:pPr>
            <w:proofErr w:type="gramStart"/>
            <w:r w:rsidRPr="0021326F">
              <w:rPr>
                <w:rFonts w:ascii="標楷體" w:eastAsia="標楷體" w:hAnsi="標楷體" w:hint="eastAsia"/>
                <w:szCs w:val="24"/>
              </w:rPr>
              <w:t>倉庫儲室</w:t>
            </w:r>
            <w:proofErr w:type="gramEnd"/>
          </w:p>
        </w:tc>
        <w:tc>
          <w:tcPr>
            <w:tcW w:w="8222" w:type="dxa"/>
            <w:vAlign w:val="center"/>
          </w:tcPr>
          <w:p w14:paraId="3DFB4260" w14:textId="77777777" w:rsidR="00DB44E5" w:rsidRPr="0021326F" w:rsidRDefault="00DB44E5" w:rsidP="00DB44E5">
            <w:pPr>
              <w:numPr>
                <w:ilvl w:val="0"/>
                <w:numId w:val="11"/>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加強磚、石、</w:t>
            </w:r>
            <w:proofErr w:type="gramStart"/>
            <w:r w:rsidRPr="0021326F">
              <w:rPr>
                <w:rFonts w:ascii="標楷體" w:eastAsia="標楷體" w:hAnsi="標楷體" w:hint="eastAsia"/>
                <w:sz w:val="28"/>
                <w:szCs w:val="28"/>
              </w:rPr>
              <w:t>空心磚造每平方公尺</w:t>
            </w:r>
            <w:proofErr w:type="gramEnd"/>
            <w:r w:rsidRPr="0021326F">
              <w:rPr>
                <w:rFonts w:ascii="標楷體" w:eastAsia="標楷體" w:hAnsi="標楷體" w:hint="eastAsia"/>
                <w:sz w:val="28"/>
                <w:szCs w:val="28"/>
              </w:rPr>
              <w:t>六千八百元。</w:t>
            </w:r>
          </w:p>
          <w:p w14:paraId="6B2E1FDC" w14:textId="77777777" w:rsidR="00DB44E5" w:rsidRPr="0021326F" w:rsidRDefault="00DB44E5" w:rsidP="00DB44E5">
            <w:pPr>
              <w:numPr>
                <w:ilvl w:val="0"/>
                <w:numId w:val="11"/>
              </w:numPr>
              <w:spacing w:line="400" w:lineRule="exact"/>
              <w:jc w:val="both"/>
              <w:rPr>
                <w:rFonts w:ascii="標楷體" w:eastAsia="標楷體" w:hAnsi="標楷體"/>
                <w:color w:val="FF0000"/>
                <w:sz w:val="28"/>
                <w:szCs w:val="28"/>
              </w:rPr>
            </w:pPr>
            <w:r w:rsidRPr="0021326F">
              <w:rPr>
                <w:rFonts w:ascii="標楷體" w:eastAsia="標楷體" w:hAnsi="標楷體" w:hint="eastAsia"/>
                <w:sz w:val="28"/>
                <w:szCs w:val="28"/>
              </w:rPr>
              <w:t>磚、石、</w:t>
            </w:r>
            <w:proofErr w:type="gramStart"/>
            <w:r w:rsidRPr="0021326F">
              <w:rPr>
                <w:rFonts w:ascii="標楷體" w:eastAsia="標楷體" w:hAnsi="標楷體" w:hint="eastAsia"/>
                <w:sz w:val="28"/>
                <w:szCs w:val="28"/>
              </w:rPr>
              <w:t>空心磚造每平方公尺</w:t>
            </w:r>
            <w:proofErr w:type="gramEnd"/>
            <w:r w:rsidRPr="0021326F">
              <w:rPr>
                <w:rFonts w:ascii="標楷體" w:eastAsia="標楷體" w:hAnsi="標楷體" w:hint="eastAsia"/>
                <w:sz w:val="28"/>
                <w:szCs w:val="28"/>
              </w:rPr>
              <w:t>五千二百元。</w:t>
            </w:r>
          </w:p>
          <w:p w14:paraId="63892398" w14:textId="77777777" w:rsidR="00DB44E5" w:rsidRPr="0021326F" w:rsidRDefault="00DB44E5" w:rsidP="00DB44E5">
            <w:pPr>
              <w:numPr>
                <w:ilvl w:val="0"/>
                <w:numId w:val="11"/>
              </w:numPr>
              <w:spacing w:line="400" w:lineRule="exact"/>
              <w:jc w:val="both"/>
              <w:rPr>
                <w:rFonts w:ascii="標楷體" w:eastAsia="標楷體" w:hAnsi="標楷體"/>
                <w:sz w:val="28"/>
                <w:szCs w:val="28"/>
              </w:rPr>
            </w:pPr>
            <w:r w:rsidRPr="0021326F">
              <w:rPr>
                <w:rFonts w:ascii="標楷體" w:eastAsia="標楷體" w:hAnsi="標楷體" w:hint="eastAsia"/>
                <w:sz w:val="28"/>
                <w:szCs w:val="28"/>
              </w:rPr>
              <w:t>其他簡易每平方公尺三千五百元。</w:t>
            </w:r>
          </w:p>
        </w:tc>
      </w:tr>
      <w:tr w:rsidR="00DB44E5" w:rsidRPr="0021326F" w14:paraId="53C5F860" w14:textId="77777777" w:rsidTr="00AA2EEA">
        <w:tc>
          <w:tcPr>
            <w:tcW w:w="1276" w:type="dxa"/>
            <w:vAlign w:val="center"/>
          </w:tcPr>
          <w:p w14:paraId="47BF9733" w14:textId="77777777" w:rsidR="00DB44E5" w:rsidRPr="0021326F" w:rsidRDefault="00DB44E5" w:rsidP="00AA2EEA">
            <w:pPr>
              <w:spacing w:line="400" w:lineRule="exact"/>
              <w:jc w:val="distribute"/>
              <w:rPr>
                <w:rFonts w:ascii="標楷體" w:eastAsia="標楷體" w:hAnsi="標楷體"/>
                <w:sz w:val="28"/>
                <w:szCs w:val="28"/>
              </w:rPr>
            </w:pPr>
            <w:r w:rsidRPr="0021326F">
              <w:rPr>
                <w:rFonts w:ascii="標楷體" w:eastAsia="標楷體" w:hAnsi="標楷體" w:hint="eastAsia"/>
                <w:sz w:val="28"/>
                <w:szCs w:val="28"/>
              </w:rPr>
              <w:t>簡易房舍</w:t>
            </w:r>
          </w:p>
        </w:tc>
        <w:tc>
          <w:tcPr>
            <w:tcW w:w="8222" w:type="dxa"/>
            <w:vAlign w:val="center"/>
          </w:tcPr>
          <w:p w14:paraId="1C186D73" w14:textId="77777777" w:rsidR="00DB44E5" w:rsidRPr="0021326F" w:rsidRDefault="00DB44E5" w:rsidP="00AA2EEA">
            <w:pPr>
              <w:spacing w:line="400" w:lineRule="exact"/>
              <w:ind w:leftChars="-40" w:left="755" w:hangingChars="304" w:hanging="851"/>
              <w:jc w:val="both"/>
              <w:rPr>
                <w:rFonts w:ascii="標楷體" w:eastAsia="標楷體" w:hAnsi="標楷體"/>
                <w:color w:val="FF0000"/>
                <w:sz w:val="28"/>
                <w:szCs w:val="28"/>
              </w:rPr>
            </w:pPr>
            <w:r w:rsidRPr="0021326F">
              <w:rPr>
                <w:rFonts w:ascii="標楷體" w:eastAsia="標楷體" w:hAnsi="標楷體"/>
                <w:sz w:val="28"/>
                <w:szCs w:val="28"/>
              </w:rPr>
              <w:t>（</w:t>
            </w:r>
            <w:r w:rsidRPr="0021326F">
              <w:rPr>
                <w:rFonts w:ascii="標楷體" w:eastAsia="標楷體" w:hAnsi="標楷體" w:hint="eastAsia"/>
                <w:sz w:val="28"/>
                <w:szCs w:val="28"/>
              </w:rPr>
              <w:t>一</w:t>
            </w:r>
            <w:r w:rsidRPr="0021326F">
              <w:rPr>
                <w:rFonts w:ascii="標楷體" w:eastAsia="標楷體" w:hAnsi="標楷體"/>
                <w:sz w:val="28"/>
                <w:szCs w:val="28"/>
              </w:rPr>
              <w:t>）</w:t>
            </w:r>
            <w:r w:rsidRPr="0021326F">
              <w:rPr>
                <w:rFonts w:ascii="標楷體" w:eastAsia="標楷體" w:hAnsi="標楷體" w:hint="eastAsia"/>
                <w:sz w:val="28"/>
                <w:szCs w:val="28"/>
              </w:rPr>
              <w:t>簡易房舍</w:t>
            </w:r>
            <w:r w:rsidRPr="0021326F">
              <w:rPr>
                <w:rFonts w:ascii="標楷體" w:eastAsia="標楷體" w:hAnsi="標楷體"/>
                <w:sz w:val="28"/>
                <w:szCs w:val="28"/>
              </w:rPr>
              <w:t>(</w:t>
            </w:r>
            <w:proofErr w:type="gramStart"/>
            <w:r w:rsidRPr="0021326F">
              <w:rPr>
                <w:rFonts w:ascii="標楷體" w:eastAsia="標楷體" w:hAnsi="標楷體" w:hint="eastAsia"/>
                <w:sz w:val="28"/>
                <w:szCs w:val="28"/>
              </w:rPr>
              <w:t>夾板或膠板</w:t>
            </w:r>
            <w:proofErr w:type="gramEnd"/>
            <w:r w:rsidRPr="0021326F">
              <w:rPr>
                <w:rFonts w:ascii="標楷體" w:eastAsia="標楷體" w:hAnsi="標楷體"/>
                <w:sz w:val="28"/>
                <w:szCs w:val="28"/>
              </w:rPr>
              <w:t>)</w:t>
            </w:r>
            <w:r w:rsidRPr="0021326F">
              <w:rPr>
                <w:rFonts w:ascii="標楷體" w:eastAsia="標楷體" w:hAnsi="標楷體" w:hint="eastAsia"/>
                <w:sz w:val="28"/>
                <w:szCs w:val="28"/>
              </w:rPr>
              <w:t xml:space="preserve"> 每平方公尺三千元。</w:t>
            </w:r>
          </w:p>
          <w:p w14:paraId="702B9A29" w14:textId="77777777" w:rsidR="00DB44E5" w:rsidRPr="0021326F" w:rsidRDefault="00DB44E5" w:rsidP="00AA2EEA">
            <w:pPr>
              <w:spacing w:line="400" w:lineRule="exact"/>
              <w:ind w:leftChars="-40" w:left="755" w:hangingChars="304" w:hanging="851"/>
              <w:jc w:val="both"/>
              <w:rPr>
                <w:rFonts w:ascii="標楷體" w:eastAsia="標楷體" w:hAnsi="標楷體"/>
                <w:sz w:val="28"/>
                <w:szCs w:val="28"/>
                <w:u w:val="single"/>
              </w:rPr>
            </w:pPr>
            <w:r w:rsidRPr="0021326F">
              <w:rPr>
                <w:rFonts w:ascii="標楷體" w:eastAsia="標楷體" w:hAnsi="標楷體"/>
                <w:sz w:val="28"/>
                <w:szCs w:val="28"/>
              </w:rPr>
              <w:t>（</w:t>
            </w:r>
            <w:r w:rsidRPr="0021326F">
              <w:rPr>
                <w:rFonts w:ascii="標楷體" w:eastAsia="標楷體" w:hAnsi="標楷體" w:hint="eastAsia"/>
                <w:sz w:val="28"/>
                <w:szCs w:val="28"/>
              </w:rPr>
              <w:t>二</w:t>
            </w:r>
            <w:r w:rsidRPr="0021326F">
              <w:rPr>
                <w:rFonts w:ascii="標楷體" w:eastAsia="標楷體" w:hAnsi="標楷體"/>
                <w:sz w:val="28"/>
                <w:szCs w:val="28"/>
              </w:rPr>
              <w:t>）</w:t>
            </w:r>
            <w:r w:rsidRPr="0021326F">
              <w:rPr>
                <w:rFonts w:ascii="標楷體" w:eastAsia="標楷體" w:hAnsi="標楷體" w:hint="eastAsia"/>
                <w:sz w:val="28"/>
                <w:szCs w:val="28"/>
              </w:rPr>
              <w:t>簡易房舍</w:t>
            </w:r>
            <w:r w:rsidRPr="0021326F">
              <w:rPr>
                <w:rFonts w:ascii="標楷體" w:eastAsia="標楷體" w:hAnsi="標楷體"/>
                <w:sz w:val="28"/>
                <w:szCs w:val="28"/>
              </w:rPr>
              <w:t>(</w:t>
            </w:r>
            <w:r w:rsidRPr="0021326F">
              <w:rPr>
                <w:rFonts w:ascii="標楷體" w:eastAsia="標楷體" w:hAnsi="標楷體" w:hint="eastAsia"/>
                <w:sz w:val="28"/>
                <w:szCs w:val="28"/>
              </w:rPr>
              <w:t>鐵架</w:t>
            </w:r>
            <w:proofErr w:type="gramStart"/>
            <w:r w:rsidRPr="0021326F">
              <w:rPr>
                <w:rFonts w:ascii="標楷體" w:eastAsia="標楷體" w:hAnsi="標楷體" w:hint="eastAsia"/>
                <w:sz w:val="28"/>
                <w:szCs w:val="28"/>
              </w:rPr>
              <w:t>石棉瓦或烤漆</w:t>
            </w:r>
            <w:proofErr w:type="gramEnd"/>
            <w:r w:rsidRPr="0021326F">
              <w:rPr>
                <w:rFonts w:ascii="標楷體" w:eastAsia="標楷體" w:hAnsi="標楷體" w:hint="eastAsia"/>
                <w:sz w:val="28"/>
                <w:szCs w:val="28"/>
              </w:rPr>
              <w:t>板頂蓋</w:t>
            </w:r>
            <w:r w:rsidRPr="0021326F">
              <w:rPr>
                <w:rFonts w:ascii="標楷體" w:eastAsia="標楷體" w:hAnsi="標楷體"/>
                <w:sz w:val="28"/>
                <w:szCs w:val="28"/>
              </w:rPr>
              <w:t>)</w:t>
            </w:r>
            <w:r w:rsidRPr="0021326F">
              <w:rPr>
                <w:rFonts w:ascii="標楷體" w:eastAsia="標楷體" w:hAnsi="標楷體" w:hint="eastAsia"/>
                <w:sz w:val="28"/>
                <w:szCs w:val="28"/>
              </w:rPr>
              <w:t xml:space="preserve"> 每平方公尺四千一百元。</w:t>
            </w:r>
          </w:p>
        </w:tc>
      </w:tr>
    </w:tbl>
    <w:p w14:paraId="6CD660DA" w14:textId="77777777" w:rsidR="00DB44E5" w:rsidRPr="0021326F" w:rsidRDefault="00DB44E5" w:rsidP="00DB44E5">
      <w:pPr>
        <w:rPr>
          <w:rFonts w:ascii="標楷體" w:eastAsia="標楷體" w:hAnsi="標楷體"/>
        </w:rPr>
      </w:pPr>
    </w:p>
    <w:p w14:paraId="3D82377F" w14:textId="77777777" w:rsidR="001E7DA3" w:rsidRPr="0021326F" w:rsidRDefault="001E7DA3" w:rsidP="00DB44E5">
      <w:pPr>
        <w:spacing w:line="600" w:lineRule="exact"/>
        <w:jc w:val="both"/>
        <w:rPr>
          <w:rFonts w:ascii="標楷體" w:eastAsia="標楷體" w:hAnsi="標楷體"/>
          <w:sz w:val="28"/>
          <w:szCs w:val="28"/>
        </w:rPr>
      </w:pPr>
    </w:p>
    <w:sectPr w:rsidR="001E7DA3" w:rsidRPr="0021326F" w:rsidSect="001E7DA3">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4DE648" w14:textId="77777777" w:rsidR="00B10E30" w:rsidRDefault="00B10E30" w:rsidP="003053BE">
      <w:r>
        <w:separator/>
      </w:r>
    </w:p>
  </w:endnote>
  <w:endnote w:type="continuationSeparator" w:id="0">
    <w:p w14:paraId="44EA8CB7" w14:textId="77777777" w:rsidR="00B10E30" w:rsidRDefault="00B10E30" w:rsidP="00305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DFMingStd-W5">
    <w:altName w:val="Arial Unicode MS"/>
    <w:panose1 w:val="00000000000000000000"/>
    <w:charset w:val="88"/>
    <w:family w:val="auto"/>
    <w:notTrueType/>
    <w:pitch w:val="default"/>
    <w:sig w:usb0="00000001" w:usb1="08080000" w:usb2="00000010" w:usb3="00000000" w:csb0="00100000" w:csb1="00000000"/>
  </w:font>
  <w:font w:name="新細明體-ExtB">
    <w:panose1 w:val="02020500000000000000"/>
    <w:charset w:val="88"/>
    <w:family w:val="roman"/>
    <w:pitch w:val="variable"/>
    <w:sig w:usb0="8000002F" w:usb1="0A080008" w:usb2="00000010"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33E37" w14:textId="77777777" w:rsidR="00B10E30" w:rsidRDefault="00B10E30" w:rsidP="003053BE">
      <w:r>
        <w:separator/>
      </w:r>
    </w:p>
  </w:footnote>
  <w:footnote w:type="continuationSeparator" w:id="0">
    <w:p w14:paraId="5C3AC425" w14:textId="77777777" w:rsidR="00B10E30" w:rsidRDefault="00B10E30" w:rsidP="003053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519D"/>
    <w:multiLevelType w:val="hybridMultilevel"/>
    <w:tmpl w:val="ED7AF880"/>
    <w:lvl w:ilvl="0" w:tplc="4EEE56A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3E75AC7"/>
    <w:multiLevelType w:val="hybridMultilevel"/>
    <w:tmpl w:val="F83EF5AA"/>
    <w:lvl w:ilvl="0" w:tplc="ED685ED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07347760"/>
    <w:multiLevelType w:val="hybridMultilevel"/>
    <w:tmpl w:val="D83E4D10"/>
    <w:lvl w:ilvl="0" w:tplc="93C2FA60">
      <w:start w:val="1"/>
      <w:numFmt w:val="taiwaneseCountingThousand"/>
      <w:lvlText w:val="%1、"/>
      <w:lvlJc w:val="left"/>
      <w:pPr>
        <w:ind w:left="2138"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3" w15:restartNumberingAfterBreak="0">
    <w:nsid w:val="0FAD057F"/>
    <w:multiLevelType w:val="hybridMultilevel"/>
    <w:tmpl w:val="D83E4D10"/>
    <w:lvl w:ilvl="0" w:tplc="93C2FA60">
      <w:start w:val="1"/>
      <w:numFmt w:val="taiwaneseCountingThousand"/>
      <w:lvlText w:val="%1、"/>
      <w:lvlJc w:val="left"/>
      <w:pPr>
        <w:ind w:left="1997" w:hanging="720"/>
      </w:pPr>
      <w:rPr>
        <w:rFonts w:hint="default"/>
      </w:rPr>
    </w:lvl>
    <w:lvl w:ilvl="1" w:tplc="04090019" w:tentative="1">
      <w:start w:val="1"/>
      <w:numFmt w:val="ideographTraditional"/>
      <w:lvlText w:val="%2、"/>
      <w:lvlJc w:val="left"/>
      <w:pPr>
        <w:ind w:left="2237" w:hanging="480"/>
      </w:pPr>
    </w:lvl>
    <w:lvl w:ilvl="2" w:tplc="0409001B" w:tentative="1">
      <w:start w:val="1"/>
      <w:numFmt w:val="lowerRoman"/>
      <w:lvlText w:val="%3."/>
      <w:lvlJc w:val="right"/>
      <w:pPr>
        <w:ind w:left="2717" w:hanging="480"/>
      </w:pPr>
    </w:lvl>
    <w:lvl w:ilvl="3" w:tplc="0409000F" w:tentative="1">
      <w:start w:val="1"/>
      <w:numFmt w:val="decimal"/>
      <w:lvlText w:val="%4."/>
      <w:lvlJc w:val="left"/>
      <w:pPr>
        <w:ind w:left="3197" w:hanging="480"/>
      </w:pPr>
    </w:lvl>
    <w:lvl w:ilvl="4" w:tplc="04090019" w:tentative="1">
      <w:start w:val="1"/>
      <w:numFmt w:val="ideographTraditional"/>
      <w:lvlText w:val="%5、"/>
      <w:lvlJc w:val="left"/>
      <w:pPr>
        <w:ind w:left="3677" w:hanging="480"/>
      </w:pPr>
    </w:lvl>
    <w:lvl w:ilvl="5" w:tplc="0409001B" w:tentative="1">
      <w:start w:val="1"/>
      <w:numFmt w:val="lowerRoman"/>
      <w:lvlText w:val="%6."/>
      <w:lvlJc w:val="right"/>
      <w:pPr>
        <w:ind w:left="4157" w:hanging="480"/>
      </w:pPr>
    </w:lvl>
    <w:lvl w:ilvl="6" w:tplc="0409000F" w:tentative="1">
      <w:start w:val="1"/>
      <w:numFmt w:val="decimal"/>
      <w:lvlText w:val="%7."/>
      <w:lvlJc w:val="left"/>
      <w:pPr>
        <w:ind w:left="4637" w:hanging="480"/>
      </w:pPr>
    </w:lvl>
    <w:lvl w:ilvl="7" w:tplc="04090019" w:tentative="1">
      <w:start w:val="1"/>
      <w:numFmt w:val="ideographTraditional"/>
      <w:lvlText w:val="%8、"/>
      <w:lvlJc w:val="left"/>
      <w:pPr>
        <w:ind w:left="5117" w:hanging="480"/>
      </w:pPr>
    </w:lvl>
    <w:lvl w:ilvl="8" w:tplc="0409001B" w:tentative="1">
      <w:start w:val="1"/>
      <w:numFmt w:val="lowerRoman"/>
      <w:lvlText w:val="%9."/>
      <w:lvlJc w:val="right"/>
      <w:pPr>
        <w:ind w:left="5597" w:hanging="480"/>
      </w:pPr>
    </w:lvl>
  </w:abstractNum>
  <w:abstractNum w:abstractNumId="4" w15:restartNumberingAfterBreak="0">
    <w:nsid w:val="124B07CA"/>
    <w:multiLevelType w:val="hybridMultilevel"/>
    <w:tmpl w:val="484E42C2"/>
    <w:lvl w:ilvl="0" w:tplc="0FAC9546">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0C978BA"/>
    <w:multiLevelType w:val="hybridMultilevel"/>
    <w:tmpl w:val="529A37CA"/>
    <w:lvl w:ilvl="0" w:tplc="622A5CE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1FB40E4"/>
    <w:multiLevelType w:val="hybridMultilevel"/>
    <w:tmpl w:val="A92458AE"/>
    <w:lvl w:ilvl="0" w:tplc="627A3866">
      <w:start w:val="1"/>
      <w:numFmt w:val="taiwaneseCountingThousand"/>
      <w:lvlText w:val="(%1)"/>
      <w:lvlJc w:val="left"/>
      <w:pPr>
        <w:tabs>
          <w:tab w:val="num" w:pos="720"/>
        </w:tabs>
        <w:ind w:left="720" w:hanging="720"/>
      </w:pPr>
      <w:rPr>
        <w:rFonts w:hint="default"/>
        <w:color w:val="auto"/>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59C63C5"/>
    <w:multiLevelType w:val="hybridMultilevel"/>
    <w:tmpl w:val="E544EEEE"/>
    <w:lvl w:ilvl="0" w:tplc="F32A480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418F43D3"/>
    <w:multiLevelType w:val="hybridMultilevel"/>
    <w:tmpl w:val="7B4C7800"/>
    <w:lvl w:ilvl="0" w:tplc="04090015">
      <w:start w:val="1"/>
      <w:numFmt w:val="taiwaneseCountingThousand"/>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9" w15:restartNumberingAfterBreak="0">
    <w:nsid w:val="4AC36C86"/>
    <w:multiLevelType w:val="hybridMultilevel"/>
    <w:tmpl w:val="BB76499A"/>
    <w:lvl w:ilvl="0" w:tplc="1C0A01B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AE91C99"/>
    <w:multiLevelType w:val="hybridMultilevel"/>
    <w:tmpl w:val="B74C7A9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6803F8B"/>
    <w:multiLevelType w:val="hybridMultilevel"/>
    <w:tmpl w:val="BF0CE79E"/>
    <w:lvl w:ilvl="0" w:tplc="EE34DB9E">
      <w:start w:val="1"/>
      <w:numFmt w:val="taiwaneseCountingThousand"/>
      <w:lvlText w:val="%1、"/>
      <w:lvlJc w:val="left"/>
      <w:pPr>
        <w:ind w:left="2160" w:hanging="72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12" w15:restartNumberingAfterBreak="0">
    <w:nsid w:val="6B6C6322"/>
    <w:multiLevelType w:val="hybridMultilevel"/>
    <w:tmpl w:val="58C03294"/>
    <w:lvl w:ilvl="0" w:tplc="B4ACD19E">
      <w:start w:val="1"/>
      <w:numFmt w:val="taiwaneseCountingThousand"/>
      <w:lvlText w:val="(%1)"/>
      <w:lvlJc w:val="left"/>
      <w:pPr>
        <w:tabs>
          <w:tab w:val="num" w:pos="720"/>
        </w:tabs>
        <w:ind w:left="720" w:hanging="720"/>
      </w:pPr>
      <w:rPr>
        <w:rFonts w:hint="default"/>
        <w:color w:val="000000" w:themeColor="text1"/>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2"/>
  </w:num>
  <w:num w:numId="2">
    <w:abstractNumId w:val="3"/>
  </w:num>
  <w:num w:numId="3">
    <w:abstractNumId w:val="10"/>
  </w:num>
  <w:num w:numId="4">
    <w:abstractNumId w:val="8"/>
  </w:num>
  <w:num w:numId="5">
    <w:abstractNumId w:val="11"/>
  </w:num>
  <w:num w:numId="6">
    <w:abstractNumId w:val="6"/>
  </w:num>
  <w:num w:numId="7">
    <w:abstractNumId w:val="4"/>
  </w:num>
  <w:num w:numId="8">
    <w:abstractNumId w:val="1"/>
  </w:num>
  <w:num w:numId="9">
    <w:abstractNumId w:val="7"/>
  </w:num>
  <w:num w:numId="10">
    <w:abstractNumId w:val="0"/>
  </w:num>
  <w:num w:numId="11">
    <w:abstractNumId w:val="12"/>
  </w:num>
  <w:num w:numId="12">
    <w:abstractNumId w:val="5"/>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D377C"/>
    <w:rsid w:val="00122D09"/>
    <w:rsid w:val="001345AF"/>
    <w:rsid w:val="00136E1C"/>
    <w:rsid w:val="00174994"/>
    <w:rsid w:val="001801F7"/>
    <w:rsid w:val="001925FE"/>
    <w:rsid w:val="001C74B2"/>
    <w:rsid w:val="001E30B1"/>
    <w:rsid w:val="001E612D"/>
    <w:rsid w:val="001E7DA3"/>
    <w:rsid w:val="00210CFD"/>
    <w:rsid w:val="0021326F"/>
    <w:rsid w:val="00261755"/>
    <w:rsid w:val="002644BC"/>
    <w:rsid w:val="00272867"/>
    <w:rsid w:val="00290FB4"/>
    <w:rsid w:val="002B675C"/>
    <w:rsid w:val="002C099E"/>
    <w:rsid w:val="002F196C"/>
    <w:rsid w:val="003053BE"/>
    <w:rsid w:val="003203BA"/>
    <w:rsid w:val="00320BA3"/>
    <w:rsid w:val="00322E9F"/>
    <w:rsid w:val="00367620"/>
    <w:rsid w:val="003774C4"/>
    <w:rsid w:val="003F41FC"/>
    <w:rsid w:val="00442103"/>
    <w:rsid w:val="00457E2F"/>
    <w:rsid w:val="004667B3"/>
    <w:rsid w:val="004972E2"/>
    <w:rsid w:val="00510CC3"/>
    <w:rsid w:val="005354C4"/>
    <w:rsid w:val="005C4A30"/>
    <w:rsid w:val="005E17B6"/>
    <w:rsid w:val="00602225"/>
    <w:rsid w:val="00603064"/>
    <w:rsid w:val="006126BC"/>
    <w:rsid w:val="0061667D"/>
    <w:rsid w:val="006454F5"/>
    <w:rsid w:val="006454FF"/>
    <w:rsid w:val="00647A13"/>
    <w:rsid w:val="00676F6C"/>
    <w:rsid w:val="006948F5"/>
    <w:rsid w:val="00766ADB"/>
    <w:rsid w:val="007778D6"/>
    <w:rsid w:val="007B5E41"/>
    <w:rsid w:val="007C4A49"/>
    <w:rsid w:val="007D726F"/>
    <w:rsid w:val="008723F0"/>
    <w:rsid w:val="008B6F32"/>
    <w:rsid w:val="008E01C1"/>
    <w:rsid w:val="008E6FDC"/>
    <w:rsid w:val="009055EC"/>
    <w:rsid w:val="0095408B"/>
    <w:rsid w:val="00971CAA"/>
    <w:rsid w:val="00990C99"/>
    <w:rsid w:val="009B5935"/>
    <w:rsid w:val="009F2DB9"/>
    <w:rsid w:val="00A02840"/>
    <w:rsid w:val="00A0365E"/>
    <w:rsid w:val="00A11D3E"/>
    <w:rsid w:val="00A22BD9"/>
    <w:rsid w:val="00A22D5A"/>
    <w:rsid w:val="00A54BAC"/>
    <w:rsid w:val="00A677B9"/>
    <w:rsid w:val="00A72F81"/>
    <w:rsid w:val="00A92496"/>
    <w:rsid w:val="00AA0F91"/>
    <w:rsid w:val="00AA1F62"/>
    <w:rsid w:val="00AF505A"/>
    <w:rsid w:val="00B10E30"/>
    <w:rsid w:val="00B127A7"/>
    <w:rsid w:val="00B61FB2"/>
    <w:rsid w:val="00BC3E1E"/>
    <w:rsid w:val="00BD377C"/>
    <w:rsid w:val="00BF7A04"/>
    <w:rsid w:val="00C03DDA"/>
    <w:rsid w:val="00C053AC"/>
    <w:rsid w:val="00C371C6"/>
    <w:rsid w:val="00C83AC9"/>
    <w:rsid w:val="00CA62FB"/>
    <w:rsid w:val="00CE6F2A"/>
    <w:rsid w:val="00D634AA"/>
    <w:rsid w:val="00D70F03"/>
    <w:rsid w:val="00D92109"/>
    <w:rsid w:val="00DA2072"/>
    <w:rsid w:val="00DB44E5"/>
    <w:rsid w:val="00DB5C54"/>
    <w:rsid w:val="00E162CF"/>
    <w:rsid w:val="00E22CE3"/>
    <w:rsid w:val="00E3250A"/>
    <w:rsid w:val="00E41833"/>
    <w:rsid w:val="00E917FD"/>
    <w:rsid w:val="00EA325D"/>
    <w:rsid w:val="00ED1EF9"/>
    <w:rsid w:val="00EE034E"/>
    <w:rsid w:val="00F01197"/>
    <w:rsid w:val="00F03A60"/>
    <w:rsid w:val="00F133B2"/>
    <w:rsid w:val="00F22537"/>
    <w:rsid w:val="00F23D51"/>
    <w:rsid w:val="00F42D75"/>
    <w:rsid w:val="00F647AE"/>
    <w:rsid w:val="00F70903"/>
    <w:rsid w:val="00F90B7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618E62F0"/>
  <w15:docId w15:val="{332193F7-35F3-4F19-A6F3-209A30FE5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917FD"/>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053BE"/>
    <w:pPr>
      <w:tabs>
        <w:tab w:val="center" w:pos="4153"/>
        <w:tab w:val="right" w:pos="8306"/>
      </w:tabs>
      <w:snapToGrid w:val="0"/>
    </w:pPr>
    <w:rPr>
      <w:kern w:val="0"/>
      <w:sz w:val="20"/>
      <w:szCs w:val="20"/>
    </w:rPr>
  </w:style>
  <w:style w:type="character" w:customStyle="1" w:styleId="a4">
    <w:name w:val="頁首 字元"/>
    <w:link w:val="a3"/>
    <w:uiPriority w:val="99"/>
    <w:rsid w:val="003053BE"/>
    <w:rPr>
      <w:sz w:val="20"/>
      <w:szCs w:val="20"/>
    </w:rPr>
  </w:style>
  <w:style w:type="paragraph" w:styleId="a5">
    <w:name w:val="footer"/>
    <w:basedOn w:val="a"/>
    <w:link w:val="a6"/>
    <w:uiPriority w:val="99"/>
    <w:unhideWhenUsed/>
    <w:rsid w:val="003053BE"/>
    <w:pPr>
      <w:tabs>
        <w:tab w:val="center" w:pos="4153"/>
        <w:tab w:val="right" w:pos="8306"/>
      </w:tabs>
      <w:snapToGrid w:val="0"/>
    </w:pPr>
    <w:rPr>
      <w:kern w:val="0"/>
      <w:sz w:val="20"/>
      <w:szCs w:val="20"/>
    </w:rPr>
  </w:style>
  <w:style w:type="character" w:customStyle="1" w:styleId="a6">
    <w:name w:val="頁尾 字元"/>
    <w:link w:val="a5"/>
    <w:uiPriority w:val="99"/>
    <w:rsid w:val="003053BE"/>
    <w:rPr>
      <w:sz w:val="20"/>
      <w:szCs w:val="20"/>
    </w:rPr>
  </w:style>
  <w:style w:type="paragraph" w:styleId="a7">
    <w:name w:val="List Paragraph"/>
    <w:basedOn w:val="a"/>
    <w:uiPriority w:val="34"/>
    <w:qFormat/>
    <w:rsid w:val="00320BA3"/>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371817">
      <w:bodyDiv w:val="1"/>
      <w:marLeft w:val="0"/>
      <w:marRight w:val="0"/>
      <w:marTop w:val="0"/>
      <w:marBottom w:val="0"/>
      <w:divBdr>
        <w:top w:val="none" w:sz="0" w:space="0" w:color="auto"/>
        <w:left w:val="none" w:sz="0" w:space="0" w:color="auto"/>
        <w:bottom w:val="none" w:sz="0" w:space="0" w:color="auto"/>
        <w:right w:val="none" w:sz="0" w:space="0" w:color="auto"/>
      </w:divBdr>
    </w:div>
    <w:div w:id="31341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BBA1BF-645A-406E-822F-6840B4E3A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354</Words>
  <Characters>2021</Characters>
  <Application>Microsoft Office Word</Application>
  <DocSecurity>0</DocSecurity>
  <Lines>16</Lines>
  <Paragraphs>4</Paragraphs>
  <ScaleCrop>false</ScaleCrop>
  <Company>Microsoft</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薛宏欣</dc:creator>
  <cp:lastModifiedBy>成佳眞</cp:lastModifiedBy>
  <cp:revision>7</cp:revision>
  <cp:lastPrinted>2020-07-06T08:32:00Z</cp:lastPrinted>
  <dcterms:created xsi:type="dcterms:W3CDTF">2022-06-15T09:51:00Z</dcterms:created>
  <dcterms:modified xsi:type="dcterms:W3CDTF">2025-08-08T07:08:00Z</dcterms:modified>
</cp:coreProperties>
</file>