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83F0C" w14:textId="7606F219" w:rsidR="004A0CBE" w:rsidRPr="001F1244" w:rsidRDefault="005E51B9">
      <w:pPr>
        <w:jc w:val="center"/>
        <w:rPr>
          <w:sz w:val="32"/>
          <w:u w:val="none"/>
        </w:rPr>
      </w:pPr>
      <w:r w:rsidRPr="001F1244">
        <w:rPr>
          <w:rFonts w:hint="eastAsia"/>
          <w:sz w:val="32"/>
          <w:u w:val="none"/>
        </w:rPr>
        <w:t xml:space="preserve">                  </w:t>
      </w:r>
      <w:r w:rsidR="0095326B" w:rsidRPr="001F1244">
        <w:rPr>
          <w:rFonts w:hint="eastAsia"/>
          <w:sz w:val="32"/>
          <w:u w:val="none"/>
        </w:rPr>
        <w:t>政府採購錯誤行為態樣</w:t>
      </w:r>
      <w:r w:rsidRPr="001F1244">
        <w:rPr>
          <w:rFonts w:hint="eastAsia"/>
          <w:sz w:val="32"/>
          <w:u w:val="none"/>
        </w:rPr>
        <w:t xml:space="preserve">               </w:t>
      </w:r>
      <w:r w:rsidRPr="001F1244">
        <w:rPr>
          <w:rFonts w:hint="eastAsia"/>
          <w:sz w:val="20"/>
          <w:u w:val="none"/>
        </w:rPr>
        <w:t>113年</w:t>
      </w:r>
      <w:r w:rsidR="00D10092" w:rsidRPr="001F1244">
        <w:rPr>
          <w:sz w:val="20"/>
          <w:u w:val="none"/>
        </w:rPr>
        <w:t>12</w:t>
      </w:r>
      <w:r w:rsidRPr="001F1244">
        <w:rPr>
          <w:rFonts w:hint="eastAsia"/>
          <w:sz w:val="20"/>
          <w:u w:val="none"/>
        </w:rPr>
        <w:t>月</w:t>
      </w:r>
    </w:p>
    <w:p w14:paraId="16476157" w14:textId="77777777" w:rsidR="00BE6706" w:rsidRPr="001F1244" w:rsidRDefault="00BE6706" w:rsidP="00BE6706">
      <w:pPr>
        <w:numPr>
          <w:ilvl w:val="0"/>
          <w:numId w:val="35"/>
        </w:numPr>
        <w:jc w:val="both"/>
        <w:rPr>
          <w:sz w:val="26"/>
          <w:szCs w:val="26"/>
          <w:u w:val="none"/>
        </w:rPr>
      </w:pPr>
      <w:r w:rsidRPr="001F1244">
        <w:rPr>
          <w:rFonts w:hint="eastAsia"/>
          <w:sz w:val="26"/>
          <w:szCs w:val="26"/>
          <w:u w:val="none"/>
        </w:rPr>
        <w:t>準備招標文件：</w:t>
      </w:r>
    </w:p>
    <w:p w14:paraId="4B6E0000" w14:textId="77777777" w:rsidR="00BE6706" w:rsidRPr="001F1244" w:rsidRDefault="00BE6706" w:rsidP="00BE6706">
      <w:pPr>
        <w:ind w:left="720"/>
        <w:jc w:val="both"/>
        <w:rPr>
          <w:sz w:val="26"/>
          <w:szCs w:val="26"/>
          <w:u w:val="none"/>
        </w:rPr>
      </w:pPr>
      <w:r w:rsidRPr="001F1244">
        <w:rPr>
          <w:rFonts w:hint="eastAsia"/>
          <w:sz w:val="26"/>
          <w:szCs w:val="26"/>
          <w:u w:val="none"/>
        </w:rPr>
        <w:t>機關準備招標文件，</w:t>
      </w:r>
      <w:r w:rsidR="00E6512D" w:rsidRPr="001F1244">
        <w:rPr>
          <w:rFonts w:hint="eastAsia"/>
          <w:sz w:val="26"/>
          <w:szCs w:val="26"/>
          <w:u w:val="none"/>
        </w:rPr>
        <w:t>應包括投標廠商提交投標書所需之一切必要資料</w:t>
      </w:r>
      <w:r w:rsidR="00BB1B80" w:rsidRPr="001F1244">
        <w:rPr>
          <w:rFonts w:hint="eastAsia"/>
          <w:sz w:val="26"/>
          <w:szCs w:val="26"/>
          <w:u w:val="none"/>
        </w:rPr>
        <w:t>（政府採購法〈下稱採購法〉第29條第3項）</w:t>
      </w:r>
      <w:r w:rsidR="00061D5A" w:rsidRPr="001F1244">
        <w:rPr>
          <w:rFonts w:hint="eastAsia"/>
          <w:sz w:val="26"/>
          <w:szCs w:val="26"/>
          <w:u w:val="none"/>
        </w:rPr>
        <w:t>，並注意不得有招標文件資料錯誤</w:t>
      </w:r>
      <w:proofErr w:type="gramStart"/>
      <w:r w:rsidR="00061D5A" w:rsidRPr="001F1244">
        <w:rPr>
          <w:rFonts w:hint="eastAsia"/>
          <w:sz w:val="26"/>
          <w:szCs w:val="26"/>
          <w:u w:val="none"/>
        </w:rPr>
        <w:t>（</w:t>
      </w:r>
      <w:proofErr w:type="gramEnd"/>
      <w:r w:rsidR="00061D5A" w:rsidRPr="001F1244">
        <w:rPr>
          <w:rFonts w:hint="eastAsia"/>
          <w:sz w:val="26"/>
          <w:szCs w:val="26"/>
          <w:u w:val="none"/>
        </w:rPr>
        <w:t>例如：數量或數據有誤；前後矛盾；引用過時或失效之資料</w:t>
      </w:r>
      <w:proofErr w:type="gramStart"/>
      <w:r w:rsidR="00061D5A" w:rsidRPr="001F1244">
        <w:rPr>
          <w:rFonts w:hint="eastAsia"/>
          <w:sz w:val="26"/>
          <w:szCs w:val="26"/>
          <w:u w:val="none"/>
        </w:rPr>
        <w:t>）</w:t>
      </w:r>
      <w:proofErr w:type="gramEnd"/>
      <w:r w:rsidR="00061D5A" w:rsidRPr="001F1244">
        <w:rPr>
          <w:rFonts w:hint="eastAsia"/>
          <w:sz w:val="26"/>
          <w:szCs w:val="26"/>
          <w:u w:val="none"/>
        </w:rPr>
        <w:t>之情形</w:t>
      </w:r>
      <w:r w:rsidR="003B0D1B" w:rsidRPr="001F1244">
        <w:rPr>
          <w:rFonts w:hint="eastAsia"/>
          <w:sz w:val="26"/>
          <w:szCs w:val="26"/>
          <w:u w:val="none"/>
        </w:rPr>
        <w:t>；</w:t>
      </w:r>
      <w:r w:rsidR="00815C7E" w:rsidRPr="001F1244">
        <w:rPr>
          <w:rFonts w:hint="eastAsia"/>
          <w:sz w:val="26"/>
          <w:szCs w:val="26"/>
          <w:u w:val="none"/>
        </w:rPr>
        <w:t>採購契約以採用</w:t>
      </w:r>
      <w:r w:rsidR="00E00EF8" w:rsidRPr="001F1244">
        <w:rPr>
          <w:rFonts w:hint="eastAsia"/>
          <w:sz w:val="26"/>
          <w:szCs w:val="26"/>
          <w:u w:val="none"/>
        </w:rPr>
        <w:t>行政院公共工程委員會（以下簡稱工程會）</w:t>
      </w:r>
      <w:r w:rsidR="00815C7E" w:rsidRPr="001F1244">
        <w:rPr>
          <w:rFonts w:hint="eastAsia"/>
          <w:sz w:val="26"/>
          <w:szCs w:val="26"/>
          <w:u w:val="none"/>
        </w:rPr>
        <w:t>訂定之範本為原則（採購法第63條第</w:t>
      </w:r>
      <w:r w:rsidR="003F1C9A" w:rsidRPr="001F1244">
        <w:rPr>
          <w:rFonts w:hint="eastAsia"/>
          <w:sz w:val="26"/>
          <w:szCs w:val="26"/>
          <w:u w:val="none"/>
        </w:rPr>
        <w:t>1</w:t>
      </w:r>
      <w:r w:rsidR="00815C7E" w:rsidRPr="001F1244">
        <w:rPr>
          <w:rFonts w:hint="eastAsia"/>
          <w:sz w:val="26"/>
          <w:szCs w:val="26"/>
          <w:u w:val="none"/>
        </w:rPr>
        <w:t>項）</w:t>
      </w:r>
      <w:r w:rsidR="003B0D1B" w:rsidRPr="001F1244">
        <w:rPr>
          <w:rFonts w:hint="eastAsia"/>
          <w:sz w:val="26"/>
          <w:szCs w:val="26"/>
          <w:u w:val="none"/>
        </w:rPr>
        <w:t>；</w:t>
      </w:r>
      <w:proofErr w:type="gramStart"/>
      <w:r w:rsidR="000030A9" w:rsidRPr="001F1244">
        <w:rPr>
          <w:rFonts w:hint="eastAsia"/>
          <w:sz w:val="26"/>
          <w:szCs w:val="26"/>
          <w:u w:val="none"/>
        </w:rPr>
        <w:t>採</w:t>
      </w:r>
      <w:proofErr w:type="gramEnd"/>
      <w:r w:rsidR="000030A9" w:rsidRPr="001F1244">
        <w:rPr>
          <w:rFonts w:hint="eastAsia"/>
          <w:sz w:val="26"/>
          <w:szCs w:val="26"/>
          <w:u w:val="none"/>
        </w:rPr>
        <w:t>評選（評審）方式辦理者</w:t>
      </w:r>
      <w:r w:rsidR="00566987" w:rsidRPr="001F1244">
        <w:rPr>
          <w:rFonts w:hint="eastAsia"/>
          <w:sz w:val="26"/>
          <w:szCs w:val="26"/>
          <w:u w:val="none"/>
        </w:rPr>
        <w:t>，應依最有利標評選辦法規定訂定</w:t>
      </w:r>
      <w:r w:rsidR="002A070A" w:rsidRPr="001F1244">
        <w:rPr>
          <w:rFonts w:hint="eastAsia"/>
          <w:sz w:val="26"/>
          <w:szCs w:val="26"/>
          <w:u w:val="none"/>
        </w:rPr>
        <w:t>評選（評審）項目及其配</w:t>
      </w:r>
      <w:proofErr w:type="gramStart"/>
      <w:r w:rsidR="002A070A" w:rsidRPr="001F1244">
        <w:rPr>
          <w:rFonts w:hint="eastAsia"/>
          <w:sz w:val="26"/>
          <w:szCs w:val="26"/>
          <w:u w:val="none"/>
        </w:rPr>
        <w:t>分或權重</w:t>
      </w:r>
      <w:proofErr w:type="gramEnd"/>
      <w:r w:rsidR="000030A9" w:rsidRPr="001F1244">
        <w:rPr>
          <w:rFonts w:hint="eastAsia"/>
          <w:sz w:val="26"/>
          <w:szCs w:val="26"/>
          <w:u w:val="none"/>
        </w:rPr>
        <w:t>；</w:t>
      </w:r>
      <w:r w:rsidR="00DA7411" w:rsidRPr="001F1244">
        <w:rPr>
          <w:rFonts w:hint="eastAsia"/>
          <w:sz w:val="26"/>
          <w:szCs w:val="26"/>
          <w:u w:val="none"/>
        </w:rPr>
        <w:t>採購金額應依採購法施行細則</w:t>
      </w:r>
      <w:r w:rsidR="00C55A04" w:rsidRPr="001F1244">
        <w:rPr>
          <w:rFonts w:hint="eastAsia"/>
          <w:sz w:val="26"/>
          <w:szCs w:val="26"/>
          <w:u w:val="none"/>
        </w:rPr>
        <w:t>（以下簡稱施行細則）</w:t>
      </w:r>
      <w:r w:rsidR="00DA7411" w:rsidRPr="001F1244">
        <w:rPr>
          <w:rFonts w:hint="eastAsia"/>
          <w:sz w:val="26"/>
          <w:szCs w:val="26"/>
          <w:u w:val="none"/>
        </w:rPr>
        <w:t>第6條規定計算；</w:t>
      </w:r>
      <w:r w:rsidR="00AC43C2" w:rsidRPr="001F1244">
        <w:rPr>
          <w:rFonts w:hint="eastAsia"/>
          <w:sz w:val="26"/>
          <w:szCs w:val="26"/>
          <w:u w:val="none"/>
        </w:rPr>
        <w:t>屬巨額採購者，</w:t>
      </w:r>
      <w:r w:rsidR="00FE16C0" w:rsidRPr="001F1244">
        <w:rPr>
          <w:rFonts w:hint="eastAsia"/>
          <w:sz w:val="26"/>
          <w:szCs w:val="26"/>
          <w:u w:val="none"/>
        </w:rPr>
        <w:t>招標前應簽准預期使用情形、效益目標及效益分析指標、預計採購期程、開始使用日期及使用年限</w:t>
      </w:r>
      <w:r w:rsidR="0084056C" w:rsidRPr="001F1244">
        <w:rPr>
          <w:rFonts w:hint="eastAsia"/>
          <w:sz w:val="26"/>
          <w:szCs w:val="26"/>
          <w:u w:val="none"/>
        </w:rPr>
        <w:t>（</w:t>
      </w:r>
      <w:r w:rsidR="00990987" w:rsidRPr="001F1244">
        <w:rPr>
          <w:rFonts w:hint="eastAsia"/>
          <w:sz w:val="26"/>
          <w:szCs w:val="26"/>
          <w:u w:val="none"/>
        </w:rPr>
        <w:t>機關提報巨額採購使用情形及效益分析作業規定第2</w:t>
      </w:r>
      <w:r w:rsidR="0084056C" w:rsidRPr="001F1244">
        <w:rPr>
          <w:rFonts w:hint="eastAsia"/>
          <w:sz w:val="26"/>
          <w:szCs w:val="26"/>
          <w:u w:val="none"/>
        </w:rPr>
        <w:t>點）；屬巨額工程採購者，應成立採購工作及審查小組，協助審查採購需求與經費、採購策略及招標文件等事項</w:t>
      </w:r>
      <w:r w:rsidR="006E6648" w:rsidRPr="001F1244">
        <w:rPr>
          <w:rFonts w:hint="eastAsia"/>
          <w:sz w:val="26"/>
          <w:szCs w:val="26"/>
          <w:u w:val="none"/>
        </w:rPr>
        <w:t>（採購法第</w:t>
      </w:r>
      <w:r w:rsidR="00D2469E" w:rsidRPr="001F1244">
        <w:rPr>
          <w:rFonts w:hint="eastAsia"/>
          <w:sz w:val="26"/>
          <w:szCs w:val="26"/>
          <w:u w:val="none"/>
        </w:rPr>
        <w:t>11</w:t>
      </w:r>
      <w:r w:rsidR="006E6648" w:rsidRPr="001F1244">
        <w:rPr>
          <w:rFonts w:hint="eastAsia"/>
          <w:sz w:val="26"/>
          <w:szCs w:val="26"/>
          <w:u w:val="none"/>
        </w:rPr>
        <w:t>條</w:t>
      </w:r>
      <w:r w:rsidR="00D2469E" w:rsidRPr="001F1244">
        <w:rPr>
          <w:rFonts w:hint="eastAsia"/>
          <w:sz w:val="26"/>
          <w:szCs w:val="26"/>
          <w:u w:val="none"/>
        </w:rPr>
        <w:t>之1</w:t>
      </w:r>
      <w:r w:rsidR="006E6648" w:rsidRPr="001F1244">
        <w:rPr>
          <w:rFonts w:hint="eastAsia"/>
          <w:sz w:val="26"/>
          <w:szCs w:val="26"/>
          <w:u w:val="none"/>
        </w:rPr>
        <w:t>）</w:t>
      </w:r>
      <w:r w:rsidR="00FF79AC" w:rsidRPr="001F1244">
        <w:rPr>
          <w:rFonts w:hint="eastAsia"/>
          <w:sz w:val="26"/>
          <w:szCs w:val="26"/>
          <w:u w:val="none"/>
        </w:rPr>
        <w:t>。</w:t>
      </w:r>
    </w:p>
    <w:tbl>
      <w:tblPr>
        <w:tblW w:w="100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0"/>
        <w:gridCol w:w="1154"/>
        <w:gridCol w:w="4970"/>
        <w:gridCol w:w="3236"/>
      </w:tblGrid>
      <w:tr w:rsidR="001F1244" w:rsidRPr="001F1244" w14:paraId="457E62FE" w14:textId="77777777" w:rsidTr="002B3121">
        <w:trPr>
          <w:trHeight w:val="420"/>
          <w:tblHeader/>
        </w:trPr>
        <w:tc>
          <w:tcPr>
            <w:tcW w:w="1874" w:type="dxa"/>
            <w:gridSpan w:val="2"/>
            <w:shd w:val="clear" w:color="000000" w:fill="C0C0C0"/>
            <w:noWrap/>
            <w:vAlign w:val="center"/>
          </w:tcPr>
          <w:p w14:paraId="5602DF15" w14:textId="77777777" w:rsidR="00473A77" w:rsidRPr="001F1244" w:rsidRDefault="00473A77" w:rsidP="00476F3A">
            <w:pPr>
              <w:widowControl/>
              <w:jc w:val="center"/>
              <w:rPr>
                <w:rFonts w:hAnsi="標楷體" w:cs="新細明體"/>
                <w:kern w:val="0"/>
                <w:u w:val="none"/>
              </w:rPr>
            </w:pPr>
            <w:r w:rsidRPr="001F1244">
              <w:rPr>
                <w:rFonts w:hAnsi="標楷體" w:cs="新細明體" w:hint="eastAsia"/>
                <w:kern w:val="0"/>
                <w:u w:val="none"/>
              </w:rPr>
              <w:t>序號</w:t>
            </w:r>
          </w:p>
        </w:tc>
        <w:tc>
          <w:tcPr>
            <w:tcW w:w="4970" w:type="dxa"/>
            <w:shd w:val="clear" w:color="000000" w:fill="C0C0C0"/>
            <w:vAlign w:val="center"/>
          </w:tcPr>
          <w:p w14:paraId="473515B9" w14:textId="77777777" w:rsidR="00473A77" w:rsidRPr="001F1244" w:rsidRDefault="00473A77" w:rsidP="00476F3A">
            <w:pPr>
              <w:widowControl/>
              <w:jc w:val="center"/>
              <w:rPr>
                <w:rFonts w:hAnsi="標楷體" w:cs="新細明體"/>
                <w:kern w:val="0"/>
                <w:u w:val="none"/>
              </w:rPr>
            </w:pPr>
            <w:r w:rsidRPr="001F1244">
              <w:rPr>
                <w:rFonts w:hAnsi="標楷體" w:cs="新細明體" w:hint="eastAsia"/>
                <w:kern w:val="0"/>
                <w:u w:val="none"/>
              </w:rPr>
              <w:t>錯誤行為態樣</w:t>
            </w:r>
          </w:p>
        </w:tc>
        <w:tc>
          <w:tcPr>
            <w:tcW w:w="3236" w:type="dxa"/>
            <w:shd w:val="clear" w:color="000000" w:fill="C0C0C0"/>
            <w:vAlign w:val="center"/>
          </w:tcPr>
          <w:p w14:paraId="5A8F4607" w14:textId="77777777" w:rsidR="00473A77" w:rsidRPr="001F1244" w:rsidRDefault="00C03DE7" w:rsidP="00C03DE7">
            <w:pPr>
              <w:widowControl/>
              <w:jc w:val="center"/>
              <w:rPr>
                <w:rFonts w:hAnsi="標楷體" w:cs="新細明體"/>
                <w:kern w:val="0"/>
                <w:u w:val="none"/>
              </w:rPr>
            </w:pPr>
            <w:r w:rsidRPr="001F1244">
              <w:rPr>
                <w:rFonts w:hAnsi="標楷體" w:cs="新細明體"/>
                <w:kern w:val="0"/>
                <w:u w:val="none"/>
              </w:rPr>
              <w:t>相關法令及函釋</w:t>
            </w:r>
          </w:p>
        </w:tc>
      </w:tr>
      <w:tr w:rsidR="001F1244" w:rsidRPr="001F1244" w14:paraId="5BC9027C" w14:textId="77777777" w:rsidTr="002B3121">
        <w:trPr>
          <w:trHeight w:val="1080"/>
        </w:trPr>
        <w:tc>
          <w:tcPr>
            <w:tcW w:w="720" w:type="dxa"/>
            <w:vMerge w:val="restart"/>
            <w:shd w:val="clear" w:color="auto" w:fill="auto"/>
            <w:textDirection w:val="tbRlV"/>
            <w:vAlign w:val="center"/>
          </w:tcPr>
          <w:p w14:paraId="1CA88C0F" w14:textId="77777777" w:rsidR="0051530D" w:rsidRPr="001F1244" w:rsidRDefault="0051530D" w:rsidP="00476F3A">
            <w:pPr>
              <w:jc w:val="center"/>
              <w:rPr>
                <w:rFonts w:hAnsi="標楷體" w:cs="新細明體"/>
                <w:kern w:val="0"/>
                <w:u w:val="none"/>
              </w:rPr>
            </w:pPr>
            <w:r w:rsidRPr="001F1244">
              <w:rPr>
                <w:rFonts w:hAnsi="標楷體" w:cs="新細明體" w:hint="eastAsia"/>
                <w:kern w:val="0"/>
                <w:u w:val="none"/>
              </w:rPr>
              <w:t>一、準備招標文件</w:t>
            </w:r>
          </w:p>
        </w:tc>
        <w:tc>
          <w:tcPr>
            <w:tcW w:w="1154" w:type="dxa"/>
            <w:shd w:val="clear" w:color="auto" w:fill="auto"/>
          </w:tcPr>
          <w:p w14:paraId="0911D081" w14:textId="77777777" w:rsidR="0051530D" w:rsidRPr="001F1244" w:rsidRDefault="00DB0DA3" w:rsidP="00476F3A">
            <w:pPr>
              <w:widowControl/>
              <w:rPr>
                <w:rFonts w:hAnsi="標楷體" w:cs="新細明體"/>
                <w:kern w:val="0"/>
                <w:sz w:val="20"/>
                <w:u w:val="none"/>
              </w:rPr>
            </w:pPr>
            <w:r w:rsidRPr="001F1244">
              <w:rPr>
                <w:rFonts w:hAnsi="標楷體" w:cs="新細明體" w:hint="eastAsia"/>
                <w:kern w:val="0"/>
                <w:sz w:val="20"/>
                <w:u w:val="none"/>
              </w:rPr>
              <w:t>（一</w:t>
            </w:r>
            <w:r w:rsidR="0051530D" w:rsidRPr="001F1244">
              <w:rPr>
                <w:rFonts w:hAnsi="標楷體" w:cs="新細明體" w:hint="eastAsia"/>
                <w:kern w:val="0"/>
                <w:sz w:val="20"/>
                <w:u w:val="none"/>
              </w:rPr>
              <w:t>）</w:t>
            </w:r>
          </w:p>
        </w:tc>
        <w:tc>
          <w:tcPr>
            <w:tcW w:w="4970" w:type="dxa"/>
            <w:shd w:val="clear" w:color="auto" w:fill="auto"/>
          </w:tcPr>
          <w:p w14:paraId="0B78890F" w14:textId="77777777" w:rsidR="0051530D" w:rsidRPr="001F1244" w:rsidRDefault="0051530D" w:rsidP="00902072">
            <w:pPr>
              <w:widowControl/>
              <w:jc w:val="both"/>
              <w:rPr>
                <w:rFonts w:hAnsi="標楷體" w:cs="新細明體"/>
                <w:kern w:val="0"/>
                <w:u w:val="none"/>
              </w:rPr>
            </w:pPr>
            <w:proofErr w:type="gramStart"/>
            <w:r w:rsidRPr="001F1244">
              <w:rPr>
                <w:rFonts w:hAnsi="標楷體" w:cs="新細明體" w:hint="eastAsia"/>
                <w:kern w:val="0"/>
                <w:u w:val="none"/>
              </w:rPr>
              <w:t>漏記法規</w:t>
            </w:r>
            <w:proofErr w:type="gramEnd"/>
            <w:r w:rsidRPr="001F1244">
              <w:rPr>
                <w:rFonts w:hAnsi="標楷體" w:cs="新細明體" w:hint="eastAsia"/>
                <w:kern w:val="0"/>
                <w:u w:val="none"/>
              </w:rPr>
              <w:t>要求應載明於招標文件之文字，例如：</w:t>
            </w:r>
            <w:proofErr w:type="gramStart"/>
            <w:r w:rsidRPr="001F1244">
              <w:rPr>
                <w:rFonts w:hAnsi="標楷體" w:cs="新細明體" w:hint="eastAsia"/>
                <w:kern w:val="0"/>
                <w:u w:val="none"/>
              </w:rPr>
              <w:t>漏記採購</w:t>
            </w:r>
            <w:proofErr w:type="gramEnd"/>
            <w:r w:rsidRPr="001F1244">
              <w:rPr>
                <w:rFonts w:hAnsi="標楷體" w:cs="新細明體" w:hint="eastAsia"/>
                <w:kern w:val="0"/>
                <w:u w:val="none"/>
              </w:rPr>
              <w:t>法第63條第2項、第70條第1項、</w:t>
            </w:r>
            <w:r w:rsidR="005909C4" w:rsidRPr="001F1244">
              <w:rPr>
                <w:rFonts w:hAnsi="標楷體" w:cs="新細明體" w:hint="eastAsia"/>
                <w:kern w:val="0"/>
                <w:u w:val="none"/>
              </w:rPr>
              <w:t>第70條之1第2項、</w:t>
            </w:r>
            <w:r w:rsidRPr="001F1244">
              <w:rPr>
                <w:rFonts w:hAnsi="標楷體" w:cs="新細明體" w:hint="eastAsia"/>
                <w:kern w:val="0"/>
                <w:u w:val="none"/>
              </w:rPr>
              <w:t>施行細則第38條等應於招標文件載明之規定。</w:t>
            </w:r>
          </w:p>
        </w:tc>
        <w:tc>
          <w:tcPr>
            <w:tcW w:w="3236" w:type="dxa"/>
          </w:tcPr>
          <w:p w14:paraId="2A2EADA9" w14:textId="77777777" w:rsidR="0051530D" w:rsidRPr="001F1244" w:rsidRDefault="00D64B1A" w:rsidP="00902072">
            <w:pPr>
              <w:jc w:val="both"/>
              <w:rPr>
                <w:rFonts w:hAnsi="標楷體" w:cs="新細明體"/>
                <w:kern w:val="0"/>
                <w:u w:val="none"/>
              </w:rPr>
            </w:pPr>
            <w:r w:rsidRPr="001F1244">
              <w:rPr>
                <w:rFonts w:hAnsi="標楷體" w:cs="新細明體" w:hint="eastAsia"/>
                <w:kern w:val="0"/>
                <w:u w:val="none"/>
              </w:rPr>
              <w:t>採購法第63條、第70條第1項、</w:t>
            </w:r>
            <w:r w:rsidR="005909C4" w:rsidRPr="001F1244">
              <w:rPr>
                <w:rFonts w:hAnsi="標楷體" w:cs="新細明體" w:hint="eastAsia"/>
                <w:kern w:val="0"/>
                <w:u w:val="none"/>
              </w:rPr>
              <w:t>第70條之1第2</w:t>
            </w:r>
            <w:r w:rsidR="00572ACA" w:rsidRPr="001F1244">
              <w:rPr>
                <w:rFonts w:hAnsi="標楷體" w:cs="新細明體" w:hint="eastAsia"/>
                <w:kern w:val="0"/>
                <w:u w:val="none"/>
              </w:rPr>
              <w:t>項，</w:t>
            </w:r>
            <w:r w:rsidRPr="001F1244">
              <w:rPr>
                <w:rFonts w:hAnsi="標楷體" w:cs="新細明體" w:hint="eastAsia"/>
                <w:kern w:val="0"/>
                <w:u w:val="none"/>
              </w:rPr>
              <w:t>施行細則第38條</w:t>
            </w:r>
            <w:r w:rsidR="003514EB" w:rsidRPr="001F1244">
              <w:rPr>
                <w:rFonts w:hAnsi="標楷體" w:cs="新細明體" w:hint="eastAsia"/>
                <w:kern w:val="0"/>
                <w:u w:val="none"/>
              </w:rPr>
              <w:t>。</w:t>
            </w:r>
          </w:p>
        </w:tc>
      </w:tr>
      <w:tr w:rsidR="001F1244" w:rsidRPr="001F1244" w14:paraId="4BD9B94E" w14:textId="77777777" w:rsidTr="00C77529">
        <w:trPr>
          <w:trHeight w:val="796"/>
        </w:trPr>
        <w:tc>
          <w:tcPr>
            <w:tcW w:w="720" w:type="dxa"/>
            <w:vMerge/>
            <w:vAlign w:val="center"/>
          </w:tcPr>
          <w:p w14:paraId="497143EF" w14:textId="77777777" w:rsidR="00384D9A" w:rsidRPr="001F1244" w:rsidRDefault="00384D9A" w:rsidP="00476F3A">
            <w:pPr>
              <w:jc w:val="center"/>
              <w:rPr>
                <w:rFonts w:hAnsi="標楷體" w:cs="新細明體"/>
                <w:kern w:val="0"/>
                <w:u w:val="none"/>
              </w:rPr>
            </w:pPr>
          </w:p>
        </w:tc>
        <w:tc>
          <w:tcPr>
            <w:tcW w:w="1154" w:type="dxa"/>
            <w:shd w:val="clear" w:color="auto" w:fill="auto"/>
          </w:tcPr>
          <w:p w14:paraId="19480F74" w14:textId="77777777" w:rsidR="00384D9A" w:rsidRPr="001F1244" w:rsidRDefault="00384D9A" w:rsidP="00476F3A">
            <w:pPr>
              <w:widowControl/>
              <w:rPr>
                <w:rFonts w:hAnsi="標楷體" w:cs="新細明體"/>
                <w:kern w:val="0"/>
                <w:sz w:val="20"/>
                <w:u w:val="none"/>
              </w:rPr>
            </w:pPr>
            <w:r w:rsidRPr="001F1244">
              <w:rPr>
                <w:rFonts w:hAnsi="標楷體" w:cs="新細明體" w:hint="eastAsia"/>
                <w:kern w:val="0"/>
                <w:sz w:val="20"/>
                <w:u w:val="none"/>
              </w:rPr>
              <w:t>（二）</w:t>
            </w:r>
          </w:p>
        </w:tc>
        <w:tc>
          <w:tcPr>
            <w:tcW w:w="4970" w:type="dxa"/>
            <w:shd w:val="clear" w:color="auto" w:fill="auto"/>
          </w:tcPr>
          <w:p w14:paraId="7C8590A1" w14:textId="77777777" w:rsidR="00384D9A" w:rsidRPr="001F1244" w:rsidRDefault="00384D9A" w:rsidP="00902072">
            <w:pPr>
              <w:widowControl/>
              <w:jc w:val="both"/>
              <w:rPr>
                <w:rFonts w:hAnsi="標楷體" w:cs="新細明體"/>
                <w:kern w:val="0"/>
                <w:u w:val="none"/>
              </w:rPr>
            </w:pPr>
            <w:r w:rsidRPr="001F1244">
              <w:rPr>
                <w:rFonts w:hAnsi="標楷體" w:cs="新細明體" w:hint="eastAsia"/>
                <w:kern w:val="0"/>
                <w:u w:val="none"/>
              </w:rPr>
              <w:t>曲解法規規定，例如：曲解採購法第58條之執行程序，於招標文件中規定，廠商未繳交差額保證金者，其所繳納之押標金不予發還。</w:t>
            </w:r>
          </w:p>
        </w:tc>
        <w:tc>
          <w:tcPr>
            <w:tcW w:w="3236" w:type="dxa"/>
          </w:tcPr>
          <w:p w14:paraId="2B0A793C" w14:textId="77777777" w:rsidR="00384D9A" w:rsidRPr="001F1244" w:rsidRDefault="00384D9A" w:rsidP="00902072">
            <w:pPr>
              <w:jc w:val="both"/>
              <w:rPr>
                <w:rFonts w:hAnsi="標楷體" w:cs="新細明體"/>
                <w:u w:val="none"/>
              </w:rPr>
            </w:pPr>
            <w:r w:rsidRPr="001F1244">
              <w:rPr>
                <w:rFonts w:hAnsi="標楷體" w:cs="新細明體" w:hint="eastAsia"/>
                <w:u w:val="none"/>
              </w:rPr>
              <w:t>採購法第</w:t>
            </w:r>
            <w:r w:rsidR="0067173A" w:rsidRPr="001F1244">
              <w:rPr>
                <w:rFonts w:hAnsi="標楷體" w:cs="新細明體" w:hint="eastAsia"/>
                <w:u w:val="none"/>
              </w:rPr>
              <w:t>58</w:t>
            </w:r>
            <w:r w:rsidRPr="001F1244">
              <w:rPr>
                <w:rFonts w:hAnsi="標楷體" w:cs="新細明體" w:hint="eastAsia"/>
                <w:u w:val="none"/>
              </w:rPr>
              <w:t>條。</w:t>
            </w:r>
          </w:p>
        </w:tc>
      </w:tr>
      <w:tr w:rsidR="001F1244" w:rsidRPr="001F1244" w14:paraId="79471815" w14:textId="77777777" w:rsidTr="002B3121">
        <w:trPr>
          <w:trHeight w:val="720"/>
        </w:trPr>
        <w:tc>
          <w:tcPr>
            <w:tcW w:w="720" w:type="dxa"/>
            <w:vMerge/>
            <w:vAlign w:val="center"/>
          </w:tcPr>
          <w:p w14:paraId="7AA6BC40" w14:textId="77777777" w:rsidR="00384D9A" w:rsidRPr="001F1244" w:rsidRDefault="00384D9A" w:rsidP="00476F3A">
            <w:pPr>
              <w:jc w:val="center"/>
              <w:rPr>
                <w:rFonts w:hAnsi="標楷體" w:cs="新細明體"/>
                <w:kern w:val="0"/>
                <w:u w:val="none"/>
              </w:rPr>
            </w:pPr>
          </w:p>
        </w:tc>
        <w:tc>
          <w:tcPr>
            <w:tcW w:w="1154" w:type="dxa"/>
            <w:shd w:val="clear" w:color="auto" w:fill="auto"/>
          </w:tcPr>
          <w:p w14:paraId="6990D810" w14:textId="77777777" w:rsidR="00384D9A" w:rsidRPr="001F1244" w:rsidRDefault="00384D9A" w:rsidP="00DB0DA3">
            <w:pPr>
              <w:widowControl/>
              <w:rPr>
                <w:rFonts w:hAnsi="標楷體" w:cs="新細明體"/>
                <w:kern w:val="0"/>
                <w:sz w:val="20"/>
                <w:u w:val="none"/>
              </w:rPr>
            </w:pPr>
            <w:r w:rsidRPr="001F1244">
              <w:rPr>
                <w:rFonts w:hAnsi="標楷體" w:cs="新細明體" w:hint="eastAsia"/>
                <w:kern w:val="0"/>
                <w:sz w:val="20"/>
                <w:u w:val="none"/>
              </w:rPr>
              <w:t>（三）</w:t>
            </w:r>
          </w:p>
        </w:tc>
        <w:tc>
          <w:tcPr>
            <w:tcW w:w="4970" w:type="dxa"/>
            <w:shd w:val="clear" w:color="auto" w:fill="auto"/>
          </w:tcPr>
          <w:p w14:paraId="74BDBE8B" w14:textId="77777777" w:rsidR="00384D9A" w:rsidRPr="001F1244" w:rsidRDefault="00384D9A" w:rsidP="00902072">
            <w:pPr>
              <w:widowControl/>
              <w:jc w:val="both"/>
              <w:rPr>
                <w:rFonts w:hAnsi="標楷體" w:cs="新細明體"/>
                <w:kern w:val="0"/>
                <w:u w:val="none"/>
              </w:rPr>
            </w:pPr>
            <w:r w:rsidRPr="001F1244">
              <w:rPr>
                <w:rFonts w:hAnsi="標楷體" w:cs="新細明體" w:hint="eastAsia"/>
                <w:kern w:val="0"/>
                <w:u w:val="none"/>
              </w:rPr>
              <w:t>違反法規規定，例如：對於機關之決定不得異議。</w:t>
            </w:r>
          </w:p>
        </w:tc>
        <w:tc>
          <w:tcPr>
            <w:tcW w:w="3236" w:type="dxa"/>
          </w:tcPr>
          <w:p w14:paraId="2E43C771" w14:textId="77777777" w:rsidR="00384D9A" w:rsidRPr="001F1244" w:rsidRDefault="00384D9A" w:rsidP="00902072">
            <w:pPr>
              <w:widowControl/>
              <w:jc w:val="both"/>
              <w:rPr>
                <w:rFonts w:hAnsi="標楷體" w:cs="新細明體"/>
                <w:kern w:val="0"/>
                <w:u w:val="none"/>
              </w:rPr>
            </w:pPr>
            <w:r w:rsidRPr="001F1244">
              <w:rPr>
                <w:rFonts w:hAnsi="標楷體" w:cs="新細明體" w:hint="eastAsia"/>
                <w:kern w:val="0"/>
                <w:u w:val="none"/>
              </w:rPr>
              <w:t>採購法第74條、第75條。</w:t>
            </w:r>
          </w:p>
        </w:tc>
      </w:tr>
      <w:tr w:rsidR="001F1244" w:rsidRPr="001F1244" w14:paraId="1CB9D1FE" w14:textId="77777777" w:rsidTr="002B3121">
        <w:trPr>
          <w:trHeight w:val="720"/>
        </w:trPr>
        <w:tc>
          <w:tcPr>
            <w:tcW w:w="720" w:type="dxa"/>
            <w:vMerge/>
            <w:vAlign w:val="center"/>
          </w:tcPr>
          <w:p w14:paraId="3773DC42" w14:textId="77777777" w:rsidR="00384D9A" w:rsidRPr="001F1244" w:rsidRDefault="00384D9A" w:rsidP="00476F3A">
            <w:pPr>
              <w:jc w:val="center"/>
              <w:rPr>
                <w:rFonts w:hAnsi="標楷體" w:cs="新細明體"/>
                <w:kern w:val="0"/>
                <w:u w:val="none"/>
              </w:rPr>
            </w:pPr>
          </w:p>
        </w:tc>
        <w:tc>
          <w:tcPr>
            <w:tcW w:w="1154" w:type="dxa"/>
            <w:shd w:val="clear" w:color="auto" w:fill="auto"/>
          </w:tcPr>
          <w:p w14:paraId="72D5A8EA" w14:textId="77777777" w:rsidR="00384D9A" w:rsidRPr="001F1244" w:rsidRDefault="00384D9A" w:rsidP="00476F3A">
            <w:pPr>
              <w:widowControl/>
              <w:rPr>
                <w:rFonts w:hAnsi="標楷體" w:cs="新細明體"/>
                <w:kern w:val="0"/>
                <w:sz w:val="20"/>
                <w:u w:val="none"/>
              </w:rPr>
            </w:pPr>
            <w:r w:rsidRPr="001F1244">
              <w:rPr>
                <w:rFonts w:hAnsi="標楷體" w:cs="新細明體" w:hint="eastAsia"/>
                <w:kern w:val="0"/>
                <w:sz w:val="20"/>
                <w:u w:val="none"/>
              </w:rPr>
              <w:t>（四）</w:t>
            </w:r>
          </w:p>
        </w:tc>
        <w:tc>
          <w:tcPr>
            <w:tcW w:w="4970" w:type="dxa"/>
            <w:shd w:val="clear" w:color="auto" w:fill="auto"/>
          </w:tcPr>
          <w:p w14:paraId="09BE0A27" w14:textId="77777777" w:rsidR="00384D9A" w:rsidRPr="001F1244" w:rsidRDefault="00384D9A" w:rsidP="00902072">
            <w:pPr>
              <w:widowControl/>
              <w:jc w:val="both"/>
              <w:rPr>
                <w:rFonts w:hAnsi="標楷體" w:cs="新細明體"/>
                <w:kern w:val="0"/>
                <w:u w:val="none"/>
              </w:rPr>
            </w:pPr>
            <w:r w:rsidRPr="001F1244">
              <w:rPr>
                <w:rFonts w:hAnsi="標楷體" w:cs="新細明體" w:hint="eastAsia"/>
                <w:kern w:val="0"/>
                <w:u w:val="none"/>
              </w:rPr>
              <w:t>不當增列法規所無之規定，例如於招標文件規定廠商之投標文件有下列情形之</w:t>
            </w:r>
            <w:proofErr w:type="gramStart"/>
            <w:r w:rsidRPr="001F1244">
              <w:rPr>
                <w:rFonts w:hAnsi="標楷體" w:cs="新細明體" w:hint="eastAsia"/>
                <w:kern w:val="0"/>
                <w:u w:val="none"/>
              </w:rPr>
              <w:t>一</w:t>
            </w:r>
            <w:proofErr w:type="gramEnd"/>
            <w:r w:rsidRPr="001F1244">
              <w:rPr>
                <w:rFonts w:hAnsi="標楷體" w:cs="新細明體" w:hint="eastAsia"/>
                <w:kern w:val="0"/>
                <w:u w:val="none"/>
              </w:rPr>
              <w:t>者，為不合格標：</w:t>
            </w:r>
            <w:proofErr w:type="gramStart"/>
            <w:r w:rsidRPr="001F1244">
              <w:rPr>
                <w:rFonts w:hAnsi="標楷體" w:cs="新細明體" w:hint="eastAsia"/>
                <w:kern w:val="0"/>
                <w:u w:val="none"/>
              </w:rPr>
              <w:t>標封封口</w:t>
            </w:r>
            <w:proofErr w:type="gramEnd"/>
            <w:r w:rsidRPr="001F1244">
              <w:rPr>
                <w:rFonts w:hAnsi="標楷體" w:cs="新細明體" w:hint="eastAsia"/>
                <w:kern w:val="0"/>
                <w:u w:val="none"/>
              </w:rPr>
              <w:t>未蓋騎縫章；投標文件</w:t>
            </w:r>
            <w:proofErr w:type="gramStart"/>
            <w:r w:rsidRPr="001F1244">
              <w:rPr>
                <w:rFonts w:hAnsi="標楷體" w:cs="新細明體" w:hint="eastAsia"/>
                <w:kern w:val="0"/>
                <w:u w:val="none"/>
              </w:rPr>
              <w:t>未逐</w:t>
            </w:r>
            <w:proofErr w:type="gramEnd"/>
            <w:r w:rsidRPr="001F1244">
              <w:rPr>
                <w:rFonts w:hAnsi="標楷體" w:cs="新細明體" w:hint="eastAsia"/>
                <w:kern w:val="0"/>
                <w:u w:val="none"/>
              </w:rPr>
              <w:t>頁蓋章；投標文件之編排、字體大小、裝訂方式</w:t>
            </w:r>
            <w:r w:rsidR="0021677E" w:rsidRPr="001F1244">
              <w:rPr>
                <w:rFonts w:hAnsi="標楷體" w:cs="新細明體" w:hint="eastAsia"/>
                <w:kern w:val="0"/>
                <w:u w:val="none"/>
              </w:rPr>
              <w:t>、正副本</w:t>
            </w:r>
            <w:proofErr w:type="gramStart"/>
            <w:r w:rsidR="0021677E" w:rsidRPr="001F1244">
              <w:rPr>
                <w:rFonts w:hAnsi="標楷體" w:cs="新細明體" w:hint="eastAsia"/>
                <w:kern w:val="0"/>
                <w:u w:val="none"/>
              </w:rPr>
              <w:t>標示</w:t>
            </w:r>
            <w:r w:rsidRPr="001F1244">
              <w:rPr>
                <w:rFonts w:hAnsi="標楷體" w:cs="新細明體" w:hint="eastAsia"/>
                <w:kern w:val="0"/>
                <w:u w:val="none"/>
              </w:rPr>
              <w:t>或份數</w:t>
            </w:r>
            <w:proofErr w:type="gramEnd"/>
            <w:r w:rsidRPr="001F1244">
              <w:rPr>
                <w:rFonts w:hAnsi="標楷體" w:cs="新細明體" w:hint="eastAsia"/>
                <w:kern w:val="0"/>
                <w:u w:val="none"/>
              </w:rPr>
              <w:t>與招標文件規定不符；投標文件未</w:t>
            </w:r>
            <w:proofErr w:type="gramStart"/>
            <w:r w:rsidRPr="001F1244">
              <w:rPr>
                <w:rFonts w:hAnsi="標楷體" w:cs="新細明體" w:hint="eastAsia"/>
                <w:kern w:val="0"/>
                <w:u w:val="none"/>
              </w:rPr>
              <w:t>檢附願繳納</w:t>
            </w:r>
            <w:proofErr w:type="gramEnd"/>
            <w:r w:rsidRPr="001F1244">
              <w:rPr>
                <w:rFonts w:hAnsi="標楷體" w:cs="新細明體" w:hint="eastAsia"/>
                <w:kern w:val="0"/>
                <w:u w:val="none"/>
              </w:rPr>
              <w:t>差額保證金之切結書；投標文件之頁數或紙張大小與招標文件規定不符；不分段開標之投標文件未依招標文件規定分置資格、規格或</w:t>
            </w:r>
            <w:proofErr w:type="gramStart"/>
            <w:r w:rsidRPr="001F1244">
              <w:rPr>
                <w:rFonts w:hAnsi="標楷體" w:cs="新細明體" w:hint="eastAsia"/>
                <w:kern w:val="0"/>
                <w:u w:val="none"/>
              </w:rPr>
              <w:t>價格標封</w:t>
            </w:r>
            <w:proofErr w:type="gramEnd"/>
            <w:r w:rsidRPr="001F1244">
              <w:rPr>
                <w:rFonts w:hAnsi="標楷體" w:cs="新細明體" w:hint="eastAsia"/>
                <w:kern w:val="0"/>
                <w:u w:val="none"/>
              </w:rPr>
              <w:t>；投標文件未使用機關提供之封套。</w:t>
            </w:r>
          </w:p>
        </w:tc>
        <w:tc>
          <w:tcPr>
            <w:tcW w:w="3236" w:type="dxa"/>
          </w:tcPr>
          <w:p w14:paraId="5A98386F" w14:textId="456CEB62" w:rsidR="00384D9A" w:rsidRPr="001F1244" w:rsidRDefault="00384D9A" w:rsidP="00902072">
            <w:pPr>
              <w:widowControl/>
              <w:jc w:val="both"/>
              <w:rPr>
                <w:rFonts w:hAnsi="標楷體" w:cs="新細明體"/>
                <w:kern w:val="0"/>
                <w:u w:val="none"/>
              </w:rPr>
            </w:pPr>
            <w:r w:rsidRPr="001F1244">
              <w:rPr>
                <w:rFonts w:hAnsi="標楷體" w:cs="新細明體" w:hint="eastAsia"/>
                <w:kern w:val="0"/>
                <w:u w:val="none"/>
              </w:rPr>
              <w:t>工程會96年5月8日</w:t>
            </w:r>
            <w:proofErr w:type="gramStart"/>
            <w:r w:rsidRPr="001F1244">
              <w:rPr>
                <w:rFonts w:hAnsi="標楷體" w:cs="新細明體" w:hint="eastAsia"/>
                <w:kern w:val="0"/>
                <w:u w:val="none"/>
              </w:rPr>
              <w:t>工程企字第09600182560</w:t>
            </w:r>
            <w:proofErr w:type="gramEnd"/>
            <w:r w:rsidRPr="001F1244">
              <w:rPr>
                <w:rFonts w:hAnsi="標楷體" w:cs="新細明體" w:hint="eastAsia"/>
                <w:kern w:val="0"/>
                <w:u w:val="none"/>
              </w:rPr>
              <w:t>號令、97年2月15日</w:t>
            </w:r>
            <w:proofErr w:type="gramStart"/>
            <w:r w:rsidRPr="001F1244">
              <w:rPr>
                <w:rFonts w:hAnsi="標楷體" w:cs="新細明體" w:hint="eastAsia"/>
                <w:kern w:val="0"/>
                <w:u w:val="none"/>
              </w:rPr>
              <w:t>工程企字第09700061010</w:t>
            </w:r>
            <w:proofErr w:type="gramEnd"/>
            <w:r w:rsidRPr="001F1244">
              <w:rPr>
                <w:rFonts w:hAnsi="標楷體" w:cs="新細明體" w:hint="eastAsia"/>
                <w:kern w:val="0"/>
                <w:u w:val="none"/>
              </w:rPr>
              <w:t>號令。</w:t>
            </w:r>
          </w:p>
        </w:tc>
      </w:tr>
      <w:tr w:rsidR="001F1244" w:rsidRPr="001F1244" w14:paraId="182AA39A" w14:textId="77777777" w:rsidTr="00C77529">
        <w:trPr>
          <w:trHeight w:val="301"/>
        </w:trPr>
        <w:tc>
          <w:tcPr>
            <w:tcW w:w="720" w:type="dxa"/>
            <w:vMerge/>
            <w:vAlign w:val="center"/>
          </w:tcPr>
          <w:p w14:paraId="1FB9C4AF" w14:textId="77777777" w:rsidR="00384D9A" w:rsidRPr="001F1244" w:rsidRDefault="00384D9A" w:rsidP="00476F3A">
            <w:pPr>
              <w:jc w:val="center"/>
              <w:rPr>
                <w:rFonts w:hAnsi="標楷體" w:cs="新細明體"/>
                <w:kern w:val="0"/>
                <w:u w:val="none"/>
              </w:rPr>
            </w:pPr>
          </w:p>
        </w:tc>
        <w:tc>
          <w:tcPr>
            <w:tcW w:w="1154" w:type="dxa"/>
            <w:shd w:val="clear" w:color="auto" w:fill="auto"/>
          </w:tcPr>
          <w:p w14:paraId="34BB2506" w14:textId="77777777" w:rsidR="00384D9A" w:rsidRPr="001F1244" w:rsidRDefault="004C0E62" w:rsidP="00476F3A">
            <w:pPr>
              <w:widowControl/>
              <w:rPr>
                <w:rFonts w:hAnsi="標楷體" w:cs="新細明體"/>
                <w:kern w:val="0"/>
                <w:sz w:val="20"/>
                <w:u w:val="none"/>
              </w:rPr>
            </w:pPr>
            <w:r w:rsidRPr="001F1244">
              <w:rPr>
                <w:rFonts w:hAnsi="標楷體" w:cs="新細明體" w:hint="eastAsia"/>
                <w:kern w:val="0"/>
                <w:sz w:val="20"/>
                <w:u w:val="none"/>
              </w:rPr>
              <w:t>（五</w:t>
            </w:r>
            <w:r w:rsidR="00384D9A" w:rsidRPr="001F1244">
              <w:rPr>
                <w:rFonts w:hAnsi="標楷體" w:cs="新細明體" w:hint="eastAsia"/>
                <w:kern w:val="0"/>
                <w:sz w:val="20"/>
                <w:u w:val="none"/>
              </w:rPr>
              <w:t>）</w:t>
            </w:r>
          </w:p>
        </w:tc>
        <w:tc>
          <w:tcPr>
            <w:tcW w:w="4970" w:type="dxa"/>
            <w:shd w:val="clear" w:color="auto" w:fill="auto"/>
          </w:tcPr>
          <w:p w14:paraId="0A881A8B" w14:textId="77777777" w:rsidR="00384D9A" w:rsidRPr="001F1244" w:rsidRDefault="00384D9A" w:rsidP="00902072">
            <w:pPr>
              <w:widowControl/>
              <w:jc w:val="both"/>
              <w:rPr>
                <w:rFonts w:hAnsi="標楷體" w:cs="新細明體"/>
                <w:kern w:val="0"/>
                <w:u w:val="none"/>
              </w:rPr>
            </w:pPr>
            <w:r w:rsidRPr="001F1244">
              <w:rPr>
                <w:rFonts w:hAnsi="標楷體" w:cs="新細明體" w:hint="eastAsia"/>
                <w:kern w:val="0"/>
                <w:u w:val="none"/>
              </w:rPr>
              <w:t>招標文件中之履約條款違反公平合理原則，例如：履約期限過短；逾期違約金過高。</w:t>
            </w:r>
          </w:p>
        </w:tc>
        <w:tc>
          <w:tcPr>
            <w:tcW w:w="3236" w:type="dxa"/>
          </w:tcPr>
          <w:p w14:paraId="226F054A" w14:textId="77777777" w:rsidR="00384D9A" w:rsidRPr="001F1244" w:rsidRDefault="00384D9A" w:rsidP="00902072">
            <w:pPr>
              <w:widowControl/>
              <w:jc w:val="both"/>
              <w:rPr>
                <w:rFonts w:hAnsi="標楷體" w:cs="新細明體"/>
                <w:kern w:val="0"/>
                <w:u w:val="none"/>
              </w:rPr>
            </w:pPr>
            <w:r w:rsidRPr="001F1244">
              <w:rPr>
                <w:rFonts w:hAnsi="標楷體" w:cs="新細明體" w:hint="eastAsia"/>
                <w:kern w:val="0"/>
                <w:u w:val="none"/>
              </w:rPr>
              <w:t>採購法第6條。</w:t>
            </w:r>
          </w:p>
        </w:tc>
      </w:tr>
      <w:tr w:rsidR="001F1244" w:rsidRPr="001F1244" w14:paraId="175E18E3" w14:textId="77777777" w:rsidTr="002B3121">
        <w:trPr>
          <w:trHeight w:val="720"/>
        </w:trPr>
        <w:tc>
          <w:tcPr>
            <w:tcW w:w="720" w:type="dxa"/>
            <w:vMerge/>
            <w:vAlign w:val="center"/>
          </w:tcPr>
          <w:p w14:paraId="36D31BDE" w14:textId="77777777" w:rsidR="00384D9A" w:rsidRPr="001F1244" w:rsidRDefault="00384D9A" w:rsidP="00476F3A">
            <w:pPr>
              <w:jc w:val="center"/>
              <w:rPr>
                <w:rFonts w:hAnsi="標楷體" w:cs="新細明體"/>
                <w:kern w:val="0"/>
                <w:u w:val="none"/>
              </w:rPr>
            </w:pPr>
          </w:p>
        </w:tc>
        <w:tc>
          <w:tcPr>
            <w:tcW w:w="1154" w:type="dxa"/>
            <w:shd w:val="clear" w:color="auto" w:fill="auto"/>
          </w:tcPr>
          <w:p w14:paraId="5BE0F414" w14:textId="77777777" w:rsidR="00384D9A" w:rsidRPr="001F1244" w:rsidRDefault="00384D9A" w:rsidP="00476F3A">
            <w:pPr>
              <w:widowControl/>
              <w:rPr>
                <w:rFonts w:hAnsi="標楷體" w:cs="新細明體"/>
                <w:kern w:val="0"/>
                <w:sz w:val="20"/>
                <w:u w:val="none"/>
              </w:rPr>
            </w:pPr>
            <w:r w:rsidRPr="001F1244">
              <w:rPr>
                <w:rFonts w:hAnsi="標楷體" w:cs="新細明體" w:hint="eastAsia"/>
                <w:kern w:val="0"/>
                <w:sz w:val="20"/>
                <w:u w:val="none"/>
              </w:rPr>
              <w:t>（</w:t>
            </w:r>
            <w:r w:rsidR="004C0E62" w:rsidRPr="001F1244">
              <w:rPr>
                <w:rFonts w:hAnsi="標楷體" w:cs="新細明體" w:hint="eastAsia"/>
                <w:kern w:val="0"/>
                <w:sz w:val="20"/>
                <w:u w:val="none"/>
              </w:rPr>
              <w:t>六</w:t>
            </w:r>
            <w:r w:rsidRPr="001F1244">
              <w:rPr>
                <w:rFonts w:hAnsi="標楷體" w:cs="新細明體" w:hint="eastAsia"/>
                <w:kern w:val="0"/>
                <w:sz w:val="20"/>
                <w:u w:val="none"/>
              </w:rPr>
              <w:t>）</w:t>
            </w:r>
          </w:p>
        </w:tc>
        <w:tc>
          <w:tcPr>
            <w:tcW w:w="4970" w:type="dxa"/>
            <w:shd w:val="clear" w:color="auto" w:fill="auto"/>
          </w:tcPr>
          <w:p w14:paraId="60009AB3" w14:textId="77777777" w:rsidR="00384D9A" w:rsidRPr="001F1244" w:rsidRDefault="00384D9A" w:rsidP="00902072">
            <w:pPr>
              <w:widowControl/>
              <w:jc w:val="both"/>
              <w:rPr>
                <w:rFonts w:hAnsi="標楷體" w:cs="新細明體"/>
                <w:kern w:val="0"/>
                <w:u w:val="none"/>
              </w:rPr>
            </w:pPr>
            <w:r w:rsidRPr="001F1244">
              <w:rPr>
                <w:rFonts w:hAnsi="標楷體" w:cs="新細明體" w:hint="eastAsia"/>
                <w:kern w:val="0"/>
                <w:u w:val="none"/>
              </w:rPr>
              <w:t>意圖規避法規之適用而將案件化整為零招標，例如：</w:t>
            </w:r>
            <w:r w:rsidR="003E15CD" w:rsidRPr="001F1244">
              <w:rPr>
                <w:rFonts w:hAnsi="標楷體" w:cs="新細明體" w:hint="eastAsia"/>
                <w:kern w:val="0"/>
                <w:u w:val="none"/>
              </w:rPr>
              <w:t>辦理採購案時，已知</w:t>
            </w:r>
            <w:r w:rsidR="00227169" w:rsidRPr="001F1244">
              <w:rPr>
                <w:rFonts w:hAnsi="標楷體" w:cs="新細明體" w:hint="eastAsia"/>
                <w:kern w:val="0"/>
                <w:u w:val="none"/>
              </w:rPr>
              <w:t>後續</w:t>
            </w:r>
            <w:proofErr w:type="gramStart"/>
            <w:r w:rsidR="00227169" w:rsidRPr="001F1244">
              <w:rPr>
                <w:rFonts w:hAnsi="標楷體" w:cs="新細明體" w:hint="eastAsia"/>
                <w:kern w:val="0"/>
                <w:u w:val="none"/>
              </w:rPr>
              <w:t>有類案採購</w:t>
            </w:r>
            <w:proofErr w:type="gramEnd"/>
            <w:r w:rsidR="00227169" w:rsidRPr="001F1244">
              <w:rPr>
                <w:rFonts w:hAnsi="標楷體" w:cs="新細明體" w:hint="eastAsia"/>
                <w:kern w:val="0"/>
                <w:u w:val="none"/>
              </w:rPr>
              <w:t>且有預算，</w:t>
            </w:r>
            <w:r w:rsidRPr="001F1244">
              <w:rPr>
                <w:rFonts w:hAnsi="標楷體" w:cs="新細明體" w:hint="eastAsia"/>
                <w:kern w:val="0"/>
                <w:u w:val="none"/>
              </w:rPr>
              <w:t>並無得分別辦理之法</w:t>
            </w:r>
            <w:r w:rsidR="004F3E9F" w:rsidRPr="001F1244">
              <w:rPr>
                <w:rFonts w:hAnsi="標楷體" w:cs="新細明體" w:hint="eastAsia"/>
                <w:kern w:val="0"/>
                <w:u w:val="none"/>
              </w:rPr>
              <w:t>令依據，而違法分批</w:t>
            </w:r>
            <w:r w:rsidRPr="001F1244">
              <w:rPr>
                <w:rFonts w:hAnsi="標楷體" w:cs="新細明體" w:hint="eastAsia"/>
                <w:kern w:val="0"/>
                <w:u w:val="none"/>
              </w:rPr>
              <w:t>辦理。</w:t>
            </w:r>
          </w:p>
        </w:tc>
        <w:tc>
          <w:tcPr>
            <w:tcW w:w="3236" w:type="dxa"/>
          </w:tcPr>
          <w:p w14:paraId="123BB366" w14:textId="77777777" w:rsidR="00384D9A" w:rsidRPr="001F1244" w:rsidRDefault="00384D9A" w:rsidP="00902072">
            <w:pPr>
              <w:widowControl/>
              <w:jc w:val="both"/>
              <w:rPr>
                <w:rFonts w:hAnsi="標楷體" w:cs="新細明體"/>
                <w:kern w:val="0"/>
                <w:u w:val="none"/>
              </w:rPr>
            </w:pPr>
            <w:r w:rsidRPr="001F1244">
              <w:rPr>
                <w:rFonts w:hAnsi="標楷體" w:cs="新細明體" w:hint="eastAsia"/>
                <w:kern w:val="0"/>
                <w:u w:val="none"/>
              </w:rPr>
              <w:t>採購法第14條，施行細則第13條，中央機關未達公告金額採購招標辦法第6條，工程會</w:t>
            </w:r>
            <w:r w:rsidR="008A7EAC" w:rsidRPr="001F1244">
              <w:rPr>
                <w:rFonts w:hAnsi="標楷體" w:cs="新細明體" w:hint="eastAsia"/>
                <w:kern w:val="0"/>
                <w:u w:val="none"/>
              </w:rPr>
              <w:t>113年5月7日工程</w:t>
            </w:r>
            <w:proofErr w:type="gramStart"/>
            <w:r w:rsidR="008A7EAC" w:rsidRPr="001F1244">
              <w:rPr>
                <w:rFonts w:hAnsi="標楷體" w:cs="新細明體" w:hint="eastAsia"/>
                <w:kern w:val="0"/>
                <w:u w:val="none"/>
              </w:rPr>
              <w:t>企字第11200138971號</w:t>
            </w:r>
            <w:r w:rsidRPr="001F1244">
              <w:rPr>
                <w:rFonts w:hAnsi="標楷體" w:cs="新細明體" w:hint="eastAsia"/>
                <w:kern w:val="0"/>
                <w:u w:val="none"/>
              </w:rPr>
              <w:t>函</w:t>
            </w:r>
            <w:r w:rsidR="002C7620" w:rsidRPr="001F1244">
              <w:rPr>
                <w:rFonts w:hAnsi="標楷體" w:cs="新細明體" w:hint="eastAsia"/>
                <w:kern w:val="0"/>
                <w:u w:val="none"/>
              </w:rPr>
              <w:t>訂</w:t>
            </w:r>
            <w:proofErr w:type="gramEnd"/>
            <w:r w:rsidR="002C7620" w:rsidRPr="001F1244">
              <w:rPr>
                <w:rFonts w:hAnsi="標楷體" w:cs="新細明體" w:hint="eastAsia"/>
                <w:kern w:val="0"/>
                <w:u w:val="none"/>
              </w:rPr>
              <w:t>定「機關辦理小額採購作業指引」之參、</w:t>
            </w:r>
            <w:proofErr w:type="gramStart"/>
            <w:r w:rsidR="002C7620" w:rsidRPr="001F1244">
              <w:rPr>
                <w:rFonts w:hAnsi="標楷體" w:cs="新細明體" w:hint="eastAsia"/>
                <w:kern w:val="0"/>
                <w:u w:val="none"/>
              </w:rPr>
              <w:t>一</w:t>
            </w:r>
            <w:proofErr w:type="gramEnd"/>
            <w:r w:rsidRPr="001F1244">
              <w:rPr>
                <w:rFonts w:hAnsi="標楷體" w:cs="新細明體" w:hint="eastAsia"/>
                <w:kern w:val="0"/>
                <w:u w:val="none"/>
              </w:rPr>
              <w:t>。</w:t>
            </w:r>
          </w:p>
        </w:tc>
      </w:tr>
      <w:tr w:rsidR="001F1244" w:rsidRPr="001F1244" w14:paraId="12459640" w14:textId="77777777" w:rsidTr="00901BBA">
        <w:trPr>
          <w:trHeight w:val="276"/>
        </w:trPr>
        <w:tc>
          <w:tcPr>
            <w:tcW w:w="720" w:type="dxa"/>
            <w:vMerge/>
            <w:vAlign w:val="center"/>
          </w:tcPr>
          <w:p w14:paraId="0FED8539" w14:textId="77777777" w:rsidR="00384D9A" w:rsidRPr="001F1244" w:rsidRDefault="00384D9A" w:rsidP="00476F3A">
            <w:pPr>
              <w:jc w:val="center"/>
              <w:rPr>
                <w:rFonts w:hAnsi="標楷體" w:cs="新細明體"/>
                <w:kern w:val="0"/>
                <w:u w:val="none"/>
              </w:rPr>
            </w:pPr>
          </w:p>
        </w:tc>
        <w:tc>
          <w:tcPr>
            <w:tcW w:w="1154" w:type="dxa"/>
            <w:shd w:val="clear" w:color="auto" w:fill="auto"/>
          </w:tcPr>
          <w:p w14:paraId="261C9D7F" w14:textId="77777777" w:rsidR="00384D9A" w:rsidRPr="001F1244" w:rsidRDefault="00384D9A" w:rsidP="004C0E62">
            <w:pPr>
              <w:widowControl/>
              <w:rPr>
                <w:rFonts w:hAnsi="標楷體" w:cs="新細明體"/>
                <w:kern w:val="0"/>
                <w:sz w:val="20"/>
                <w:u w:val="none"/>
              </w:rPr>
            </w:pPr>
            <w:r w:rsidRPr="001F1244">
              <w:rPr>
                <w:rFonts w:hAnsi="標楷體" w:cs="新細明體" w:hint="eastAsia"/>
                <w:kern w:val="0"/>
                <w:sz w:val="20"/>
                <w:u w:val="none"/>
              </w:rPr>
              <w:t>（</w:t>
            </w:r>
            <w:r w:rsidR="004C0E62" w:rsidRPr="001F1244">
              <w:rPr>
                <w:rFonts w:hAnsi="標楷體" w:cs="新細明體" w:hint="eastAsia"/>
                <w:kern w:val="0"/>
                <w:sz w:val="20"/>
                <w:u w:val="none"/>
              </w:rPr>
              <w:t>七</w:t>
            </w:r>
            <w:r w:rsidRPr="001F1244">
              <w:rPr>
                <w:rFonts w:hAnsi="標楷體" w:cs="新細明體" w:hint="eastAsia"/>
                <w:kern w:val="0"/>
                <w:sz w:val="20"/>
                <w:u w:val="none"/>
              </w:rPr>
              <w:t>）</w:t>
            </w:r>
          </w:p>
        </w:tc>
        <w:tc>
          <w:tcPr>
            <w:tcW w:w="4970" w:type="dxa"/>
            <w:shd w:val="clear" w:color="auto" w:fill="auto"/>
          </w:tcPr>
          <w:p w14:paraId="32D2D70C" w14:textId="77777777" w:rsidR="00384D9A" w:rsidRPr="001F1244" w:rsidRDefault="00384D9A" w:rsidP="00902072">
            <w:pPr>
              <w:widowControl/>
              <w:jc w:val="both"/>
              <w:rPr>
                <w:rFonts w:hAnsi="標楷體" w:cs="新細明體"/>
                <w:kern w:val="0"/>
                <w:u w:val="none"/>
              </w:rPr>
            </w:pPr>
            <w:r w:rsidRPr="001F1244">
              <w:rPr>
                <w:rFonts w:hAnsi="標楷體" w:cs="新細明體" w:hint="eastAsia"/>
                <w:kern w:val="0"/>
                <w:u w:val="none"/>
              </w:rPr>
              <w:t>認定採購金額之方式錯誤，例如：分批辦理採購，未依各批合計總金額認定其採購金額；未將含有選購或後續擴充項目金額計入；廠商報價</w:t>
            </w:r>
            <w:r w:rsidRPr="001F1244">
              <w:rPr>
                <w:rFonts w:hAnsi="標楷體" w:cs="新細明體" w:hint="eastAsia"/>
                <w:kern w:val="0"/>
                <w:u w:val="none"/>
              </w:rPr>
              <w:lastRenderedPageBreak/>
              <w:t>金額包括機關支出及收入金額者，</w:t>
            </w:r>
            <w:proofErr w:type="gramStart"/>
            <w:r w:rsidRPr="001F1244">
              <w:rPr>
                <w:rFonts w:hAnsi="標楷體" w:cs="新細明體" w:hint="eastAsia"/>
                <w:kern w:val="0"/>
                <w:u w:val="none"/>
              </w:rPr>
              <w:t>逕</w:t>
            </w:r>
            <w:proofErr w:type="gramEnd"/>
            <w:r w:rsidRPr="001F1244">
              <w:rPr>
                <w:rFonts w:hAnsi="標楷體" w:cs="新細明體" w:hint="eastAsia"/>
                <w:kern w:val="0"/>
                <w:u w:val="none"/>
              </w:rPr>
              <w:t>以收支相抵認定採購金額，而未以支出所需金額認定。</w:t>
            </w:r>
          </w:p>
        </w:tc>
        <w:tc>
          <w:tcPr>
            <w:tcW w:w="3236" w:type="dxa"/>
          </w:tcPr>
          <w:p w14:paraId="5D90ACE4" w14:textId="77777777" w:rsidR="00384D9A" w:rsidRPr="001F1244" w:rsidRDefault="00384D9A" w:rsidP="00902072">
            <w:pPr>
              <w:widowControl/>
              <w:jc w:val="both"/>
              <w:rPr>
                <w:rFonts w:hAnsi="標楷體" w:cs="新細明體"/>
                <w:kern w:val="0"/>
                <w:u w:val="none"/>
              </w:rPr>
            </w:pPr>
            <w:r w:rsidRPr="001F1244">
              <w:rPr>
                <w:rFonts w:hAnsi="標楷體" w:cs="新細明體" w:hint="eastAsia"/>
                <w:kern w:val="0"/>
                <w:u w:val="none"/>
              </w:rPr>
              <w:lastRenderedPageBreak/>
              <w:t>施行細則第6條。</w:t>
            </w:r>
          </w:p>
        </w:tc>
      </w:tr>
      <w:tr w:rsidR="001F1244" w:rsidRPr="001F1244" w14:paraId="0156B56F" w14:textId="77777777" w:rsidTr="002B3121">
        <w:trPr>
          <w:trHeight w:val="720"/>
        </w:trPr>
        <w:tc>
          <w:tcPr>
            <w:tcW w:w="720" w:type="dxa"/>
            <w:vMerge/>
            <w:vAlign w:val="center"/>
          </w:tcPr>
          <w:p w14:paraId="12A1CC8D" w14:textId="77777777" w:rsidR="007306E4" w:rsidRPr="001F1244" w:rsidRDefault="007306E4" w:rsidP="00476F3A">
            <w:pPr>
              <w:jc w:val="center"/>
              <w:rPr>
                <w:rFonts w:hAnsi="標楷體" w:cs="新細明體"/>
                <w:kern w:val="0"/>
                <w:u w:val="none"/>
              </w:rPr>
            </w:pPr>
          </w:p>
        </w:tc>
        <w:tc>
          <w:tcPr>
            <w:tcW w:w="1154" w:type="dxa"/>
            <w:shd w:val="clear" w:color="auto" w:fill="auto"/>
          </w:tcPr>
          <w:p w14:paraId="6430F2A5" w14:textId="1017D97B" w:rsidR="007306E4" w:rsidRPr="001F1244" w:rsidRDefault="00992C4F" w:rsidP="00476F3A">
            <w:pPr>
              <w:widowControl/>
              <w:rPr>
                <w:rFonts w:hAnsi="標楷體" w:cs="新細明體"/>
                <w:kern w:val="0"/>
                <w:sz w:val="20"/>
                <w:u w:val="none"/>
              </w:rPr>
            </w:pPr>
            <w:r w:rsidRPr="001F1244">
              <w:rPr>
                <w:rFonts w:hAnsi="標楷體" w:cs="新細明體" w:hint="eastAsia"/>
                <w:noProof/>
                <w:kern w:val="0"/>
                <w:sz w:val="20"/>
                <w:u w:val="none"/>
              </w:rPr>
              <mc:AlternateContent>
                <mc:Choice Requires="wps">
                  <w:drawing>
                    <wp:anchor distT="0" distB="0" distL="114300" distR="114300" simplePos="0" relativeHeight="251658240" behindDoc="0" locked="0" layoutInCell="1" allowOverlap="1" wp14:anchorId="3F821F50" wp14:editId="6BBB6B7F">
                      <wp:simplePos x="0" y="0"/>
                      <wp:positionH relativeFrom="column">
                        <wp:posOffset>-457200</wp:posOffset>
                      </wp:positionH>
                      <wp:positionV relativeFrom="paragraph">
                        <wp:posOffset>254635</wp:posOffset>
                      </wp:positionV>
                      <wp:extent cx="360680" cy="1600200"/>
                      <wp:effectExtent l="0" t="0" r="0" b="0"/>
                      <wp:wrapNone/>
                      <wp:docPr id="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160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46F65C" w14:textId="77777777" w:rsidR="007306E4" w:rsidRPr="00473A77" w:rsidRDefault="007306E4" w:rsidP="00473A77">
                                  <w:pPr>
                                    <w:rPr>
                                      <w:u w:val="none"/>
                                    </w:rPr>
                                  </w:pPr>
                                  <w:r w:rsidRPr="00473A77">
                                    <w:rPr>
                                      <w:rFonts w:hAnsi="標楷體" w:cs="新細明體" w:hint="eastAsia"/>
                                      <w:kern w:val="0"/>
                                      <w:u w:val="none"/>
                                    </w:rPr>
                                    <w:t>一、準備招標文件</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821F50" id="_x0000_t202" coordsize="21600,21600" o:spt="202" path="m,l,21600r21600,l21600,xe">
                      <v:stroke joinstyle="miter"/>
                      <v:path gradientshapeok="t" o:connecttype="rect"/>
                    </v:shapetype>
                    <v:shape id="Text Box 86" o:spid="_x0000_s1026" type="#_x0000_t202" style="position:absolute;margin-left:-36pt;margin-top:20.05pt;width:28.4pt;height:1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" stroked="f">
                      <v:textbox style="layout-flow:vertical-ideographic">
                        <w:txbxContent>
                          <w:p w14:paraId="4F46F65C" w14:textId="77777777" w:rsidR="007306E4" w:rsidRPr="00473A77" w:rsidRDefault="007306E4" w:rsidP="00473A77">
                            <w:pPr>
                              <w:rPr>
                                <w:u w:val="none"/>
                              </w:rPr>
                            </w:pPr>
                            <w:r w:rsidRPr="00473A77">
                              <w:rPr>
                                <w:rFonts w:hAnsi="標楷體" w:cs="新細明體" w:hint="eastAsia"/>
                                <w:kern w:val="0"/>
                                <w:u w:val="none"/>
                              </w:rPr>
                              <w:t>一、準備招標文件</w:t>
                            </w:r>
                          </w:p>
                        </w:txbxContent>
                      </v:textbox>
                    </v:shape>
                  </w:pict>
                </mc:Fallback>
              </mc:AlternateContent>
            </w:r>
            <w:r w:rsidR="007306E4" w:rsidRPr="001F1244">
              <w:rPr>
                <w:rFonts w:hAnsi="標楷體" w:cs="新細明體" w:hint="eastAsia"/>
                <w:kern w:val="0"/>
                <w:sz w:val="20"/>
                <w:u w:val="none"/>
              </w:rPr>
              <w:t>（八）</w:t>
            </w:r>
          </w:p>
        </w:tc>
        <w:tc>
          <w:tcPr>
            <w:tcW w:w="4970" w:type="dxa"/>
            <w:shd w:val="clear" w:color="auto" w:fill="auto"/>
          </w:tcPr>
          <w:p w14:paraId="44D99156" w14:textId="77777777" w:rsidR="007306E4" w:rsidRPr="001F1244" w:rsidRDefault="007306E4" w:rsidP="00902072">
            <w:pPr>
              <w:widowControl/>
              <w:jc w:val="both"/>
              <w:rPr>
                <w:rFonts w:hAnsi="標楷體" w:cs="新細明體"/>
                <w:kern w:val="0"/>
                <w:u w:val="none"/>
              </w:rPr>
            </w:pPr>
            <w:r w:rsidRPr="001F1244">
              <w:rPr>
                <w:rFonts w:hAnsi="標楷體" w:cs="新細明體" w:hint="eastAsia"/>
                <w:kern w:val="0"/>
                <w:u w:val="none"/>
              </w:rPr>
              <w:t>不當限制競爭，例如：限廠商代表於開標當時必須攜帶與投標文件所用相同之印鑑，否則無權出席。</w:t>
            </w:r>
          </w:p>
        </w:tc>
        <w:tc>
          <w:tcPr>
            <w:tcW w:w="3236" w:type="dxa"/>
            <w:vMerge w:val="restart"/>
          </w:tcPr>
          <w:p w14:paraId="69A97192" w14:textId="77777777" w:rsidR="007306E4" w:rsidRPr="001F1244" w:rsidRDefault="007306E4" w:rsidP="00902072">
            <w:pPr>
              <w:widowControl/>
              <w:jc w:val="both"/>
              <w:rPr>
                <w:rFonts w:hAnsi="標楷體" w:cs="新細明體"/>
                <w:kern w:val="0"/>
                <w:u w:val="none"/>
              </w:rPr>
            </w:pPr>
            <w:r w:rsidRPr="001F1244">
              <w:rPr>
                <w:rFonts w:hAnsi="標楷體" w:cs="新細明體" w:hint="eastAsia"/>
                <w:kern w:val="0"/>
                <w:u w:val="none"/>
              </w:rPr>
              <w:t>採購法第6條、第37條。</w:t>
            </w:r>
          </w:p>
          <w:p w14:paraId="2476EC5F" w14:textId="77777777" w:rsidR="007306E4" w:rsidRPr="001F1244" w:rsidRDefault="007306E4" w:rsidP="00902072">
            <w:pPr>
              <w:jc w:val="both"/>
              <w:rPr>
                <w:rFonts w:hAnsi="標楷體" w:cs="新細明體"/>
                <w:kern w:val="0"/>
                <w:u w:val="none"/>
              </w:rPr>
            </w:pPr>
          </w:p>
        </w:tc>
      </w:tr>
      <w:tr w:rsidR="001F1244" w:rsidRPr="001F1244" w14:paraId="4AD4057E" w14:textId="77777777" w:rsidTr="002B3121">
        <w:trPr>
          <w:trHeight w:val="656"/>
        </w:trPr>
        <w:tc>
          <w:tcPr>
            <w:tcW w:w="720" w:type="dxa"/>
            <w:vMerge/>
            <w:vAlign w:val="center"/>
          </w:tcPr>
          <w:p w14:paraId="767B0A49" w14:textId="77777777" w:rsidR="007306E4" w:rsidRPr="001F1244" w:rsidRDefault="007306E4" w:rsidP="00476F3A">
            <w:pPr>
              <w:jc w:val="center"/>
              <w:rPr>
                <w:rFonts w:hAnsi="標楷體" w:cs="新細明體"/>
                <w:kern w:val="0"/>
                <w:u w:val="none"/>
              </w:rPr>
            </w:pPr>
          </w:p>
        </w:tc>
        <w:tc>
          <w:tcPr>
            <w:tcW w:w="1154" w:type="dxa"/>
            <w:shd w:val="clear" w:color="auto" w:fill="auto"/>
          </w:tcPr>
          <w:p w14:paraId="69467DBE" w14:textId="77777777" w:rsidR="007306E4" w:rsidRPr="001F1244" w:rsidRDefault="007306E4" w:rsidP="00476F3A">
            <w:pPr>
              <w:widowControl/>
              <w:rPr>
                <w:rFonts w:hAnsi="標楷體" w:cs="新細明體"/>
                <w:kern w:val="0"/>
                <w:sz w:val="20"/>
                <w:u w:val="none"/>
              </w:rPr>
            </w:pPr>
            <w:r w:rsidRPr="001F1244">
              <w:rPr>
                <w:rFonts w:hAnsi="標楷體" w:cs="新細明體" w:hint="eastAsia"/>
                <w:kern w:val="0"/>
                <w:sz w:val="20"/>
                <w:u w:val="none"/>
              </w:rPr>
              <w:t>（九）</w:t>
            </w:r>
          </w:p>
        </w:tc>
        <w:tc>
          <w:tcPr>
            <w:tcW w:w="4970" w:type="dxa"/>
            <w:shd w:val="clear" w:color="auto" w:fill="auto"/>
          </w:tcPr>
          <w:p w14:paraId="5052C4B4" w14:textId="77777777" w:rsidR="007306E4" w:rsidRPr="001F1244" w:rsidRDefault="007306E4" w:rsidP="00902072">
            <w:pPr>
              <w:widowControl/>
              <w:jc w:val="both"/>
              <w:rPr>
                <w:rFonts w:hAnsi="標楷體" w:cs="新細明體"/>
                <w:kern w:val="0"/>
                <w:u w:val="none"/>
              </w:rPr>
            </w:pPr>
            <w:r w:rsidRPr="001F1244">
              <w:rPr>
                <w:rFonts w:hAnsi="標楷體" w:cs="新細明體" w:hint="eastAsia"/>
                <w:kern w:val="0"/>
                <w:u w:val="none"/>
              </w:rPr>
              <w:t>製造不必要之陷阱，例如：可在標價欄位印上「整」字卻不印，而規定廠商未寫「整」字即為無效標。</w:t>
            </w:r>
          </w:p>
        </w:tc>
        <w:tc>
          <w:tcPr>
            <w:tcW w:w="3236" w:type="dxa"/>
            <w:vMerge/>
          </w:tcPr>
          <w:p w14:paraId="12510FB3" w14:textId="77777777" w:rsidR="007306E4" w:rsidRPr="001F1244" w:rsidRDefault="007306E4" w:rsidP="00902072">
            <w:pPr>
              <w:widowControl/>
              <w:jc w:val="both"/>
              <w:rPr>
                <w:rFonts w:hAnsi="標楷體" w:cs="新細明體"/>
                <w:kern w:val="0"/>
                <w:u w:val="none"/>
              </w:rPr>
            </w:pPr>
          </w:p>
        </w:tc>
      </w:tr>
      <w:tr w:rsidR="001F1244" w:rsidRPr="001F1244" w14:paraId="656C7E75" w14:textId="77777777" w:rsidTr="002B3121">
        <w:trPr>
          <w:trHeight w:val="420"/>
        </w:trPr>
        <w:tc>
          <w:tcPr>
            <w:tcW w:w="720" w:type="dxa"/>
            <w:vMerge/>
            <w:vAlign w:val="center"/>
          </w:tcPr>
          <w:p w14:paraId="42E386D8" w14:textId="77777777" w:rsidR="00520A2D" w:rsidRPr="001F1244" w:rsidRDefault="00520A2D" w:rsidP="00476F3A">
            <w:pPr>
              <w:jc w:val="center"/>
              <w:rPr>
                <w:rFonts w:hAnsi="標楷體" w:cs="新細明體"/>
                <w:kern w:val="0"/>
                <w:u w:val="none"/>
              </w:rPr>
            </w:pPr>
          </w:p>
        </w:tc>
        <w:tc>
          <w:tcPr>
            <w:tcW w:w="1154" w:type="dxa"/>
            <w:shd w:val="clear" w:color="auto" w:fill="auto"/>
          </w:tcPr>
          <w:p w14:paraId="2DB8DEAB" w14:textId="77777777" w:rsidR="00520A2D" w:rsidRPr="001F1244" w:rsidRDefault="00520A2D" w:rsidP="004C0E62">
            <w:pPr>
              <w:widowControl/>
              <w:rPr>
                <w:rFonts w:hAnsi="標楷體" w:cs="新細明體"/>
                <w:kern w:val="0"/>
                <w:sz w:val="20"/>
                <w:u w:val="none"/>
              </w:rPr>
            </w:pPr>
            <w:r w:rsidRPr="001F1244">
              <w:rPr>
                <w:rFonts w:hAnsi="標楷體" w:cs="新細明體" w:hint="eastAsia"/>
                <w:kern w:val="0"/>
                <w:sz w:val="20"/>
                <w:u w:val="none"/>
              </w:rPr>
              <w:t>（</w:t>
            </w:r>
            <w:r w:rsidR="00E2468B" w:rsidRPr="001F1244">
              <w:rPr>
                <w:rFonts w:hAnsi="標楷體" w:cs="新細明體" w:hint="eastAsia"/>
                <w:kern w:val="0"/>
                <w:sz w:val="20"/>
                <w:u w:val="none"/>
              </w:rPr>
              <w:t>十</w:t>
            </w:r>
            <w:r w:rsidRPr="001F1244">
              <w:rPr>
                <w:rFonts w:hAnsi="標楷體" w:cs="新細明體" w:hint="eastAsia"/>
                <w:kern w:val="0"/>
                <w:sz w:val="20"/>
                <w:u w:val="none"/>
              </w:rPr>
              <w:t>）</w:t>
            </w:r>
          </w:p>
        </w:tc>
        <w:tc>
          <w:tcPr>
            <w:tcW w:w="4970" w:type="dxa"/>
            <w:shd w:val="clear" w:color="auto" w:fill="auto"/>
          </w:tcPr>
          <w:p w14:paraId="28430390" w14:textId="77777777" w:rsidR="00520A2D" w:rsidRPr="001F1244" w:rsidRDefault="00520A2D" w:rsidP="00902072">
            <w:pPr>
              <w:widowControl/>
              <w:jc w:val="both"/>
              <w:rPr>
                <w:rFonts w:hAnsi="標楷體" w:cs="新細明體"/>
                <w:kern w:val="0"/>
                <w:u w:val="none"/>
              </w:rPr>
            </w:pPr>
            <w:r w:rsidRPr="001F1244">
              <w:rPr>
                <w:rFonts w:hAnsi="標楷體" w:cs="新細明體" w:hint="eastAsia"/>
                <w:kern w:val="0"/>
                <w:u w:val="none"/>
              </w:rPr>
              <w:t>無正當理由而未採用主管機關（即工程會）訂定之契約範本，或任意刪減或修改工程會契約範本條款</w:t>
            </w:r>
            <w:r w:rsidR="00DD0E19" w:rsidRPr="001F1244">
              <w:rPr>
                <w:rFonts w:hAnsi="標楷體" w:cs="新細明體" w:hint="eastAsia"/>
                <w:kern w:val="0"/>
                <w:u w:val="none"/>
              </w:rPr>
              <w:t>，</w:t>
            </w:r>
            <w:r w:rsidRPr="001F1244">
              <w:rPr>
                <w:rFonts w:hAnsi="標楷體" w:cs="新細明體" w:hint="eastAsia"/>
                <w:kern w:val="0"/>
                <w:u w:val="none"/>
              </w:rPr>
              <w:t>例如：</w:t>
            </w:r>
            <w:r w:rsidR="00C73A6D" w:rsidRPr="001F1244">
              <w:rPr>
                <w:rFonts w:hAnsi="標楷體" w:cs="新細明體" w:hint="eastAsia"/>
                <w:kern w:val="0"/>
                <w:u w:val="none"/>
              </w:rPr>
              <w:t>未規定廠商投保必要之保險；</w:t>
            </w:r>
            <w:r w:rsidR="00632804" w:rsidRPr="001F1244">
              <w:rPr>
                <w:rFonts w:hAnsi="標楷體" w:cs="新細明體" w:hint="eastAsia"/>
                <w:kern w:val="0"/>
                <w:u w:val="none"/>
              </w:rPr>
              <w:t>未載明終止或解除契約條件</w:t>
            </w:r>
            <w:r w:rsidRPr="001F1244">
              <w:rPr>
                <w:rFonts w:hAnsi="標楷體" w:cs="新細明體" w:hint="eastAsia"/>
                <w:kern w:val="0"/>
                <w:u w:val="none"/>
              </w:rPr>
              <w:t>。</w:t>
            </w:r>
          </w:p>
        </w:tc>
        <w:tc>
          <w:tcPr>
            <w:tcW w:w="3236" w:type="dxa"/>
          </w:tcPr>
          <w:p w14:paraId="2DEC830E" w14:textId="77777777" w:rsidR="00520A2D" w:rsidRPr="001F1244" w:rsidRDefault="00520A2D" w:rsidP="00902072">
            <w:pPr>
              <w:widowControl/>
              <w:jc w:val="both"/>
              <w:rPr>
                <w:rFonts w:hAnsi="標楷體" w:cs="新細明體"/>
                <w:kern w:val="0"/>
                <w:u w:val="none"/>
              </w:rPr>
            </w:pPr>
            <w:r w:rsidRPr="001F1244">
              <w:rPr>
                <w:rFonts w:hAnsi="標楷體" w:cs="新細明體" w:hint="eastAsia"/>
                <w:kern w:val="0"/>
                <w:u w:val="none"/>
              </w:rPr>
              <w:t>採購法第63條，採購契約要項第1點，工程會111年7月29日</w:t>
            </w:r>
            <w:proofErr w:type="gramStart"/>
            <w:r w:rsidRPr="001F1244">
              <w:rPr>
                <w:rFonts w:hAnsi="標楷體" w:cs="新細明體" w:hint="eastAsia"/>
                <w:kern w:val="0"/>
                <w:u w:val="none"/>
              </w:rPr>
              <w:t>工程企字第11100036841號</w:t>
            </w:r>
            <w:proofErr w:type="gramEnd"/>
            <w:r w:rsidRPr="001F1244">
              <w:rPr>
                <w:rFonts w:hAnsi="標楷體" w:cs="新細明體" w:hint="eastAsia"/>
                <w:kern w:val="0"/>
                <w:u w:val="none"/>
              </w:rPr>
              <w:t>函。</w:t>
            </w:r>
          </w:p>
        </w:tc>
      </w:tr>
      <w:tr w:rsidR="001F1244" w:rsidRPr="001F1244" w14:paraId="1F19B4E2" w14:textId="77777777" w:rsidTr="009248EF">
        <w:trPr>
          <w:trHeight w:val="906"/>
        </w:trPr>
        <w:tc>
          <w:tcPr>
            <w:tcW w:w="720" w:type="dxa"/>
            <w:vMerge/>
            <w:vAlign w:val="center"/>
          </w:tcPr>
          <w:p w14:paraId="0E3C4E8F" w14:textId="77777777" w:rsidR="00520A2D" w:rsidRPr="001F1244" w:rsidRDefault="00520A2D" w:rsidP="00476F3A">
            <w:pPr>
              <w:jc w:val="center"/>
              <w:rPr>
                <w:rFonts w:hAnsi="標楷體" w:cs="新細明體"/>
                <w:kern w:val="0"/>
                <w:u w:val="none"/>
              </w:rPr>
            </w:pPr>
          </w:p>
        </w:tc>
        <w:tc>
          <w:tcPr>
            <w:tcW w:w="1154" w:type="dxa"/>
            <w:shd w:val="clear" w:color="auto" w:fill="auto"/>
          </w:tcPr>
          <w:p w14:paraId="3A9E87AF" w14:textId="77777777" w:rsidR="00520A2D" w:rsidRPr="001F1244" w:rsidRDefault="00520A2D" w:rsidP="004C0E62">
            <w:pPr>
              <w:widowControl/>
              <w:rPr>
                <w:rFonts w:hAnsi="標楷體" w:cs="新細明體"/>
                <w:kern w:val="0"/>
                <w:sz w:val="20"/>
                <w:u w:val="none"/>
              </w:rPr>
            </w:pPr>
            <w:r w:rsidRPr="001F1244">
              <w:rPr>
                <w:rFonts w:hAnsi="標楷體" w:cs="新細明體" w:hint="eastAsia"/>
                <w:kern w:val="0"/>
                <w:sz w:val="20"/>
                <w:u w:val="none"/>
              </w:rPr>
              <w:t>（</w:t>
            </w:r>
            <w:r w:rsidR="00E2468B" w:rsidRPr="001F1244">
              <w:rPr>
                <w:rFonts w:hAnsi="標楷體" w:cs="新細明體" w:hint="eastAsia"/>
                <w:kern w:val="0"/>
                <w:sz w:val="20"/>
                <w:u w:val="none"/>
              </w:rPr>
              <w:t>十</w:t>
            </w:r>
            <w:r w:rsidR="004C0E62" w:rsidRPr="001F1244">
              <w:rPr>
                <w:rFonts w:hAnsi="標楷體" w:cs="新細明體" w:hint="eastAsia"/>
                <w:kern w:val="0"/>
                <w:sz w:val="20"/>
                <w:u w:val="none"/>
              </w:rPr>
              <w:t>一</w:t>
            </w:r>
            <w:r w:rsidRPr="001F1244">
              <w:rPr>
                <w:rFonts w:hAnsi="標楷體" w:cs="新細明體" w:hint="eastAsia"/>
                <w:kern w:val="0"/>
                <w:sz w:val="20"/>
                <w:u w:val="none"/>
              </w:rPr>
              <w:t>）</w:t>
            </w:r>
          </w:p>
        </w:tc>
        <w:tc>
          <w:tcPr>
            <w:tcW w:w="4970" w:type="dxa"/>
            <w:shd w:val="clear" w:color="auto" w:fill="auto"/>
          </w:tcPr>
          <w:p w14:paraId="6EC82634" w14:textId="77777777" w:rsidR="00520A2D" w:rsidRPr="001F1244" w:rsidRDefault="00520A2D" w:rsidP="00902072">
            <w:pPr>
              <w:widowControl/>
              <w:jc w:val="both"/>
              <w:rPr>
                <w:rFonts w:hAnsi="標楷體" w:cs="新細明體"/>
                <w:kern w:val="0"/>
                <w:u w:val="none"/>
              </w:rPr>
            </w:pPr>
            <w:r w:rsidRPr="001F1244">
              <w:rPr>
                <w:rFonts w:hAnsi="標楷體" w:cs="新細明體" w:hint="eastAsia"/>
                <w:kern w:val="0"/>
                <w:u w:val="none"/>
              </w:rPr>
              <w:t>以單價決標者，未載明預估數量或採購金額上限；標</w:t>
            </w:r>
            <w:r w:rsidR="00D243BC" w:rsidRPr="001F1244">
              <w:rPr>
                <w:rFonts w:hAnsi="標楷體" w:cs="新細明體" w:hint="eastAsia"/>
                <w:kern w:val="0"/>
                <w:u w:val="none"/>
              </w:rPr>
              <w:t>的2</w:t>
            </w:r>
            <w:r w:rsidRPr="001F1244">
              <w:rPr>
                <w:rFonts w:hAnsi="標楷體" w:cs="新細明體" w:hint="eastAsia"/>
                <w:kern w:val="0"/>
                <w:u w:val="none"/>
              </w:rPr>
              <w:t>項以上未</w:t>
            </w:r>
            <w:proofErr w:type="gramStart"/>
            <w:r w:rsidRPr="001F1244">
              <w:rPr>
                <w:rFonts w:hAnsi="標楷體" w:cs="新細明體" w:hint="eastAsia"/>
                <w:kern w:val="0"/>
                <w:u w:val="none"/>
              </w:rPr>
              <w:t>採</w:t>
            </w:r>
            <w:proofErr w:type="gramEnd"/>
            <w:r w:rsidRPr="001F1244">
              <w:rPr>
                <w:rFonts w:hAnsi="標楷體" w:cs="新細明體" w:hint="eastAsia"/>
                <w:kern w:val="0"/>
                <w:u w:val="none"/>
              </w:rPr>
              <w:t>分項決標者，未以分項單價乘以預估數量後之總和決定最低標。</w:t>
            </w:r>
          </w:p>
        </w:tc>
        <w:tc>
          <w:tcPr>
            <w:tcW w:w="3236" w:type="dxa"/>
          </w:tcPr>
          <w:p w14:paraId="0F6E8CBC" w14:textId="77777777" w:rsidR="00520A2D" w:rsidRPr="001F1244" w:rsidRDefault="00520A2D" w:rsidP="00902072">
            <w:pPr>
              <w:widowControl/>
              <w:jc w:val="both"/>
              <w:rPr>
                <w:rFonts w:hAnsi="標楷體" w:cs="新細明體"/>
                <w:kern w:val="0"/>
                <w:u w:val="none"/>
              </w:rPr>
            </w:pPr>
            <w:r w:rsidRPr="001F1244">
              <w:rPr>
                <w:rFonts w:hAnsi="標楷體" w:cs="新細明體" w:hint="eastAsia"/>
                <w:kern w:val="0"/>
                <w:u w:val="none"/>
              </w:rPr>
              <w:t>施行細則第6條第5款</w:t>
            </w:r>
            <w:r w:rsidR="001A4AD7" w:rsidRPr="001F1244">
              <w:rPr>
                <w:rFonts w:hAnsi="標楷體" w:cs="新細明體" w:hint="eastAsia"/>
                <w:kern w:val="0"/>
                <w:u w:val="none"/>
              </w:rPr>
              <w:t>、</w:t>
            </w:r>
            <w:r w:rsidRPr="001F1244">
              <w:rPr>
                <w:rFonts w:hAnsi="標楷體" w:cs="新細明體" w:hint="eastAsia"/>
                <w:kern w:val="0"/>
                <w:u w:val="none"/>
              </w:rPr>
              <w:t>第64條之1。</w:t>
            </w:r>
          </w:p>
        </w:tc>
      </w:tr>
      <w:tr w:rsidR="001F1244" w:rsidRPr="001F1244" w14:paraId="6FE827EA" w14:textId="77777777" w:rsidTr="002B3121">
        <w:trPr>
          <w:trHeight w:val="720"/>
        </w:trPr>
        <w:tc>
          <w:tcPr>
            <w:tcW w:w="720" w:type="dxa"/>
            <w:vMerge/>
            <w:shd w:val="clear" w:color="auto" w:fill="auto"/>
            <w:vAlign w:val="center"/>
          </w:tcPr>
          <w:p w14:paraId="383CF880" w14:textId="77777777" w:rsidR="00520A2D" w:rsidRPr="001F1244" w:rsidRDefault="00520A2D" w:rsidP="00476F3A">
            <w:pPr>
              <w:widowControl/>
              <w:jc w:val="center"/>
              <w:rPr>
                <w:rFonts w:hAnsi="標楷體" w:cs="新細明體"/>
                <w:kern w:val="0"/>
                <w:u w:val="none"/>
              </w:rPr>
            </w:pPr>
          </w:p>
        </w:tc>
        <w:tc>
          <w:tcPr>
            <w:tcW w:w="1154" w:type="dxa"/>
            <w:shd w:val="clear" w:color="auto" w:fill="auto"/>
          </w:tcPr>
          <w:p w14:paraId="16161B66" w14:textId="77777777" w:rsidR="00520A2D" w:rsidRPr="001F1244" w:rsidRDefault="00520A2D" w:rsidP="004C0E62">
            <w:pPr>
              <w:widowControl/>
              <w:rPr>
                <w:rFonts w:hAnsi="標楷體" w:cs="新細明體"/>
                <w:kern w:val="0"/>
                <w:sz w:val="20"/>
                <w:u w:val="none"/>
              </w:rPr>
            </w:pPr>
            <w:r w:rsidRPr="001F1244">
              <w:rPr>
                <w:rFonts w:hAnsi="標楷體" w:cs="新細明體" w:hint="eastAsia"/>
                <w:kern w:val="0"/>
                <w:sz w:val="20"/>
                <w:u w:val="none"/>
              </w:rPr>
              <w:t>（</w:t>
            </w:r>
            <w:r w:rsidR="00E2468B" w:rsidRPr="001F1244">
              <w:rPr>
                <w:rFonts w:hAnsi="標楷體" w:cs="新細明體" w:hint="eastAsia"/>
                <w:kern w:val="0"/>
                <w:sz w:val="20"/>
                <w:u w:val="none"/>
              </w:rPr>
              <w:t>十</w:t>
            </w:r>
            <w:r w:rsidR="004C0E62" w:rsidRPr="001F1244">
              <w:rPr>
                <w:rFonts w:hAnsi="標楷體" w:cs="新細明體" w:hint="eastAsia"/>
                <w:kern w:val="0"/>
                <w:sz w:val="20"/>
                <w:u w:val="none"/>
              </w:rPr>
              <w:t>二</w:t>
            </w:r>
            <w:r w:rsidRPr="001F1244">
              <w:rPr>
                <w:rFonts w:hAnsi="標楷體" w:cs="新細明體" w:hint="eastAsia"/>
                <w:kern w:val="0"/>
                <w:sz w:val="20"/>
                <w:u w:val="none"/>
              </w:rPr>
              <w:t>）</w:t>
            </w:r>
          </w:p>
        </w:tc>
        <w:tc>
          <w:tcPr>
            <w:tcW w:w="4970" w:type="dxa"/>
            <w:shd w:val="clear" w:color="auto" w:fill="auto"/>
          </w:tcPr>
          <w:p w14:paraId="6925C3D0" w14:textId="77777777" w:rsidR="00520A2D" w:rsidRPr="001F1244" w:rsidRDefault="00520A2D" w:rsidP="00902072">
            <w:pPr>
              <w:widowControl/>
              <w:jc w:val="both"/>
              <w:rPr>
                <w:rFonts w:hAnsi="標楷體" w:cs="新細明體"/>
                <w:kern w:val="0"/>
                <w:u w:val="none"/>
              </w:rPr>
            </w:pPr>
            <w:r w:rsidRPr="001F1244">
              <w:rPr>
                <w:rFonts w:hAnsi="標楷體" w:cs="新細明體" w:hint="eastAsia"/>
                <w:kern w:val="0"/>
                <w:u w:val="none"/>
              </w:rPr>
              <w:t>辦理巨額採購，招標前未簽准預期使用情形、效益目標及效益分析指標、預計採購期程、開始使用日期及使用年限。</w:t>
            </w:r>
          </w:p>
        </w:tc>
        <w:tc>
          <w:tcPr>
            <w:tcW w:w="3236" w:type="dxa"/>
          </w:tcPr>
          <w:p w14:paraId="68D5DF66" w14:textId="77777777" w:rsidR="00520A2D" w:rsidRPr="001F1244" w:rsidRDefault="00520A2D" w:rsidP="00902072">
            <w:pPr>
              <w:jc w:val="both"/>
              <w:rPr>
                <w:rFonts w:hAnsi="標楷體" w:cs="新細明體"/>
                <w:kern w:val="0"/>
                <w:u w:val="none"/>
              </w:rPr>
            </w:pPr>
            <w:r w:rsidRPr="001F1244">
              <w:rPr>
                <w:rFonts w:hAnsi="標楷體" w:cs="新細明體" w:hint="eastAsia"/>
                <w:kern w:val="0"/>
                <w:u w:val="none"/>
              </w:rPr>
              <w:t>採購法第111條，機關提報巨額採購使用情形及效益分析作業規定第2點。</w:t>
            </w:r>
          </w:p>
        </w:tc>
      </w:tr>
      <w:tr w:rsidR="001F1244" w:rsidRPr="001F1244" w14:paraId="7FD694AE" w14:textId="77777777" w:rsidTr="002B3121">
        <w:trPr>
          <w:trHeight w:val="715"/>
        </w:trPr>
        <w:tc>
          <w:tcPr>
            <w:tcW w:w="720" w:type="dxa"/>
            <w:vMerge/>
            <w:vAlign w:val="center"/>
          </w:tcPr>
          <w:p w14:paraId="3850305F" w14:textId="77777777" w:rsidR="00841EC3" w:rsidRPr="001F1244" w:rsidRDefault="00841EC3" w:rsidP="00476F3A">
            <w:pPr>
              <w:widowControl/>
              <w:rPr>
                <w:rFonts w:hAnsi="標楷體" w:cs="新細明體"/>
                <w:kern w:val="0"/>
                <w:u w:val="none"/>
              </w:rPr>
            </w:pPr>
          </w:p>
        </w:tc>
        <w:tc>
          <w:tcPr>
            <w:tcW w:w="1154" w:type="dxa"/>
            <w:shd w:val="clear" w:color="auto" w:fill="auto"/>
          </w:tcPr>
          <w:p w14:paraId="775C89CB" w14:textId="77777777" w:rsidR="00841EC3" w:rsidRPr="001F1244" w:rsidRDefault="00841EC3" w:rsidP="00DE0A43">
            <w:pPr>
              <w:widowControl/>
              <w:rPr>
                <w:rFonts w:hAnsi="標楷體" w:cs="新細明體"/>
                <w:kern w:val="0"/>
                <w:sz w:val="20"/>
                <w:u w:val="none"/>
              </w:rPr>
            </w:pPr>
            <w:r w:rsidRPr="001F1244">
              <w:rPr>
                <w:rFonts w:hAnsi="標楷體" w:cs="新細明體" w:hint="eastAsia"/>
                <w:kern w:val="0"/>
                <w:sz w:val="20"/>
                <w:u w:val="none"/>
              </w:rPr>
              <w:t>（十</w:t>
            </w:r>
            <w:r w:rsidR="004C0E62" w:rsidRPr="001F1244">
              <w:rPr>
                <w:rFonts w:hAnsi="標楷體" w:cs="新細明體" w:hint="eastAsia"/>
                <w:kern w:val="0"/>
                <w:sz w:val="20"/>
                <w:u w:val="none"/>
              </w:rPr>
              <w:t>三</w:t>
            </w:r>
            <w:r w:rsidRPr="001F1244">
              <w:rPr>
                <w:rFonts w:hAnsi="標楷體" w:cs="新細明體" w:hint="eastAsia"/>
                <w:kern w:val="0"/>
                <w:sz w:val="20"/>
                <w:u w:val="none"/>
              </w:rPr>
              <w:t>）</w:t>
            </w:r>
          </w:p>
        </w:tc>
        <w:tc>
          <w:tcPr>
            <w:tcW w:w="4970" w:type="dxa"/>
            <w:shd w:val="clear" w:color="auto" w:fill="auto"/>
          </w:tcPr>
          <w:p w14:paraId="341F366B" w14:textId="77777777" w:rsidR="00841EC3" w:rsidRPr="001F1244" w:rsidRDefault="00841EC3" w:rsidP="00902072">
            <w:pPr>
              <w:widowControl/>
              <w:jc w:val="both"/>
              <w:rPr>
                <w:rFonts w:hAnsi="標楷體" w:cs="新細明體"/>
                <w:kern w:val="0"/>
                <w:u w:val="none"/>
              </w:rPr>
            </w:pPr>
            <w:r w:rsidRPr="001F1244">
              <w:rPr>
                <w:rFonts w:hAnsi="標楷體" w:cs="新細明體" w:hint="eastAsia"/>
                <w:kern w:val="0"/>
                <w:u w:val="none"/>
              </w:rPr>
              <w:t>機關辦理巨額工程採購，未成立採購工作及審查小組，協助審查採購需求與經費、採購策略及招標文件等事項。</w:t>
            </w:r>
          </w:p>
        </w:tc>
        <w:tc>
          <w:tcPr>
            <w:tcW w:w="3236" w:type="dxa"/>
          </w:tcPr>
          <w:p w14:paraId="2C778283" w14:textId="77777777" w:rsidR="00841EC3" w:rsidRPr="001F1244" w:rsidRDefault="00841EC3" w:rsidP="00902072">
            <w:pPr>
              <w:jc w:val="both"/>
              <w:rPr>
                <w:rFonts w:hAnsi="標楷體" w:cs="新細明體"/>
                <w:kern w:val="0"/>
                <w:u w:val="none"/>
              </w:rPr>
            </w:pPr>
            <w:r w:rsidRPr="001F1244">
              <w:rPr>
                <w:rFonts w:hAnsi="標楷體" w:cs="新細明體" w:hint="eastAsia"/>
                <w:kern w:val="0"/>
                <w:u w:val="none"/>
              </w:rPr>
              <w:t>採購法第11條之1。</w:t>
            </w:r>
          </w:p>
        </w:tc>
      </w:tr>
      <w:tr w:rsidR="001F1244" w:rsidRPr="001F1244" w14:paraId="0FDECDEF" w14:textId="77777777" w:rsidTr="002B3121">
        <w:trPr>
          <w:trHeight w:val="720"/>
        </w:trPr>
        <w:tc>
          <w:tcPr>
            <w:tcW w:w="720" w:type="dxa"/>
            <w:vMerge/>
            <w:vAlign w:val="center"/>
          </w:tcPr>
          <w:p w14:paraId="6612E725" w14:textId="77777777" w:rsidR="00F20830" w:rsidRPr="001F1244" w:rsidRDefault="00F20830" w:rsidP="00476F3A">
            <w:pPr>
              <w:widowControl/>
              <w:rPr>
                <w:rFonts w:hAnsi="標楷體" w:cs="新細明體"/>
                <w:kern w:val="0"/>
                <w:u w:val="none"/>
              </w:rPr>
            </w:pPr>
          </w:p>
        </w:tc>
        <w:tc>
          <w:tcPr>
            <w:tcW w:w="1154" w:type="dxa"/>
            <w:shd w:val="clear" w:color="auto" w:fill="auto"/>
          </w:tcPr>
          <w:p w14:paraId="7E3A7418" w14:textId="77777777" w:rsidR="00F20830" w:rsidRPr="001F1244" w:rsidRDefault="00F20830" w:rsidP="00841EC3">
            <w:pPr>
              <w:widowControl/>
              <w:rPr>
                <w:rFonts w:hAnsi="標楷體" w:cs="新細明體"/>
                <w:kern w:val="0"/>
                <w:sz w:val="20"/>
                <w:u w:val="none"/>
              </w:rPr>
            </w:pPr>
            <w:r w:rsidRPr="001F1244">
              <w:rPr>
                <w:rFonts w:hAnsi="標楷體" w:cs="新細明體" w:hint="eastAsia"/>
                <w:kern w:val="0"/>
                <w:sz w:val="20"/>
                <w:u w:val="none"/>
              </w:rPr>
              <w:t>（十</w:t>
            </w:r>
            <w:r w:rsidR="004C0E62" w:rsidRPr="001F1244">
              <w:rPr>
                <w:rFonts w:hAnsi="標楷體" w:cs="新細明體" w:hint="eastAsia"/>
                <w:kern w:val="0"/>
                <w:sz w:val="20"/>
                <w:u w:val="none"/>
              </w:rPr>
              <w:t>四</w:t>
            </w:r>
            <w:r w:rsidRPr="001F1244">
              <w:rPr>
                <w:rFonts w:hAnsi="標楷體" w:cs="新細明體" w:hint="eastAsia"/>
                <w:kern w:val="0"/>
                <w:sz w:val="20"/>
                <w:u w:val="none"/>
              </w:rPr>
              <w:t>）</w:t>
            </w:r>
          </w:p>
        </w:tc>
        <w:tc>
          <w:tcPr>
            <w:tcW w:w="4970" w:type="dxa"/>
            <w:shd w:val="clear" w:color="auto" w:fill="auto"/>
          </w:tcPr>
          <w:p w14:paraId="2384AE03" w14:textId="77777777" w:rsidR="00F20830" w:rsidRPr="001F1244" w:rsidRDefault="00F20830" w:rsidP="00902072">
            <w:pPr>
              <w:widowControl/>
              <w:jc w:val="both"/>
              <w:rPr>
                <w:rFonts w:hAnsi="標楷體" w:cs="新細明體"/>
                <w:kern w:val="0"/>
                <w:u w:val="none"/>
              </w:rPr>
            </w:pPr>
            <w:r w:rsidRPr="001F1244">
              <w:rPr>
                <w:rFonts w:hAnsi="標楷體" w:cs="新細明體" w:hint="eastAsia"/>
                <w:kern w:val="0"/>
                <w:u w:val="none"/>
              </w:rPr>
              <w:t>等標期違反規定，例如：未考慮案件之複雜度</w:t>
            </w:r>
            <w:proofErr w:type="gramStart"/>
            <w:r w:rsidRPr="001F1244">
              <w:rPr>
                <w:rFonts w:hAnsi="標楷體" w:cs="新細明體" w:hint="eastAsia"/>
                <w:kern w:val="0"/>
                <w:u w:val="none"/>
              </w:rPr>
              <w:t>逕</w:t>
            </w:r>
            <w:proofErr w:type="gramEnd"/>
            <w:r w:rsidRPr="001F1244">
              <w:rPr>
                <w:rFonts w:hAnsi="標楷體" w:cs="新細明體" w:hint="eastAsia"/>
                <w:kern w:val="0"/>
                <w:u w:val="none"/>
              </w:rPr>
              <w:t>依等標期法定下限訂定等標期；等標期包含假日，未考量廠商準備及遞送投標文件所需時間合理訂定。</w:t>
            </w:r>
          </w:p>
        </w:tc>
        <w:tc>
          <w:tcPr>
            <w:tcW w:w="3236" w:type="dxa"/>
          </w:tcPr>
          <w:p w14:paraId="34147525" w14:textId="77777777" w:rsidR="00F20830" w:rsidRPr="001F1244" w:rsidRDefault="00F20830" w:rsidP="00902072">
            <w:pPr>
              <w:widowControl/>
              <w:jc w:val="both"/>
              <w:rPr>
                <w:rFonts w:hAnsi="標楷體" w:cs="新細明體"/>
                <w:kern w:val="0"/>
                <w:u w:val="none"/>
              </w:rPr>
            </w:pPr>
            <w:r w:rsidRPr="001F1244">
              <w:rPr>
                <w:rFonts w:hAnsi="標楷體" w:cs="新細明體" w:hint="eastAsia"/>
                <w:kern w:val="0"/>
                <w:u w:val="none"/>
              </w:rPr>
              <w:t>採購法第28條，招標期限標準。</w:t>
            </w:r>
            <w:r w:rsidRPr="001F1244">
              <w:rPr>
                <w:kern w:val="0"/>
                <w:u w:val="none"/>
              </w:rPr>
              <w:t xml:space="preserve"> </w:t>
            </w:r>
          </w:p>
        </w:tc>
      </w:tr>
      <w:tr w:rsidR="001F1244" w:rsidRPr="001F1244" w14:paraId="22F11512" w14:textId="77777777" w:rsidTr="002B3121">
        <w:trPr>
          <w:trHeight w:val="720"/>
        </w:trPr>
        <w:tc>
          <w:tcPr>
            <w:tcW w:w="720" w:type="dxa"/>
            <w:vMerge/>
            <w:vAlign w:val="center"/>
          </w:tcPr>
          <w:p w14:paraId="718EF3DB" w14:textId="77777777" w:rsidR="00D13AF5" w:rsidRPr="001F1244" w:rsidRDefault="00D13AF5" w:rsidP="00476F3A">
            <w:pPr>
              <w:widowControl/>
              <w:rPr>
                <w:rFonts w:hAnsi="標楷體" w:cs="新細明體"/>
                <w:kern w:val="0"/>
                <w:u w:val="none"/>
              </w:rPr>
            </w:pPr>
          </w:p>
        </w:tc>
        <w:tc>
          <w:tcPr>
            <w:tcW w:w="1154" w:type="dxa"/>
            <w:shd w:val="clear" w:color="auto" w:fill="auto"/>
          </w:tcPr>
          <w:p w14:paraId="142E14F1" w14:textId="77777777" w:rsidR="00D13AF5" w:rsidRPr="001F1244" w:rsidRDefault="00D13AF5" w:rsidP="00C9140B">
            <w:pPr>
              <w:widowControl/>
              <w:rPr>
                <w:rFonts w:hAnsi="標楷體" w:cs="新細明體"/>
                <w:kern w:val="0"/>
                <w:sz w:val="20"/>
                <w:u w:val="none"/>
              </w:rPr>
            </w:pPr>
            <w:r w:rsidRPr="001F1244">
              <w:rPr>
                <w:rFonts w:hAnsi="標楷體" w:cs="新細明體" w:hint="eastAsia"/>
                <w:kern w:val="0"/>
                <w:sz w:val="20"/>
                <w:u w:val="none"/>
              </w:rPr>
              <w:t>（十五）</w:t>
            </w:r>
          </w:p>
        </w:tc>
        <w:tc>
          <w:tcPr>
            <w:tcW w:w="4970" w:type="dxa"/>
            <w:shd w:val="clear" w:color="auto" w:fill="auto"/>
          </w:tcPr>
          <w:p w14:paraId="46E6291B" w14:textId="4CF1DC96" w:rsidR="00D13AF5" w:rsidRPr="001F1244" w:rsidRDefault="00D13AF5" w:rsidP="00902072">
            <w:pPr>
              <w:widowControl/>
              <w:jc w:val="both"/>
              <w:rPr>
                <w:rFonts w:hAnsi="標楷體" w:cs="新細明體"/>
                <w:kern w:val="0"/>
                <w:u w:val="none"/>
              </w:rPr>
            </w:pPr>
            <w:r w:rsidRPr="001F1244">
              <w:rPr>
                <w:rFonts w:hAnsi="標楷體" w:cs="新細明體" w:hint="eastAsia"/>
                <w:kern w:val="0"/>
                <w:u w:val="none"/>
              </w:rPr>
              <w:t>不適用採購法之案件(例如：財物出租、財物變賣；契約約定性質，係由廠商自負盈虧、自行承擔風險，而不具有</w:t>
            </w:r>
            <w:proofErr w:type="gramStart"/>
            <w:r w:rsidRPr="001F1244">
              <w:rPr>
                <w:rFonts w:hAnsi="標楷體" w:cs="新細明體" w:hint="eastAsia"/>
                <w:kern w:val="0"/>
                <w:u w:val="none"/>
              </w:rPr>
              <w:t>償</w:t>
            </w:r>
            <w:proofErr w:type="gramEnd"/>
            <w:r w:rsidRPr="001F1244">
              <w:rPr>
                <w:rFonts w:hAnsi="標楷體" w:cs="新細明體" w:hint="eastAsia"/>
                <w:kern w:val="0"/>
                <w:u w:val="none"/>
              </w:rPr>
              <w:t>委任</w:t>
            </w:r>
            <w:r w:rsidR="00965BBF" w:rsidRPr="001F1244">
              <w:rPr>
                <w:rFonts w:hAnsi="標楷體" w:cs="新細明體" w:hint="eastAsia"/>
                <w:kern w:val="0"/>
                <w:u w:val="none"/>
              </w:rPr>
              <w:t>性質</w:t>
            </w:r>
            <w:r w:rsidRPr="001F1244">
              <w:rPr>
                <w:rFonts w:hAnsi="標楷體" w:cs="新細明體" w:hint="eastAsia"/>
                <w:kern w:val="0"/>
                <w:u w:val="none"/>
              </w:rPr>
              <w:t>；適用促進民間參與公共建設法之案件)，誤用採購法辦理</w:t>
            </w:r>
            <w:r w:rsidR="00D10092" w:rsidRPr="001F1244">
              <w:rPr>
                <w:rFonts w:hAnsi="標楷體" w:cs="新細明體" w:hint="eastAsia"/>
                <w:kern w:val="0"/>
                <w:u w:val="none"/>
              </w:rPr>
              <w:t>；或未註明</w:t>
            </w:r>
            <w:r w:rsidR="004E33CB" w:rsidRPr="001F1244">
              <w:rPr>
                <w:rFonts w:hAnsi="標楷體" w:cs="新細明體" w:hint="eastAsia"/>
                <w:kern w:val="0"/>
                <w:u w:val="none"/>
              </w:rPr>
              <w:t>依採購法第99條辦理</w:t>
            </w:r>
            <w:r w:rsidRPr="001F1244">
              <w:rPr>
                <w:rFonts w:hAnsi="標楷體" w:cs="新細明體" w:hint="eastAsia"/>
                <w:kern w:val="0"/>
                <w:u w:val="none"/>
              </w:rPr>
              <w:t>。</w:t>
            </w:r>
          </w:p>
        </w:tc>
        <w:tc>
          <w:tcPr>
            <w:tcW w:w="3236" w:type="dxa"/>
          </w:tcPr>
          <w:p w14:paraId="06C3DC8F" w14:textId="77777777" w:rsidR="00D13AF5" w:rsidRPr="001F1244" w:rsidRDefault="00D13AF5" w:rsidP="00902072">
            <w:pPr>
              <w:widowControl/>
              <w:jc w:val="both"/>
              <w:rPr>
                <w:rFonts w:hAnsi="標楷體" w:cs="新細明體"/>
                <w:kern w:val="0"/>
                <w:u w:val="none"/>
              </w:rPr>
            </w:pPr>
            <w:r w:rsidRPr="001F1244">
              <w:rPr>
                <w:rFonts w:hAnsi="標楷體" w:cs="新細明體" w:hint="eastAsia"/>
                <w:kern w:val="0"/>
                <w:u w:val="none"/>
              </w:rPr>
              <w:t>採購法第2條、第7條。</w:t>
            </w:r>
          </w:p>
        </w:tc>
      </w:tr>
      <w:tr w:rsidR="001F1244" w:rsidRPr="001F1244" w14:paraId="6236175F" w14:textId="77777777" w:rsidTr="002B3121">
        <w:trPr>
          <w:trHeight w:val="720"/>
        </w:trPr>
        <w:tc>
          <w:tcPr>
            <w:tcW w:w="720" w:type="dxa"/>
            <w:vMerge/>
            <w:vAlign w:val="center"/>
          </w:tcPr>
          <w:p w14:paraId="15C21315" w14:textId="77777777" w:rsidR="00D13AF5" w:rsidRPr="001F1244" w:rsidRDefault="00D13AF5" w:rsidP="00476F3A">
            <w:pPr>
              <w:widowControl/>
              <w:rPr>
                <w:rFonts w:hAnsi="標楷體" w:cs="新細明體"/>
                <w:kern w:val="0"/>
                <w:u w:val="none"/>
              </w:rPr>
            </w:pPr>
          </w:p>
        </w:tc>
        <w:tc>
          <w:tcPr>
            <w:tcW w:w="1154" w:type="dxa"/>
            <w:shd w:val="clear" w:color="auto" w:fill="auto"/>
          </w:tcPr>
          <w:p w14:paraId="5162C14E" w14:textId="77777777" w:rsidR="00D13AF5" w:rsidRPr="001F1244" w:rsidRDefault="00D13AF5" w:rsidP="00DE0A43">
            <w:pPr>
              <w:widowControl/>
              <w:rPr>
                <w:rFonts w:hAnsi="標楷體" w:cs="新細明體"/>
                <w:kern w:val="0"/>
                <w:sz w:val="20"/>
                <w:u w:val="none"/>
              </w:rPr>
            </w:pPr>
            <w:r w:rsidRPr="001F1244">
              <w:rPr>
                <w:rFonts w:hAnsi="標楷體" w:cs="新細明體" w:hint="eastAsia"/>
                <w:kern w:val="0"/>
                <w:sz w:val="20"/>
                <w:u w:val="none"/>
              </w:rPr>
              <w:t>（十六）</w:t>
            </w:r>
          </w:p>
        </w:tc>
        <w:tc>
          <w:tcPr>
            <w:tcW w:w="4970" w:type="dxa"/>
            <w:shd w:val="clear" w:color="auto" w:fill="auto"/>
          </w:tcPr>
          <w:p w14:paraId="549E9B69" w14:textId="77777777" w:rsidR="00D13AF5" w:rsidRPr="001F1244" w:rsidRDefault="00113747" w:rsidP="00902072">
            <w:pPr>
              <w:widowControl/>
              <w:jc w:val="both"/>
              <w:rPr>
                <w:rFonts w:hAnsi="標楷體" w:cs="新細明體"/>
                <w:kern w:val="0"/>
                <w:u w:val="none"/>
              </w:rPr>
            </w:pPr>
            <w:r w:rsidRPr="001F1244">
              <w:rPr>
                <w:rFonts w:hAnsi="標楷體" w:cs="新細明體" w:hint="eastAsia"/>
                <w:kern w:val="0"/>
                <w:u w:val="none"/>
              </w:rPr>
              <w:t>招標文件標示之主要部分過於廣泛，未注意其與投標廠商資格之關聯性，造成廠商自行履行困難</w:t>
            </w:r>
            <w:r w:rsidR="001B64E1" w:rsidRPr="001F1244">
              <w:rPr>
                <w:rFonts w:hAnsi="標楷體" w:cs="新細明體" w:hint="eastAsia"/>
                <w:kern w:val="0"/>
                <w:u w:val="none"/>
              </w:rPr>
              <w:t>(例如：</w:t>
            </w:r>
            <w:r w:rsidR="009E4147" w:rsidRPr="001F1244">
              <w:rPr>
                <w:rFonts w:hAnsi="標楷體" w:cs="新細明體" w:hint="eastAsia"/>
                <w:kern w:val="0"/>
                <w:u w:val="none"/>
              </w:rPr>
              <w:t>招標文件訂定主要</w:t>
            </w:r>
            <w:proofErr w:type="gramStart"/>
            <w:r w:rsidR="009E4147" w:rsidRPr="001F1244">
              <w:rPr>
                <w:rFonts w:hAnsi="標楷體" w:cs="新細明體" w:hint="eastAsia"/>
                <w:kern w:val="0"/>
                <w:u w:val="none"/>
              </w:rPr>
              <w:t>部分為鋼構</w:t>
            </w:r>
            <w:proofErr w:type="gramEnd"/>
            <w:r w:rsidR="009E4147" w:rsidRPr="001F1244">
              <w:rPr>
                <w:rFonts w:hAnsi="標楷體" w:cs="新細明體" w:hint="eastAsia"/>
                <w:kern w:val="0"/>
                <w:u w:val="none"/>
              </w:rPr>
              <w:t>工程，致其鋼</w:t>
            </w:r>
            <w:proofErr w:type="gramStart"/>
            <w:r w:rsidR="009E4147" w:rsidRPr="001F1244">
              <w:rPr>
                <w:rFonts w:hAnsi="標楷體" w:cs="新細明體" w:hint="eastAsia"/>
                <w:kern w:val="0"/>
                <w:u w:val="none"/>
              </w:rPr>
              <w:t>構組件</w:t>
            </w:r>
            <w:proofErr w:type="gramEnd"/>
            <w:r w:rsidR="009E4147" w:rsidRPr="001F1244">
              <w:rPr>
                <w:rFonts w:hAnsi="標楷體" w:cs="新細明體" w:hint="eastAsia"/>
                <w:kern w:val="0"/>
                <w:u w:val="none"/>
              </w:rPr>
              <w:t>之吊裝、組立、焊接、防火被覆、油漆等作業，</w:t>
            </w:r>
            <w:proofErr w:type="gramStart"/>
            <w:r w:rsidR="009E4147" w:rsidRPr="001F1244">
              <w:rPr>
                <w:rFonts w:hAnsi="標楷體" w:cs="新細明體" w:hint="eastAsia"/>
                <w:kern w:val="0"/>
                <w:u w:val="none"/>
              </w:rPr>
              <w:t>均須由</w:t>
            </w:r>
            <w:proofErr w:type="gramEnd"/>
            <w:r w:rsidR="009E4147" w:rsidRPr="001F1244">
              <w:rPr>
                <w:rFonts w:hAnsi="標楷體" w:cs="新細明體" w:hint="eastAsia"/>
                <w:kern w:val="0"/>
                <w:u w:val="none"/>
              </w:rPr>
              <w:t>得標廠商自行履行</w:t>
            </w:r>
            <w:r w:rsidR="001B64E1" w:rsidRPr="001F1244">
              <w:rPr>
                <w:rFonts w:hAnsi="標楷體" w:cs="新細明體" w:hint="eastAsia"/>
                <w:kern w:val="0"/>
                <w:u w:val="none"/>
              </w:rPr>
              <w:t>)。</w:t>
            </w:r>
          </w:p>
        </w:tc>
        <w:tc>
          <w:tcPr>
            <w:tcW w:w="3236" w:type="dxa"/>
          </w:tcPr>
          <w:p w14:paraId="63BCEF52" w14:textId="77777777" w:rsidR="00D13AF5" w:rsidRPr="001F1244" w:rsidRDefault="00394509" w:rsidP="00902072">
            <w:pPr>
              <w:widowControl/>
              <w:jc w:val="both"/>
              <w:rPr>
                <w:rFonts w:hAnsi="標楷體" w:cs="新細明體"/>
                <w:kern w:val="0"/>
                <w:u w:val="none"/>
              </w:rPr>
            </w:pPr>
            <w:r w:rsidRPr="001F1244">
              <w:rPr>
                <w:rFonts w:hAnsi="標楷體" w:cs="新細明體" w:hint="eastAsia"/>
                <w:kern w:val="0"/>
                <w:u w:val="none"/>
              </w:rPr>
              <w:t>工程會98年10月21日</w:t>
            </w:r>
            <w:proofErr w:type="gramStart"/>
            <w:r w:rsidRPr="001F1244">
              <w:rPr>
                <w:rFonts w:hAnsi="標楷體" w:cs="新細明體" w:hint="eastAsia"/>
                <w:kern w:val="0"/>
                <w:u w:val="none"/>
              </w:rPr>
              <w:t>工程企字第09800468030號</w:t>
            </w:r>
            <w:proofErr w:type="gramEnd"/>
            <w:r w:rsidRPr="001F1244">
              <w:rPr>
                <w:rFonts w:hAnsi="標楷體" w:cs="新細明體" w:hint="eastAsia"/>
                <w:kern w:val="0"/>
                <w:u w:val="none"/>
              </w:rPr>
              <w:t>函</w:t>
            </w:r>
          </w:p>
        </w:tc>
      </w:tr>
    </w:tbl>
    <w:p w14:paraId="502B77A5" w14:textId="77777777" w:rsidR="005F535E" w:rsidRPr="001F1244" w:rsidRDefault="004946E5" w:rsidP="004946E5">
      <w:pPr>
        <w:jc w:val="both"/>
        <w:rPr>
          <w:sz w:val="26"/>
          <w:szCs w:val="26"/>
          <w:u w:val="none"/>
        </w:rPr>
      </w:pPr>
      <w:r w:rsidRPr="001F1244">
        <w:rPr>
          <w:rFonts w:hint="eastAsia"/>
          <w:sz w:val="26"/>
          <w:szCs w:val="26"/>
          <w:u w:val="none"/>
        </w:rPr>
        <w:t>二、</w:t>
      </w:r>
      <w:r w:rsidR="004A77E7" w:rsidRPr="001F1244">
        <w:rPr>
          <w:rFonts w:hint="eastAsia"/>
          <w:sz w:val="26"/>
          <w:szCs w:val="26"/>
          <w:u w:val="none"/>
        </w:rPr>
        <w:t>訂定廠商資格</w:t>
      </w:r>
      <w:r w:rsidR="005F535E" w:rsidRPr="001F1244">
        <w:rPr>
          <w:rFonts w:hint="eastAsia"/>
          <w:sz w:val="26"/>
          <w:szCs w:val="26"/>
          <w:u w:val="none"/>
        </w:rPr>
        <w:t>：</w:t>
      </w:r>
    </w:p>
    <w:p w14:paraId="2E99D081" w14:textId="77777777" w:rsidR="005F535E" w:rsidRPr="001F1244" w:rsidRDefault="00316028" w:rsidP="00A92911">
      <w:pPr>
        <w:ind w:left="510"/>
        <w:jc w:val="both"/>
        <w:rPr>
          <w:sz w:val="26"/>
          <w:szCs w:val="26"/>
          <w:u w:val="none"/>
        </w:rPr>
      </w:pPr>
      <w:r w:rsidRPr="001F1244">
        <w:rPr>
          <w:rFonts w:hint="eastAsia"/>
          <w:sz w:val="26"/>
          <w:szCs w:val="26"/>
          <w:u w:val="none"/>
        </w:rPr>
        <w:t>機關訂定投標廠商資格，應依採購法</w:t>
      </w:r>
      <w:r w:rsidR="00FF3CD5" w:rsidRPr="001F1244">
        <w:rPr>
          <w:rFonts w:hint="eastAsia"/>
          <w:sz w:val="26"/>
          <w:szCs w:val="26"/>
          <w:u w:val="none"/>
        </w:rPr>
        <w:t>第36條、第37條及「投標廠商資格與特殊或巨額採購認定標準」（</w:t>
      </w:r>
      <w:r w:rsidR="00DE3CE0" w:rsidRPr="001F1244">
        <w:rPr>
          <w:rFonts w:hint="eastAsia"/>
          <w:sz w:val="26"/>
          <w:szCs w:val="26"/>
          <w:u w:val="none"/>
        </w:rPr>
        <w:t>以下簡稱</w:t>
      </w:r>
      <w:r w:rsidR="00FF3CD5" w:rsidRPr="001F1244">
        <w:rPr>
          <w:rFonts w:hint="eastAsia"/>
          <w:sz w:val="26"/>
          <w:szCs w:val="26"/>
          <w:u w:val="none"/>
        </w:rPr>
        <w:t>資格標準）之規定辦理；不得不當限制競爭，並以</w:t>
      </w:r>
      <w:r w:rsidR="00196200" w:rsidRPr="001F1244">
        <w:rPr>
          <w:rFonts w:hint="eastAsia"/>
          <w:sz w:val="26"/>
          <w:szCs w:val="26"/>
          <w:u w:val="none"/>
        </w:rPr>
        <w:t>與提供招標</w:t>
      </w:r>
      <w:proofErr w:type="gramStart"/>
      <w:r w:rsidR="00196200" w:rsidRPr="001F1244">
        <w:rPr>
          <w:rFonts w:hint="eastAsia"/>
          <w:sz w:val="26"/>
          <w:szCs w:val="26"/>
          <w:u w:val="none"/>
        </w:rPr>
        <w:t>標</w:t>
      </w:r>
      <w:proofErr w:type="gramEnd"/>
      <w:r w:rsidR="00196200" w:rsidRPr="001F1244">
        <w:rPr>
          <w:rFonts w:hint="eastAsia"/>
          <w:sz w:val="26"/>
          <w:szCs w:val="26"/>
          <w:u w:val="none"/>
        </w:rPr>
        <w:t>的有關或</w:t>
      </w:r>
      <w:r w:rsidR="00FF3CD5" w:rsidRPr="001F1244">
        <w:rPr>
          <w:rFonts w:hint="eastAsia"/>
          <w:sz w:val="26"/>
          <w:szCs w:val="26"/>
          <w:u w:val="none"/>
        </w:rPr>
        <w:t>確認廠商具備履行契約所必須之能力者為限</w:t>
      </w:r>
      <w:r w:rsidR="005F535E" w:rsidRPr="001F1244">
        <w:rPr>
          <w:rFonts w:hint="eastAsia"/>
          <w:sz w:val="26"/>
          <w:szCs w:val="26"/>
          <w:u w:val="none"/>
        </w:rPr>
        <w:t>。</w:t>
      </w:r>
    </w:p>
    <w:tbl>
      <w:tblPr>
        <w:tblW w:w="100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0"/>
        <w:gridCol w:w="1154"/>
        <w:gridCol w:w="4970"/>
        <w:gridCol w:w="3236"/>
      </w:tblGrid>
      <w:tr w:rsidR="001F1244" w:rsidRPr="001F1244" w14:paraId="238BF178" w14:textId="77777777">
        <w:trPr>
          <w:trHeight w:val="420"/>
          <w:tblHeader/>
        </w:trPr>
        <w:tc>
          <w:tcPr>
            <w:tcW w:w="1874" w:type="dxa"/>
            <w:gridSpan w:val="2"/>
            <w:shd w:val="clear" w:color="000000" w:fill="C0C0C0"/>
            <w:noWrap/>
            <w:vAlign w:val="center"/>
          </w:tcPr>
          <w:p w14:paraId="5DE0BD5A" w14:textId="77777777" w:rsidR="005F535E" w:rsidRPr="001F1244" w:rsidRDefault="005F535E">
            <w:pPr>
              <w:widowControl/>
              <w:jc w:val="center"/>
              <w:rPr>
                <w:rFonts w:hAnsi="標楷體" w:cs="新細明體"/>
                <w:kern w:val="0"/>
                <w:u w:val="none"/>
              </w:rPr>
            </w:pPr>
            <w:r w:rsidRPr="001F1244">
              <w:rPr>
                <w:rFonts w:hAnsi="標楷體" w:cs="新細明體" w:hint="eastAsia"/>
                <w:kern w:val="0"/>
                <w:u w:val="none"/>
              </w:rPr>
              <w:t>序號</w:t>
            </w:r>
          </w:p>
        </w:tc>
        <w:tc>
          <w:tcPr>
            <w:tcW w:w="4970" w:type="dxa"/>
            <w:shd w:val="clear" w:color="000000" w:fill="C0C0C0"/>
            <w:vAlign w:val="center"/>
          </w:tcPr>
          <w:p w14:paraId="11CD1365" w14:textId="77777777" w:rsidR="005F535E" w:rsidRPr="001F1244" w:rsidRDefault="005F535E">
            <w:pPr>
              <w:widowControl/>
              <w:jc w:val="center"/>
              <w:rPr>
                <w:rFonts w:hAnsi="標楷體" w:cs="新細明體"/>
                <w:kern w:val="0"/>
                <w:u w:val="none"/>
              </w:rPr>
            </w:pPr>
            <w:r w:rsidRPr="001F1244">
              <w:rPr>
                <w:rFonts w:hAnsi="標楷體" w:cs="新細明體" w:hint="eastAsia"/>
                <w:kern w:val="0"/>
                <w:u w:val="none"/>
              </w:rPr>
              <w:t>錯誤行為態樣</w:t>
            </w:r>
          </w:p>
        </w:tc>
        <w:tc>
          <w:tcPr>
            <w:tcW w:w="3236" w:type="dxa"/>
            <w:shd w:val="clear" w:color="000000" w:fill="C0C0C0"/>
            <w:vAlign w:val="center"/>
          </w:tcPr>
          <w:p w14:paraId="036DBA2D" w14:textId="77777777" w:rsidR="005F535E" w:rsidRPr="001F1244" w:rsidRDefault="005F535E">
            <w:pPr>
              <w:widowControl/>
              <w:jc w:val="center"/>
              <w:rPr>
                <w:rFonts w:hAnsi="標楷體" w:cs="新細明體"/>
                <w:kern w:val="0"/>
                <w:u w:val="none"/>
              </w:rPr>
            </w:pPr>
            <w:r w:rsidRPr="001F1244">
              <w:rPr>
                <w:rFonts w:hAnsi="標楷體" w:cs="新細明體"/>
                <w:kern w:val="0"/>
                <w:u w:val="none"/>
              </w:rPr>
              <w:t>相關法令及函釋</w:t>
            </w:r>
          </w:p>
        </w:tc>
      </w:tr>
      <w:tr w:rsidR="001F1244" w:rsidRPr="001F1244" w14:paraId="3D5DF202" w14:textId="77777777" w:rsidTr="009248EF">
        <w:trPr>
          <w:trHeight w:val="420"/>
        </w:trPr>
        <w:tc>
          <w:tcPr>
            <w:tcW w:w="720" w:type="dxa"/>
            <w:vMerge w:val="restart"/>
            <w:shd w:val="clear" w:color="auto" w:fill="auto"/>
            <w:textDirection w:val="tbRlV"/>
            <w:vAlign w:val="center"/>
          </w:tcPr>
          <w:p w14:paraId="4ABB4702" w14:textId="77777777" w:rsidR="004A77E7" w:rsidRPr="001F1244" w:rsidRDefault="004A77E7">
            <w:pPr>
              <w:widowControl/>
              <w:ind w:left="113" w:right="113"/>
              <w:jc w:val="center"/>
              <w:rPr>
                <w:rFonts w:hAnsi="標楷體" w:cs="新細明體"/>
                <w:kern w:val="0"/>
                <w:u w:val="none"/>
              </w:rPr>
            </w:pPr>
            <w:r w:rsidRPr="001F1244">
              <w:rPr>
                <w:rFonts w:hAnsi="標楷體" w:cs="新細明體" w:hint="eastAsia"/>
                <w:kern w:val="0"/>
                <w:u w:val="none"/>
              </w:rPr>
              <w:t>二、訂定廠商</w:t>
            </w:r>
          </w:p>
          <w:p w14:paraId="0D9FFD55" w14:textId="77777777" w:rsidR="005F535E" w:rsidRPr="001F1244" w:rsidRDefault="004A77E7">
            <w:pPr>
              <w:widowControl/>
              <w:ind w:left="113" w:right="113"/>
              <w:jc w:val="center"/>
              <w:rPr>
                <w:rFonts w:hAnsi="標楷體" w:cs="新細明體"/>
                <w:kern w:val="0"/>
                <w:u w:val="none"/>
              </w:rPr>
            </w:pPr>
            <w:r w:rsidRPr="001F1244">
              <w:rPr>
                <w:rFonts w:hAnsi="標楷體" w:cs="新細明體" w:hint="eastAsia"/>
                <w:kern w:val="0"/>
                <w:u w:val="none"/>
              </w:rPr>
              <w:t>資格</w:t>
            </w:r>
          </w:p>
        </w:tc>
        <w:tc>
          <w:tcPr>
            <w:tcW w:w="1154" w:type="dxa"/>
            <w:shd w:val="clear" w:color="auto" w:fill="auto"/>
          </w:tcPr>
          <w:p w14:paraId="4DC6650B" w14:textId="77777777" w:rsidR="005F535E" w:rsidRPr="001F1244" w:rsidRDefault="005F535E">
            <w:pPr>
              <w:widowControl/>
              <w:rPr>
                <w:rFonts w:hAnsi="標楷體" w:cs="新細明體"/>
                <w:kern w:val="0"/>
                <w:sz w:val="20"/>
                <w:u w:val="none"/>
              </w:rPr>
            </w:pPr>
            <w:r w:rsidRPr="001F1244">
              <w:rPr>
                <w:rFonts w:hAnsi="標楷體" w:cs="新細明體" w:hint="eastAsia"/>
                <w:kern w:val="0"/>
                <w:sz w:val="20"/>
                <w:u w:val="none"/>
              </w:rPr>
              <w:t>（一）</w:t>
            </w:r>
          </w:p>
        </w:tc>
        <w:tc>
          <w:tcPr>
            <w:tcW w:w="4970" w:type="dxa"/>
            <w:shd w:val="clear" w:color="auto" w:fill="auto"/>
          </w:tcPr>
          <w:p w14:paraId="4F1F358E" w14:textId="77777777" w:rsidR="005F535E" w:rsidRPr="001F1244" w:rsidRDefault="005F535E" w:rsidP="00902072">
            <w:pPr>
              <w:widowControl/>
              <w:jc w:val="both"/>
              <w:rPr>
                <w:rFonts w:hAnsi="標楷體" w:cs="新細明體"/>
                <w:kern w:val="0"/>
                <w:u w:val="none"/>
              </w:rPr>
            </w:pPr>
            <w:r w:rsidRPr="001F1244">
              <w:rPr>
                <w:rFonts w:hAnsi="標楷體" w:cs="新細明體" w:hint="eastAsia"/>
                <w:kern w:val="0"/>
                <w:u w:val="none"/>
              </w:rPr>
              <w:t>訂定之廠商資格</w:t>
            </w:r>
            <w:r w:rsidR="00025FF2" w:rsidRPr="001F1244">
              <w:rPr>
                <w:rFonts w:hAnsi="標楷體" w:cs="新細明體" w:hint="eastAsia"/>
                <w:kern w:val="0"/>
                <w:u w:val="none"/>
              </w:rPr>
              <w:t>為</w:t>
            </w:r>
            <w:r w:rsidR="005E785D" w:rsidRPr="001F1244">
              <w:rPr>
                <w:rFonts w:hAnsi="標楷體" w:cs="新細明體" w:hint="eastAsia"/>
                <w:kern w:val="0"/>
                <w:u w:val="none"/>
              </w:rPr>
              <w:t>資格標準所無</w:t>
            </w:r>
            <w:r w:rsidRPr="001F1244">
              <w:rPr>
                <w:rFonts w:hAnsi="標楷體" w:cs="新細明體" w:hint="eastAsia"/>
                <w:kern w:val="0"/>
                <w:u w:val="none"/>
              </w:rPr>
              <w:t>或較該標準更嚴格之規定。</w:t>
            </w:r>
          </w:p>
        </w:tc>
        <w:tc>
          <w:tcPr>
            <w:tcW w:w="3236" w:type="dxa"/>
          </w:tcPr>
          <w:p w14:paraId="7B566B43" w14:textId="77777777" w:rsidR="005F535E" w:rsidRPr="001F1244" w:rsidRDefault="00A02E31" w:rsidP="00902072">
            <w:pPr>
              <w:widowControl/>
              <w:jc w:val="both"/>
              <w:rPr>
                <w:rFonts w:hAnsi="標楷體" w:cs="新細明體"/>
                <w:kern w:val="0"/>
                <w:u w:val="none"/>
              </w:rPr>
            </w:pPr>
            <w:r w:rsidRPr="001F1244">
              <w:rPr>
                <w:rFonts w:hAnsi="標楷體" w:cs="新細明體" w:hint="eastAsia"/>
                <w:kern w:val="0"/>
                <w:u w:val="none"/>
              </w:rPr>
              <w:t>採購法第36條、第37</w:t>
            </w:r>
            <w:r w:rsidR="005F535E" w:rsidRPr="001F1244">
              <w:rPr>
                <w:rFonts w:hAnsi="標楷體" w:cs="新細明體" w:hint="eastAsia"/>
                <w:kern w:val="0"/>
                <w:u w:val="none"/>
              </w:rPr>
              <w:t>條，資格標準。</w:t>
            </w:r>
          </w:p>
        </w:tc>
      </w:tr>
      <w:tr w:rsidR="001F1244" w:rsidRPr="001F1244" w14:paraId="216FA6FD" w14:textId="77777777">
        <w:trPr>
          <w:trHeight w:val="720"/>
        </w:trPr>
        <w:tc>
          <w:tcPr>
            <w:tcW w:w="720" w:type="dxa"/>
            <w:vMerge/>
            <w:vAlign w:val="center"/>
          </w:tcPr>
          <w:p w14:paraId="581A1C8E" w14:textId="77777777" w:rsidR="006B476D" w:rsidRPr="001F1244" w:rsidRDefault="006B476D">
            <w:pPr>
              <w:widowControl/>
              <w:rPr>
                <w:rFonts w:hAnsi="標楷體" w:cs="新細明體"/>
                <w:kern w:val="0"/>
                <w:u w:val="none"/>
              </w:rPr>
            </w:pPr>
          </w:p>
        </w:tc>
        <w:tc>
          <w:tcPr>
            <w:tcW w:w="1154" w:type="dxa"/>
            <w:shd w:val="clear" w:color="auto" w:fill="auto"/>
          </w:tcPr>
          <w:p w14:paraId="7CC647A7" w14:textId="77777777" w:rsidR="006B476D" w:rsidRPr="001F1244" w:rsidRDefault="006B476D">
            <w:pPr>
              <w:widowControl/>
              <w:rPr>
                <w:rFonts w:hAnsi="標楷體" w:cs="新細明體"/>
                <w:kern w:val="0"/>
                <w:sz w:val="20"/>
                <w:u w:val="none"/>
              </w:rPr>
            </w:pPr>
            <w:r w:rsidRPr="001F1244">
              <w:rPr>
                <w:rFonts w:hAnsi="標楷體" w:cs="新細明體" w:hint="eastAsia"/>
                <w:kern w:val="0"/>
                <w:sz w:val="20"/>
                <w:u w:val="none"/>
              </w:rPr>
              <w:t>（二）</w:t>
            </w:r>
          </w:p>
        </w:tc>
        <w:tc>
          <w:tcPr>
            <w:tcW w:w="4970" w:type="dxa"/>
            <w:shd w:val="clear" w:color="auto" w:fill="auto"/>
          </w:tcPr>
          <w:p w14:paraId="5DB7CA3A" w14:textId="77777777" w:rsidR="006B476D" w:rsidRPr="001F1244" w:rsidRDefault="006B476D" w:rsidP="00902072">
            <w:pPr>
              <w:widowControl/>
              <w:jc w:val="both"/>
              <w:rPr>
                <w:rFonts w:hAnsi="標楷體" w:cs="新細明體"/>
                <w:kern w:val="0"/>
                <w:u w:val="none"/>
              </w:rPr>
            </w:pPr>
            <w:r w:rsidRPr="001F1244">
              <w:rPr>
                <w:rFonts w:hAnsi="標楷體" w:cs="新細明體" w:hint="eastAsia"/>
                <w:kern w:val="0"/>
                <w:u w:val="none"/>
              </w:rPr>
              <w:t>非屬特殊或巨額採購卻規定特定資格，例如：限取得CNS12681（ISO 9001）驗證者。</w:t>
            </w:r>
          </w:p>
        </w:tc>
        <w:tc>
          <w:tcPr>
            <w:tcW w:w="3236" w:type="dxa"/>
          </w:tcPr>
          <w:p w14:paraId="6ED5F6F2" w14:textId="77777777" w:rsidR="006B476D" w:rsidRPr="001F1244" w:rsidRDefault="006B476D" w:rsidP="00902072">
            <w:pPr>
              <w:widowControl/>
              <w:jc w:val="both"/>
              <w:rPr>
                <w:rFonts w:hAnsi="標楷體" w:cs="新細明體"/>
                <w:kern w:val="0"/>
                <w:u w:val="none"/>
              </w:rPr>
            </w:pPr>
            <w:r w:rsidRPr="001F1244">
              <w:rPr>
                <w:rFonts w:hAnsi="標楷體" w:cs="新細明體" w:hint="eastAsia"/>
                <w:kern w:val="0"/>
                <w:u w:val="none"/>
              </w:rPr>
              <w:t>採購法第36條第2項，資格標準第5條。</w:t>
            </w:r>
          </w:p>
        </w:tc>
      </w:tr>
      <w:tr w:rsidR="001F1244" w:rsidRPr="001F1244" w14:paraId="7D1E0FB1" w14:textId="77777777">
        <w:trPr>
          <w:trHeight w:val="720"/>
        </w:trPr>
        <w:tc>
          <w:tcPr>
            <w:tcW w:w="720" w:type="dxa"/>
            <w:vMerge/>
            <w:vAlign w:val="center"/>
          </w:tcPr>
          <w:p w14:paraId="5366022A" w14:textId="77777777" w:rsidR="005F535E" w:rsidRPr="001F1244" w:rsidRDefault="005F535E">
            <w:pPr>
              <w:widowControl/>
              <w:rPr>
                <w:rFonts w:hAnsi="標楷體" w:cs="新細明體"/>
                <w:kern w:val="0"/>
                <w:u w:val="none"/>
              </w:rPr>
            </w:pPr>
          </w:p>
        </w:tc>
        <w:tc>
          <w:tcPr>
            <w:tcW w:w="1154" w:type="dxa"/>
            <w:shd w:val="clear" w:color="auto" w:fill="auto"/>
          </w:tcPr>
          <w:p w14:paraId="0B6DDF53" w14:textId="77777777" w:rsidR="005F535E" w:rsidRPr="001F1244" w:rsidRDefault="005F535E">
            <w:pPr>
              <w:widowControl/>
              <w:rPr>
                <w:rFonts w:hAnsi="標楷體" w:cs="新細明體"/>
                <w:kern w:val="0"/>
                <w:sz w:val="20"/>
                <w:u w:val="none"/>
              </w:rPr>
            </w:pPr>
            <w:r w:rsidRPr="001F1244">
              <w:rPr>
                <w:rFonts w:hAnsi="標楷體" w:cs="新細明體" w:hint="eastAsia"/>
                <w:kern w:val="0"/>
                <w:sz w:val="20"/>
                <w:u w:val="none"/>
              </w:rPr>
              <w:t>（三）</w:t>
            </w:r>
          </w:p>
        </w:tc>
        <w:tc>
          <w:tcPr>
            <w:tcW w:w="4970" w:type="dxa"/>
            <w:shd w:val="clear" w:color="auto" w:fill="auto"/>
          </w:tcPr>
          <w:p w14:paraId="111D335E" w14:textId="77777777" w:rsidR="005F535E" w:rsidRPr="001F1244" w:rsidRDefault="005F535E" w:rsidP="00902072">
            <w:pPr>
              <w:widowControl/>
              <w:jc w:val="both"/>
              <w:rPr>
                <w:rFonts w:hAnsi="標楷體" w:cs="新細明體"/>
                <w:kern w:val="0"/>
                <w:u w:val="none"/>
              </w:rPr>
            </w:pPr>
            <w:r w:rsidRPr="001F1244">
              <w:rPr>
                <w:rFonts w:hAnsi="標楷體" w:cs="新細明體" w:hint="eastAsia"/>
                <w:kern w:val="0"/>
                <w:u w:val="none"/>
              </w:rPr>
              <w:t>訂定特定資格未依資格標準評估廠商家數及檢討有無</w:t>
            </w:r>
            <w:r w:rsidR="003771A1" w:rsidRPr="001F1244">
              <w:rPr>
                <w:rFonts w:hAnsi="標楷體" w:cs="新細明體" w:hint="eastAsia"/>
                <w:kern w:val="0"/>
                <w:u w:val="none"/>
              </w:rPr>
              <w:t>不當</w:t>
            </w:r>
            <w:r w:rsidRPr="001F1244">
              <w:rPr>
                <w:rFonts w:hAnsi="標楷體" w:cs="新細明體" w:hint="eastAsia"/>
                <w:kern w:val="0"/>
                <w:u w:val="none"/>
              </w:rPr>
              <w:t>限制競爭。</w:t>
            </w:r>
          </w:p>
        </w:tc>
        <w:tc>
          <w:tcPr>
            <w:tcW w:w="3236" w:type="dxa"/>
          </w:tcPr>
          <w:p w14:paraId="28486A2D" w14:textId="77777777" w:rsidR="005F535E" w:rsidRPr="001F1244" w:rsidRDefault="00A02E31" w:rsidP="00902072">
            <w:pPr>
              <w:widowControl/>
              <w:jc w:val="both"/>
              <w:rPr>
                <w:rFonts w:hAnsi="標楷體" w:cs="新細明體"/>
                <w:kern w:val="0"/>
                <w:u w:val="none"/>
              </w:rPr>
            </w:pPr>
            <w:r w:rsidRPr="001F1244">
              <w:rPr>
                <w:rFonts w:hAnsi="標楷體" w:cs="新細明體" w:hint="eastAsia"/>
                <w:kern w:val="0"/>
                <w:u w:val="none"/>
              </w:rPr>
              <w:t>資格標準第13</w:t>
            </w:r>
            <w:r w:rsidR="005F535E" w:rsidRPr="001F1244">
              <w:rPr>
                <w:rFonts w:hAnsi="標楷體" w:cs="新細明體" w:hint="eastAsia"/>
                <w:kern w:val="0"/>
                <w:u w:val="none"/>
              </w:rPr>
              <w:t>條。</w:t>
            </w:r>
          </w:p>
        </w:tc>
      </w:tr>
      <w:tr w:rsidR="001F1244" w:rsidRPr="001F1244" w14:paraId="38C73CB0" w14:textId="77777777">
        <w:trPr>
          <w:trHeight w:val="720"/>
        </w:trPr>
        <w:tc>
          <w:tcPr>
            <w:tcW w:w="720" w:type="dxa"/>
            <w:vMerge/>
            <w:vAlign w:val="center"/>
          </w:tcPr>
          <w:p w14:paraId="054D0738" w14:textId="77777777" w:rsidR="005F535E" w:rsidRPr="001F1244" w:rsidRDefault="005F535E">
            <w:pPr>
              <w:widowControl/>
              <w:rPr>
                <w:rFonts w:hAnsi="標楷體" w:cs="新細明體"/>
                <w:kern w:val="0"/>
                <w:u w:val="none"/>
              </w:rPr>
            </w:pPr>
          </w:p>
        </w:tc>
        <w:tc>
          <w:tcPr>
            <w:tcW w:w="1154" w:type="dxa"/>
            <w:shd w:val="clear" w:color="auto" w:fill="auto"/>
          </w:tcPr>
          <w:p w14:paraId="771AA404" w14:textId="77777777" w:rsidR="005F535E" w:rsidRPr="001F1244" w:rsidRDefault="005F535E">
            <w:pPr>
              <w:widowControl/>
              <w:rPr>
                <w:rFonts w:hAnsi="標楷體" w:cs="新細明體"/>
                <w:kern w:val="0"/>
                <w:sz w:val="20"/>
                <w:u w:val="none"/>
              </w:rPr>
            </w:pPr>
            <w:r w:rsidRPr="001F1244">
              <w:rPr>
                <w:rFonts w:hAnsi="標楷體" w:cs="新細明體" w:hint="eastAsia"/>
                <w:kern w:val="0"/>
                <w:sz w:val="20"/>
                <w:u w:val="none"/>
              </w:rPr>
              <w:t>（四）</w:t>
            </w:r>
          </w:p>
        </w:tc>
        <w:tc>
          <w:tcPr>
            <w:tcW w:w="4970" w:type="dxa"/>
            <w:shd w:val="clear" w:color="auto" w:fill="auto"/>
          </w:tcPr>
          <w:p w14:paraId="541321E4" w14:textId="77777777" w:rsidR="005F535E" w:rsidRPr="001F1244" w:rsidRDefault="005F535E" w:rsidP="00902072">
            <w:pPr>
              <w:widowControl/>
              <w:jc w:val="both"/>
              <w:rPr>
                <w:rFonts w:hAnsi="標楷體" w:cs="新細明體"/>
                <w:kern w:val="0"/>
                <w:u w:val="none"/>
              </w:rPr>
            </w:pPr>
            <w:r w:rsidRPr="001F1244">
              <w:rPr>
                <w:rFonts w:hAnsi="標楷體" w:cs="新細明體" w:hint="eastAsia"/>
                <w:kern w:val="0"/>
                <w:u w:val="none"/>
              </w:rPr>
              <w:t>過當之資格，例如：乙等營造業承攬限額內之</w:t>
            </w:r>
            <w:proofErr w:type="gramStart"/>
            <w:r w:rsidRPr="001F1244">
              <w:rPr>
                <w:rFonts w:hAnsi="標楷體" w:cs="新細明體" w:hint="eastAsia"/>
                <w:kern w:val="0"/>
                <w:u w:val="none"/>
              </w:rPr>
              <w:t>工程卻限甲等</w:t>
            </w:r>
            <w:proofErr w:type="gramEnd"/>
            <w:r w:rsidRPr="001F1244">
              <w:rPr>
                <w:rFonts w:hAnsi="標楷體" w:cs="新細明體" w:hint="eastAsia"/>
                <w:kern w:val="0"/>
                <w:u w:val="none"/>
              </w:rPr>
              <w:t>營造業方可投標。</w:t>
            </w:r>
          </w:p>
        </w:tc>
        <w:tc>
          <w:tcPr>
            <w:tcW w:w="3236" w:type="dxa"/>
          </w:tcPr>
          <w:p w14:paraId="7D080C27" w14:textId="77777777" w:rsidR="005F535E" w:rsidRPr="001F1244" w:rsidRDefault="00A02E31" w:rsidP="00902072">
            <w:pPr>
              <w:widowControl/>
              <w:jc w:val="both"/>
              <w:rPr>
                <w:rFonts w:hAnsi="標楷體" w:cs="新細明體"/>
                <w:kern w:val="0"/>
                <w:u w:val="none"/>
              </w:rPr>
            </w:pPr>
            <w:r w:rsidRPr="001F1244">
              <w:rPr>
                <w:rFonts w:hAnsi="標楷體" w:cs="新細明體" w:hint="eastAsia"/>
                <w:kern w:val="0"/>
                <w:u w:val="none"/>
              </w:rPr>
              <w:t>採購法第37條第1項，資格標準第3條第3</w:t>
            </w:r>
            <w:r w:rsidR="005F535E" w:rsidRPr="001F1244">
              <w:rPr>
                <w:rFonts w:hAnsi="標楷體" w:cs="新細明體" w:hint="eastAsia"/>
                <w:kern w:val="0"/>
                <w:u w:val="none"/>
              </w:rPr>
              <w:t>項。</w:t>
            </w:r>
          </w:p>
        </w:tc>
      </w:tr>
      <w:tr w:rsidR="001F1244" w:rsidRPr="001F1244" w14:paraId="6167E64E" w14:textId="77777777">
        <w:trPr>
          <w:trHeight w:val="686"/>
        </w:trPr>
        <w:tc>
          <w:tcPr>
            <w:tcW w:w="720" w:type="dxa"/>
            <w:vMerge/>
            <w:vAlign w:val="center"/>
          </w:tcPr>
          <w:p w14:paraId="4E7003FA" w14:textId="77777777" w:rsidR="006F5BC9" w:rsidRPr="001F1244" w:rsidRDefault="006F5BC9">
            <w:pPr>
              <w:widowControl/>
              <w:rPr>
                <w:rFonts w:hAnsi="標楷體" w:cs="新細明體"/>
                <w:kern w:val="0"/>
                <w:u w:val="none"/>
              </w:rPr>
            </w:pPr>
          </w:p>
        </w:tc>
        <w:tc>
          <w:tcPr>
            <w:tcW w:w="1154" w:type="dxa"/>
            <w:shd w:val="clear" w:color="auto" w:fill="auto"/>
          </w:tcPr>
          <w:p w14:paraId="3A557812" w14:textId="77777777" w:rsidR="006F5BC9" w:rsidRPr="001F1244" w:rsidRDefault="006F5BC9">
            <w:pPr>
              <w:widowControl/>
              <w:rPr>
                <w:rFonts w:hAnsi="標楷體" w:cs="新細明體"/>
                <w:kern w:val="0"/>
                <w:sz w:val="20"/>
                <w:u w:val="none"/>
              </w:rPr>
            </w:pPr>
            <w:r w:rsidRPr="001F1244">
              <w:rPr>
                <w:rFonts w:hAnsi="標楷體" w:cs="新細明體" w:hint="eastAsia"/>
                <w:kern w:val="0"/>
                <w:sz w:val="20"/>
                <w:u w:val="none"/>
              </w:rPr>
              <w:t>（五）</w:t>
            </w:r>
          </w:p>
        </w:tc>
        <w:tc>
          <w:tcPr>
            <w:tcW w:w="4970" w:type="dxa"/>
            <w:shd w:val="clear" w:color="auto" w:fill="auto"/>
          </w:tcPr>
          <w:p w14:paraId="7BEC13BE" w14:textId="55B68A81" w:rsidR="006F5BC9" w:rsidRPr="001F1244" w:rsidRDefault="0012000C" w:rsidP="00902072">
            <w:pPr>
              <w:widowControl/>
              <w:jc w:val="both"/>
              <w:rPr>
                <w:rFonts w:hAnsi="標楷體" w:cs="新細明體"/>
                <w:kern w:val="0"/>
                <w:u w:val="none"/>
              </w:rPr>
            </w:pPr>
            <w:r w:rsidRPr="001F1244">
              <w:rPr>
                <w:rFonts w:hAnsi="標楷體" w:cs="新細明體" w:hint="eastAsia"/>
                <w:kern w:val="0"/>
                <w:u w:val="none"/>
              </w:rPr>
              <w:t>以</w:t>
            </w:r>
            <w:r w:rsidR="006F5BC9" w:rsidRPr="001F1244">
              <w:rPr>
                <w:rFonts w:hAnsi="標楷體" w:cs="新細明體" w:hint="eastAsia"/>
                <w:kern w:val="0"/>
                <w:u w:val="none"/>
              </w:rPr>
              <w:t>非屬法規規定</w:t>
            </w:r>
            <w:proofErr w:type="gramStart"/>
            <w:r w:rsidR="006F5BC9" w:rsidRPr="001F1244">
              <w:rPr>
                <w:rFonts w:hAnsi="標楷體" w:cs="新細明體" w:hint="eastAsia"/>
                <w:kern w:val="0"/>
                <w:u w:val="none"/>
              </w:rPr>
              <w:t>（</w:t>
            </w:r>
            <w:proofErr w:type="gramEnd"/>
            <w:r w:rsidRPr="001F1244">
              <w:rPr>
                <w:rFonts w:hAnsi="標楷體" w:cs="新細明體" w:hint="eastAsia"/>
                <w:kern w:val="0"/>
                <w:u w:val="none"/>
              </w:rPr>
              <w:t>例如：某協會之會員；得規定</w:t>
            </w:r>
            <w:r w:rsidR="006F5BC9" w:rsidRPr="001F1244">
              <w:rPr>
                <w:rFonts w:hAnsi="標楷體" w:cs="新細明體" w:hint="eastAsia"/>
                <w:kern w:val="0"/>
                <w:u w:val="none"/>
              </w:rPr>
              <w:t>依工業團體法或商業團體法加入工業或商業團體之證明</w:t>
            </w:r>
            <w:proofErr w:type="gramStart"/>
            <w:r w:rsidR="006F5BC9" w:rsidRPr="001F1244">
              <w:rPr>
                <w:rFonts w:hAnsi="標楷體" w:cs="新細明體" w:hint="eastAsia"/>
                <w:kern w:val="0"/>
                <w:u w:val="none"/>
              </w:rPr>
              <w:t>）</w:t>
            </w:r>
            <w:proofErr w:type="gramEnd"/>
            <w:r w:rsidR="006F5BC9" w:rsidRPr="001F1244">
              <w:rPr>
                <w:rFonts w:hAnsi="標楷體" w:cs="新細明體" w:hint="eastAsia"/>
                <w:kern w:val="0"/>
                <w:u w:val="none"/>
              </w:rPr>
              <w:t>之團體之會員</w:t>
            </w:r>
            <w:r w:rsidRPr="001F1244">
              <w:rPr>
                <w:rFonts w:hAnsi="標楷體" w:cs="新細明體" w:hint="eastAsia"/>
                <w:kern w:val="0"/>
                <w:u w:val="none"/>
              </w:rPr>
              <w:t>為資格條件。</w:t>
            </w:r>
          </w:p>
        </w:tc>
        <w:tc>
          <w:tcPr>
            <w:tcW w:w="3236" w:type="dxa"/>
          </w:tcPr>
          <w:p w14:paraId="2ABE4B9F" w14:textId="77777777" w:rsidR="006F5BC9" w:rsidRPr="001F1244" w:rsidRDefault="006F5BC9" w:rsidP="00902072">
            <w:pPr>
              <w:widowControl/>
              <w:jc w:val="both"/>
              <w:rPr>
                <w:rFonts w:hAnsi="標楷體" w:cs="新細明體"/>
                <w:kern w:val="0"/>
                <w:u w:val="none"/>
              </w:rPr>
            </w:pPr>
            <w:r w:rsidRPr="001F1244">
              <w:rPr>
                <w:rFonts w:hAnsi="標楷體" w:cs="新細明體" w:hint="eastAsia"/>
                <w:kern w:val="0"/>
                <w:u w:val="none"/>
              </w:rPr>
              <w:t>採購法第37條第1項，資格標準第3條至第5條。</w:t>
            </w:r>
          </w:p>
        </w:tc>
      </w:tr>
      <w:tr w:rsidR="001F1244" w:rsidRPr="001F1244" w14:paraId="05712370" w14:textId="77777777">
        <w:trPr>
          <w:trHeight w:val="686"/>
        </w:trPr>
        <w:tc>
          <w:tcPr>
            <w:tcW w:w="720" w:type="dxa"/>
            <w:vMerge/>
            <w:vAlign w:val="center"/>
          </w:tcPr>
          <w:p w14:paraId="69FB2C7A" w14:textId="77777777" w:rsidR="00433AA3" w:rsidRPr="001F1244" w:rsidRDefault="00433AA3">
            <w:pPr>
              <w:widowControl/>
              <w:rPr>
                <w:rFonts w:hAnsi="標楷體" w:cs="新細明體"/>
                <w:kern w:val="0"/>
                <w:u w:val="none"/>
              </w:rPr>
            </w:pPr>
          </w:p>
        </w:tc>
        <w:tc>
          <w:tcPr>
            <w:tcW w:w="1154" w:type="dxa"/>
            <w:shd w:val="clear" w:color="auto" w:fill="auto"/>
          </w:tcPr>
          <w:p w14:paraId="63E644F8" w14:textId="77777777" w:rsidR="00433AA3" w:rsidRPr="001F1244" w:rsidRDefault="00433AA3" w:rsidP="002F6F7E">
            <w:pPr>
              <w:rPr>
                <w:rFonts w:hAnsi="標楷體" w:cs="新細明體"/>
                <w:kern w:val="0"/>
                <w:sz w:val="20"/>
                <w:u w:val="none"/>
              </w:rPr>
            </w:pPr>
            <w:r w:rsidRPr="001F1244">
              <w:rPr>
                <w:rFonts w:hAnsi="標楷體" w:cs="新細明體" w:hint="eastAsia"/>
                <w:kern w:val="0"/>
                <w:sz w:val="20"/>
                <w:u w:val="none"/>
              </w:rPr>
              <w:t>（六）</w:t>
            </w:r>
          </w:p>
        </w:tc>
        <w:tc>
          <w:tcPr>
            <w:tcW w:w="4970" w:type="dxa"/>
            <w:shd w:val="clear" w:color="auto" w:fill="auto"/>
          </w:tcPr>
          <w:p w14:paraId="13F0D994" w14:textId="77777777" w:rsidR="00433AA3" w:rsidRPr="001F1244" w:rsidRDefault="00433AA3" w:rsidP="00902072">
            <w:pPr>
              <w:widowControl/>
              <w:jc w:val="both"/>
              <w:rPr>
                <w:rFonts w:hAnsi="標楷體" w:cs="新細明體"/>
                <w:kern w:val="0"/>
                <w:u w:val="none"/>
              </w:rPr>
            </w:pPr>
            <w:r w:rsidRPr="001F1244">
              <w:rPr>
                <w:rFonts w:hAnsi="標楷體" w:cs="新細明體" w:hint="eastAsia"/>
                <w:kern w:val="0"/>
                <w:u w:val="none"/>
              </w:rPr>
              <w:t>不當限制特定公會之會員方可投標，例如：1採購案有2以上公會會員皆可承做，而招標機關</w:t>
            </w:r>
            <w:proofErr w:type="gramStart"/>
            <w:r w:rsidRPr="001F1244">
              <w:rPr>
                <w:rFonts w:hAnsi="標楷體" w:cs="新細明體" w:hint="eastAsia"/>
                <w:kern w:val="0"/>
                <w:u w:val="none"/>
              </w:rPr>
              <w:t>僅限其</w:t>
            </w:r>
            <w:proofErr w:type="gramEnd"/>
            <w:r w:rsidRPr="001F1244">
              <w:rPr>
                <w:rFonts w:hAnsi="標楷體" w:cs="新細明體" w:hint="eastAsia"/>
                <w:kern w:val="0"/>
                <w:u w:val="none"/>
              </w:rPr>
              <w:t>1公會會員始可投標。</w:t>
            </w:r>
          </w:p>
        </w:tc>
        <w:tc>
          <w:tcPr>
            <w:tcW w:w="3236" w:type="dxa"/>
            <w:vMerge w:val="restart"/>
          </w:tcPr>
          <w:p w14:paraId="19D7C36E" w14:textId="77777777" w:rsidR="00433AA3" w:rsidRPr="001F1244" w:rsidRDefault="00433AA3" w:rsidP="00902072">
            <w:pPr>
              <w:widowControl/>
              <w:jc w:val="both"/>
              <w:rPr>
                <w:rFonts w:hAnsi="標楷體" w:cs="新細明體"/>
                <w:kern w:val="0"/>
                <w:u w:val="none"/>
              </w:rPr>
            </w:pPr>
            <w:r w:rsidRPr="001F1244">
              <w:rPr>
                <w:rFonts w:hAnsi="標楷體" w:cs="新細明體" w:hint="eastAsia"/>
                <w:kern w:val="0"/>
                <w:u w:val="none"/>
              </w:rPr>
              <w:t>採購法第37條第1項，資格標準第3條第1項第3款、第6項。</w:t>
            </w:r>
          </w:p>
        </w:tc>
      </w:tr>
      <w:tr w:rsidR="001F1244" w:rsidRPr="001F1244" w14:paraId="2A704F7D" w14:textId="77777777" w:rsidTr="00D23BEE">
        <w:trPr>
          <w:trHeight w:val="342"/>
        </w:trPr>
        <w:tc>
          <w:tcPr>
            <w:tcW w:w="720" w:type="dxa"/>
            <w:vMerge/>
            <w:vAlign w:val="center"/>
          </w:tcPr>
          <w:p w14:paraId="6069364F" w14:textId="77777777" w:rsidR="00433AA3" w:rsidRPr="001F1244" w:rsidRDefault="00433AA3">
            <w:pPr>
              <w:widowControl/>
              <w:rPr>
                <w:rFonts w:hAnsi="標楷體" w:cs="新細明體"/>
                <w:kern w:val="0"/>
                <w:u w:val="none"/>
              </w:rPr>
            </w:pPr>
          </w:p>
        </w:tc>
        <w:tc>
          <w:tcPr>
            <w:tcW w:w="1154" w:type="dxa"/>
            <w:shd w:val="clear" w:color="auto" w:fill="auto"/>
          </w:tcPr>
          <w:p w14:paraId="3F555E80" w14:textId="77777777" w:rsidR="00433AA3" w:rsidRPr="001F1244" w:rsidRDefault="00433AA3" w:rsidP="00E0687F">
            <w:pPr>
              <w:widowControl/>
              <w:rPr>
                <w:rFonts w:hAnsi="標楷體" w:cs="新細明體"/>
                <w:kern w:val="0"/>
                <w:sz w:val="20"/>
                <w:u w:val="none"/>
              </w:rPr>
            </w:pPr>
            <w:r w:rsidRPr="001F1244">
              <w:rPr>
                <w:rFonts w:hAnsi="標楷體" w:cs="新細明體" w:hint="eastAsia"/>
                <w:kern w:val="0"/>
                <w:sz w:val="20"/>
                <w:u w:val="none"/>
              </w:rPr>
              <w:t>（七）</w:t>
            </w:r>
          </w:p>
        </w:tc>
        <w:tc>
          <w:tcPr>
            <w:tcW w:w="4970" w:type="dxa"/>
            <w:shd w:val="clear" w:color="auto" w:fill="auto"/>
          </w:tcPr>
          <w:p w14:paraId="49171A42" w14:textId="77777777" w:rsidR="00433AA3" w:rsidRPr="001F1244" w:rsidRDefault="00433AA3" w:rsidP="00902072">
            <w:pPr>
              <w:widowControl/>
              <w:jc w:val="both"/>
              <w:rPr>
                <w:rFonts w:hAnsi="標楷體" w:cs="新細明體"/>
                <w:kern w:val="0"/>
                <w:u w:val="none"/>
              </w:rPr>
            </w:pPr>
            <w:r w:rsidRPr="001F1244">
              <w:rPr>
                <w:rFonts w:hAnsi="標楷體" w:cs="新細明體" w:hint="eastAsia"/>
                <w:kern w:val="0"/>
                <w:u w:val="none"/>
              </w:rPr>
              <w:t>限特定地區公會之會員。</w:t>
            </w:r>
          </w:p>
        </w:tc>
        <w:tc>
          <w:tcPr>
            <w:tcW w:w="3236" w:type="dxa"/>
            <w:vMerge/>
          </w:tcPr>
          <w:p w14:paraId="165733F1" w14:textId="77777777" w:rsidR="00433AA3" w:rsidRPr="001F1244" w:rsidRDefault="00433AA3" w:rsidP="00902072">
            <w:pPr>
              <w:widowControl/>
              <w:jc w:val="both"/>
              <w:rPr>
                <w:rFonts w:hAnsi="標楷體" w:cs="新細明體"/>
                <w:kern w:val="0"/>
                <w:u w:val="none"/>
              </w:rPr>
            </w:pPr>
          </w:p>
        </w:tc>
      </w:tr>
      <w:tr w:rsidR="001F1244" w:rsidRPr="001F1244" w14:paraId="063ACC28" w14:textId="77777777">
        <w:trPr>
          <w:trHeight w:val="420"/>
        </w:trPr>
        <w:tc>
          <w:tcPr>
            <w:tcW w:w="720" w:type="dxa"/>
            <w:vMerge/>
            <w:vAlign w:val="center"/>
          </w:tcPr>
          <w:p w14:paraId="31A624F6" w14:textId="77777777" w:rsidR="00C15CA7" w:rsidRPr="001F1244" w:rsidRDefault="00C15CA7">
            <w:pPr>
              <w:widowControl/>
              <w:rPr>
                <w:rFonts w:hAnsi="標楷體" w:cs="新細明體"/>
                <w:kern w:val="0"/>
                <w:u w:val="none"/>
              </w:rPr>
            </w:pPr>
          </w:p>
        </w:tc>
        <w:tc>
          <w:tcPr>
            <w:tcW w:w="1154" w:type="dxa"/>
            <w:shd w:val="clear" w:color="auto" w:fill="auto"/>
          </w:tcPr>
          <w:p w14:paraId="4DE4ADD5" w14:textId="77777777" w:rsidR="00C15CA7" w:rsidRPr="001F1244" w:rsidRDefault="007E1815">
            <w:pPr>
              <w:widowControl/>
              <w:rPr>
                <w:rFonts w:hAnsi="標楷體" w:cs="新細明體"/>
                <w:kern w:val="0"/>
                <w:sz w:val="20"/>
                <w:u w:val="none"/>
              </w:rPr>
            </w:pPr>
            <w:r w:rsidRPr="001F1244">
              <w:rPr>
                <w:rFonts w:hAnsi="標楷體" w:cs="新細明體" w:hint="eastAsia"/>
                <w:kern w:val="0"/>
                <w:sz w:val="20"/>
                <w:u w:val="none"/>
              </w:rPr>
              <w:t>（八</w:t>
            </w:r>
            <w:r w:rsidR="00C15CA7" w:rsidRPr="001F1244">
              <w:rPr>
                <w:rFonts w:hAnsi="標楷體" w:cs="新細明體" w:hint="eastAsia"/>
                <w:kern w:val="0"/>
                <w:sz w:val="20"/>
                <w:u w:val="none"/>
              </w:rPr>
              <w:t>）</w:t>
            </w:r>
          </w:p>
        </w:tc>
        <w:tc>
          <w:tcPr>
            <w:tcW w:w="4970" w:type="dxa"/>
            <w:shd w:val="clear" w:color="auto" w:fill="auto"/>
          </w:tcPr>
          <w:p w14:paraId="58EDB49F" w14:textId="77777777" w:rsidR="00C15CA7" w:rsidRPr="001F1244" w:rsidRDefault="00C15CA7" w:rsidP="00902072">
            <w:pPr>
              <w:widowControl/>
              <w:jc w:val="both"/>
              <w:rPr>
                <w:rFonts w:hAnsi="標楷體" w:cs="新細明體"/>
                <w:kern w:val="0"/>
                <w:u w:val="none"/>
              </w:rPr>
            </w:pPr>
            <w:r w:rsidRPr="001F1244">
              <w:rPr>
                <w:rFonts w:hAnsi="標楷體" w:cs="新細明體" w:hint="eastAsia"/>
                <w:kern w:val="0"/>
                <w:u w:val="none"/>
              </w:rPr>
              <w:t>限國內或公部門(政府機關、公營事業、公立學校)之實績</w:t>
            </w:r>
            <w:r w:rsidR="005A5008" w:rsidRPr="001F1244">
              <w:rPr>
                <w:rFonts w:hAnsi="標楷體" w:cs="新細明體" w:hint="eastAsia"/>
                <w:kern w:val="0"/>
                <w:u w:val="none"/>
              </w:rPr>
              <w:t>。</w:t>
            </w:r>
          </w:p>
        </w:tc>
        <w:tc>
          <w:tcPr>
            <w:tcW w:w="3236" w:type="dxa"/>
          </w:tcPr>
          <w:p w14:paraId="32371559" w14:textId="77777777" w:rsidR="00C15CA7" w:rsidRPr="001F1244" w:rsidRDefault="00C15CA7" w:rsidP="00902072">
            <w:pPr>
              <w:widowControl/>
              <w:jc w:val="both"/>
              <w:rPr>
                <w:rFonts w:hAnsi="標楷體" w:cs="新細明體"/>
                <w:kern w:val="0"/>
                <w:u w:val="none"/>
              </w:rPr>
            </w:pPr>
            <w:r w:rsidRPr="001F1244">
              <w:rPr>
                <w:rFonts w:hAnsi="標楷體" w:cs="新細明體" w:hint="eastAsia"/>
                <w:kern w:val="0"/>
                <w:u w:val="none"/>
              </w:rPr>
              <w:t>資格標準第14條。</w:t>
            </w:r>
          </w:p>
        </w:tc>
      </w:tr>
      <w:tr w:rsidR="001F1244" w:rsidRPr="001F1244" w14:paraId="38906803" w14:textId="77777777">
        <w:trPr>
          <w:trHeight w:val="420"/>
        </w:trPr>
        <w:tc>
          <w:tcPr>
            <w:tcW w:w="720" w:type="dxa"/>
            <w:vMerge/>
            <w:vAlign w:val="center"/>
          </w:tcPr>
          <w:p w14:paraId="18B6BF53" w14:textId="77777777" w:rsidR="00C15CA7" w:rsidRPr="001F1244" w:rsidRDefault="00C15CA7">
            <w:pPr>
              <w:widowControl/>
              <w:rPr>
                <w:rFonts w:hAnsi="標楷體" w:cs="新細明體"/>
                <w:kern w:val="0"/>
                <w:u w:val="none"/>
              </w:rPr>
            </w:pPr>
          </w:p>
        </w:tc>
        <w:tc>
          <w:tcPr>
            <w:tcW w:w="1154" w:type="dxa"/>
            <w:shd w:val="clear" w:color="auto" w:fill="auto"/>
          </w:tcPr>
          <w:p w14:paraId="35D68DBF" w14:textId="77777777" w:rsidR="00C15CA7" w:rsidRPr="001F1244" w:rsidRDefault="007E1815">
            <w:pPr>
              <w:widowControl/>
              <w:rPr>
                <w:rFonts w:hAnsi="標楷體" w:cs="新細明體"/>
                <w:kern w:val="0"/>
                <w:sz w:val="20"/>
                <w:u w:val="none"/>
              </w:rPr>
            </w:pPr>
            <w:r w:rsidRPr="001F1244">
              <w:rPr>
                <w:rFonts w:hAnsi="標楷體" w:cs="新細明體" w:hint="eastAsia"/>
                <w:kern w:val="0"/>
                <w:sz w:val="20"/>
                <w:u w:val="none"/>
              </w:rPr>
              <w:t>（九</w:t>
            </w:r>
            <w:r w:rsidR="00C15CA7" w:rsidRPr="001F1244">
              <w:rPr>
                <w:rFonts w:hAnsi="標楷體" w:cs="新細明體" w:hint="eastAsia"/>
                <w:kern w:val="0"/>
                <w:sz w:val="20"/>
                <w:u w:val="none"/>
              </w:rPr>
              <w:t>）</w:t>
            </w:r>
          </w:p>
        </w:tc>
        <w:tc>
          <w:tcPr>
            <w:tcW w:w="4970" w:type="dxa"/>
            <w:shd w:val="clear" w:color="auto" w:fill="auto"/>
          </w:tcPr>
          <w:p w14:paraId="0308B3E1" w14:textId="54164BB4" w:rsidR="00620E3B" w:rsidRPr="001F1244" w:rsidRDefault="00620E3B" w:rsidP="00620E3B">
            <w:pPr>
              <w:widowControl/>
              <w:jc w:val="both"/>
              <w:rPr>
                <w:rFonts w:hAnsi="標楷體" w:cs="新細明體"/>
                <w:kern w:val="0"/>
                <w:u w:val="none"/>
              </w:rPr>
            </w:pPr>
            <w:r w:rsidRPr="001F1244">
              <w:rPr>
                <w:rFonts w:hAnsi="標楷體" w:cs="新細明體" w:hint="eastAsia"/>
                <w:kern w:val="0"/>
                <w:u w:val="none"/>
              </w:rPr>
              <w:t>廠商不及提出最近一期營業稅繳稅證明者，未允許以前一期之納稅證明代之，而</w:t>
            </w:r>
            <w:r w:rsidR="0012000C" w:rsidRPr="001F1244">
              <w:rPr>
                <w:rFonts w:hAnsi="標楷體" w:cs="新細明體" w:hint="eastAsia"/>
                <w:kern w:val="0"/>
                <w:u w:val="none"/>
              </w:rPr>
              <w:t>一律</w:t>
            </w:r>
            <w:r w:rsidRPr="001F1244">
              <w:rPr>
                <w:rFonts w:hAnsi="標楷體" w:cs="新細明體" w:hint="eastAsia"/>
                <w:kern w:val="0"/>
                <w:u w:val="none"/>
              </w:rPr>
              <w:t>限當期。</w:t>
            </w:r>
          </w:p>
        </w:tc>
        <w:tc>
          <w:tcPr>
            <w:tcW w:w="3236" w:type="dxa"/>
          </w:tcPr>
          <w:p w14:paraId="7FE969E5" w14:textId="77777777" w:rsidR="00C15CA7" w:rsidRPr="001F1244" w:rsidRDefault="00C15CA7" w:rsidP="00902072">
            <w:pPr>
              <w:widowControl/>
              <w:jc w:val="both"/>
              <w:rPr>
                <w:rFonts w:hAnsi="標楷體" w:cs="新細明體"/>
                <w:kern w:val="0"/>
                <w:u w:val="none"/>
              </w:rPr>
            </w:pPr>
            <w:r w:rsidRPr="001F1244">
              <w:rPr>
                <w:rFonts w:hAnsi="標楷體" w:cs="新細明體" w:hint="eastAsia"/>
                <w:kern w:val="0"/>
                <w:u w:val="none"/>
              </w:rPr>
              <w:t>資格標準第3條第5項。</w:t>
            </w:r>
          </w:p>
        </w:tc>
      </w:tr>
      <w:tr w:rsidR="001F1244" w:rsidRPr="001F1244" w14:paraId="15E1D4C2" w14:textId="77777777" w:rsidTr="009248EF">
        <w:trPr>
          <w:trHeight w:val="171"/>
        </w:trPr>
        <w:tc>
          <w:tcPr>
            <w:tcW w:w="720" w:type="dxa"/>
            <w:vMerge/>
            <w:vAlign w:val="center"/>
          </w:tcPr>
          <w:p w14:paraId="16F30233" w14:textId="77777777" w:rsidR="001C5C28" w:rsidRPr="001F1244" w:rsidRDefault="001C5C28">
            <w:pPr>
              <w:widowControl/>
              <w:rPr>
                <w:rFonts w:hAnsi="標楷體" w:cs="新細明體"/>
                <w:kern w:val="0"/>
                <w:u w:val="none"/>
              </w:rPr>
            </w:pPr>
          </w:p>
        </w:tc>
        <w:tc>
          <w:tcPr>
            <w:tcW w:w="1154" w:type="dxa"/>
            <w:shd w:val="clear" w:color="auto" w:fill="auto"/>
          </w:tcPr>
          <w:p w14:paraId="03A82078" w14:textId="77777777" w:rsidR="001C5C28" w:rsidRPr="001F1244" w:rsidRDefault="001C5C28" w:rsidP="00790F14">
            <w:pPr>
              <w:widowControl/>
              <w:rPr>
                <w:rFonts w:hAnsi="標楷體" w:cs="新細明體"/>
                <w:kern w:val="0"/>
                <w:sz w:val="20"/>
                <w:u w:val="none"/>
              </w:rPr>
            </w:pPr>
            <w:r w:rsidRPr="001F1244">
              <w:rPr>
                <w:rFonts w:hAnsi="標楷體" w:cs="新細明體" w:hint="eastAsia"/>
                <w:kern w:val="0"/>
                <w:sz w:val="20"/>
                <w:u w:val="none"/>
              </w:rPr>
              <w:t>（十）</w:t>
            </w:r>
          </w:p>
        </w:tc>
        <w:tc>
          <w:tcPr>
            <w:tcW w:w="4970" w:type="dxa"/>
            <w:shd w:val="clear" w:color="auto" w:fill="auto"/>
          </w:tcPr>
          <w:p w14:paraId="63F24913" w14:textId="77777777" w:rsidR="001C5C28" w:rsidRPr="001F1244" w:rsidRDefault="001C5C28" w:rsidP="00902072">
            <w:pPr>
              <w:widowControl/>
              <w:jc w:val="both"/>
              <w:rPr>
                <w:rFonts w:hAnsi="標楷體" w:cs="新細明體"/>
                <w:kern w:val="0"/>
                <w:u w:val="none"/>
              </w:rPr>
            </w:pPr>
            <w:r w:rsidRPr="001F1244">
              <w:rPr>
                <w:rFonts w:hAnsi="標楷體" w:cs="新細明體" w:hint="eastAsia"/>
                <w:kern w:val="0"/>
                <w:u w:val="none"/>
              </w:rPr>
              <w:t>資本額限公告</w:t>
            </w:r>
            <w:proofErr w:type="gramStart"/>
            <w:r w:rsidRPr="001F1244">
              <w:rPr>
                <w:rFonts w:hAnsi="標楷體" w:cs="新細明體" w:hint="eastAsia"/>
                <w:kern w:val="0"/>
                <w:u w:val="none"/>
              </w:rPr>
              <w:t>日前者</w:t>
            </w:r>
            <w:proofErr w:type="gramEnd"/>
            <w:r w:rsidRPr="001F1244">
              <w:rPr>
                <w:rFonts w:hAnsi="標楷體" w:cs="新細明體" w:hint="eastAsia"/>
                <w:kern w:val="0"/>
                <w:u w:val="none"/>
              </w:rPr>
              <w:t>。</w:t>
            </w:r>
          </w:p>
        </w:tc>
        <w:tc>
          <w:tcPr>
            <w:tcW w:w="3236" w:type="dxa"/>
          </w:tcPr>
          <w:p w14:paraId="60EA418E" w14:textId="77777777" w:rsidR="001C5C28" w:rsidRPr="001F1244" w:rsidRDefault="001C5C28" w:rsidP="00902072">
            <w:pPr>
              <w:widowControl/>
              <w:jc w:val="both"/>
              <w:rPr>
                <w:rFonts w:hAnsi="標楷體" w:cs="新細明體"/>
                <w:kern w:val="0"/>
                <w:u w:val="none"/>
              </w:rPr>
            </w:pPr>
            <w:r w:rsidRPr="001F1244">
              <w:rPr>
                <w:rFonts w:hAnsi="標楷體" w:cs="新細明體" w:hint="eastAsia"/>
                <w:kern w:val="0"/>
                <w:u w:val="none"/>
              </w:rPr>
              <w:t>資格標準第5條第1項第3款。</w:t>
            </w:r>
          </w:p>
        </w:tc>
      </w:tr>
      <w:tr w:rsidR="001F1244" w:rsidRPr="001F1244" w14:paraId="49512E09" w14:textId="77777777" w:rsidTr="005E6CB4">
        <w:trPr>
          <w:trHeight w:val="390"/>
        </w:trPr>
        <w:tc>
          <w:tcPr>
            <w:tcW w:w="720" w:type="dxa"/>
            <w:vMerge/>
            <w:vAlign w:val="center"/>
          </w:tcPr>
          <w:p w14:paraId="13ABC6BC" w14:textId="77777777" w:rsidR="001C5C28" w:rsidRPr="001F1244" w:rsidRDefault="001C5C28">
            <w:pPr>
              <w:widowControl/>
              <w:rPr>
                <w:rFonts w:hAnsi="標楷體" w:cs="新細明體"/>
                <w:kern w:val="0"/>
                <w:u w:val="none"/>
              </w:rPr>
            </w:pPr>
          </w:p>
        </w:tc>
        <w:tc>
          <w:tcPr>
            <w:tcW w:w="1154" w:type="dxa"/>
            <w:shd w:val="clear" w:color="auto" w:fill="auto"/>
          </w:tcPr>
          <w:p w14:paraId="3FF3CCE0" w14:textId="77777777" w:rsidR="001C5C28" w:rsidRPr="001F1244" w:rsidRDefault="001C5C28" w:rsidP="002F6F7E">
            <w:pPr>
              <w:widowControl/>
              <w:rPr>
                <w:rFonts w:hAnsi="標楷體" w:cs="新細明體"/>
                <w:kern w:val="0"/>
                <w:sz w:val="20"/>
                <w:u w:val="none"/>
              </w:rPr>
            </w:pPr>
            <w:r w:rsidRPr="001F1244">
              <w:rPr>
                <w:rFonts w:hAnsi="標楷體" w:cs="新細明體" w:hint="eastAsia"/>
                <w:kern w:val="0"/>
                <w:sz w:val="20"/>
                <w:u w:val="none"/>
              </w:rPr>
              <w:t>（十一）</w:t>
            </w:r>
          </w:p>
        </w:tc>
        <w:tc>
          <w:tcPr>
            <w:tcW w:w="4970" w:type="dxa"/>
            <w:shd w:val="clear" w:color="auto" w:fill="auto"/>
          </w:tcPr>
          <w:p w14:paraId="07077828" w14:textId="5766A6A1" w:rsidR="001C5C28" w:rsidRPr="001F1244" w:rsidRDefault="0012000C" w:rsidP="00902072">
            <w:pPr>
              <w:widowControl/>
              <w:jc w:val="both"/>
              <w:rPr>
                <w:rFonts w:hAnsi="標楷體" w:cs="新細明體"/>
                <w:kern w:val="0"/>
                <w:u w:val="none"/>
              </w:rPr>
            </w:pPr>
            <w:r w:rsidRPr="001F1244">
              <w:rPr>
                <w:rFonts w:hAnsi="標楷體" w:cs="新細明體" w:hint="eastAsia"/>
                <w:kern w:val="0"/>
                <w:u w:val="none"/>
              </w:rPr>
              <w:t>超出</w:t>
            </w:r>
            <w:r w:rsidR="001C5C28" w:rsidRPr="001F1244">
              <w:rPr>
                <w:rFonts w:hAnsi="標楷體" w:cs="新細明體" w:hint="eastAsia"/>
                <w:kern w:val="0"/>
                <w:u w:val="none"/>
              </w:rPr>
              <w:t>法令</w:t>
            </w:r>
            <w:r w:rsidRPr="001F1244">
              <w:rPr>
                <w:rFonts w:hAnsi="標楷體" w:cs="新細明體" w:hint="eastAsia"/>
                <w:kern w:val="0"/>
                <w:u w:val="none"/>
              </w:rPr>
              <w:t>規定，</w:t>
            </w:r>
            <w:r w:rsidR="001C5C28" w:rsidRPr="001F1244">
              <w:rPr>
                <w:rFonts w:hAnsi="標楷體" w:cs="新細明體" w:hint="eastAsia"/>
                <w:kern w:val="0"/>
                <w:u w:val="none"/>
              </w:rPr>
              <w:t>限投標當時即必須於指定地區設有分公司或維護站。</w:t>
            </w:r>
          </w:p>
        </w:tc>
        <w:tc>
          <w:tcPr>
            <w:tcW w:w="3236" w:type="dxa"/>
          </w:tcPr>
          <w:p w14:paraId="449954A6" w14:textId="77777777" w:rsidR="001C5C28" w:rsidRPr="001F1244" w:rsidRDefault="001C5C28" w:rsidP="00902072">
            <w:pPr>
              <w:widowControl/>
              <w:jc w:val="both"/>
              <w:rPr>
                <w:rFonts w:hAnsi="標楷體" w:cs="新細明體"/>
                <w:kern w:val="0"/>
                <w:u w:val="none"/>
              </w:rPr>
            </w:pPr>
            <w:r w:rsidRPr="001F1244">
              <w:rPr>
                <w:rFonts w:hAnsi="標楷體" w:cs="新細明體" w:hint="eastAsia"/>
                <w:kern w:val="0"/>
                <w:u w:val="none"/>
              </w:rPr>
              <w:t>資格標準第4條第1項第4款。</w:t>
            </w:r>
          </w:p>
        </w:tc>
      </w:tr>
      <w:tr w:rsidR="001F1244" w:rsidRPr="001F1244" w14:paraId="3B797860" w14:textId="77777777" w:rsidTr="009248EF">
        <w:trPr>
          <w:trHeight w:val="201"/>
        </w:trPr>
        <w:tc>
          <w:tcPr>
            <w:tcW w:w="720" w:type="dxa"/>
            <w:vMerge/>
            <w:vAlign w:val="center"/>
          </w:tcPr>
          <w:p w14:paraId="4A5FDEEB" w14:textId="77777777" w:rsidR="001C5C28" w:rsidRPr="001F1244" w:rsidRDefault="001C5C28">
            <w:pPr>
              <w:widowControl/>
              <w:rPr>
                <w:rFonts w:hAnsi="標楷體" w:cs="新細明體"/>
                <w:kern w:val="0"/>
                <w:u w:val="none"/>
              </w:rPr>
            </w:pPr>
          </w:p>
        </w:tc>
        <w:tc>
          <w:tcPr>
            <w:tcW w:w="1154" w:type="dxa"/>
            <w:shd w:val="clear" w:color="auto" w:fill="auto"/>
          </w:tcPr>
          <w:p w14:paraId="5AF7BA6E" w14:textId="77777777" w:rsidR="001C5C28" w:rsidRPr="001F1244" w:rsidRDefault="001C5C28" w:rsidP="002F6F7E">
            <w:pPr>
              <w:widowControl/>
              <w:rPr>
                <w:rFonts w:hAnsi="標楷體" w:cs="新細明體"/>
                <w:dstrike/>
                <w:kern w:val="0"/>
                <w:sz w:val="20"/>
                <w:u w:val="none"/>
              </w:rPr>
            </w:pPr>
            <w:r w:rsidRPr="001F1244">
              <w:rPr>
                <w:rFonts w:hAnsi="標楷體" w:cs="新細明體" w:hint="eastAsia"/>
                <w:kern w:val="0"/>
                <w:sz w:val="20"/>
                <w:u w:val="none"/>
              </w:rPr>
              <w:t>（十二）</w:t>
            </w:r>
          </w:p>
        </w:tc>
        <w:tc>
          <w:tcPr>
            <w:tcW w:w="4970" w:type="dxa"/>
            <w:shd w:val="clear" w:color="auto" w:fill="auto"/>
          </w:tcPr>
          <w:p w14:paraId="6CB7FEBA" w14:textId="77777777" w:rsidR="001C5C28" w:rsidRPr="001F1244" w:rsidRDefault="001C5C28" w:rsidP="00902072">
            <w:pPr>
              <w:widowControl/>
              <w:jc w:val="both"/>
              <w:rPr>
                <w:rFonts w:hAnsi="標楷體" w:cs="新細明體"/>
                <w:kern w:val="0"/>
                <w:u w:val="none"/>
              </w:rPr>
            </w:pPr>
            <w:r w:rsidRPr="001F1244">
              <w:rPr>
                <w:rFonts w:hAnsi="標楷體" w:cs="新細明體" w:hint="eastAsia"/>
                <w:kern w:val="0"/>
                <w:u w:val="none"/>
              </w:rPr>
              <w:t>於法令未規定之情形，限定投標廠商之所在地。</w:t>
            </w:r>
          </w:p>
        </w:tc>
        <w:tc>
          <w:tcPr>
            <w:tcW w:w="3236" w:type="dxa"/>
          </w:tcPr>
          <w:p w14:paraId="69B40D92" w14:textId="77777777" w:rsidR="001C5C28" w:rsidRPr="001F1244" w:rsidRDefault="001C5C28" w:rsidP="00902072">
            <w:pPr>
              <w:widowControl/>
              <w:jc w:val="both"/>
              <w:rPr>
                <w:rFonts w:hAnsi="標楷體" w:cs="新細明體"/>
                <w:kern w:val="0"/>
                <w:u w:val="none"/>
              </w:rPr>
            </w:pPr>
            <w:r w:rsidRPr="001F1244">
              <w:rPr>
                <w:rFonts w:hAnsi="標楷體" w:cs="新細明體" w:hint="eastAsia"/>
                <w:kern w:val="0"/>
                <w:u w:val="none"/>
              </w:rPr>
              <w:t>資格標準第15條。</w:t>
            </w:r>
          </w:p>
        </w:tc>
      </w:tr>
      <w:tr w:rsidR="001F1244" w:rsidRPr="001F1244" w14:paraId="79CB26B0" w14:textId="77777777">
        <w:trPr>
          <w:trHeight w:val="329"/>
        </w:trPr>
        <w:tc>
          <w:tcPr>
            <w:tcW w:w="720" w:type="dxa"/>
            <w:vMerge/>
            <w:vAlign w:val="center"/>
          </w:tcPr>
          <w:p w14:paraId="3E0BC8A7" w14:textId="77777777" w:rsidR="001C5C28" w:rsidRPr="001F1244" w:rsidRDefault="001C5C28">
            <w:pPr>
              <w:widowControl/>
              <w:rPr>
                <w:rFonts w:hAnsi="標楷體" w:cs="新細明體"/>
                <w:kern w:val="0"/>
                <w:u w:val="none"/>
              </w:rPr>
            </w:pPr>
          </w:p>
        </w:tc>
        <w:tc>
          <w:tcPr>
            <w:tcW w:w="1154" w:type="dxa"/>
            <w:shd w:val="clear" w:color="auto" w:fill="auto"/>
          </w:tcPr>
          <w:p w14:paraId="651D76F9" w14:textId="3A260E34" w:rsidR="001C5C28" w:rsidRPr="001F1244" w:rsidRDefault="00992C4F" w:rsidP="002F6F7E">
            <w:pPr>
              <w:widowControl/>
              <w:rPr>
                <w:rFonts w:hAnsi="標楷體" w:cs="新細明體"/>
                <w:dstrike/>
                <w:kern w:val="0"/>
                <w:sz w:val="20"/>
                <w:u w:val="none"/>
              </w:rPr>
            </w:pPr>
            <w:r w:rsidRPr="001F1244">
              <w:rPr>
                <w:rFonts w:hAnsi="標楷體" w:cs="新細明體" w:hint="eastAsia"/>
                <w:noProof/>
                <w:kern w:val="0"/>
                <w:sz w:val="20"/>
                <w:u w:val="none"/>
              </w:rPr>
              <mc:AlternateContent>
                <mc:Choice Requires="wps">
                  <w:drawing>
                    <wp:anchor distT="0" distB="0" distL="114300" distR="114300" simplePos="0" relativeHeight="251657216" behindDoc="0" locked="0" layoutInCell="1" allowOverlap="1" wp14:anchorId="7DF81481" wp14:editId="21404865">
                      <wp:simplePos x="0" y="0"/>
                      <wp:positionH relativeFrom="column">
                        <wp:posOffset>-421640</wp:posOffset>
                      </wp:positionH>
                      <wp:positionV relativeFrom="paragraph">
                        <wp:posOffset>-1555115</wp:posOffset>
                      </wp:positionV>
                      <wp:extent cx="387350" cy="1311275"/>
                      <wp:effectExtent l="0" t="0" r="0" b="0"/>
                      <wp:wrapNone/>
                      <wp:docPr id="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1311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C39C90" w14:textId="77777777" w:rsidR="001C5C28" w:rsidRPr="00473A77" w:rsidRDefault="001C5C28" w:rsidP="000E0240">
                                  <w:pPr>
                                    <w:rPr>
                                      <w:rFonts w:hAnsi="標楷體"/>
                                      <w:u w:val="none"/>
                                    </w:rPr>
                                  </w:pPr>
                                  <w:r>
                                    <w:rPr>
                                      <w:rFonts w:hAnsi="標楷體" w:hint="eastAsia"/>
                                      <w:u w:val="none"/>
                                    </w:rPr>
                                    <w:t>二、訂定廠商資格</w:t>
                                  </w:r>
                                </w:p>
                              </w:txbxContent>
                            </wps:txbx>
                            <wps:bodyPr rot="0" vert="eaVert"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DF81481" id="Text Box 82" o:spid="_x0000_s1027" type="#_x0000_t202" style="position:absolute;margin-left:-33.2pt;margin-top:-122.45pt;width:30.5pt;height:103.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" filled="f" stroked="f">
                      <v:textbox style="layout-flow:vertical-ideographic;mso-fit-shape-to-text:t">
                        <w:txbxContent>
                          <w:p w14:paraId="16C39C90" w14:textId="77777777" w:rsidR="001C5C28" w:rsidRPr="00473A77" w:rsidRDefault="001C5C28" w:rsidP="000E0240">
                            <w:pPr>
                              <w:rPr>
                                <w:rFonts w:hAnsi="標楷體"/>
                                <w:u w:val="none"/>
                              </w:rPr>
                            </w:pPr>
                            <w:r>
                              <w:rPr>
                                <w:rFonts w:hAnsi="標楷體" w:hint="eastAsia"/>
                                <w:u w:val="none"/>
                              </w:rPr>
                              <w:t>二、訂定廠商資格</w:t>
                            </w:r>
                          </w:p>
                        </w:txbxContent>
                      </v:textbox>
                    </v:shape>
                  </w:pict>
                </mc:Fallback>
              </mc:AlternateContent>
            </w:r>
            <w:r w:rsidR="001C5C28" w:rsidRPr="001F1244">
              <w:rPr>
                <w:rFonts w:hAnsi="標楷體" w:cs="新細明體" w:hint="eastAsia"/>
                <w:kern w:val="0"/>
                <w:sz w:val="20"/>
                <w:u w:val="none"/>
              </w:rPr>
              <w:t>（十三）</w:t>
            </w:r>
          </w:p>
        </w:tc>
        <w:tc>
          <w:tcPr>
            <w:tcW w:w="4970" w:type="dxa"/>
            <w:shd w:val="clear" w:color="auto" w:fill="auto"/>
          </w:tcPr>
          <w:p w14:paraId="366A1329" w14:textId="0C05F775" w:rsidR="001C5C28" w:rsidRPr="001F1244" w:rsidRDefault="0012000C" w:rsidP="00902072">
            <w:pPr>
              <w:widowControl/>
              <w:jc w:val="both"/>
              <w:rPr>
                <w:rFonts w:hAnsi="標楷體" w:cs="新細明體"/>
                <w:kern w:val="0"/>
                <w:u w:val="none"/>
              </w:rPr>
            </w:pPr>
            <w:r w:rsidRPr="001F1244">
              <w:rPr>
                <w:rFonts w:hAnsi="標楷體" w:cs="新細明體" w:hint="eastAsia"/>
                <w:kern w:val="0"/>
                <w:u w:val="none"/>
              </w:rPr>
              <w:t>超出法令規定，</w:t>
            </w:r>
            <w:r w:rsidR="0077229B" w:rsidRPr="001F1244">
              <w:rPr>
                <w:rFonts w:hAnsi="標楷體" w:cs="新細明體" w:hint="eastAsia"/>
                <w:kern w:val="0"/>
                <w:u w:val="none"/>
              </w:rPr>
              <w:t>限</w:t>
            </w:r>
            <w:r w:rsidR="001C5C28" w:rsidRPr="001F1244">
              <w:rPr>
                <w:rFonts w:hAnsi="標楷體" w:cs="新細明體" w:hint="eastAsia"/>
                <w:kern w:val="0"/>
                <w:u w:val="none"/>
              </w:rPr>
              <w:t>投標當時即必須擁有指定之設備。</w:t>
            </w:r>
          </w:p>
        </w:tc>
        <w:tc>
          <w:tcPr>
            <w:tcW w:w="3236" w:type="dxa"/>
          </w:tcPr>
          <w:p w14:paraId="1E6DEA88" w14:textId="77777777" w:rsidR="001C5C28" w:rsidRPr="001F1244" w:rsidRDefault="001C5C28" w:rsidP="00902072">
            <w:pPr>
              <w:widowControl/>
              <w:jc w:val="both"/>
              <w:rPr>
                <w:rFonts w:hAnsi="標楷體" w:cs="新細明體"/>
                <w:kern w:val="0"/>
                <w:u w:val="none"/>
              </w:rPr>
            </w:pPr>
            <w:r w:rsidRPr="001F1244">
              <w:rPr>
                <w:rFonts w:hAnsi="標楷體" w:cs="新細明體" w:hint="eastAsia"/>
                <w:kern w:val="0"/>
                <w:u w:val="none"/>
              </w:rPr>
              <w:t>資格標準第5條第1項第4款。</w:t>
            </w:r>
          </w:p>
        </w:tc>
      </w:tr>
      <w:tr w:rsidR="001F1244" w:rsidRPr="001F1244" w14:paraId="64175DE7" w14:textId="77777777" w:rsidTr="005E6CB4">
        <w:trPr>
          <w:trHeight w:val="302"/>
        </w:trPr>
        <w:tc>
          <w:tcPr>
            <w:tcW w:w="720" w:type="dxa"/>
            <w:vMerge/>
            <w:vAlign w:val="center"/>
          </w:tcPr>
          <w:p w14:paraId="0198327D" w14:textId="77777777" w:rsidR="001C5C28" w:rsidRPr="001F1244" w:rsidRDefault="001C5C28">
            <w:pPr>
              <w:widowControl/>
              <w:rPr>
                <w:rFonts w:hAnsi="標楷體" w:cs="新細明體"/>
                <w:kern w:val="0"/>
                <w:u w:val="none"/>
              </w:rPr>
            </w:pPr>
          </w:p>
        </w:tc>
        <w:tc>
          <w:tcPr>
            <w:tcW w:w="1154" w:type="dxa"/>
            <w:shd w:val="clear" w:color="auto" w:fill="auto"/>
          </w:tcPr>
          <w:p w14:paraId="46D5A553" w14:textId="77777777" w:rsidR="001C5C28" w:rsidRPr="001F1244" w:rsidRDefault="001C5C28" w:rsidP="002F6F7E">
            <w:pPr>
              <w:widowControl/>
              <w:rPr>
                <w:rFonts w:hAnsi="標楷體" w:cs="新細明體"/>
                <w:dstrike/>
                <w:kern w:val="0"/>
                <w:sz w:val="20"/>
                <w:u w:val="none"/>
              </w:rPr>
            </w:pPr>
            <w:r w:rsidRPr="001F1244">
              <w:rPr>
                <w:rFonts w:hAnsi="標楷體" w:cs="新細明體" w:hint="eastAsia"/>
                <w:kern w:val="0"/>
                <w:sz w:val="20"/>
                <w:u w:val="none"/>
              </w:rPr>
              <w:t>（十四）</w:t>
            </w:r>
          </w:p>
        </w:tc>
        <w:tc>
          <w:tcPr>
            <w:tcW w:w="4970" w:type="dxa"/>
            <w:shd w:val="clear" w:color="auto" w:fill="auto"/>
          </w:tcPr>
          <w:p w14:paraId="0D3438AC" w14:textId="77777777" w:rsidR="001C5C28" w:rsidRPr="001F1244" w:rsidRDefault="001C5C28" w:rsidP="00902072">
            <w:pPr>
              <w:widowControl/>
              <w:jc w:val="both"/>
              <w:rPr>
                <w:rFonts w:hAnsi="標楷體" w:cs="新細明體"/>
                <w:kern w:val="0"/>
                <w:u w:val="none"/>
              </w:rPr>
            </w:pPr>
            <w:r w:rsidRPr="001F1244">
              <w:rPr>
                <w:rFonts w:hAnsi="標楷體" w:cs="新細明體" w:hint="eastAsia"/>
                <w:kern w:val="0"/>
                <w:u w:val="none"/>
              </w:rPr>
              <w:t>不考慮資格文件之性質而規定廠商檢附正本；限開標當時必須攜帶資格文件正本，而未允許一定期限通知廠商提出正本供查驗。</w:t>
            </w:r>
          </w:p>
        </w:tc>
        <w:tc>
          <w:tcPr>
            <w:tcW w:w="3236" w:type="dxa"/>
          </w:tcPr>
          <w:p w14:paraId="276EE36C" w14:textId="77777777" w:rsidR="001C5C28" w:rsidRPr="001F1244" w:rsidRDefault="001C5C28" w:rsidP="00902072">
            <w:pPr>
              <w:widowControl/>
              <w:jc w:val="both"/>
              <w:rPr>
                <w:rFonts w:hAnsi="標楷體" w:cs="新細明體"/>
                <w:kern w:val="0"/>
                <w:u w:val="none"/>
              </w:rPr>
            </w:pPr>
            <w:r w:rsidRPr="001F1244">
              <w:rPr>
                <w:rFonts w:hAnsi="標楷體" w:cs="新細明體" w:hint="eastAsia"/>
                <w:kern w:val="0"/>
                <w:u w:val="none"/>
              </w:rPr>
              <w:t>採購法第36條、第37條，資格標準第10條第1項。</w:t>
            </w:r>
          </w:p>
        </w:tc>
      </w:tr>
      <w:tr w:rsidR="001F1244" w:rsidRPr="001F1244" w14:paraId="2134B726" w14:textId="77777777">
        <w:trPr>
          <w:trHeight w:val="496"/>
        </w:trPr>
        <w:tc>
          <w:tcPr>
            <w:tcW w:w="720" w:type="dxa"/>
            <w:vMerge/>
            <w:vAlign w:val="center"/>
          </w:tcPr>
          <w:p w14:paraId="6F7A658B" w14:textId="77777777" w:rsidR="001C5C28" w:rsidRPr="001F1244" w:rsidRDefault="001C5C28">
            <w:pPr>
              <w:widowControl/>
              <w:rPr>
                <w:rFonts w:hAnsi="標楷體" w:cs="新細明體"/>
                <w:kern w:val="0"/>
                <w:u w:val="none"/>
              </w:rPr>
            </w:pPr>
          </w:p>
        </w:tc>
        <w:tc>
          <w:tcPr>
            <w:tcW w:w="1154" w:type="dxa"/>
            <w:shd w:val="clear" w:color="auto" w:fill="auto"/>
          </w:tcPr>
          <w:p w14:paraId="459684A6" w14:textId="77777777" w:rsidR="001C5C28" w:rsidRPr="001F1244" w:rsidRDefault="001C5C28" w:rsidP="002F6F7E">
            <w:pPr>
              <w:widowControl/>
              <w:rPr>
                <w:rFonts w:hAnsi="標楷體" w:cs="新細明體"/>
                <w:dstrike/>
                <w:kern w:val="0"/>
                <w:sz w:val="20"/>
                <w:u w:val="none"/>
              </w:rPr>
            </w:pPr>
            <w:r w:rsidRPr="001F1244">
              <w:rPr>
                <w:rFonts w:hAnsi="標楷體" w:cs="新細明體" w:hint="eastAsia"/>
                <w:kern w:val="0"/>
                <w:sz w:val="20"/>
                <w:u w:val="none"/>
              </w:rPr>
              <w:t>（十五）</w:t>
            </w:r>
          </w:p>
        </w:tc>
        <w:tc>
          <w:tcPr>
            <w:tcW w:w="4970" w:type="dxa"/>
            <w:shd w:val="clear" w:color="auto" w:fill="auto"/>
          </w:tcPr>
          <w:p w14:paraId="3A6BB796" w14:textId="77777777" w:rsidR="001C5C28" w:rsidRPr="001F1244" w:rsidRDefault="001C5C28" w:rsidP="00902072">
            <w:pPr>
              <w:widowControl/>
              <w:jc w:val="both"/>
              <w:rPr>
                <w:rFonts w:hAnsi="標楷體" w:cs="新細明體"/>
                <w:kern w:val="0"/>
                <w:u w:val="none"/>
              </w:rPr>
            </w:pPr>
            <w:r w:rsidRPr="001F1244">
              <w:rPr>
                <w:rFonts w:hAnsi="標楷體" w:cs="新細明體" w:hint="eastAsia"/>
                <w:kern w:val="0"/>
                <w:u w:val="none"/>
              </w:rPr>
              <w:t>限投標時即須檢附原廠代理證明、原廠願意供應證明</w:t>
            </w:r>
            <w:r w:rsidR="00726DCD" w:rsidRPr="001F1244">
              <w:rPr>
                <w:rFonts w:hAnsi="標楷體" w:cs="新細明體" w:hint="eastAsia"/>
                <w:kern w:val="0"/>
                <w:u w:val="none"/>
              </w:rPr>
              <w:t>。</w:t>
            </w:r>
            <w:proofErr w:type="gramStart"/>
            <w:r w:rsidRPr="001F1244">
              <w:rPr>
                <w:rFonts w:hAnsi="標楷體" w:cs="新細明體" w:hint="eastAsia"/>
                <w:kern w:val="0"/>
                <w:u w:val="none"/>
              </w:rPr>
              <w:t>（</w:t>
            </w:r>
            <w:r w:rsidR="00726DCD" w:rsidRPr="001F1244">
              <w:rPr>
                <w:rFonts w:hAnsi="標楷體" w:cs="新細明體" w:hint="eastAsia"/>
                <w:kern w:val="0"/>
                <w:u w:val="none"/>
              </w:rPr>
              <w:t>註</w:t>
            </w:r>
            <w:proofErr w:type="gramEnd"/>
            <w:r w:rsidR="00726DCD" w:rsidRPr="001F1244">
              <w:rPr>
                <w:rFonts w:hAnsi="標楷體" w:cs="新細明體" w:hint="eastAsia"/>
                <w:kern w:val="0"/>
                <w:u w:val="none"/>
              </w:rPr>
              <w:t>：</w:t>
            </w:r>
            <w:r w:rsidRPr="001F1244">
              <w:rPr>
                <w:rFonts w:hAnsi="標楷體" w:cs="新細明體" w:hint="eastAsia"/>
                <w:kern w:val="0"/>
                <w:u w:val="none"/>
              </w:rPr>
              <w:t>可要求廠商履約時提出</w:t>
            </w:r>
            <w:proofErr w:type="gramStart"/>
            <w:r w:rsidRPr="001F1244">
              <w:rPr>
                <w:rFonts w:hAnsi="標楷體" w:cs="新細明體" w:hint="eastAsia"/>
                <w:kern w:val="0"/>
                <w:u w:val="none"/>
              </w:rPr>
              <w:t>）</w:t>
            </w:r>
            <w:proofErr w:type="gramEnd"/>
          </w:p>
        </w:tc>
        <w:tc>
          <w:tcPr>
            <w:tcW w:w="3236" w:type="dxa"/>
          </w:tcPr>
          <w:p w14:paraId="516EC2D1" w14:textId="77777777" w:rsidR="001C5C28" w:rsidRPr="001F1244" w:rsidRDefault="001C5C28" w:rsidP="00902072">
            <w:pPr>
              <w:widowControl/>
              <w:jc w:val="both"/>
              <w:rPr>
                <w:rFonts w:hAnsi="標楷體" w:cs="新細明體"/>
                <w:kern w:val="0"/>
                <w:u w:val="none"/>
              </w:rPr>
            </w:pPr>
            <w:r w:rsidRPr="001F1244">
              <w:rPr>
                <w:rFonts w:hAnsi="標楷體" w:cs="新細明體" w:hint="eastAsia"/>
                <w:kern w:val="0"/>
                <w:u w:val="none"/>
              </w:rPr>
              <w:t>非屬資格標準第2條至第5條規定範圍，採購法第37條。</w:t>
            </w:r>
          </w:p>
        </w:tc>
      </w:tr>
      <w:tr w:rsidR="001F1244" w:rsidRPr="001F1244" w14:paraId="3F0067A5" w14:textId="77777777">
        <w:trPr>
          <w:trHeight w:val="720"/>
        </w:trPr>
        <w:tc>
          <w:tcPr>
            <w:tcW w:w="720" w:type="dxa"/>
            <w:vMerge/>
            <w:vAlign w:val="center"/>
          </w:tcPr>
          <w:p w14:paraId="7E6303DE" w14:textId="77777777" w:rsidR="001C5C28" w:rsidRPr="001F1244" w:rsidRDefault="001C5C28">
            <w:pPr>
              <w:widowControl/>
              <w:rPr>
                <w:rFonts w:hAnsi="標楷體" w:cs="新細明體"/>
                <w:kern w:val="0"/>
                <w:u w:val="none"/>
              </w:rPr>
            </w:pPr>
          </w:p>
        </w:tc>
        <w:tc>
          <w:tcPr>
            <w:tcW w:w="1154" w:type="dxa"/>
            <w:shd w:val="clear" w:color="auto" w:fill="auto"/>
          </w:tcPr>
          <w:p w14:paraId="37985E66" w14:textId="77777777" w:rsidR="001C5C28" w:rsidRPr="001F1244" w:rsidRDefault="001C5C28" w:rsidP="002F6F7E">
            <w:pPr>
              <w:widowControl/>
              <w:rPr>
                <w:rFonts w:hAnsi="標楷體" w:cs="新細明體"/>
                <w:dstrike/>
                <w:kern w:val="0"/>
                <w:sz w:val="20"/>
                <w:u w:val="none"/>
              </w:rPr>
            </w:pPr>
            <w:r w:rsidRPr="001F1244">
              <w:rPr>
                <w:rFonts w:hAnsi="標楷體" w:cs="新細明體" w:hint="eastAsia"/>
                <w:kern w:val="0"/>
                <w:sz w:val="20"/>
                <w:u w:val="none"/>
              </w:rPr>
              <w:t>（十六）</w:t>
            </w:r>
          </w:p>
        </w:tc>
        <w:tc>
          <w:tcPr>
            <w:tcW w:w="4970" w:type="dxa"/>
            <w:shd w:val="clear" w:color="auto" w:fill="auto"/>
          </w:tcPr>
          <w:p w14:paraId="6B6A478B" w14:textId="77777777" w:rsidR="001C5C28" w:rsidRPr="001F1244" w:rsidRDefault="001C5C28" w:rsidP="00902072">
            <w:pPr>
              <w:widowControl/>
              <w:jc w:val="both"/>
              <w:rPr>
                <w:rFonts w:hAnsi="標楷體" w:cs="新細明體"/>
                <w:kern w:val="0"/>
                <w:u w:val="none"/>
              </w:rPr>
            </w:pPr>
            <w:r w:rsidRPr="001F1244">
              <w:rPr>
                <w:rFonts w:hAnsi="標楷體" w:cs="新細明體" w:hint="eastAsia"/>
                <w:kern w:val="0"/>
                <w:u w:val="none"/>
              </w:rPr>
              <w:t>限定國內廠商投標時須檢附與國外廠商技術合作之證明。(</w:t>
            </w:r>
            <w:proofErr w:type="gramStart"/>
            <w:r w:rsidRPr="001F1244">
              <w:rPr>
                <w:rFonts w:hAnsi="標楷體" w:cs="新細明體" w:hint="eastAsia"/>
                <w:kern w:val="0"/>
                <w:u w:val="none"/>
              </w:rPr>
              <w:t>註</w:t>
            </w:r>
            <w:proofErr w:type="gramEnd"/>
            <w:r w:rsidRPr="001F1244">
              <w:rPr>
                <w:rFonts w:hAnsi="標楷體" w:cs="新細明體" w:hint="eastAsia"/>
                <w:kern w:val="0"/>
                <w:u w:val="none"/>
              </w:rPr>
              <w:t>:招標文件如未作強制規定，而係由投標廠商自行決定之合作，非屬此一情形</w:t>
            </w:r>
            <w:proofErr w:type="gramStart"/>
            <w:r w:rsidRPr="001F1244">
              <w:rPr>
                <w:rFonts w:hAnsi="標楷體" w:cs="新細明體"/>
                <w:kern w:val="0"/>
                <w:u w:val="none"/>
              </w:rPr>
              <w:t>）</w:t>
            </w:r>
            <w:proofErr w:type="gramEnd"/>
          </w:p>
        </w:tc>
        <w:tc>
          <w:tcPr>
            <w:tcW w:w="3236" w:type="dxa"/>
          </w:tcPr>
          <w:p w14:paraId="67478D30" w14:textId="77777777" w:rsidR="001C5C28" w:rsidRPr="001F1244" w:rsidRDefault="001C5C28" w:rsidP="00902072">
            <w:pPr>
              <w:widowControl/>
              <w:jc w:val="both"/>
              <w:rPr>
                <w:rFonts w:hAnsi="標楷體" w:cs="新細明體"/>
                <w:kern w:val="0"/>
                <w:u w:val="none"/>
              </w:rPr>
            </w:pPr>
            <w:r w:rsidRPr="001F1244">
              <w:rPr>
                <w:rFonts w:hAnsi="標楷體" w:cs="新細明體" w:hint="eastAsia"/>
                <w:kern w:val="0"/>
                <w:u w:val="none"/>
              </w:rPr>
              <w:t>採購法第37條第1項，資格標準第3條至第5條。</w:t>
            </w:r>
          </w:p>
        </w:tc>
      </w:tr>
    </w:tbl>
    <w:p w14:paraId="0D94EC6D" w14:textId="77777777" w:rsidR="00D04000" w:rsidRPr="001F1244" w:rsidRDefault="002059B3" w:rsidP="002059B3">
      <w:pPr>
        <w:jc w:val="both"/>
        <w:rPr>
          <w:sz w:val="26"/>
          <w:szCs w:val="26"/>
          <w:u w:val="none"/>
        </w:rPr>
      </w:pPr>
      <w:r w:rsidRPr="001F1244">
        <w:rPr>
          <w:rFonts w:hint="eastAsia"/>
          <w:sz w:val="26"/>
          <w:szCs w:val="26"/>
          <w:u w:val="none"/>
        </w:rPr>
        <w:t>三、</w:t>
      </w:r>
      <w:r w:rsidR="00196200" w:rsidRPr="001F1244">
        <w:rPr>
          <w:rFonts w:hint="eastAsia"/>
          <w:sz w:val="26"/>
          <w:szCs w:val="26"/>
          <w:u w:val="none"/>
        </w:rPr>
        <w:t>訂定技術規格</w:t>
      </w:r>
      <w:r w:rsidR="00D04000" w:rsidRPr="001F1244">
        <w:rPr>
          <w:rFonts w:hint="eastAsia"/>
          <w:sz w:val="26"/>
          <w:szCs w:val="26"/>
          <w:u w:val="none"/>
        </w:rPr>
        <w:t>：</w:t>
      </w:r>
    </w:p>
    <w:p w14:paraId="253ED004" w14:textId="77777777" w:rsidR="00613463" w:rsidRPr="001F1244" w:rsidRDefault="00810CFE" w:rsidP="00A92911">
      <w:pPr>
        <w:ind w:left="510"/>
        <w:jc w:val="both"/>
        <w:rPr>
          <w:sz w:val="26"/>
          <w:szCs w:val="26"/>
          <w:u w:val="none"/>
        </w:rPr>
      </w:pPr>
      <w:r w:rsidRPr="001F1244">
        <w:rPr>
          <w:rFonts w:hint="eastAsia"/>
          <w:sz w:val="26"/>
          <w:szCs w:val="26"/>
          <w:u w:val="none"/>
        </w:rPr>
        <w:t>機關訂定採購技術規格，按</w:t>
      </w:r>
      <w:r w:rsidR="00565860" w:rsidRPr="001F1244">
        <w:rPr>
          <w:rFonts w:hint="eastAsia"/>
          <w:sz w:val="26"/>
          <w:szCs w:val="26"/>
          <w:u w:val="none"/>
        </w:rPr>
        <w:t>採購法第26</w:t>
      </w:r>
      <w:r w:rsidR="009E77D8" w:rsidRPr="001F1244">
        <w:rPr>
          <w:rFonts w:hint="eastAsia"/>
          <w:sz w:val="26"/>
          <w:szCs w:val="26"/>
          <w:u w:val="none"/>
        </w:rPr>
        <w:t>條、</w:t>
      </w:r>
      <w:r w:rsidR="008021FD" w:rsidRPr="001F1244">
        <w:rPr>
          <w:rFonts w:hint="eastAsia"/>
          <w:sz w:val="26"/>
          <w:szCs w:val="26"/>
          <w:u w:val="none"/>
        </w:rPr>
        <w:t>第26條之1，與</w:t>
      </w:r>
      <w:r w:rsidR="00565860" w:rsidRPr="001F1244">
        <w:rPr>
          <w:rFonts w:hint="eastAsia"/>
          <w:sz w:val="26"/>
          <w:szCs w:val="26"/>
          <w:u w:val="none"/>
        </w:rPr>
        <w:t>施行細則第24條、第25條、第25條之1及「政府採購法</w:t>
      </w:r>
      <w:r w:rsidR="004057EB" w:rsidRPr="001F1244">
        <w:rPr>
          <w:rFonts w:hint="eastAsia"/>
          <w:sz w:val="26"/>
          <w:szCs w:val="26"/>
          <w:u w:val="none"/>
        </w:rPr>
        <w:t>第</w:t>
      </w:r>
      <w:r w:rsidR="009E77D8" w:rsidRPr="001F1244">
        <w:rPr>
          <w:rFonts w:hint="eastAsia"/>
          <w:sz w:val="26"/>
          <w:szCs w:val="26"/>
          <w:u w:val="none"/>
        </w:rPr>
        <w:t>二十六</w:t>
      </w:r>
      <w:r w:rsidR="004057EB" w:rsidRPr="001F1244">
        <w:rPr>
          <w:rFonts w:hint="eastAsia"/>
          <w:sz w:val="26"/>
          <w:szCs w:val="26"/>
          <w:u w:val="none"/>
        </w:rPr>
        <w:t>條</w:t>
      </w:r>
      <w:r w:rsidR="00565860" w:rsidRPr="001F1244">
        <w:rPr>
          <w:rFonts w:hint="eastAsia"/>
          <w:sz w:val="26"/>
          <w:szCs w:val="26"/>
          <w:u w:val="none"/>
        </w:rPr>
        <w:t>執行注意事項」</w:t>
      </w:r>
      <w:r w:rsidR="009E77D8" w:rsidRPr="001F1244">
        <w:rPr>
          <w:rFonts w:hint="eastAsia"/>
          <w:sz w:val="26"/>
          <w:szCs w:val="26"/>
          <w:u w:val="none"/>
        </w:rPr>
        <w:t>（以下簡稱</w:t>
      </w:r>
      <w:r w:rsidR="006846E8" w:rsidRPr="001F1244">
        <w:rPr>
          <w:rFonts w:hint="eastAsia"/>
          <w:sz w:val="26"/>
          <w:szCs w:val="26"/>
          <w:u w:val="none"/>
        </w:rPr>
        <w:t>注意事項）</w:t>
      </w:r>
      <w:r w:rsidRPr="001F1244">
        <w:rPr>
          <w:rFonts w:hint="eastAsia"/>
          <w:sz w:val="26"/>
          <w:szCs w:val="26"/>
          <w:u w:val="none"/>
        </w:rPr>
        <w:t>規定</w:t>
      </w:r>
      <w:r w:rsidR="006846E8" w:rsidRPr="001F1244">
        <w:rPr>
          <w:rFonts w:hint="eastAsia"/>
          <w:sz w:val="26"/>
          <w:szCs w:val="26"/>
          <w:u w:val="none"/>
        </w:rPr>
        <w:t>，</w:t>
      </w:r>
      <w:r w:rsidR="0089732F" w:rsidRPr="001F1244">
        <w:rPr>
          <w:rFonts w:hint="eastAsia"/>
          <w:sz w:val="26"/>
          <w:szCs w:val="26"/>
          <w:u w:val="none"/>
        </w:rPr>
        <w:t>應依功能或效益訂定招標文件，</w:t>
      </w:r>
      <w:r w:rsidR="006846E8" w:rsidRPr="001F1244">
        <w:rPr>
          <w:rFonts w:hint="eastAsia"/>
          <w:sz w:val="26"/>
          <w:szCs w:val="26"/>
          <w:u w:val="none"/>
        </w:rPr>
        <w:t>在目的及效果上均不得限制競爭。另依注意事項第2點及第3</w:t>
      </w:r>
      <w:r w:rsidR="009248EF" w:rsidRPr="001F1244">
        <w:rPr>
          <w:rFonts w:hint="eastAsia"/>
          <w:sz w:val="26"/>
          <w:szCs w:val="26"/>
          <w:u w:val="none"/>
        </w:rPr>
        <w:t>點規定，機關所</w:t>
      </w:r>
      <w:r w:rsidR="006846E8" w:rsidRPr="001F1244">
        <w:rPr>
          <w:rFonts w:hint="eastAsia"/>
          <w:sz w:val="26"/>
          <w:szCs w:val="26"/>
          <w:u w:val="none"/>
        </w:rPr>
        <w:t>定技術規格，應以達成機關於功能、效益或特性等需求所必須者為限</w:t>
      </w:r>
      <w:r w:rsidR="00815909" w:rsidRPr="001F1244">
        <w:rPr>
          <w:rFonts w:hint="eastAsia"/>
          <w:sz w:val="26"/>
          <w:szCs w:val="26"/>
          <w:u w:val="none"/>
        </w:rPr>
        <w:t>；如有採</w:t>
      </w:r>
      <w:r w:rsidR="0010385F" w:rsidRPr="001F1244">
        <w:rPr>
          <w:rFonts w:hint="eastAsia"/>
          <w:sz w:val="26"/>
          <w:szCs w:val="26"/>
          <w:u w:val="none"/>
        </w:rPr>
        <w:t>購較佳之功能、效益或特性等之標的之必要，宜</w:t>
      </w:r>
      <w:proofErr w:type="gramStart"/>
      <w:r w:rsidR="0010385F" w:rsidRPr="001F1244">
        <w:rPr>
          <w:rFonts w:hint="eastAsia"/>
          <w:sz w:val="26"/>
          <w:szCs w:val="26"/>
          <w:u w:val="none"/>
        </w:rPr>
        <w:t>採</w:t>
      </w:r>
      <w:proofErr w:type="gramEnd"/>
      <w:r w:rsidR="0010385F" w:rsidRPr="001F1244">
        <w:rPr>
          <w:rFonts w:hint="eastAsia"/>
          <w:sz w:val="26"/>
          <w:szCs w:val="26"/>
          <w:u w:val="none"/>
        </w:rPr>
        <w:t>最有利標決標或依</w:t>
      </w:r>
      <w:r w:rsidR="00815909" w:rsidRPr="001F1244">
        <w:rPr>
          <w:rFonts w:hint="eastAsia"/>
          <w:sz w:val="26"/>
          <w:szCs w:val="26"/>
          <w:u w:val="none"/>
        </w:rPr>
        <w:t>施行細則第63條規定辦理。</w:t>
      </w:r>
      <w:r w:rsidR="006846E8" w:rsidRPr="001F1244">
        <w:rPr>
          <w:rFonts w:hint="eastAsia"/>
          <w:sz w:val="26"/>
          <w:szCs w:val="26"/>
          <w:u w:val="none"/>
        </w:rPr>
        <w:t>其在目的或效果上有無限制競爭，應以</w:t>
      </w:r>
      <w:proofErr w:type="gramStart"/>
      <w:r w:rsidR="006846E8" w:rsidRPr="001F1244">
        <w:rPr>
          <w:rFonts w:hint="eastAsia"/>
          <w:sz w:val="26"/>
          <w:szCs w:val="26"/>
          <w:u w:val="none"/>
        </w:rPr>
        <w:t>有無逾機關</w:t>
      </w:r>
      <w:proofErr w:type="gramEnd"/>
      <w:r w:rsidR="006846E8" w:rsidRPr="001F1244">
        <w:rPr>
          <w:rFonts w:hint="eastAsia"/>
          <w:sz w:val="26"/>
          <w:szCs w:val="26"/>
          <w:u w:val="none"/>
        </w:rPr>
        <w:t>所必須者認定之，而不以符合該規格之廠商家數多寡作為判斷依據</w:t>
      </w:r>
      <w:r w:rsidR="00815909" w:rsidRPr="001F1244">
        <w:rPr>
          <w:rFonts w:hint="eastAsia"/>
          <w:sz w:val="26"/>
          <w:szCs w:val="26"/>
          <w:u w:val="none"/>
        </w:rPr>
        <w:t>；其屬專屬權利、獨家製造或供應，無其他合適之替代標的者，可依採購法第22條第1項第2款規定辦理</w:t>
      </w:r>
      <w:r w:rsidR="00613463" w:rsidRPr="001F1244">
        <w:rPr>
          <w:rFonts w:hint="eastAsia"/>
          <w:sz w:val="26"/>
          <w:szCs w:val="26"/>
          <w:u w:val="none"/>
        </w:rPr>
        <w:t>。</w:t>
      </w:r>
    </w:p>
    <w:tbl>
      <w:tblPr>
        <w:tblW w:w="100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0"/>
        <w:gridCol w:w="1154"/>
        <w:gridCol w:w="4970"/>
        <w:gridCol w:w="3236"/>
      </w:tblGrid>
      <w:tr w:rsidR="001F1244" w:rsidRPr="001F1244" w14:paraId="057B8BF5" w14:textId="77777777">
        <w:trPr>
          <w:trHeight w:val="420"/>
          <w:tblHeader/>
        </w:trPr>
        <w:tc>
          <w:tcPr>
            <w:tcW w:w="1874" w:type="dxa"/>
            <w:gridSpan w:val="2"/>
            <w:shd w:val="clear" w:color="000000" w:fill="C0C0C0"/>
            <w:noWrap/>
            <w:vAlign w:val="center"/>
          </w:tcPr>
          <w:p w14:paraId="75BEE8B1" w14:textId="77777777" w:rsidR="00930656" w:rsidRPr="001F1244" w:rsidRDefault="00930656">
            <w:pPr>
              <w:widowControl/>
              <w:jc w:val="center"/>
              <w:rPr>
                <w:rFonts w:hAnsi="標楷體" w:cs="新細明體"/>
                <w:kern w:val="0"/>
                <w:u w:val="none"/>
              </w:rPr>
            </w:pPr>
            <w:r w:rsidRPr="001F1244">
              <w:rPr>
                <w:rFonts w:hAnsi="標楷體" w:cs="新細明體" w:hint="eastAsia"/>
                <w:kern w:val="0"/>
                <w:u w:val="none"/>
              </w:rPr>
              <w:t>序號</w:t>
            </w:r>
          </w:p>
        </w:tc>
        <w:tc>
          <w:tcPr>
            <w:tcW w:w="4970" w:type="dxa"/>
            <w:shd w:val="clear" w:color="000000" w:fill="C0C0C0"/>
            <w:vAlign w:val="center"/>
          </w:tcPr>
          <w:p w14:paraId="37F1B3D4" w14:textId="77777777" w:rsidR="00930656" w:rsidRPr="001F1244" w:rsidRDefault="00930656">
            <w:pPr>
              <w:widowControl/>
              <w:jc w:val="center"/>
              <w:rPr>
                <w:rFonts w:hAnsi="標楷體" w:cs="新細明體"/>
                <w:kern w:val="0"/>
                <w:u w:val="none"/>
              </w:rPr>
            </w:pPr>
            <w:r w:rsidRPr="001F1244">
              <w:rPr>
                <w:rFonts w:hAnsi="標楷體" w:cs="新細明體" w:hint="eastAsia"/>
                <w:kern w:val="0"/>
                <w:u w:val="none"/>
              </w:rPr>
              <w:t>錯誤行為態樣</w:t>
            </w:r>
          </w:p>
        </w:tc>
        <w:tc>
          <w:tcPr>
            <w:tcW w:w="3236" w:type="dxa"/>
            <w:shd w:val="clear" w:color="000000" w:fill="C0C0C0"/>
            <w:vAlign w:val="center"/>
          </w:tcPr>
          <w:p w14:paraId="4E8CAAA6" w14:textId="77777777" w:rsidR="00930656" w:rsidRPr="001F1244" w:rsidRDefault="00930656">
            <w:pPr>
              <w:widowControl/>
              <w:jc w:val="center"/>
              <w:rPr>
                <w:rFonts w:hAnsi="標楷體" w:cs="新細明體"/>
                <w:kern w:val="0"/>
                <w:u w:val="none"/>
              </w:rPr>
            </w:pPr>
            <w:r w:rsidRPr="001F1244">
              <w:rPr>
                <w:rFonts w:hAnsi="標楷體" w:cs="新細明體"/>
                <w:kern w:val="0"/>
                <w:u w:val="none"/>
              </w:rPr>
              <w:t>相關法令及函釋</w:t>
            </w:r>
          </w:p>
        </w:tc>
      </w:tr>
      <w:tr w:rsidR="001F1244" w:rsidRPr="001F1244" w14:paraId="12483485" w14:textId="77777777">
        <w:trPr>
          <w:trHeight w:val="420"/>
        </w:trPr>
        <w:tc>
          <w:tcPr>
            <w:tcW w:w="720" w:type="dxa"/>
            <w:vMerge w:val="restart"/>
            <w:shd w:val="clear" w:color="auto" w:fill="auto"/>
            <w:textDirection w:val="tbRlV"/>
            <w:vAlign w:val="center"/>
          </w:tcPr>
          <w:p w14:paraId="6FB4EDD3" w14:textId="77777777" w:rsidR="00BA15C8" w:rsidRPr="001F1244" w:rsidRDefault="00BA15C8">
            <w:pPr>
              <w:widowControl/>
              <w:jc w:val="center"/>
              <w:rPr>
                <w:rFonts w:hAnsi="標楷體" w:cs="新細明體"/>
                <w:kern w:val="0"/>
                <w:szCs w:val="24"/>
                <w:u w:val="none"/>
              </w:rPr>
            </w:pPr>
            <w:r w:rsidRPr="001F1244">
              <w:rPr>
                <w:rFonts w:hAnsi="標楷體" w:cs="新細明體" w:hint="eastAsia"/>
                <w:kern w:val="0"/>
                <w:szCs w:val="24"/>
                <w:u w:val="none"/>
              </w:rPr>
              <w:t>三、訂定技術規格</w:t>
            </w:r>
          </w:p>
        </w:tc>
        <w:tc>
          <w:tcPr>
            <w:tcW w:w="1154" w:type="dxa"/>
            <w:shd w:val="clear" w:color="auto" w:fill="auto"/>
          </w:tcPr>
          <w:p w14:paraId="0B149DDC" w14:textId="77777777" w:rsidR="00BA15C8" w:rsidRPr="001F1244" w:rsidRDefault="00BA15C8">
            <w:pPr>
              <w:widowControl/>
              <w:rPr>
                <w:rFonts w:hAnsi="標楷體" w:cs="新細明體"/>
                <w:kern w:val="0"/>
                <w:sz w:val="20"/>
                <w:u w:val="none"/>
              </w:rPr>
            </w:pPr>
            <w:r w:rsidRPr="001F1244">
              <w:rPr>
                <w:rFonts w:hAnsi="標楷體" w:cs="新細明體" w:hint="eastAsia"/>
                <w:kern w:val="0"/>
                <w:sz w:val="20"/>
                <w:u w:val="none"/>
              </w:rPr>
              <w:t>（一）</w:t>
            </w:r>
          </w:p>
        </w:tc>
        <w:tc>
          <w:tcPr>
            <w:tcW w:w="4970" w:type="dxa"/>
            <w:shd w:val="clear" w:color="auto" w:fill="auto"/>
          </w:tcPr>
          <w:p w14:paraId="30F8AB1C" w14:textId="77777777" w:rsidR="00BA15C8" w:rsidRPr="00354232" w:rsidRDefault="00BA15C8" w:rsidP="00A17ECC">
            <w:pPr>
              <w:widowControl/>
              <w:jc w:val="both"/>
              <w:rPr>
                <w:rFonts w:hAnsi="標楷體" w:cs="新細明體"/>
                <w:kern w:val="0"/>
                <w:szCs w:val="24"/>
                <w:u w:val="none"/>
              </w:rPr>
            </w:pPr>
            <w:r w:rsidRPr="00354232">
              <w:rPr>
                <w:rFonts w:hAnsi="標楷體" w:cs="新細明體" w:hint="eastAsia"/>
                <w:kern w:val="0"/>
                <w:szCs w:val="24"/>
                <w:u w:val="none"/>
              </w:rPr>
              <w:t>未考量機關實際需求，逕自訂定或抄襲特定廠商型錄或規格資料。</w:t>
            </w:r>
          </w:p>
        </w:tc>
        <w:tc>
          <w:tcPr>
            <w:tcW w:w="3236" w:type="dxa"/>
          </w:tcPr>
          <w:p w14:paraId="4EC90EC3" w14:textId="77777777" w:rsidR="00BA15C8" w:rsidRPr="00354232" w:rsidRDefault="00BA15C8" w:rsidP="00A17ECC">
            <w:pPr>
              <w:widowControl/>
              <w:jc w:val="both"/>
              <w:rPr>
                <w:rFonts w:hAnsi="標楷體" w:cs="新細明體"/>
                <w:kern w:val="0"/>
                <w:szCs w:val="24"/>
                <w:u w:val="none"/>
              </w:rPr>
            </w:pPr>
            <w:r w:rsidRPr="00354232">
              <w:rPr>
                <w:rFonts w:hAnsi="標楷體" w:cs="新細明體" w:hint="eastAsia"/>
                <w:kern w:val="0"/>
                <w:szCs w:val="24"/>
                <w:u w:val="none"/>
              </w:rPr>
              <w:t>採購法第26條</w:t>
            </w:r>
            <w:r w:rsidRPr="00354232">
              <w:rPr>
                <w:rFonts w:hint="eastAsia"/>
                <w:szCs w:val="24"/>
                <w:u w:val="none"/>
              </w:rPr>
              <w:t>、第26條之1，施行細則第24條、第25條、第25條之1，注意事項</w:t>
            </w:r>
            <w:r w:rsidRPr="00354232">
              <w:rPr>
                <w:rFonts w:hAnsi="標楷體" w:cs="新細明體" w:hint="eastAsia"/>
                <w:kern w:val="0"/>
                <w:szCs w:val="24"/>
                <w:u w:val="none"/>
              </w:rPr>
              <w:t>。</w:t>
            </w:r>
          </w:p>
        </w:tc>
      </w:tr>
      <w:tr w:rsidR="001F1244" w:rsidRPr="001F1244" w14:paraId="39B11B33" w14:textId="77777777" w:rsidTr="009248EF">
        <w:trPr>
          <w:trHeight w:val="418"/>
        </w:trPr>
        <w:tc>
          <w:tcPr>
            <w:tcW w:w="720" w:type="dxa"/>
            <w:vMerge/>
            <w:vAlign w:val="center"/>
          </w:tcPr>
          <w:p w14:paraId="77139872" w14:textId="77777777" w:rsidR="00930656" w:rsidRPr="001F1244" w:rsidRDefault="00930656">
            <w:pPr>
              <w:widowControl/>
              <w:rPr>
                <w:rFonts w:hAnsi="標楷體" w:cs="新細明體"/>
                <w:kern w:val="0"/>
                <w:u w:val="none"/>
              </w:rPr>
            </w:pPr>
          </w:p>
        </w:tc>
        <w:tc>
          <w:tcPr>
            <w:tcW w:w="1154" w:type="dxa"/>
            <w:shd w:val="clear" w:color="auto" w:fill="auto"/>
          </w:tcPr>
          <w:p w14:paraId="45CC4E37" w14:textId="77777777" w:rsidR="00930656" w:rsidRPr="001F1244" w:rsidRDefault="00930656" w:rsidP="000B7FAF">
            <w:pPr>
              <w:widowControl/>
              <w:rPr>
                <w:rFonts w:hAnsi="標楷體" w:cs="新細明體"/>
                <w:kern w:val="0"/>
                <w:sz w:val="20"/>
                <w:u w:val="none"/>
              </w:rPr>
            </w:pPr>
            <w:r w:rsidRPr="001F1244">
              <w:rPr>
                <w:rFonts w:hAnsi="標楷體" w:cs="新細明體" w:hint="eastAsia"/>
                <w:kern w:val="0"/>
                <w:sz w:val="20"/>
                <w:u w:val="none"/>
              </w:rPr>
              <w:t>（</w:t>
            </w:r>
            <w:r w:rsidR="000B7FAF" w:rsidRPr="001F1244">
              <w:rPr>
                <w:rFonts w:hAnsi="標楷體" w:cs="新細明體" w:hint="eastAsia"/>
                <w:kern w:val="0"/>
                <w:sz w:val="20"/>
                <w:u w:val="none"/>
              </w:rPr>
              <w:t>二</w:t>
            </w:r>
            <w:r w:rsidRPr="001F1244">
              <w:rPr>
                <w:rFonts w:hAnsi="標楷體" w:cs="新細明體" w:hint="eastAsia"/>
                <w:kern w:val="0"/>
                <w:sz w:val="20"/>
                <w:u w:val="none"/>
              </w:rPr>
              <w:t>）</w:t>
            </w:r>
          </w:p>
        </w:tc>
        <w:tc>
          <w:tcPr>
            <w:tcW w:w="4970" w:type="dxa"/>
            <w:shd w:val="clear" w:color="auto" w:fill="auto"/>
          </w:tcPr>
          <w:p w14:paraId="49E1771C" w14:textId="77777777" w:rsidR="00930656" w:rsidRPr="001F1244" w:rsidRDefault="00930656" w:rsidP="00A17ECC">
            <w:pPr>
              <w:widowControl/>
              <w:jc w:val="both"/>
              <w:rPr>
                <w:rFonts w:hAnsi="標楷體" w:cs="新細明體"/>
                <w:kern w:val="0"/>
                <w:u w:val="none"/>
              </w:rPr>
            </w:pPr>
            <w:r w:rsidRPr="001F1244">
              <w:rPr>
                <w:rFonts w:hAnsi="標楷體" w:cs="新細明體" w:hint="eastAsia"/>
                <w:kern w:val="0"/>
                <w:u w:val="none"/>
              </w:rPr>
              <w:t>公告金額以上之採購</w:t>
            </w:r>
            <w:r w:rsidRPr="001F1244">
              <w:rPr>
                <w:rFonts w:hAnsi="標楷體" w:hint="eastAsia"/>
                <w:u w:val="none"/>
              </w:rPr>
              <w:t>，無法以精確方式說明招標需求者，依需求</w:t>
            </w:r>
            <w:r w:rsidRPr="001F1244">
              <w:rPr>
                <w:rFonts w:hAnsi="標楷體" w:cs="新細明體" w:hint="eastAsia"/>
                <w:kern w:val="0"/>
                <w:u w:val="none"/>
              </w:rPr>
              <w:t>指定特定廠牌之規格或型號或特定國家或協會之標準</w:t>
            </w:r>
            <w:r w:rsidRPr="001F1244">
              <w:rPr>
                <w:rFonts w:hAnsi="標楷體" w:hint="eastAsia"/>
                <w:u w:val="none"/>
              </w:rPr>
              <w:t>，</w:t>
            </w:r>
            <w:r w:rsidRPr="001F1244">
              <w:rPr>
                <w:rFonts w:hAnsi="標楷體" w:cs="新細明體" w:hint="eastAsia"/>
                <w:kern w:val="0"/>
                <w:u w:val="none"/>
              </w:rPr>
              <w:t>而未允許同等品。</w:t>
            </w:r>
          </w:p>
        </w:tc>
        <w:tc>
          <w:tcPr>
            <w:tcW w:w="3236" w:type="dxa"/>
          </w:tcPr>
          <w:p w14:paraId="69A352EC" w14:textId="77777777" w:rsidR="00930656" w:rsidRPr="001F1244" w:rsidRDefault="00AE3F41" w:rsidP="00A17ECC">
            <w:pPr>
              <w:widowControl/>
              <w:jc w:val="both"/>
              <w:rPr>
                <w:rFonts w:hAnsi="標楷體" w:cs="新細明體"/>
                <w:kern w:val="0"/>
                <w:u w:val="none"/>
              </w:rPr>
            </w:pPr>
            <w:r w:rsidRPr="001F1244">
              <w:rPr>
                <w:rFonts w:hAnsi="標楷體" w:cs="新細明體" w:hint="eastAsia"/>
                <w:kern w:val="0"/>
                <w:u w:val="none"/>
              </w:rPr>
              <w:t>採購法第26條</w:t>
            </w:r>
            <w:r w:rsidR="00462A16" w:rsidRPr="001F1244">
              <w:rPr>
                <w:rFonts w:hAnsi="標楷體" w:cs="新細明體" w:hint="eastAsia"/>
                <w:kern w:val="0"/>
                <w:u w:val="none"/>
              </w:rPr>
              <w:t>第3項</w:t>
            </w:r>
            <w:r w:rsidRPr="001F1244">
              <w:rPr>
                <w:rFonts w:hAnsi="標楷體" w:cs="新細明體" w:hint="eastAsia"/>
                <w:kern w:val="0"/>
                <w:u w:val="none"/>
              </w:rPr>
              <w:t>，施行細則第25</w:t>
            </w:r>
            <w:r w:rsidR="00930656" w:rsidRPr="001F1244">
              <w:rPr>
                <w:rFonts w:hAnsi="標楷體" w:cs="新細明體" w:hint="eastAsia"/>
                <w:kern w:val="0"/>
                <w:u w:val="none"/>
              </w:rPr>
              <w:t>條。</w:t>
            </w:r>
          </w:p>
        </w:tc>
      </w:tr>
      <w:tr w:rsidR="001F1244" w:rsidRPr="001F1244" w14:paraId="60E9C018" w14:textId="77777777" w:rsidTr="00BD5F75">
        <w:trPr>
          <w:trHeight w:val="1310"/>
        </w:trPr>
        <w:tc>
          <w:tcPr>
            <w:tcW w:w="720" w:type="dxa"/>
            <w:vMerge/>
            <w:vAlign w:val="center"/>
          </w:tcPr>
          <w:p w14:paraId="5A6D49D8" w14:textId="77777777" w:rsidR="00BD5F75" w:rsidRPr="001F1244" w:rsidRDefault="00BD5F75">
            <w:pPr>
              <w:widowControl/>
              <w:rPr>
                <w:rFonts w:hAnsi="標楷體" w:cs="新細明體"/>
                <w:kern w:val="0"/>
                <w:u w:val="none"/>
              </w:rPr>
            </w:pPr>
          </w:p>
        </w:tc>
        <w:tc>
          <w:tcPr>
            <w:tcW w:w="1154" w:type="dxa"/>
            <w:shd w:val="clear" w:color="auto" w:fill="auto"/>
          </w:tcPr>
          <w:p w14:paraId="2DB6C6E6" w14:textId="77777777" w:rsidR="00BD5F75" w:rsidRPr="001F1244" w:rsidRDefault="00BD5F75" w:rsidP="003C7304">
            <w:pPr>
              <w:widowControl/>
              <w:rPr>
                <w:rFonts w:hAnsi="標楷體" w:cs="新細明體"/>
                <w:kern w:val="0"/>
                <w:sz w:val="20"/>
                <w:u w:val="none"/>
              </w:rPr>
            </w:pPr>
            <w:r w:rsidRPr="001F1244">
              <w:rPr>
                <w:rFonts w:hAnsi="標楷體" w:cs="新細明體" w:hint="eastAsia"/>
                <w:kern w:val="0"/>
                <w:sz w:val="20"/>
                <w:u w:val="none"/>
              </w:rPr>
              <w:t>（三）</w:t>
            </w:r>
          </w:p>
        </w:tc>
        <w:tc>
          <w:tcPr>
            <w:tcW w:w="4970" w:type="dxa"/>
            <w:shd w:val="clear" w:color="auto" w:fill="auto"/>
          </w:tcPr>
          <w:p w14:paraId="57F940D1" w14:textId="77777777" w:rsidR="00BD5F75" w:rsidRPr="001F1244" w:rsidRDefault="00BD5F75" w:rsidP="00A17ECC">
            <w:pPr>
              <w:widowControl/>
              <w:jc w:val="both"/>
              <w:rPr>
                <w:rFonts w:hAnsi="標楷體"/>
                <w:u w:val="none"/>
              </w:rPr>
            </w:pPr>
            <w:r w:rsidRPr="001F1244">
              <w:rPr>
                <w:rFonts w:hAnsi="標楷體" w:hint="eastAsia"/>
                <w:u w:val="none"/>
              </w:rPr>
              <w:t>未注意型錄之目的為佐證廠商交付履約標的符合機關招標文件所訂技術規格，卻要求</w:t>
            </w:r>
            <w:proofErr w:type="gramStart"/>
            <w:r w:rsidRPr="001F1244">
              <w:rPr>
                <w:rFonts w:hAnsi="標楷體" w:cs="新細明體" w:hint="eastAsia"/>
                <w:kern w:val="0"/>
                <w:u w:val="none"/>
              </w:rPr>
              <w:t>型錄須蓋代理廠商之章</w:t>
            </w:r>
            <w:proofErr w:type="gramEnd"/>
            <w:r w:rsidR="00697046" w:rsidRPr="001F1244">
              <w:rPr>
                <w:rFonts w:hAnsi="標楷體" w:cs="新細明體" w:hint="eastAsia"/>
                <w:u w:val="none"/>
              </w:rPr>
              <w:t>；</w:t>
            </w:r>
            <w:r w:rsidRPr="001F1244">
              <w:rPr>
                <w:rFonts w:hAnsi="標楷體" w:cs="新細明體" w:hint="eastAsia"/>
                <w:kern w:val="0"/>
                <w:u w:val="none"/>
              </w:rPr>
              <w:t>型錄須為正本</w:t>
            </w:r>
            <w:r w:rsidR="00697046" w:rsidRPr="001F1244">
              <w:rPr>
                <w:rFonts w:hAnsi="標楷體" w:cs="新細明體" w:hint="eastAsia"/>
                <w:kern w:val="0"/>
                <w:u w:val="none"/>
              </w:rPr>
              <w:t>；</w:t>
            </w:r>
            <w:r w:rsidRPr="001F1244">
              <w:rPr>
                <w:rFonts w:hAnsi="標楷體" w:cs="新細明體" w:hint="eastAsia"/>
                <w:kern w:val="0"/>
                <w:u w:val="none"/>
              </w:rPr>
              <w:t>限型錄上之規格必須與招標規格一字不差。</w:t>
            </w:r>
          </w:p>
        </w:tc>
        <w:tc>
          <w:tcPr>
            <w:tcW w:w="3236" w:type="dxa"/>
          </w:tcPr>
          <w:p w14:paraId="103874E9" w14:textId="77777777" w:rsidR="00BD5F75" w:rsidRPr="001F1244" w:rsidRDefault="00BD5F75" w:rsidP="00A17ECC">
            <w:pPr>
              <w:widowControl/>
              <w:jc w:val="both"/>
              <w:rPr>
                <w:rFonts w:hAnsi="標楷體" w:cs="新細明體"/>
                <w:kern w:val="0"/>
                <w:u w:val="none"/>
              </w:rPr>
            </w:pPr>
            <w:r w:rsidRPr="001F1244">
              <w:rPr>
                <w:rFonts w:hAnsi="標楷體" w:cs="新細明體" w:hint="eastAsia"/>
                <w:kern w:val="0"/>
                <w:u w:val="none"/>
              </w:rPr>
              <w:t>採購法第26條。</w:t>
            </w:r>
          </w:p>
        </w:tc>
      </w:tr>
      <w:tr w:rsidR="001F1244" w:rsidRPr="001F1244" w14:paraId="710ED999" w14:textId="77777777" w:rsidTr="009248EF">
        <w:trPr>
          <w:trHeight w:val="357"/>
        </w:trPr>
        <w:tc>
          <w:tcPr>
            <w:tcW w:w="720" w:type="dxa"/>
            <w:vMerge/>
            <w:vAlign w:val="center"/>
          </w:tcPr>
          <w:p w14:paraId="027B546E" w14:textId="77777777" w:rsidR="000B7FAF" w:rsidRPr="001F1244" w:rsidRDefault="000B7FAF">
            <w:pPr>
              <w:widowControl/>
              <w:rPr>
                <w:rFonts w:hAnsi="標楷體" w:cs="新細明體"/>
                <w:kern w:val="0"/>
                <w:u w:val="none"/>
              </w:rPr>
            </w:pPr>
          </w:p>
        </w:tc>
        <w:tc>
          <w:tcPr>
            <w:tcW w:w="1154" w:type="dxa"/>
            <w:shd w:val="clear" w:color="auto" w:fill="auto"/>
          </w:tcPr>
          <w:p w14:paraId="5062AF2A" w14:textId="77777777" w:rsidR="000B7FAF" w:rsidRPr="001F1244" w:rsidRDefault="00D15105" w:rsidP="003C7304">
            <w:pPr>
              <w:widowControl/>
              <w:rPr>
                <w:rFonts w:hAnsi="標楷體" w:cs="新細明體"/>
                <w:kern w:val="0"/>
                <w:sz w:val="20"/>
                <w:u w:val="none"/>
              </w:rPr>
            </w:pPr>
            <w:r w:rsidRPr="001F1244">
              <w:rPr>
                <w:rFonts w:hAnsi="標楷體" w:cs="新細明體" w:hint="eastAsia"/>
                <w:kern w:val="0"/>
                <w:sz w:val="20"/>
                <w:u w:val="none"/>
              </w:rPr>
              <w:t>（四</w:t>
            </w:r>
            <w:r w:rsidR="000B7FAF" w:rsidRPr="001F1244">
              <w:rPr>
                <w:rFonts w:hAnsi="標楷體" w:cs="新細明體" w:hint="eastAsia"/>
                <w:kern w:val="0"/>
                <w:sz w:val="20"/>
                <w:u w:val="none"/>
              </w:rPr>
              <w:t>）</w:t>
            </w:r>
          </w:p>
        </w:tc>
        <w:tc>
          <w:tcPr>
            <w:tcW w:w="4970" w:type="dxa"/>
            <w:shd w:val="clear" w:color="auto" w:fill="auto"/>
          </w:tcPr>
          <w:p w14:paraId="74E6C8BB" w14:textId="77777777" w:rsidR="000B7FAF" w:rsidRPr="001F1244" w:rsidRDefault="000B7FAF" w:rsidP="00A17ECC">
            <w:pPr>
              <w:widowControl/>
              <w:jc w:val="both"/>
              <w:rPr>
                <w:rFonts w:hAnsi="標楷體" w:cs="新細明體"/>
                <w:kern w:val="0"/>
                <w:u w:val="none"/>
              </w:rPr>
            </w:pPr>
            <w:r w:rsidRPr="001F1244">
              <w:rPr>
                <w:rFonts w:hAnsi="標楷體" w:cs="新細明體" w:hint="eastAsia"/>
                <w:kern w:val="0"/>
                <w:u w:val="none"/>
              </w:rPr>
              <w:t>非屬</w:t>
            </w:r>
            <w:proofErr w:type="gramStart"/>
            <w:r w:rsidRPr="001F1244">
              <w:rPr>
                <w:rFonts w:hAnsi="標楷體" w:cs="新細明體" w:hint="eastAsia"/>
                <w:kern w:val="0"/>
                <w:u w:val="none"/>
              </w:rPr>
              <w:t>必要卻限不同</w:t>
            </w:r>
            <w:proofErr w:type="gramEnd"/>
            <w:r w:rsidRPr="001F1244">
              <w:rPr>
                <w:rFonts w:hAnsi="標楷體" w:cs="新細明體" w:hint="eastAsia"/>
                <w:kern w:val="0"/>
                <w:u w:val="none"/>
              </w:rPr>
              <w:t>組件須由相同廠牌所組成。</w:t>
            </w:r>
          </w:p>
        </w:tc>
        <w:tc>
          <w:tcPr>
            <w:tcW w:w="3236" w:type="dxa"/>
          </w:tcPr>
          <w:p w14:paraId="54AFA30C" w14:textId="77777777" w:rsidR="000B7FAF" w:rsidRPr="001F1244" w:rsidRDefault="000B7FAF" w:rsidP="00A17ECC">
            <w:pPr>
              <w:widowControl/>
              <w:jc w:val="both"/>
              <w:rPr>
                <w:rFonts w:hAnsi="標楷體" w:cs="新細明體"/>
                <w:kern w:val="0"/>
                <w:u w:val="none"/>
              </w:rPr>
            </w:pPr>
            <w:r w:rsidRPr="001F1244">
              <w:rPr>
                <w:rFonts w:hAnsi="標楷體" w:cs="新細明體" w:hint="eastAsia"/>
                <w:kern w:val="0"/>
                <w:u w:val="none"/>
              </w:rPr>
              <w:t>採購法第26條，注意事項。</w:t>
            </w:r>
          </w:p>
        </w:tc>
      </w:tr>
      <w:tr w:rsidR="001F1244" w:rsidRPr="001F1244" w14:paraId="31AC05DC" w14:textId="77777777" w:rsidTr="009248EF">
        <w:trPr>
          <w:trHeight w:val="986"/>
        </w:trPr>
        <w:tc>
          <w:tcPr>
            <w:tcW w:w="720" w:type="dxa"/>
            <w:vMerge/>
            <w:vAlign w:val="center"/>
          </w:tcPr>
          <w:p w14:paraId="61BEC568" w14:textId="77777777" w:rsidR="000B7FAF" w:rsidRPr="001F1244" w:rsidRDefault="000B7FAF">
            <w:pPr>
              <w:widowControl/>
              <w:rPr>
                <w:rFonts w:hAnsi="標楷體" w:cs="新細明體"/>
                <w:kern w:val="0"/>
                <w:u w:val="none"/>
              </w:rPr>
            </w:pPr>
          </w:p>
        </w:tc>
        <w:tc>
          <w:tcPr>
            <w:tcW w:w="1154" w:type="dxa"/>
            <w:shd w:val="clear" w:color="auto" w:fill="auto"/>
          </w:tcPr>
          <w:p w14:paraId="6EA80650" w14:textId="77777777" w:rsidR="000B7FAF" w:rsidRPr="001F1244" w:rsidRDefault="00D15105" w:rsidP="003C7304">
            <w:pPr>
              <w:widowControl/>
              <w:rPr>
                <w:rFonts w:hAnsi="標楷體" w:cs="新細明體"/>
                <w:kern w:val="0"/>
                <w:sz w:val="20"/>
                <w:u w:val="none"/>
              </w:rPr>
            </w:pPr>
            <w:r w:rsidRPr="001F1244">
              <w:rPr>
                <w:rFonts w:hAnsi="標楷體" w:cs="新細明體" w:hint="eastAsia"/>
                <w:kern w:val="0"/>
                <w:sz w:val="20"/>
                <w:u w:val="none"/>
              </w:rPr>
              <w:t>（五</w:t>
            </w:r>
            <w:r w:rsidR="000B7FAF" w:rsidRPr="001F1244">
              <w:rPr>
                <w:rFonts w:hAnsi="標楷體" w:cs="新細明體" w:hint="eastAsia"/>
                <w:kern w:val="0"/>
                <w:sz w:val="20"/>
                <w:u w:val="none"/>
              </w:rPr>
              <w:t>）</w:t>
            </w:r>
          </w:p>
        </w:tc>
        <w:tc>
          <w:tcPr>
            <w:tcW w:w="4970" w:type="dxa"/>
            <w:shd w:val="clear" w:color="auto" w:fill="auto"/>
          </w:tcPr>
          <w:p w14:paraId="3F071B9B" w14:textId="7B054954" w:rsidR="000B7FAF" w:rsidRPr="001F1244" w:rsidRDefault="00915457" w:rsidP="003C6CED">
            <w:pPr>
              <w:widowControl/>
              <w:jc w:val="both"/>
              <w:rPr>
                <w:rFonts w:hAnsi="標楷體" w:cs="新細明體"/>
                <w:kern w:val="0"/>
                <w:u w:val="none"/>
              </w:rPr>
            </w:pPr>
            <w:r w:rsidRPr="001F1244">
              <w:rPr>
                <w:rFonts w:hAnsi="標楷體" w:cs="新細明體" w:hint="eastAsia"/>
                <w:kern w:val="0"/>
                <w:u w:val="none"/>
              </w:rPr>
              <w:t>於</w:t>
            </w:r>
            <w:r w:rsidR="004F7E66" w:rsidRPr="001F1244">
              <w:rPr>
                <w:rFonts w:hAnsi="標楷體" w:cs="新細明體" w:hint="eastAsia"/>
                <w:kern w:val="0"/>
                <w:u w:val="none"/>
              </w:rPr>
              <w:t>無法以精確之方式說明招標要求</w:t>
            </w:r>
            <w:r w:rsidRPr="001F1244">
              <w:rPr>
                <w:rFonts w:hAnsi="標楷體" w:cs="新細明體" w:hint="eastAsia"/>
                <w:kern w:val="0"/>
                <w:u w:val="none"/>
              </w:rPr>
              <w:t>時</w:t>
            </w:r>
            <w:r w:rsidR="004F7E66" w:rsidRPr="001F1244">
              <w:rPr>
                <w:rFonts w:hAnsi="標楷體" w:cs="新細明體" w:hint="eastAsia"/>
                <w:kern w:val="0"/>
                <w:u w:val="none"/>
              </w:rPr>
              <w:t>，</w:t>
            </w:r>
            <w:r w:rsidR="000B7FAF" w:rsidRPr="001F1244">
              <w:rPr>
                <w:rFonts w:hAnsi="標楷體" w:cs="新細明體" w:hint="eastAsia"/>
                <w:kern w:val="0"/>
                <w:u w:val="none"/>
              </w:rPr>
              <w:t>限取得正字標記而未允許同等品競標</w:t>
            </w:r>
            <w:r w:rsidRPr="001F1244">
              <w:rPr>
                <w:rFonts w:hAnsi="標楷體" w:cs="新細明體" w:hint="eastAsia"/>
                <w:kern w:val="0"/>
                <w:u w:val="none"/>
              </w:rPr>
              <w:t>；</w:t>
            </w:r>
            <w:r w:rsidR="000B7FAF" w:rsidRPr="001F1244">
              <w:rPr>
                <w:rFonts w:hAnsi="標楷體" w:cs="新細明體" w:hint="eastAsia"/>
                <w:kern w:val="0"/>
                <w:u w:val="none"/>
              </w:rPr>
              <w:t>或以ISO9000系列驗證證書作為產品規範</w:t>
            </w:r>
            <w:r w:rsidRPr="001F1244">
              <w:rPr>
                <w:rFonts w:hAnsi="標楷體" w:cs="新細明體" w:hint="eastAsia"/>
                <w:kern w:val="0"/>
                <w:u w:val="none"/>
              </w:rPr>
              <w:t>(</w:t>
            </w:r>
            <w:proofErr w:type="gramStart"/>
            <w:r w:rsidRPr="001F1244">
              <w:rPr>
                <w:rFonts w:hAnsi="標楷體" w:cs="新細明體" w:hint="eastAsia"/>
                <w:kern w:val="0"/>
                <w:u w:val="none"/>
              </w:rPr>
              <w:t>註</w:t>
            </w:r>
            <w:proofErr w:type="gramEnd"/>
            <w:r w:rsidRPr="001F1244">
              <w:rPr>
                <w:rFonts w:hAnsi="標楷體" w:cs="新細明體" w:hint="eastAsia"/>
                <w:kern w:val="0"/>
                <w:u w:val="none"/>
              </w:rPr>
              <w:t>：I</w:t>
            </w:r>
            <w:r w:rsidRPr="001F1244">
              <w:rPr>
                <w:rFonts w:hAnsi="標楷體" w:cs="新細明體"/>
                <w:kern w:val="0"/>
                <w:u w:val="none"/>
              </w:rPr>
              <w:t>SO 9000</w:t>
            </w:r>
            <w:r w:rsidRPr="001F1244">
              <w:rPr>
                <w:rFonts w:hAnsi="標楷體" w:cs="新細明體" w:hint="eastAsia"/>
                <w:kern w:val="0"/>
                <w:u w:val="none"/>
              </w:rPr>
              <w:t>或C</w:t>
            </w:r>
            <w:r w:rsidRPr="001F1244">
              <w:rPr>
                <w:rFonts w:hAnsi="標楷體" w:cs="新細明體"/>
                <w:kern w:val="0"/>
                <w:u w:val="none"/>
              </w:rPr>
              <w:t>NS 12681</w:t>
            </w:r>
            <w:r w:rsidRPr="001F1244">
              <w:rPr>
                <w:rFonts w:hAnsi="標楷體" w:cs="新細明體" w:hint="eastAsia"/>
                <w:kern w:val="0"/>
                <w:u w:val="none"/>
              </w:rPr>
              <w:t>，</w:t>
            </w:r>
            <w:r w:rsidR="0092710D" w:rsidRPr="001F1244">
              <w:rPr>
                <w:rFonts w:hAnsi="標楷體" w:cs="新細明體" w:hint="eastAsia"/>
                <w:kern w:val="0"/>
                <w:u w:val="none"/>
              </w:rPr>
              <w:t>屬資格條件，非規格條件</w:t>
            </w:r>
            <w:r w:rsidRPr="001F1244">
              <w:rPr>
                <w:rFonts w:hAnsi="標楷體" w:cs="新細明體" w:hint="eastAsia"/>
                <w:kern w:val="0"/>
                <w:u w:val="none"/>
              </w:rPr>
              <w:t>)</w:t>
            </w:r>
            <w:r w:rsidR="000B7FAF" w:rsidRPr="001F1244">
              <w:rPr>
                <w:rFonts w:hAnsi="標楷體" w:cs="新細明體" w:hint="eastAsia"/>
                <w:kern w:val="0"/>
                <w:u w:val="none"/>
              </w:rPr>
              <w:t>。</w:t>
            </w:r>
          </w:p>
        </w:tc>
        <w:tc>
          <w:tcPr>
            <w:tcW w:w="3236" w:type="dxa"/>
          </w:tcPr>
          <w:p w14:paraId="0EBADC8F" w14:textId="77777777" w:rsidR="000B7FAF" w:rsidRPr="001F1244" w:rsidRDefault="000B7FAF" w:rsidP="00A17ECC">
            <w:pPr>
              <w:widowControl/>
              <w:jc w:val="both"/>
              <w:rPr>
                <w:rFonts w:hAnsi="標楷體" w:cs="新細明體"/>
                <w:kern w:val="0"/>
                <w:u w:val="none"/>
              </w:rPr>
            </w:pPr>
            <w:r w:rsidRPr="001F1244">
              <w:rPr>
                <w:rFonts w:hAnsi="標楷體" w:cs="新細明體" w:hint="eastAsia"/>
                <w:kern w:val="0"/>
                <w:u w:val="none"/>
              </w:rPr>
              <w:t>採購法第26條</w:t>
            </w:r>
            <w:r w:rsidR="004F7E66" w:rsidRPr="001F1244">
              <w:rPr>
                <w:rFonts w:hAnsi="標楷體" w:cs="新細明體" w:hint="eastAsia"/>
                <w:kern w:val="0"/>
                <w:u w:val="none"/>
              </w:rPr>
              <w:t>第3項，</w:t>
            </w:r>
            <w:r w:rsidRPr="001F1244">
              <w:rPr>
                <w:rFonts w:hAnsi="標楷體" w:cs="新細明體" w:hint="eastAsia"/>
                <w:kern w:val="0"/>
                <w:u w:val="none"/>
              </w:rPr>
              <w:t>工程會</w:t>
            </w:r>
            <w:r w:rsidR="00AA526A" w:rsidRPr="001F1244">
              <w:rPr>
                <w:rFonts w:hAnsi="標楷體" w:cs="新細明體" w:hint="eastAsia"/>
                <w:kern w:val="0"/>
                <w:u w:val="none"/>
              </w:rPr>
              <w:t xml:space="preserve"> </w:t>
            </w:r>
            <w:r w:rsidRPr="001F1244">
              <w:rPr>
                <w:rFonts w:hAnsi="標楷體" w:cs="新細明體" w:hint="eastAsia"/>
                <w:kern w:val="0"/>
                <w:u w:val="none"/>
              </w:rPr>
              <w:t>88年10月27日</w:t>
            </w:r>
            <w:proofErr w:type="gramStart"/>
            <w:r w:rsidRPr="001F1244">
              <w:rPr>
                <w:rFonts w:hAnsi="標楷體" w:cs="新細明體" w:hint="eastAsia"/>
                <w:kern w:val="0"/>
                <w:u w:val="none"/>
              </w:rPr>
              <w:t>工程企字第8816968號</w:t>
            </w:r>
            <w:proofErr w:type="gramEnd"/>
            <w:r w:rsidRPr="001F1244">
              <w:rPr>
                <w:rFonts w:hAnsi="標楷體" w:cs="新細明體" w:hint="eastAsia"/>
                <w:kern w:val="0"/>
                <w:u w:val="none"/>
              </w:rPr>
              <w:t>函。</w:t>
            </w:r>
          </w:p>
        </w:tc>
      </w:tr>
      <w:tr w:rsidR="001F1244" w:rsidRPr="001F1244" w14:paraId="7040E93B" w14:textId="77777777">
        <w:trPr>
          <w:trHeight w:val="443"/>
        </w:trPr>
        <w:tc>
          <w:tcPr>
            <w:tcW w:w="720" w:type="dxa"/>
            <w:vMerge/>
            <w:vAlign w:val="center"/>
          </w:tcPr>
          <w:p w14:paraId="2F698D55" w14:textId="77777777" w:rsidR="000B7FAF" w:rsidRPr="001F1244" w:rsidRDefault="000B7FAF">
            <w:pPr>
              <w:widowControl/>
              <w:rPr>
                <w:rFonts w:hAnsi="標楷體" w:cs="新細明體"/>
                <w:kern w:val="0"/>
                <w:u w:val="none"/>
              </w:rPr>
            </w:pPr>
          </w:p>
        </w:tc>
        <w:tc>
          <w:tcPr>
            <w:tcW w:w="1154" w:type="dxa"/>
            <w:shd w:val="clear" w:color="auto" w:fill="auto"/>
          </w:tcPr>
          <w:p w14:paraId="7F5FC97F" w14:textId="77777777" w:rsidR="000B7FAF" w:rsidRPr="001F1244" w:rsidRDefault="00D15105" w:rsidP="003C7304">
            <w:pPr>
              <w:widowControl/>
              <w:rPr>
                <w:rFonts w:hAnsi="標楷體" w:cs="新細明體"/>
                <w:kern w:val="0"/>
                <w:sz w:val="20"/>
                <w:u w:val="none"/>
              </w:rPr>
            </w:pPr>
            <w:r w:rsidRPr="001F1244">
              <w:rPr>
                <w:rFonts w:hAnsi="標楷體" w:cs="新細明體" w:hint="eastAsia"/>
                <w:kern w:val="0"/>
                <w:sz w:val="20"/>
                <w:u w:val="none"/>
              </w:rPr>
              <w:t>（六</w:t>
            </w:r>
            <w:r w:rsidR="000B7FAF" w:rsidRPr="001F1244">
              <w:rPr>
                <w:rFonts w:hAnsi="標楷體" w:cs="新細明體" w:hint="eastAsia"/>
                <w:kern w:val="0"/>
                <w:sz w:val="20"/>
                <w:u w:val="none"/>
              </w:rPr>
              <w:t>）</w:t>
            </w:r>
          </w:p>
        </w:tc>
        <w:tc>
          <w:tcPr>
            <w:tcW w:w="4970" w:type="dxa"/>
            <w:shd w:val="clear" w:color="auto" w:fill="auto"/>
          </w:tcPr>
          <w:p w14:paraId="18C20241" w14:textId="77777777" w:rsidR="000B7FAF" w:rsidRPr="001F1244" w:rsidRDefault="003416B3" w:rsidP="00A17ECC">
            <w:pPr>
              <w:widowControl/>
              <w:jc w:val="both"/>
              <w:rPr>
                <w:rFonts w:hAnsi="標楷體" w:cs="新細明體"/>
                <w:kern w:val="0"/>
                <w:u w:val="none"/>
              </w:rPr>
            </w:pPr>
            <w:r w:rsidRPr="001F1244">
              <w:rPr>
                <w:rFonts w:hAnsi="標楷體" w:cs="新細明體" w:hint="eastAsia"/>
                <w:kern w:val="0"/>
                <w:u w:val="none"/>
              </w:rPr>
              <w:t>不允許我國產品，而</w:t>
            </w:r>
            <w:r w:rsidR="000B7FAF" w:rsidRPr="001F1244">
              <w:rPr>
                <w:rFonts w:hAnsi="標楷體" w:cs="新細明體" w:hint="eastAsia"/>
                <w:kern w:val="0"/>
                <w:u w:val="none"/>
              </w:rPr>
              <w:t>指定進口品。</w:t>
            </w:r>
          </w:p>
        </w:tc>
        <w:tc>
          <w:tcPr>
            <w:tcW w:w="3236" w:type="dxa"/>
          </w:tcPr>
          <w:p w14:paraId="65DD277E" w14:textId="77777777" w:rsidR="000B7FAF" w:rsidRPr="001F1244" w:rsidRDefault="003416B3" w:rsidP="00A17ECC">
            <w:pPr>
              <w:widowControl/>
              <w:jc w:val="both"/>
              <w:rPr>
                <w:rFonts w:hAnsi="標楷體" w:cs="新細明體"/>
                <w:kern w:val="0"/>
                <w:u w:val="none"/>
              </w:rPr>
            </w:pPr>
            <w:r w:rsidRPr="001F1244">
              <w:rPr>
                <w:rFonts w:hAnsi="標楷體" w:cs="新細明體" w:hint="eastAsia"/>
                <w:kern w:val="0"/>
                <w:u w:val="none"/>
              </w:rPr>
              <w:t>採購法</w:t>
            </w:r>
            <w:r w:rsidR="000B7FAF" w:rsidRPr="001F1244">
              <w:rPr>
                <w:rFonts w:hAnsi="標楷體" w:cs="新細明體" w:hint="eastAsia"/>
                <w:kern w:val="0"/>
                <w:u w:val="none"/>
              </w:rPr>
              <w:t>第26條。</w:t>
            </w:r>
          </w:p>
        </w:tc>
      </w:tr>
      <w:tr w:rsidR="001F1244" w:rsidRPr="001F1244" w14:paraId="23913A5B" w14:textId="77777777" w:rsidTr="00B7221D">
        <w:trPr>
          <w:trHeight w:val="680"/>
        </w:trPr>
        <w:tc>
          <w:tcPr>
            <w:tcW w:w="720" w:type="dxa"/>
            <w:vMerge/>
            <w:vAlign w:val="center"/>
          </w:tcPr>
          <w:p w14:paraId="0540822F" w14:textId="77777777" w:rsidR="000B7FAF" w:rsidRPr="001F1244" w:rsidRDefault="000B7FAF">
            <w:pPr>
              <w:widowControl/>
              <w:rPr>
                <w:rFonts w:hAnsi="標楷體" w:cs="新細明體"/>
                <w:kern w:val="0"/>
                <w:u w:val="none"/>
              </w:rPr>
            </w:pPr>
          </w:p>
        </w:tc>
        <w:tc>
          <w:tcPr>
            <w:tcW w:w="1154" w:type="dxa"/>
            <w:shd w:val="clear" w:color="auto" w:fill="auto"/>
          </w:tcPr>
          <w:p w14:paraId="16CF0165" w14:textId="77777777" w:rsidR="000B7FAF" w:rsidRPr="001F1244" w:rsidRDefault="00D15105" w:rsidP="003C7304">
            <w:pPr>
              <w:widowControl/>
              <w:rPr>
                <w:rFonts w:hAnsi="標楷體" w:cs="新細明體"/>
                <w:kern w:val="0"/>
                <w:sz w:val="20"/>
                <w:u w:val="none"/>
              </w:rPr>
            </w:pPr>
            <w:r w:rsidRPr="001F1244">
              <w:rPr>
                <w:rFonts w:hAnsi="標楷體" w:cs="新細明體" w:hint="eastAsia"/>
                <w:kern w:val="0"/>
                <w:sz w:val="20"/>
                <w:u w:val="none"/>
              </w:rPr>
              <w:t>（七</w:t>
            </w:r>
            <w:r w:rsidR="000B7FAF" w:rsidRPr="001F1244">
              <w:rPr>
                <w:rFonts w:hAnsi="標楷體" w:cs="新細明體" w:hint="eastAsia"/>
                <w:kern w:val="0"/>
                <w:sz w:val="20"/>
                <w:u w:val="none"/>
              </w:rPr>
              <w:t>）</w:t>
            </w:r>
          </w:p>
        </w:tc>
        <w:tc>
          <w:tcPr>
            <w:tcW w:w="4970" w:type="dxa"/>
            <w:shd w:val="clear" w:color="auto" w:fill="auto"/>
          </w:tcPr>
          <w:p w14:paraId="1E753BA3" w14:textId="77777777" w:rsidR="000B7FAF" w:rsidRPr="001F1244" w:rsidRDefault="000B7FAF" w:rsidP="00A17ECC">
            <w:pPr>
              <w:widowControl/>
              <w:jc w:val="both"/>
              <w:rPr>
                <w:rFonts w:hAnsi="標楷體" w:cs="新細明體"/>
                <w:kern w:val="0"/>
                <w:u w:val="none"/>
              </w:rPr>
            </w:pPr>
            <w:r w:rsidRPr="001F1244">
              <w:rPr>
                <w:rFonts w:hAnsi="標楷體" w:cs="新細明體" w:hint="eastAsia"/>
                <w:kern w:val="0"/>
                <w:u w:val="none"/>
              </w:rPr>
              <w:t>引用已停止使用之內政部71台內營字第77679</w:t>
            </w:r>
          </w:p>
          <w:p w14:paraId="127D9BAF" w14:textId="77777777" w:rsidR="000B7FAF" w:rsidRPr="001F1244" w:rsidRDefault="000B7FAF" w:rsidP="00A17ECC">
            <w:pPr>
              <w:widowControl/>
              <w:jc w:val="both"/>
              <w:rPr>
                <w:rFonts w:hAnsi="標楷體" w:cs="新細明體"/>
                <w:kern w:val="0"/>
                <w:u w:val="none"/>
              </w:rPr>
            </w:pPr>
            <w:r w:rsidRPr="001F1244">
              <w:rPr>
                <w:rFonts w:hAnsi="標楷體" w:cs="新細明體" w:hint="eastAsia"/>
                <w:kern w:val="0"/>
                <w:u w:val="none"/>
              </w:rPr>
              <w:t>號函及74台內營字第357438號函「有關建材同等品之定義及使用時機案」之規定。</w:t>
            </w:r>
          </w:p>
        </w:tc>
        <w:tc>
          <w:tcPr>
            <w:tcW w:w="3236" w:type="dxa"/>
          </w:tcPr>
          <w:p w14:paraId="77CA3647" w14:textId="77777777" w:rsidR="000B7FAF" w:rsidRPr="001F1244" w:rsidRDefault="000B7FAF" w:rsidP="00A17ECC">
            <w:pPr>
              <w:widowControl/>
              <w:jc w:val="both"/>
              <w:rPr>
                <w:rFonts w:hAnsi="標楷體" w:cs="新細明體"/>
                <w:kern w:val="0"/>
                <w:u w:val="none"/>
              </w:rPr>
            </w:pPr>
            <w:r w:rsidRPr="001F1244">
              <w:rPr>
                <w:rFonts w:hAnsi="標楷體" w:cs="新細明體" w:hint="eastAsia"/>
                <w:kern w:val="0"/>
                <w:u w:val="none"/>
              </w:rPr>
              <w:t>採購法第3條。</w:t>
            </w:r>
          </w:p>
        </w:tc>
      </w:tr>
      <w:tr w:rsidR="001F1244" w:rsidRPr="001F1244" w14:paraId="3F818124" w14:textId="77777777" w:rsidTr="00B7221D">
        <w:trPr>
          <w:trHeight w:val="864"/>
        </w:trPr>
        <w:tc>
          <w:tcPr>
            <w:tcW w:w="720" w:type="dxa"/>
            <w:vMerge/>
            <w:vAlign w:val="center"/>
          </w:tcPr>
          <w:p w14:paraId="15787294" w14:textId="77777777" w:rsidR="000B7FAF" w:rsidRPr="001F1244" w:rsidRDefault="000B7FAF">
            <w:pPr>
              <w:widowControl/>
              <w:rPr>
                <w:rFonts w:hAnsi="標楷體" w:cs="新細明體"/>
                <w:kern w:val="0"/>
                <w:u w:val="none"/>
              </w:rPr>
            </w:pPr>
          </w:p>
        </w:tc>
        <w:tc>
          <w:tcPr>
            <w:tcW w:w="1154" w:type="dxa"/>
            <w:shd w:val="clear" w:color="auto" w:fill="auto"/>
          </w:tcPr>
          <w:p w14:paraId="48D0501D" w14:textId="77777777" w:rsidR="000B7FAF" w:rsidRPr="001F1244" w:rsidRDefault="00D15105" w:rsidP="00D15105">
            <w:pPr>
              <w:widowControl/>
              <w:rPr>
                <w:rFonts w:hAnsi="標楷體" w:cs="新細明體"/>
                <w:kern w:val="0"/>
                <w:sz w:val="20"/>
                <w:u w:val="none"/>
              </w:rPr>
            </w:pPr>
            <w:r w:rsidRPr="001F1244">
              <w:rPr>
                <w:rFonts w:hAnsi="標楷體" w:cs="新細明體" w:hint="eastAsia"/>
                <w:kern w:val="0"/>
                <w:sz w:val="20"/>
                <w:u w:val="none"/>
              </w:rPr>
              <w:t>（八</w:t>
            </w:r>
            <w:r w:rsidR="000B7FAF" w:rsidRPr="001F1244">
              <w:rPr>
                <w:rFonts w:hAnsi="標楷體" w:cs="新細明體" w:hint="eastAsia"/>
                <w:kern w:val="0"/>
                <w:sz w:val="20"/>
                <w:u w:val="none"/>
              </w:rPr>
              <w:t>）</w:t>
            </w:r>
          </w:p>
        </w:tc>
        <w:tc>
          <w:tcPr>
            <w:tcW w:w="4970" w:type="dxa"/>
            <w:shd w:val="clear" w:color="auto" w:fill="auto"/>
          </w:tcPr>
          <w:p w14:paraId="7A9E32C9" w14:textId="77777777" w:rsidR="000B7FAF" w:rsidRPr="001F1244" w:rsidRDefault="000B7FAF" w:rsidP="00A17ECC">
            <w:pPr>
              <w:jc w:val="both"/>
              <w:rPr>
                <w:rFonts w:hAnsi="標楷體" w:cs="新細明體"/>
                <w:kern w:val="0"/>
                <w:u w:val="none"/>
              </w:rPr>
            </w:pPr>
            <w:r w:rsidRPr="001F1244">
              <w:rPr>
                <w:rFonts w:hAnsi="標楷體" w:cs="新細明體" w:hint="eastAsia"/>
                <w:kern w:val="0"/>
                <w:u w:val="none"/>
              </w:rPr>
              <w:t>限投標時即須檢附原廠製造證明、原廠品質保證書，規定投標廠商投標時須取得特定材料供應商之授權同意書</w:t>
            </w:r>
            <w:r w:rsidR="00123853" w:rsidRPr="001F1244">
              <w:rPr>
                <w:rFonts w:hAnsi="標楷體" w:cs="新細明體" w:hint="eastAsia"/>
                <w:kern w:val="0"/>
                <w:u w:val="none"/>
              </w:rPr>
              <w:t>。</w:t>
            </w:r>
          </w:p>
        </w:tc>
        <w:tc>
          <w:tcPr>
            <w:tcW w:w="3236" w:type="dxa"/>
          </w:tcPr>
          <w:p w14:paraId="220F4973" w14:textId="77777777" w:rsidR="000B7FAF" w:rsidRPr="001F1244" w:rsidRDefault="000B7FAF" w:rsidP="00A17ECC">
            <w:pPr>
              <w:jc w:val="both"/>
              <w:rPr>
                <w:rFonts w:hAnsi="標楷體"/>
                <w:u w:val="none"/>
              </w:rPr>
            </w:pPr>
            <w:r w:rsidRPr="001F1244">
              <w:rPr>
                <w:rFonts w:hAnsi="標楷體" w:cs="新細明體" w:hint="eastAsia"/>
                <w:kern w:val="0"/>
                <w:u w:val="none"/>
              </w:rPr>
              <w:t>採購法第26條</w:t>
            </w:r>
            <w:r w:rsidR="00534954" w:rsidRPr="001F1244">
              <w:rPr>
                <w:rFonts w:hAnsi="標楷體" w:cs="新細明體" w:hint="eastAsia"/>
                <w:kern w:val="0"/>
                <w:u w:val="none"/>
              </w:rPr>
              <w:t>。</w:t>
            </w:r>
          </w:p>
        </w:tc>
      </w:tr>
    </w:tbl>
    <w:p w14:paraId="66441D0A" w14:textId="77777777" w:rsidR="004E573E" w:rsidRPr="001F1244" w:rsidRDefault="0022309E" w:rsidP="0022309E">
      <w:pPr>
        <w:jc w:val="both"/>
        <w:rPr>
          <w:sz w:val="26"/>
          <w:szCs w:val="26"/>
          <w:u w:val="none"/>
        </w:rPr>
      </w:pPr>
      <w:r w:rsidRPr="001F1244">
        <w:rPr>
          <w:rFonts w:hint="eastAsia"/>
          <w:sz w:val="26"/>
          <w:szCs w:val="26"/>
          <w:u w:val="none"/>
        </w:rPr>
        <w:t>四、</w:t>
      </w:r>
      <w:r w:rsidR="00277E95" w:rsidRPr="001F1244">
        <w:rPr>
          <w:rFonts w:hint="eastAsia"/>
          <w:sz w:val="26"/>
          <w:szCs w:val="26"/>
          <w:u w:val="none"/>
        </w:rPr>
        <w:t>押標金保證金</w:t>
      </w:r>
      <w:r w:rsidR="004E573E" w:rsidRPr="001F1244">
        <w:rPr>
          <w:rFonts w:hint="eastAsia"/>
          <w:sz w:val="26"/>
          <w:szCs w:val="26"/>
          <w:u w:val="none"/>
        </w:rPr>
        <w:t>：</w:t>
      </w:r>
    </w:p>
    <w:p w14:paraId="5E1AF61A" w14:textId="77777777" w:rsidR="004E573E" w:rsidRPr="001F1244" w:rsidRDefault="00A92911" w:rsidP="00C60DBC">
      <w:pPr>
        <w:ind w:leftChars="200" w:left="480"/>
        <w:jc w:val="both"/>
        <w:rPr>
          <w:sz w:val="26"/>
          <w:szCs w:val="26"/>
          <w:u w:val="none"/>
        </w:rPr>
      </w:pPr>
      <w:r w:rsidRPr="001F1244">
        <w:rPr>
          <w:rFonts w:hint="eastAsia"/>
          <w:sz w:val="26"/>
          <w:szCs w:val="26"/>
          <w:u w:val="none"/>
        </w:rPr>
        <w:t>機關辦理招標，除有採購法第30條第1項但書各款情形之一，應於招標文件中規定投標廠商須繳納</w:t>
      </w:r>
      <w:proofErr w:type="gramStart"/>
      <w:r w:rsidRPr="001F1244">
        <w:rPr>
          <w:rFonts w:hint="eastAsia"/>
          <w:sz w:val="26"/>
          <w:szCs w:val="26"/>
          <w:u w:val="none"/>
        </w:rPr>
        <w:t>押</w:t>
      </w:r>
      <w:proofErr w:type="gramEnd"/>
      <w:r w:rsidRPr="001F1244">
        <w:rPr>
          <w:rFonts w:hint="eastAsia"/>
          <w:sz w:val="26"/>
          <w:szCs w:val="26"/>
          <w:u w:val="none"/>
        </w:rPr>
        <w:t>標金；得標廠商須繳納保證金或提供或</w:t>
      </w:r>
      <w:proofErr w:type="gramStart"/>
      <w:r w:rsidRPr="001F1244">
        <w:rPr>
          <w:rFonts w:hint="eastAsia"/>
          <w:sz w:val="26"/>
          <w:szCs w:val="26"/>
          <w:u w:val="none"/>
        </w:rPr>
        <w:t>併</w:t>
      </w:r>
      <w:proofErr w:type="gramEnd"/>
      <w:r w:rsidRPr="001F1244">
        <w:rPr>
          <w:rFonts w:hint="eastAsia"/>
          <w:sz w:val="26"/>
          <w:szCs w:val="26"/>
          <w:u w:val="none"/>
        </w:rPr>
        <w:t>提供其他擔保</w:t>
      </w:r>
      <w:r w:rsidR="00E53BF8" w:rsidRPr="001F1244">
        <w:rPr>
          <w:rFonts w:hint="eastAsia"/>
          <w:sz w:val="26"/>
          <w:szCs w:val="26"/>
          <w:u w:val="none"/>
        </w:rPr>
        <w:t>。其</w:t>
      </w:r>
      <w:r w:rsidRPr="001F1244">
        <w:rPr>
          <w:rFonts w:hint="eastAsia"/>
          <w:sz w:val="26"/>
          <w:szCs w:val="26"/>
          <w:u w:val="none"/>
        </w:rPr>
        <w:t>繳納</w:t>
      </w:r>
      <w:r w:rsidR="00872493" w:rsidRPr="001F1244">
        <w:rPr>
          <w:rFonts w:hint="eastAsia"/>
          <w:sz w:val="26"/>
          <w:szCs w:val="26"/>
          <w:u w:val="none"/>
        </w:rPr>
        <w:t>種類、額度、繳納、退還及終止方式，應依採購法第30條第2項及</w:t>
      </w:r>
      <w:r w:rsidR="00B5202F" w:rsidRPr="001F1244">
        <w:rPr>
          <w:rFonts w:hint="eastAsia"/>
          <w:sz w:val="26"/>
          <w:szCs w:val="26"/>
          <w:u w:val="none"/>
        </w:rPr>
        <w:t>押標金保證金暨其他擔保作業辦法（以下簡稱</w:t>
      </w:r>
      <w:r w:rsidR="00AD134C" w:rsidRPr="001F1244">
        <w:rPr>
          <w:rFonts w:hint="eastAsia"/>
          <w:sz w:val="26"/>
          <w:szCs w:val="26"/>
          <w:u w:val="none"/>
        </w:rPr>
        <w:t>押保辦法）規定辦理</w:t>
      </w:r>
      <w:r w:rsidR="00AD134C" w:rsidRPr="001F1244">
        <w:rPr>
          <w:rFonts w:hAnsi="標楷體" w:cs="新細明體" w:hint="eastAsia"/>
          <w:kern w:val="0"/>
          <w:u w:val="none"/>
        </w:rPr>
        <w:t>。</w:t>
      </w:r>
    </w:p>
    <w:tbl>
      <w:tblPr>
        <w:tblW w:w="100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0"/>
        <w:gridCol w:w="1154"/>
        <w:gridCol w:w="4970"/>
        <w:gridCol w:w="3236"/>
      </w:tblGrid>
      <w:tr w:rsidR="001F1244" w:rsidRPr="001F1244" w14:paraId="71A24D28" w14:textId="77777777">
        <w:trPr>
          <w:trHeight w:val="420"/>
          <w:tblHeader/>
        </w:trPr>
        <w:tc>
          <w:tcPr>
            <w:tcW w:w="1874" w:type="dxa"/>
            <w:gridSpan w:val="2"/>
            <w:shd w:val="clear" w:color="000000" w:fill="C0C0C0"/>
            <w:noWrap/>
            <w:vAlign w:val="center"/>
          </w:tcPr>
          <w:p w14:paraId="4B602BBF" w14:textId="77777777" w:rsidR="00B77529" w:rsidRPr="001F1244" w:rsidRDefault="00B77529">
            <w:pPr>
              <w:widowControl/>
              <w:jc w:val="center"/>
              <w:rPr>
                <w:rFonts w:hAnsi="標楷體" w:cs="新細明體"/>
                <w:kern w:val="0"/>
                <w:u w:val="none"/>
              </w:rPr>
            </w:pPr>
            <w:r w:rsidRPr="001F1244">
              <w:rPr>
                <w:rFonts w:hAnsi="標楷體" w:cs="新細明體" w:hint="eastAsia"/>
                <w:kern w:val="0"/>
                <w:u w:val="none"/>
              </w:rPr>
              <w:t>序號</w:t>
            </w:r>
          </w:p>
        </w:tc>
        <w:tc>
          <w:tcPr>
            <w:tcW w:w="4970" w:type="dxa"/>
            <w:shd w:val="clear" w:color="000000" w:fill="C0C0C0"/>
            <w:vAlign w:val="center"/>
          </w:tcPr>
          <w:p w14:paraId="437B123B" w14:textId="77777777" w:rsidR="00B77529" w:rsidRPr="001F1244" w:rsidRDefault="00B77529">
            <w:pPr>
              <w:widowControl/>
              <w:jc w:val="center"/>
              <w:rPr>
                <w:rFonts w:hAnsi="標楷體" w:cs="新細明體"/>
                <w:kern w:val="0"/>
                <w:u w:val="none"/>
              </w:rPr>
            </w:pPr>
            <w:r w:rsidRPr="001F1244">
              <w:rPr>
                <w:rFonts w:hAnsi="標楷體" w:cs="新細明體" w:hint="eastAsia"/>
                <w:kern w:val="0"/>
                <w:u w:val="none"/>
              </w:rPr>
              <w:t>錯誤行為態樣</w:t>
            </w:r>
          </w:p>
        </w:tc>
        <w:tc>
          <w:tcPr>
            <w:tcW w:w="3236" w:type="dxa"/>
            <w:shd w:val="clear" w:color="000000" w:fill="C0C0C0"/>
            <w:vAlign w:val="center"/>
          </w:tcPr>
          <w:p w14:paraId="63774516" w14:textId="77777777" w:rsidR="00B77529" w:rsidRPr="001F1244" w:rsidRDefault="00B77529">
            <w:pPr>
              <w:widowControl/>
              <w:jc w:val="center"/>
              <w:rPr>
                <w:rFonts w:hAnsi="標楷體" w:cs="新細明體"/>
                <w:kern w:val="0"/>
                <w:u w:val="none"/>
              </w:rPr>
            </w:pPr>
            <w:r w:rsidRPr="001F1244">
              <w:rPr>
                <w:rFonts w:hAnsi="標楷體" w:cs="新細明體"/>
                <w:kern w:val="0"/>
                <w:u w:val="none"/>
              </w:rPr>
              <w:t>相關法令及函釋</w:t>
            </w:r>
          </w:p>
        </w:tc>
      </w:tr>
      <w:tr w:rsidR="001F1244" w:rsidRPr="001F1244" w14:paraId="3FE37035" w14:textId="77777777">
        <w:trPr>
          <w:trHeight w:val="750"/>
        </w:trPr>
        <w:tc>
          <w:tcPr>
            <w:tcW w:w="720" w:type="dxa"/>
            <w:vMerge w:val="restart"/>
            <w:shd w:val="clear" w:color="auto" w:fill="auto"/>
            <w:textDirection w:val="tbRlV"/>
            <w:vAlign w:val="center"/>
          </w:tcPr>
          <w:p w14:paraId="7A76F482" w14:textId="77777777" w:rsidR="00BD419C" w:rsidRPr="001F1244" w:rsidRDefault="00BD419C" w:rsidP="00B95AAD">
            <w:pPr>
              <w:widowControl/>
              <w:ind w:left="113" w:right="113"/>
              <w:jc w:val="center"/>
              <w:rPr>
                <w:rFonts w:hAnsi="標楷體" w:cs="新細明體"/>
                <w:kern w:val="0"/>
                <w:u w:val="none"/>
              </w:rPr>
            </w:pPr>
            <w:r w:rsidRPr="001F1244">
              <w:rPr>
                <w:rFonts w:hAnsi="標楷體" w:cs="新細明體" w:hint="eastAsia"/>
                <w:kern w:val="0"/>
                <w:u w:val="none"/>
              </w:rPr>
              <w:t>四、押標金保證金</w:t>
            </w:r>
          </w:p>
        </w:tc>
        <w:tc>
          <w:tcPr>
            <w:tcW w:w="1154" w:type="dxa"/>
            <w:shd w:val="clear" w:color="auto" w:fill="auto"/>
          </w:tcPr>
          <w:p w14:paraId="408F1E88" w14:textId="77777777" w:rsidR="00BD419C" w:rsidRPr="001F1244" w:rsidRDefault="00BD419C" w:rsidP="00B95AAD">
            <w:pPr>
              <w:widowControl/>
              <w:rPr>
                <w:rFonts w:hAnsi="標楷體" w:cs="新細明體"/>
                <w:kern w:val="0"/>
                <w:sz w:val="20"/>
                <w:u w:val="none"/>
              </w:rPr>
            </w:pPr>
            <w:r w:rsidRPr="001F1244">
              <w:rPr>
                <w:rFonts w:hAnsi="標楷體" w:cs="新細明體" w:hint="eastAsia"/>
                <w:kern w:val="0"/>
                <w:sz w:val="20"/>
                <w:u w:val="none"/>
              </w:rPr>
              <w:t>（一）</w:t>
            </w:r>
          </w:p>
        </w:tc>
        <w:tc>
          <w:tcPr>
            <w:tcW w:w="4970" w:type="dxa"/>
            <w:shd w:val="clear" w:color="auto" w:fill="auto"/>
          </w:tcPr>
          <w:p w14:paraId="4D931242" w14:textId="77777777" w:rsidR="00BD419C" w:rsidRPr="001F1244" w:rsidRDefault="00BD419C" w:rsidP="00793D2F">
            <w:pPr>
              <w:widowControl/>
              <w:jc w:val="both"/>
              <w:rPr>
                <w:rFonts w:hAnsi="標楷體" w:cs="新細明體"/>
                <w:kern w:val="0"/>
                <w:u w:val="none"/>
              </w:rPr>
            </w:pPr>
            <w:r w:rsidRPr="001F1244">
              <w:rPr>
                <w:rFonts w:hAnsi="標楷體" w:cs="新細明體" w:hint="eastAsia"/>
                <w:kern w:val="0"/>
                <w:u w:val="none"/>
              </w:rPr>
              <w:t>違反或限縮採購法第30條第2項</w:t>
            </w:r>
            <w:proofErr w:type="gramStart"/>
            <w:r w:rsidRPr="001F1244">
              <w:rPr>
                <w:rFonts w:hAnsi="標楷體" w:cs="新細明體" w:hint="eastAsia"/>
                <w:kern w:val="0"/>
                <w:u w:val="none"/>
              </w:rPr>
              <w:t>所定押標金</w:t>
            </w:r>
            <w:proofErr w:type="gramEnd"/>
            <w:r w:rsidRPr="001F1244">
              <w:rPr>
                <w:rFonts w:hAnsi="標楷體" w:cs="新細明體" w:hint="eastAsia"/>
                <w:kern w:val="0"/>
                <w:u w:val="none"/>
              </w:rPr>
              <w:t>保證金繳納之方式。</w:t>
            </w:r>
          </w:p>
        </w:tc>
        <w:tc>
          <w:tcPr>
            <w:tcW w:w="3236" w:type="dxa"/>
          </w:tcPr>
          <w:p w14:paraId="1E30596D" w14:textId="77777777" w:rsidR="00BD419C" w:rsidRPr="001F1244" w:rsidRDefault="00BD419C" w:rsidP="00793D2F">
            <w:pPr>
              <w:widowControl/>
              <w:jc w:val="both"/>
              <w:rPr>
                <w:rFonts w:hAnsi="標楷體" w:cs="新細明體"/>
                <w:kern w:val="0"/>
                <w:u w:val="none"/>
              </w:rPr>
            </w:pPr>
            <w:r w:rsidRPr="001F1244">
              <w:rPr>
                <w:rFonts w:hAnsi="標楷體" w:cs="新細明體" w:hint="eastAsia"/>
                <w:kern w:val="0"/>
                <w:u w:val="none"/>
              </w:rPr>
              <w:t>採購法第30條第2項。</w:t>
            </w:r>
          </w:p>
        </w:tc>
      </w:tr>
      <w:tr w:rsidR="001F1244" w:rsidRPr="001F1244" w14:paraId="30853FF4" w14:textId="77777777" w:rsidTr="00C53E80">
        <w:trPr>
          <w:trHeight w:val="289"/>
        </w:trPr>
        <w:tc>
          <w:tcPr>
            <w:tcW w:w="720" w:type="dxa"/>
            <w:vMerge/>
            <w:vAlign w:val="center"/>
          </w:tcPr>
          <w:p w14:paraId="13547148" w14:textId="77777777" w:rsidR="00B77529" w:rsidRPr="001F1244" w:rsidRDefault="00B77529">
            <w:pPr>
              <w:widowControl/>
              <w:rPr>
                <w:rFonts w:hAnsi="標楷體" w:cs="新細明體"/>
                <w:kern w:val="0"/>
                <w:u w:val="none"/>
              </w:rPr>
            </w:pPr>
          </w:p>
        </w:tc>
        <w:tc>
          <w:tcPr>
            <w:tcW w:w="1154" w:type="dxa"/>
            <w:shd w:val="clear" w:color="auto" w:fill="auto"/>
          </w:tcPr>
          <w:p w14:paraId="298A8A55" w14:textId="77777777" w:rsidR="00B77529" w:rsidRPr="001F1244" w:rsidRDefault="00B77529">
            <w:pPr>
              <w:widowControl/>
              <w:rPr>
                <w:rFonts w:hAnsi="標楷體" w:cs="新細明體"/>
                <w:kern w:val="0"/>
                <w:sz w:val="20"/>
                <w:u w:val="none"/>
              </w:rPr>
            </w:pPr>
            <w:r w:rsidRPr="001F1244">
              <w:rPr>
                <w:rFonts w:hAnsi="標楷體" w:cs="新細明體" w:hint="eastAsia"/>
                <w:kern w:val="0"/>
                <w:sz w:val="20"/>
                <w:u w:val="none"/>
              </w:rPr>
              <w:t>（二）</w:t>
            </w:r>
          </w:p>
        </w:tc>
        <w:tc>
          <w:tcPr>
            <w:tcW w:w="4970" w:type="dxa"/>
            <w:shd w:val="clear" w:color="auto" w:fill="auto"/>
          </w:tcPr>
          <w:p w14:paraId="42E9BB0A" w14:textId="77777777" w:rsidR="00B77529" w:rsidRPr="001F1244" w:rsidRDefault="00B77529" w:rsidP="00793D2F">
            <w:pPr>
              <w:widowControl/>
              <w:jc w:val="both"/>
              <w:rPr>
                <w:rFonts w:hAnsi="標楷體" w:cs="新細明體"/>
                <w:kern w:val="0"/>
                <w:u w:val="none"/>
              </w:rPr>
            </w:pPr>
            <w:proofErr w:type="gramStart"/>
            <w:r w:rsidRPr="001F1244">
              <w:rPr>
                <w:rFonts w:hAnsi="標楷體" w:cs="新細明體" w:hint="eastAsia"/>
                <w:kern w:val="0"/>
                <w:u w:val="none"/>
              </w:rPr>
              <w:t>押</w:t>
            </w:r>
            <w:proofErr w:type="gramEnd"/>
            <w:r w:rsidRPr="001F1244">
              <w:rPr>
                <w:rFonts w:hAnsi="標楷體" w:cs="新細明體" w:hint="eastAsia"/>
                <w:kern w:val="0"/>
                <w:u w:val="none"/>
              </w:rPr>
              <w:t>標金金額逾規定上限。</w:t>
            </w:r>
          </w:p>
        </w:tc>
        <w:tc>
          <w:tcPr>
            <w:tcW w:w="3236" w:type="dxa"/>
          </w:tcPr>
          <w:p w14:paraId="1BB95882" w14:textId="77777777" w:rsidR="00B77529" w:rsidRPr="001F1244" w:rsidRDefault="009148F6" w:rsidP="00793D2F">
            <w:pPr>
              <w:widowControl/>
              <w:jc w:val="both"/>
              <w:rPr>
                <w:rFonts w:hAnsi="標楷體" w:cs="新細明體"/>
                <w:kern w:val="0"/>
                <w:u w:val="none"/>
              </w:rPr>
            </w:pPr>
            <w:proofErr w:type="gramStart"/>
            <w:r w:rsidRPr="001F1244">
              <w:rPr>
                <w:rFonts w:hAnsi="標楷體" w:cs="新細明體" w:hint="eastAsia"/>
                <w:kern w:val="0"/>
                <w:u w:val="none"/>
              </w:rPr>
              <w:t>押保辦法</w:t>
            </w:r>
            <w:proofErr w:type="gramEnd"/>
            <w:r w:rsidRPr="001F1244">
              <w:rPr>
                <w:rFonts w:hAnsi="標楷體" w:cs="新細明體" w:hint="eastAsia"/>
                <w:kern w:val="0"/>
                <w:u w:val="none"/>
              </w:rPr>
              <w:t>第9</w:t>
            </w:r>
            <w:r w:rsidR="00B77529" w:rsidRPr="001F1244">
              <w:rPr>
                <w:rFonts w:hAnsi="標楷體" w:cs="新細明體" w:hint="eastAsia"/>
                <w:kern w:val="0"/>
                <w:u w:val="none"/>
              </w:rPr>
              <w:t>條。</w:t>
            </w:r>
          </w:p>
        </w:tc>
      </w:tr>
      <w:tr w:rsidR="001F1244" w:rsidRPr="001F1244" w14:paraId="6575857C" w14:textId="77777777" w:rsidTr="00A60496">
        <w:trPr>
          <w:trHeight w:val="251"/>
        </w:trPr>
        <w:tc>
          <w:tcPr>
            <w:tcW w:w="720" w:type="dxa"/>
            <w:vMerge/>
            <w:vAlign w:val="center"/>
          </w:tcPr>
          <w:p w14:paraId="02F34D7C" w14:textId="77777777" w:rsidR="008803C0" w:rsidRPr="001F1244" w:rsidRDefault="008803C0">
            <w:pPr>
              <w:widowControl/>
              <w:rPr>
                <w:rFonts w:hAnsi="標楷體" w:cs="新細明體"/>
                <w:kern w:val="0"/>
                <w:u w:val="none"/>
              </w:rPr>
            </w:pPr>
          </w:p>
        </w:tc>
        <w:tc>
          <w:tcPr>
            <w:tcW w:w="1154" w:type="dxa"/>
            <w:shd w:val="clear" w:color="auto" w:fill="auto"/>
          </w:tcPr>
          <w:p w14:paraId="4AF0395B" w14:textId="77777777" w:rsidR="008803C0" w:rsidRPr="001F1244" w:rsidRDefault="008803C0">
            <w:pPr>
              <w:widowControl/>
              <w:rPr>
                <w:rFonts w:hAnsi="標楷體" w:cs="新細明體"/>
                <w:kern w:val="0"/>
                <w:sz w:val="20"/>
                <w:u w:val="none"/>
              </w:rPr>
            </w:pPr>
            <w:r w:rsidRPr="001F1244">
              <w:rPr>
                <w:rFonts w:hAnsi="標楷體" w:cs="新細明體" w:hint="eastAsia"/>
                <w:kern w:val="0"/>
                <w:sz w:val="20"/>
                <w:u w:val="none"/>
              </w:rPr>
              <w:t>（三）</w:t>
            </w:r>
          </w:p>
        </w:tc>
        <w:tc>
          <w:tcPr>
            <w:tcW w:w="4970" w:type="dxa"/>
            <w:shd w:val="clear" w:color="auto" w:fill="auto"/>
          </w:tcPr>
          <w:p w14:paraId="7CD53172" w14:textId="77777777" w:rsidR="008803C0" w:rsidRPr="001F1244" w:rsidRDefault="008803C0" w:rsidP="00793D2F">
            <w:pPr>
              <w:widowControl/>
              <w:jc w:val="both"/>
              <w:rPr>
                <w:rFonts w:hAnsi="標楷體" w:cs="新細明體"/>
                <w:kern w:val="0"/>
                <w:u w:val="none"/>
              </w:rPr>
            </w:pPr>
            <w:r w:rsidRPr="001F1244">
              <w:rPr>
                <w:rFonts w:hAnsi="標楷體" w:cs="新細明體" w:hint="eastAsia"/>
                <w:kern w:val="0"/>
                <w:u w:val="none"/>
              </w:rPr>
              <w:t>拒絕接受未載明受款人之票據。</w:t>
            </w:r>
          </w:p>
        </w:tc>
        <w:tc>
          <w:tcPr>
            <w:tcW w:w="3236" w:type="dxa"/>
            <w:vMerge w:val="restart"/>
          </w:tcPr>
          <w:p w14:paraId="19D6EE02" w14:textId="77777777" w:rsidR="008803C0" w:rsidRPr="001F1244" w:rsidRDefault="008803C0" w:rsidP="00793D2F">
            <w:pPr>
              <w:widowControl/>
              <w:jc w:val="both"/>
              <w:rPr>
                <w:rFonts w:hAnsi="標楷體" w:cs="新細明體"/>
                <w:kern w:val="0"/>
                <w:u w:val="none"/>
              </w:rPr>
            </w:pPr>
            <w:proofErr w:type="gramStart"/>
            <w:r w:rsidRPr="001F1244">
              <w:rPr>
                <w:rFonts w:hAnsi="標楷體" w:cs="新細明體" w:hint="eastAsia"/>
                <w:kern w:val="0"/>
                <w:u w:val="none"/>
              </w:rPr>
              <w:t>押保辦法</w:t>
            </w:r>
            <w:proofErr w:type="gramEnd"/>
            <w:r w:rsidRPr="001F1244">
              <w:rPr>
                <w:rFonts w:hAnsi="標楷體" w:cs="新細明體" w:hint="eastAsia"/>
                <w:kern w:val="0"/>
                <w:u w:val="none"/>
              </w:rPr>
              <w:t>第7條第1項。</w:t>
            </w:r>
          </w:p>
        </w:tc>
      </w:tr>
      <w:tr w:rsidR="001F1244" w:rsidRPr="001F1244" w14:paraId="4ABDE40F" w14:textId="77777777">
        <w:trPr>
          <w:trHeight w:val="435"/>
        </w:trPr>
        <w:tc>
          <w:tcPr>
            <w:tcW w:w="720" w:type="dxa"/>
            <w:vMerge/>
            <w:vAlign w:val="center"/>
          </w:tcPr>
          <w:p w14:paraId="688EE02E" w14:textId="77777777" w:rsidR="008803C0" w:rsidRPr="001F1244" w:rsidRDefault="008803C0">
            <w:pPr>
              <w:widowControl/>
              <w:rPr>
                <w:rFonts w:hAnsi="標楷體" w:cs="新細明體"/>
                <w:kern w:val="0"/>
                <w:u w:val="none"/>
              </w:rPr>
            </w:pPr>
          </w:p>
        </w:tc>
        <w:tc>
          <w:tcPr>
            <w:tcW w:w="1154" w:type="dxa"/>
            <w:shd w:val="clear" w:color="auto" w:fill="auto"/>
          </w:tcPr>
          <w:p w14:paraId="4C3B2166" w14:textId="77777777" w:rsidR="008803C0" w:rsidRPr="001F1244" w:rsidRDefault="008803C0" w:rsidP="005A7906">
            <w:pPr>
              <w:widowControl/>
              <w:rPr>
                <w:rFonts w:hAnsi="標楷體" w:cs="新細明體"/>
                <w:kern w:val="0"/>
                <w:sz w:val="20"/>
                <w:u w:val="none"/>
              </w:rPr>
            </w:pPr>
            <w:r w:rsidRPr="001F1244">
              <w:rPr>
                <w:rFonts w:hAnsi="標楷體" w:cs="新細明體" w:hint="eastAsia"/>
                <w:kern w:val="0"/>
                <w:sz w:val="20"/>
                <w:u w:val="none"/>
              </w:rPr>
              <w:t>（四）</w:t>
            </w:r>
          </w:p>
        </w:tc>
        <w:tc>
          <w:tcPr>
            <w:tcW w:w="4970" w:type="dxa"/>
            <w:shd w:val="clear" w:color="auto" w:fill="auto"/>
          </w:tcPr>
          <w:p w14:paraId="137D13FC" w14:textId="77777777" w:rsidR="008803C0" w:rsidRPr="001F1244" w:rsidRDefault="008803C0" w:rsidP="00793D2F">
            <w:pPr>
              <w:jc w:val="both"/>
              <w:rPr>
                <w:rFonts w:hAnsi="標楷體"/>
                <w:u w:val="none"/>
              </w:rPr>
            </w:pPr>
            <w:r w:rsidRPr="001F1244">
              <w:rPr>
                <w:rFonts w:hAnsi="標楷體" w:hint="eastAsia"/>
                <w:u w:val="none"/>
              </w:rPr>
              <w:t>受款人與機關名稱未完全相符，</w:t>
            </w:r>
            <w:proofErr w:type="gramStart"/>
            <w:r w:rsidRPr="001F1244">
              <w:rPr>
                <w:rFonts w:hAnsi="標楷體" w:hint="eastAsia"/>
                <w:u w:val="none"/>
              </w:rPr>
              <w:t>未洽銀行</w:t>
            </w:r>
            <w:proofErr w:type="gramEnd"/>
            <w:r w:rsidRPr="001F1244">
              <w:rPr>
                <w:rFonts w:hAnsi="標楷體" w:hint="eastAsia"/>
                <w:u w:val="none"/>
              </w:rPr>
              <w:t>確認可否兌現，即</w:t>
            </w:r>
            <w:proofErr w:type="gramStart"/>
            <w:r w:rsidRPr="001F1244">
              <w:rPr>
                <w:rFonts w:hAnsi="標楷體" w:hint="eastAsia"/>
                <w:u w:val="none"/>
              </w:rPr>
              <w:t>逕</w:t>
            </w:r>
            <w:proofErr w:type="gramEnd"/>
            <w:r w:rsidRPr="001F1244">
              <w:rPr>
                <w:rFonts w:hAnsi="標楷體" w:hint="eastAsia"/>
                <w:u w:val="none"/>
              </w:rPr>
              <w:t>為認定合格或不合格標。</w:t>
            </w:r>
          </w:p>
        </w:tc>
        <w:tc>
          <w:tcPr>
            <w:tcW w:w="3236" w:type="dxa"/>
            <w:vMerge/>
          </w:tcPr>
          <w:p w14:paraId="40745A6D" w14:textId="77777777" w:rsidR="008803C0" w:rsidRPr="001F1244" w:rsidRDefault="008803C0" w:rsidP="00793D2F">
            <w:pPr>
              <w:widowControl/>
              <w:jc w:val="both"/>
              <w:rPr>
                <w:rFonts w:hAnsi="標楷體" w:cs="新細明體"/>
                <w:kern w:val="0"/>
                <w:u w:val="none"/>
              </w:rPr>
            </w:pPr>
          </w:p>
        </w:tc>
      </w:tr>
      <w:tr w:rsidR="001F1244" w:rsidRPr="001F1244" w14:paraId="10CF0F6C" w14:textId="77777777" w:rsidTr="00C53E80">
        <w:trPr>
          <w:trHeight w:val="578"/>
        </w:trPr>
        <w:tc>
          <w:tcPr>
            <w:tcW w:w="720" w:type="dxa"/>
            <w:vMerge/>
            <w:vAlign w:val="center"/>
          </w:tcPr>
          <w:p w14:paraId="71E2F2D5" w14:textId="77777777" w:rsidR="00657354" w:rsidRPr="001F1244" w:rsidRDefault="00657354">
            <w:pPr>
              <w:widowControl/>
              <w:rPr>
                <w:rFonts w:hAnsi="標楷體" w:cs="新細明體"/>
                <w:kern w:val="0"/>
                <w:u w:val="none"/>
              </w:rPr>
            </w:pPr>
          </w:p>
        </w:tc>
        <w:tc>
          <w:tcPr>
            <w:tcW w:w="1154" w:type="dxa"/>
            <w:shd w:val="clear" w:color="auto" w:fill="auto"/>
          </w:tcPr>
          <w:p w14:paraId="2A8AB7FC" w14:textId="77777777" w:rsidR="00657354" w:rsidRPr="001F1244" w:rsidRDefault="00657354" w:rsidP="005A7906">
            <w:pPr>
              <w:widowControl/>
              <w:rPr>
                <w:rFonts w:hAnsi="標楷體" w:cs="新細明體"/>
                <w:kern w:val="0"/>
                <w:sz w:val="20"/>
                <w:u w:val="none"/>
              </w:rPr>
            </w:pPr>
            <w:r w:rsidRPr="001F1244">
              <w:rPr>
                <w:rFonts w:hAnsi="標楷體" w:cs="新細明體" w:hint="eastAsia"/>
                <w:kern w:val="0"/>
                <w:sz w:val="20"/>
                <w:u w:val="none"/>
              </w:rPr>
              <w:t>（五）</w:t>
            </w:r>
          </w:p>
        </w:tc>
        <w:tc>
          <w:tcPr>
            <w:tcW w:w="4970" w:type="dxa"/>
            <w:shd w:val="clear" w:color="auto" w:fill="auto"/>
          </w:tcPr>
          <w:p w14:paraId="26C119E3" w14:textId="77777777" w:rsidR="00657354" w:rsidRPr="001F1244" w:rsidRDefault="00657354" w:rsidP="00793D2F">
            <w:pPr>
              <w:widowControl/>
              <w:jc w:val="both"/>
              <w:rPr>
                <w:rFonts w:hAnsi="標楷體" w:cs="新細明體"/>
                <w:kern w:val="0"/>
                <w:u w:val="none"/>
              </w:rPr>
            </w:pPr>
            <w:r w:rsidRPr="001F1244">
              <w:rPr>
                <w:rFonts w:hAnsi="標楷體" w:cs="新細明體" w:hint="eastAsia"/>
                <w:kern w:val="0"/>
                <w:u w:val="none"/>
              </w:rPr>
              <w:t>招標文件未載明廠商以現金繳納</w:t>
            </w:r>
            <w:proofErr w:type="gramStart"/>
            <w:r w:rsidRPr="001F1244">
              <w:rPr>
                <w:rFonts w:hAnsi="標楷體" w:cs="新細明體" w:hint="eastAsia"/>
                <w:kern w:val="0"/>
                <w:u w:val="none"/>
              </w:rPr>
              <w:t>押</w:t>
            </w:r>
            <w:proofErr w:type="gramEnd"/>
            <w:r w:rsidRPr="001F1244">
              <w:rPr>
                <w:rFonts w:hAnsi="標楷體" w:cs="新細明體" w:hint="eastAsia"/>
                <w:kern w:val="0"/>
                <w:u w:val="none"/>
              </w:rPr>
              <w:t>標金收受處所或帳戶。</w:t>
            </w:r>
          </w:p>
        </w:tc>
        <w:tc>
          <w:tcPr>
            <w:tcW w:w="3236" w:type="dxa"/>
            <w:vMerge w:val="restart"/>
          </w:tcPr>
          <w:p w14:paraId="590ADD0D" w14:textId="77777777" w:rsidR="00657354" w:rsidRPr="001F1244" w:rsidRDefault="00657354" w:rsidP="00793D2F">
            <w:pPr>
              <w:widowControl/>
              <w:jc w:val="both"/>
              <w:rPr>
                <w:rFonts w:hAnsi="標楷體" w:cs="新細明體"/>
                <w:kern w:val="0"/>
                <w:u w:val="none"/>
              </w:rPr>
            </w:pPr>
            <w:proofErr w:type="gramStart"/>
            <w:r w:rsidRPr="001F1244">
              <w:rPr>
                <w:rFonts w:hAnsi="標楷體" w:cs="新細明體" w:hint="eastAsia"/>
                <w:kern w:val="0"/>
                <w:u w:val="none"/>
              </w:rPr>
              <w:t>押保辦法</w:t>
            </w:r>
            <w:proofErr w:type="gramEnd"/>
            <w:r w:rsidRPr="001F1244">
              <w:rPr>
                <w:rFonts w:hAnsi="標楷體" w:cs="新細明體" w:hint="eastAsia"/>
                <w:kern w:val="0"/>
                <w:u w:val="none"/>
              </w:rPr>
              <w:t>第6條第1項。</w:t>
            </w:r>
          </w:p>
        </w:tc>
      </w:tr>
      <w:tr w:rsidR="001F1244" w:rsidRPr="001F1244" w14:paraId="765086BF" w14:textId="77777777" w:rsidTr="00341724">
        <w:trPr>
          <w:trHeight w:val="91"/>
        </w:trPr>
        <w:tc>
          <w:tcPr>
            <w:tcW w:w="720" w:type="dxa"/>
            <w:vMerge/>
            <w:vAlign w:val="center"/>
          </w:tcPr>
          <w:p w14:paraId="728F5196" w14:textId="77777777" w:rsidR="00657354" w:rsidRPr="001F1244" w:rsidRDefault="00657354">
            <w:pPr>
              <w:widowControl/>
              <w:rPr>
                <w:rFonts w:hAnsi="標楷體" w:cs="新細明體"/>
                <w:kern w:val="0"/>
                <w:u w:val="none"/>
              </w:rPr>
            </w:pPr>
          </w:p>
        </w:tc>
        <w:tc>
          <w:tcPr>
            <w:tcW w:w="1154" w:type="dxa"/>
            <w:shd w:val="clear" w:color="auto" w:fill="auto"/>
          </w:tcPr>
          <w:p w14:paraId="7F39DFE6" w14:textId="77777777" w:rsidR="00657354" w:rsidRPr="001F1244" w:rsidRDefault="00657354" w:rsidP="005A7906">
            <w:pPr>
              <w:widowControl/>
              <w:rPr>
                <w:rFonts w:hAnsi="標楷體" w:cs="新細明體"/>
                <w:kern w:val="0"/>
                <w:sz w:val="20"/>
                <w:u w:val="none"/>
              </w:rPr>
            </w:pPr>
            <w:r w:rsidRPr="001F1244">
              <w:rPr>
                <w:rFonts w:hAnsi="標楷體" w:cs="新細明體" w:hint="eastAsia"/>
                <w:kern w:val="0"/>
                <w:sz w:val="20"/>
                <w:u w:val="none"/>
              </w:rPr>
              <w:t>（六）</w:t>
            </w:r>
          </w:p>
        </w:tc>
        <w:tc>
          <w:tcPr>
            <w:tcW w:w="4970" w:type="dxa"/>
            <w:shd w:val="clear" w:color="auto" w:fill="auto"/>
          </w:tcPr>
          <w:p w14:paraId="6A4F76DC" w14:textId="77777777" w:rsidR="00657354" w:rsidRPr="001F1244" w:rsidRDefault="00657354" w:rsidP="00793D2F">
            <w:pPr>
              <w:widowControl/>
              <w:jc w:val="both"/>
              <w:rPr>
                <w:rFonts w:hAnsi="標楷體" w:cs="新細明體"/>
                <w:kern w:val="0"/>
                <w:u w:val="none"/>
              </w:rPr>
            </w:pPr>
            <w:r w:rsidRPr="001F1244">
              <w:rPr>
                <w:rFonts w:hAnsi="標楷體" w:cs="新細明體" w:hint="eastAsia"/>
                <w:kern w:val="0"/>
                <w:u w:val="none"/>
              </w:rPr>
              <w:t>截止投標期限後允許廠商補繳納</w:t>
            </w:r>
            <w:proofErr w:type="gramStart"/>
            <w:r w:rsidRPr="001F1244">
              <w:rPr>
                <w:rFonts w:hAnsi="標楷體" w:cs="新細明體" w:hint="eastAsia"/>
                <w:kern w:val="0"/>
                <w:u w:val="none"/>
              </w:rPr>
              <w:t>押</w:t>
            </w:r>
            <w:proofErr w:type="gramEnd"/>
            <w:r w:rsidRPr="001F1244">
              <w:rPr>
                <w:rFonts w:hAnsi="標楷體" w:cs="新細明體" w:hint="eastAsia"/>
                <w:kern w:val="0"/>
                <w:u w:val="none"/>
              </w:rPr>
              <w:t>標金。</w:t>
            </w:r>
          </w:p>
        </w:tc>
        <w:tc>
          <w:tcPr>
            <w:tcW w:w="3236" w:type="dxa"/>
            <w:vMerge/>
          </w:tcPr>
          <w:p w14:paraId="058FBCF4" w14:textId="77777777" w:rsidR="00657354" w:rsidRPr="001F1244" w:rsidRDefault="00657354" w:rsidP="00793D2F">
            <w:pPr>
              <w:widowControl/>
              <w:jc w:val="both"/>
              <w:rPr>
                <w:rFonts w:hAnsi="標楷體" w:cs="新細明體"/>
                <w:kern w:val="0"/>
                <w:u w:val="none"/>
              </w:rPr>
            </w:pPr>
          </w:p>
        </w:tc>
      </w:tr>
      <w:tr w:rsidR="001F1244" w:rsidRPr="001F1244" w14:paraId="4B890DAD" w14:textId="77777777">
        <w:trPr>
          <w:trHeight w:val="393"/>
        </w:trPr>
        <w:tc>
          <w:tcPr>
            <w:tcW w:w="720" w:type="dxa"/>
            <w:vMerge/>
            <w:vAlign w:val="center"/>
          </w:tcPr>
          <w:p w14:paraId="0A4E50BD" w14:textId="77777777" w:rsidR="00657354" w:rsidRPr="001F1244" w:rsidRDefault="00657354">
            <w:pPr>
              <w:widowControl/>
              <w:rPr>
                <w:rFonts w:hAnsi="標楷體" w:cs="新細明體"/>
                <w:kern w:val="0"/>
                <w:u w:val="none"/>
              </w:rPr>
            </w:pPr>
          </w:p>
        </w:tc>
        <w:tc>
          <w:tcPr>
            <w:tcW w:w="1154" w:type="dxa"/>
            <w:shd w:val="clear" w:color="auto" w:fill="auto"/>
          </w:tcPr>
          <w:p w14:paraId="797C262B" w14:textId="77777777" w:rsidR="00657354" w:rsidRPr="001F1244" w:rsidRDefault="00657354" w:rsidP="005A7906">
            <w:pPr>
              <w:widowControl/>
              <w:rPr>
                <w:rFonts w:hAnsi="標楷體" w:cs="新細明體"/>
                <w:kern w:val="0"/>
                <w:sz w:val="20"/>
                <w:u w:val="none"/>
              </w:rPr>
            </w:pPr>
            <w:r w:rsidRPr="001F1244">
              <w:rPr>
                <w:rFonts w:hAnsi="標楷體" w:cs="新細明體" w:hint="eastAsia"/>
                <w:kern w:val="0"/>
                <w:sz w:val="20"/>
                <w:u w:val="none"/>
              </w:rPr>
              <w:t>（七）</w:t>
            </w:r>
          </w:p>
        </w:tc>
        <w:tc>
          <w:tcPr>
            <w:tcW w:w="4970" w:type="dxa"/>
            <w:shd w:val="clear" w:color="auto" w:fill="auto"/>
          </w:tcPr>
          <w:p w14:paraId="2AD132B6" w14:textId="77777777" w:rsidR="00657354" w:rsidRPr="001F1244" w:rsidRDefault="00657354" w:rsidP="00793D2F">
            <w:pPr>
              <w:widowControl/>
              <w:jc w:val="both"/>
              <w:rPr>
                <w:rFonts w:hAnsi="標楷體" w:cs="新細明體"/>
                <w:kern w:val="0"/>
                <w:u w:val="none"/>
              </w:rPr>
            </w:pPr>
            <w:r w:rsidRPr="001F1244">
              <w:rPr>
                <w:rFonts w:hAnsi="標楷體" w:cs="新細明體" w:hint="eastAsia"/>
                <w:kern w:val="0"/>
                <w:u w:val="none"/>
              </w:rPr>
              <w:t>廠商有採購法第31條第2項各款情形之一，機關未依規定不發還或追繳</w:t>
            </w:r>
            <w:proofErr w:type="gramStart"/>
            <w:r w:rsidRPr="001F1244">
              <w:rPr>
                <w:rFonts w:hAnsi="標楷體" w:cs="新細明體" w:hint="eastAsia"/>
                <w:kern w:val="0"/>
                <w:u w:val="none"/>
              </w:rPr>
              <w:t>押</w:t>
            </w:r>
            <w:proofErr w:type="gramEnd"/>
            <w:r w:rsidRPr="001F1244">
              <w:rPr>
                <w:rFonts w:hAnsi="標楷體" w:cs="新細明體" w:hint="eastAsia"/>
                <w:kern w:val="0"/>
                <w:u w:val="none"/>
              </w:rPr>
              <w:t>標金。</w:t>
            </w:r>
          </w:p>
        </w:tc>
        <w:tc>
          <w:tcPr>
            <w:tcW w:w="3236" w:type="dxa"/>
            <w:vAlign w:val="center"/>
          </w:tcPr>
          <w:p w14:paraId="369349F5" w14:textId="77777777" w:rsidR="00657354" w:rsidRPr="001F1244" w:rsidRDefault="00657354" w:rsidP="00793D2F">
            <w:pPr>
              <w:widowControl/>
              <w:jc w:val="both"/>
              <w:rPr>
                <w:rFonts w:hAnsi="標楷體" w:cs="新細明體"/>
                <w:kern w:val="0"/>
                <w:u w:val="none"/>
              </w:rPr>
            </w:pPr>
            <w:r w:rsidRPr="001F1244">
              <w:rPr>
                <w:rFonts w:hAnsi="標楷體" w:cs="新細明體" w:hint="eastAsia"/>
                <w:kern w:val="0"/>
                <w:u w:val="none"/>
              </w:rPr>
              <w:t>採購法第31條第2項。</w:t>
            </w:r>
          </w:p>
        </w:tc>
      </w:tr>
    </w:tbl>
    <w:p w14:paraId="63DE7F3C" w14:textId="77777777" w:rsidR="00A3356A" w:rsidRPr="001F1244" w:rsidRDefault="00A3356A" w:rsidP="00A3356A">
      <w:pPr>
        <w:jc w:val="both"/>
        <w:rPr>
          <w:sz w:val="26"/>
          <w:szCs w:val="26"/>
          <w:u w:val="none"/>
        </w:rPr>
      </w:pPr>
      <w:r w:rsidRPr="001F1244">
        <w:rPr>
          <w:rFonts w:hint="eastAsia"/>
          <w:sz w:val="26"/>
          <w:szCs w:val="26"/>
          <w:u w:val="none"/>
        </w:rPr>
        <w:t>五、決定招標方式：</w:t>
      </w:r>
    </w:p>
    <w:p w14:paraId="69C41562" w14:textId="77777777" w:rsidR="00887E3A" w:rsidRPr="001F1244" w:rsidRDefault="00515847" w:rsidP="00492819">
      <w:pPr>
        <w:ind w:leftChars="200" w:left="480"/>
        <w:jc w:val="both"/>
        <w:rPr>
          <w:sz w:val="26"/>
          <w:szCs w:val="26"/>
          <w:u w:val="none"/>
        </w:rPr>
      </w:pPr>
      <w:r w:rsidRPr="001F1244">
        <w:rPr>
          <w:rFonts w:hint="eastAsia"/>
          <w:sz w:val="26"/>
          <w:szCs w:val="26"/>
          <w:u w:val="none"/>
        </w:rPr>
        <w:t>機關辦理公告金額以上採購，</w:t>
      </w:r>
      <w:r w:rsidR="00D16566" w:rsidRPr="001F1244">
        <w:rPr>
          <w:rFonts w:hint="eastAsia"/>
          <w:sz w:val="26"/>
          <w:szCs w:val="26"/>
          <w:u w:val="none"/>
        </w:rPr>
        <w:t>依採購法第19</w:t>
      </w:r>
      <w:r w:rsidR="00E801AF" w:rsidRPr="001F1244">
        <w:rPr>
          <w:rFonts w:hint="eastAsia"/>
          <w:sz w:val="26"/>
          <w:szCs w:val="26"/>
          <w:u w:val="none"/>
        </w:rPr>
        <w:t>條</w:t>
      </w:r>
      <w:r w:rsidR="00D16566" w:rsidRPr="001F1244">
        <w:rPr>
          <w:rFonts w:hint="eastAsia"/>
          <w:sz w:val="26"/>
          <w:szCs w:val="26"/>
          <w:u w:val="none"/>
        </w:rPr>
        <w:t>規定，</w:t>
      </w:r>
      <w:r w:rsidR="0012702C" w:rsidRPr="001F1244">
        <w:rPr>
          <w:rFonts w:hint="eastAsia"/>
          <w:sz w:val="26"/>
          <w:szCs w:val="26"/>
          <w:u w:val="none"/>
        </w:rPr>
        <w:t>除</w:t>
      </w:r>
      <w:r w:rsidRPr="001F1244">
        <w:rPr>
          <w:rFonts w:hint="eastAsia"/>
          <w:sz w:val="26"/>
          <w:szCs w:val="26"/>
          <w:u w:val="none"/>
        </w:rPr>
        <w:t>符合</w:t>
      </w:r>
      <w:r w:rsidR="00FD5F7E" w:rsidRPr="001F1244">
        <w:rPr>
          <w:rFonts w:hint="eastAsia"/>
          <w:sz w:val="26"/>
          <w:szCs w:val="26"/>
          <w:u w:val="none"/>
        </w:rPr>
        <w:t>採購法</w:t>
      </w:r>
      <w:r w:rsidR="002B6414" w:rsidRPr="001F1244">
        <w:rPr>
          <w:rFonts w:hint="eastAsia"/>
          <w:sz w:val="26"/>
          <w:szCs w:val="26"/>
          <w:u w:val="none"/>
        </w:rPr>
        <w:t>第20條</w:t>
      </w:r>
      <w:r w:rsidR="0012702C" w:rsidRPr="001F1244">
        <w:rPr>
          <w:rFonts w:hint="eastAsia"/>
          <w:sz w:val="26"/>
          <w:szCs w:val="26"/>
          <w:u w:val="none"/>
        </w:rPr>
        <w:t>各款情形之</w:t>
      </w:r>
      <w:proofErr w:type="gramStart"/>
      <w:r w:rsidR="0012702C" w:rsidRPr="001F1244">
        <w:rPr>
          <w:rFonts w:hint="eastAsia"/>
          <w:sz w:val="26"/>
          <w:szCs w:val="26"/>
          <w:u w:val="none"/>
        </w:rPr>
        <w:t>一</w:t>
      </w:r>
      <w:proofErr w:type="gramEnd"/>
      <w:r w:rsidR="002B6414" w:rsidRPr="001F1244">
        <w:rPr>
          <w:rFonts w:hint="eastAsia"/>
          <w:sz w:val="26"/>
          <w:szCs w:val="26"/>
          <w:u w:val="none"/>
        </w:rPr>
        <w:t>得</w:t>
      </w:r>
      <w:proofErr w:type="gramStart"/>
      <w:r w:rsidR="002B6414" w:rsidRPr="001F1244">
        <w:rPr>
          <w:rFonts w:hint="eastAsia"/>
          <w:sz w:val="26"/>
          <w:szCs w:val="26"/>
          <w:u w:val="none"/>
        </w:rPr>
        <w:t>採</w:t>
      </w:r>
      <w:proofErr w:type="gramEnd"/>
      <w:r w:rsidR="002B6414" w:rsidRPr="001F1244">
        <w:rPr>
          <w:rFonts w:hint="eastAsia"/>
          <w:sz w:val="26"/>
          <w:szCs w:val="26"/>
          <w:u w:val="none"/>
        </w:rPr>
        <w:t>選擇性招標</w:t>
      </w:r>
      <w:r w:rsidR="000F3FA8" w:rsidRPr="001F1244">
        <w:rPr>
          <w:rFonts w:hint="eastAsia"/>
          <w:sz w:val="26"/>
          <w:szCs w:val="26"/>
          <w:u w:val="none"/>
        </w:rPr>
        <w:t>，或</w:t>
      </w:r>
      <w:r w:rsidR="002B6414" w:rsidRPr="001F1244">
        <w:rPr>
          <w:rFonts w:hint="eastAsia"/>
          <w:sz w:val="26"/>
          <w:szCs w:val="26"/>
          <w:u w:val="none"/>
        </w:rPr>
        <w:t>符合</w:t>
      </w:r>
      <w:r w:rsidR="0012702C" w:rsidRPr="001F1244">
        <w:rPr>
          <w:rFonts w:hint="eastAsia"/>
          <w:sz w:val="26"/>
          <w:szCs w:val="26"/>
          <w:u w:val="none"/>
        </w:rPr>
        <w:t>採購</w:t>
      </w:r>
      <w:r w:rsidR="00D0476F" w:rsidRPr="001F1244">
        <w:rPr>
          <w:rFonts w:hint="eastAsia"/>
          <w:sz w:val="26"/>
          <w:szCs w:val="26"/>
          <w:u w:val="none"/>
        </w:rPr>
        <w:t>法第22條</w:t>
      </w:r>
      <w:r w:rsidR="000F3FA8" w:rsidRPr="001F1244">
        <w:rPr>
          <w:rFonts w:hint="eastAsia"/>
          <w:sz w:val="26"/>
          <w:szCs w:val="26"/>
          <w:u w:val="none"/>
        </w:rPr>
        <w:t>第1項</w:t>
      </w:r>
      <w:r w:rsidR="00B344F4" w:rsidRPr="001F1244">
        <w:rPr>
          <w:rFonts w:hint="eastAsia"/>
          <w:sz w:val="26"/>
          <w:szCs w:val="26"/>
          <w:u w:val="none"/>
        </w:rPr>
        <w:t>各款情形之</w:t>
      </w:r>
      <w:proofErr w:type="gramStart"/>
      <w:r w:rsidR="00B344F4" w:rsidRPr="001F1244">
        <w:rPr>
          <w:rFonts w:hint="eastAsia"/>
          <w:sz w:val="26"/>
          <w:szCs w:val="26"/>
          <w:u w:val="none"/>
        </w:rPr>
        <w:t>一</w:t>
      </w:r>
      <w:proofErr w:type="gramEnd"/>
      <w:r w:rsidR="00D0476F" w:rsidRPr="001F1244">
        <w:rPr>
          <w:rFonts w:hint="eastAsia"/>
          <w:sz w:val="26"/>
          <w:szCs w:val="26"/>
          <w:u w:val="none"/>
        </w:rPr>
        <w:t>得</w:t>
      </w:r>
      <w:proofErr w:type="gramStart"/>
      <w:r w:rsidR="00D0476F" w:rsidRPr="001F1244">
        <w:rPr>
          <w:rFonts w:hint="eastAsia"/>
          <w:sz w:val="26"/>
          <w:szCs w:val="26"/>
          <w:u w:val="none"/>
        </w:rPr>
        <w:t>採</w:t>
      </w:r>
      <w:proofErr w:type="gramEnd"/>
      <w:r w:rsidR="00063A3D" w:rsidRPr="001F1244">
        <w:rPr>
          <w:rFonts w:hint="eastAsia"/>
          <w:sz w:val="26"/>
          <w:szCs w:val="26"/>
          <w:u w:val="none"/>
        </w:rPr>
        <w:t>限制</w:t>
      </w:r>
      <w:r w:rsidR="00D0476F" w:rsidRPr="001F1244">
        <w:rPr>
          <w:rFonts w:hint="eastAsia"/>
          <w:sz w:val="26"/>
          <w:szCs w:val="26"/>
          <w:u w:val="none"/>
        </w:rPr>
        <w:t>性招標</w:t>
      </w:r>
      <w:r w:rsidR="00B344F4" w:rsidRPr="001F1244">
        <w:rPr>
          <w:rFonts w:hint="eastAsia"/>
          <w:sz w:val="26"/>
          <w:szCs w:val="26"/>
          <w:u w:val="none"/>
        </w:rPr>
        <w:t>外，</w:t>
      </w:r>
      <w:r w:rsidR="0033341A" w:rsidRPr="001F1244">
        <w:rPr>
          <w:rFonts w:hint="eastAsia"/>
          <w:sz w:val="26"/>
          <w:szCs w:val="26"/>
          <w:u w:val="none"/>
        </w:rPr>
        <w:t>應公開招標</w:t>
      </w:r>
      <w:r w:rsidR="00492819" w:rsidRPr="001F1244">
        <w:rPr>
          <w:rFonts w:hint="eastAsia"/>
          <w:sz w:val="26"/>
          <w:szCs w:val="26"/>
          <w:u w:val="none"/>
        </w:rPr>
        <w:t>；</w:t>
      </w:r>
      <w:r w:rsidR="00DA052A" w:rsidRPr="001F1244">
        <w:rPr>
          <w:rFonts w:hint="eastAsia"/>
          <w:sz w:val="26"/>
          <w:szCs w:val="26"/>
          <w:u w:val="none"/>
        </w:rPr>
        <w:t>未達公告金額之採購，</w:t>
      </w:r>
      <w:r w:rsidR="00B54B24" w:rsidRPr="001F1244">
        <w:rPr>
          <w:rFonts w:hint="eastAsia"/>
          <w:sz w:val="26"/>
          <w:szCs w:val="26"/>
          <w:u w:val="none"/>
        </w:rPr>
        <w:t>得</w:t>
      </w:r>
      <w:r w:rsidR="00A0501A" w:rsidRPr="001F1244">
        <w:rPr>
          <w:rFonts w:hint="eastAsia"/>
          <w:sz w:val="26"/>
          <w:szCs w:val="26"/>
          <w:u w:val="none"/>
        </w:rPr>
        <w:t>依採購法第49</w:t>
      </w:r>
      <w:r w:rsidR="00B54B24" w:rsidRPr="001F1244">
        <w:rPr>
          <w:rFonts w:hint="eastAsia"/>
          <w:sz w:val="26"/>
          <w:szCs w:val="26"/>
          <w:u w:val="none"/>
        </w:rPr>
        <w:t>條或</w:t>
      </w:r>
      <w:r w:rsidR="006938F9" w:rsidRPr="001F1244">
        <w:rPr>
          <w:rFonts w:hint="eastAsia"/>
          <w:sz w:val="26"/>
          <w:szCs w:val="26"/>
          <w:u w:val="none"/>
        </w:rPr>
        <w:t>中央機關未達公告金額採購招標辦法</w:t>
      </w:r>
      <w:r w:rsidR="00B54B24" w:rsidRPr="001F1244">
        <w:rPr>
          <w:rFonts w:hint="eastAsia"/>
          <w:sz w:val="26"/>
          <w:szCs w:val="26"/>
          <w:u w:val="none"/>
        </w:rPr>
        <w:t>規定辦理</w:t>
      </w:r>
      <w:r w:rsidR="00492819" w:rsidRPr="001F1244">
        <w:rPr>
          <w:rFonts w:hint="eastAsia"/>
          <w:sz w:val="26"/>
          <w:szCs w:val="26"/>
          <w:u w:val="none"/>
        </w:rPr>
        <w:t>。</w:t>
      </w:r>
    </w:p>
    <w:tbl>
      <w:tblPr>
        <w:tblW w:w="100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0"/>
        <w:gridCol w:w="1154"/>
        <w:gridCol w:w="4970"/>
        <w:gridCol w:w="3236"/>
      </w:tblGrid>
      <w:tr w:rsidR="001F1244" w:rsidRPr="001F1244" w14:paraId="7F57D980" w14:textId="77777777">
        <w:trPr>
          <w:trHeight w:val="420"/>
          <w:tblHeader/>
        </w:trPr>
        <w:tc>
          <w:tcPr>
            <w:tcW w:w="1874" w:type="dxa"/>
            <w:gridSpan w:val="2"/>
            <w:shd w:val="clear" w:color="000000" w:fill="C0C0C0"/>
            <w:noWrap/>
            <w:vAlign w:val="center"/>
          </w:tcPr>
          <w:p w14:paraId="227542B8" w14:textId="77777777" w:rsidR="00EF1C08" w:rsidRPr="001F1244" w:rsidRDefault="00EF1C08">
            <w:pPr>
              <w:widowControl/>
              <w:jc w:val="center"/>
              <w:rPr>
                <w:rFonts w:hAnsi="標楷體" w:cs="新細明體"/>
                <w:kern w:val="0"/>
                <w:u w:val="none"/>
              </w:rPr>
            </w:pPr>
            <w:r w:rsidRPr="001F1244">
              <w:rPr>
                <w:rFonts w:hAnsi="標楷體" w:cs="新細明體" w:hint="eastAsia"/>
                <w:kern w:val="0"/>
                <w:u w:val="none"/>
              </w:rPr>
              <w:lastRenderedPageBreak/>
              <w:t>序號</w:t>
            </w:r>
          </w:p>
        </w:tc>
        <w:tc>
          <w:tcPr>
            <w:tcW w:w="4970" w:type="dxa"/>
            <w:shd w:val="clear" w:color="000000" w:fill="C0C0C0"/>
            <w:vAlign w:val="center"/>
          </w:tcPr>
          <w:p w14:paraId="078D58D3" w14:textId="77777777" w:rsidR="00EF1C08" w:rsidRPr="001F1244" w:rsidRDefault="00EF1C08">
            <w:pPr>
              <w:widowControl/>
              <w:jc w:val="center"/>
              <w:rPr>
                <w:rFonts w:hAnsi="標楷體" w:cs="新細明體"/>
                <w:kern w:val="0"/>
                <w:u w:val="none"/>
              </w:rPr>
            </w:pPr>
            <w:r w:rsidRPr="001F1244">
              <w:rPr>
                <w:rFonts w:hAnsi="標楷體" w:cs="新細明體" w:hint="eastAsia"/>
                <w:kern w:val="0"/>
                <w:u w:val="none"/>
              </w:rPr>
              <w:t>錯誤行為態樣</w:t>
            </w:r>
          </w:p>
        </w:tc>
        <w:tc>
          <w:tcPr>
            <w:tcW w:w="3236" w:type="dxa"/>
            <w:shd w:val="clear" w:color="000000" w:fill="C0C0C0"/>
            <w:vAlign w:val="center"/>
          </w:tcPr>
          <w:p w14:paraId="5495512C" w14:textId="77777777" w:rsidR="00EF1C08" w:rsidRPr="001F1244" w:rsidRDefault="00EF1C08">
            <w:pPr>
              <w:widowControl/>
              <w:jc w:val="center"/>
              <w:rPr>
                <w:rFonts w:hAnsi="標楷體" w:cs="新細明體"/>
                <w:kern w:val="0"/>
                <w:u w:val="none"/>
              </w:rPr>
            </w:pPr>
            <w:r w:rsidRPr="001F1244">
              <w:rPr>
                <w:rFonts w:hAnsi="標楷體" w:cs="新細明體"/>
                <w:kern w:val="0"/>
                <w:u w:val="none"/>
              </w:rPr>
              <w:t>相關法令及函釋</w:t>
            </w:r>
          </w:p>
        </w:tc>
      </w:tr>
      <w:tr w:rsidR="001F1244" w:rsidRPr="001F1244" w14:paraId="3EB7B3EF" w14:textId="77777777">
        <w:trPr>
          <w:trHeight w:val="1140"/>
        </w:trPr>
        <w:tc>
          <w:tcPr>
            <w:tcW w:w="720" w:type="dxa"/>
            <w:vMerge w:val="restart"/>
            <w:shd w:val="clear" w:color="auto" w:fill="auto"/>
            <w:textDirection w:val="tbRlV"/>
            <w:vAlign w:val="center"/>
          </w:tcPr>
          <w:p w14:paraId="683FFF81" w14:textId="77777777" w:rsidR="00023B2D" w:rsidRPr="001F1244" w:rsidRDefault="00023B2D">
            <w:pPr>
              <w:widowControl/>
              <w:ind w:left="113" w:right="113"/>
              <w:jc w:val="center"/>
              <w:rPr>
                <w:rFonts w:hAnsi="標楷體" w:cs="新細明體"/>
                <w:kern w:val="0"/>
                <w:u w:val="none"/>
              </w:rPr>
            </w:pPr>
            <w:r w:rsidRPr="001F1244">
              <w:rPr>
                <w:rFonts w:hAnsi="標楷體" w:cs="新細明體" w:hint="eastAsia"/>
                <w:kern w:val="0"/>
                <w:u w:val="none"/>
              </w:rPr>
              <w:t>五、決定招標方式</w:t>
            </w:r>
          </w:p>
        </w:tc>
        <w:tc>
          <w:tcPr>
            <w:tcW w:w="1154" w:type="dxa"/>
            <w:shd w:val="clear" w:color="auto" w:fill="auto"/>
          </w:tcPr>
          <w:p w14:paraId="7A39E960" w14:textId="77777777" w:rsidR="00023B2D" w:rsidRPr="001F1244" w:rsidRDefault="00023B2D">
            <w:pPr>
              <w:widowControl/>
              <w:rPr>
                <w:rFonts w:hAnsi="標楷體" w:cs="新細明體"/>
                <w:kern w:val="0"/>
                <w:sz w:val="20"/>
                <w:u w:val="none"/>
              </w:rPr>
            </w:pPr>
            <w:r w:rsidRPr="001F1244">
              <w:rPr>
                <w:rFonts w:hAnsi="標楷體" w:cs="新細明體" w:hint="eastAsia"/>
                <w:kern w:val="0"/>
                <w:sz w:val="20"/>
                <w:u w:val="none"/>
              </w:rPr>
              <w:t>（一）</w:t>
            </w:r>
          </w:p>
        </w:tc>
        <w:tc>
          <w:tcPr>
            <w:tcW w:w="4970" w:type="dxa"/>
            <w:shd w:val="clear" w:color="auto" w:fill="auto"/>
          </w:tcPr>
          <w:p w14:paraId="1ABB0F33" w14:textId="77777777" w:rsidR="00023B2D" w:rsidRPr="001F1244" w:rsidRDefault="00023B2D" w:rsidP="00747C6F">
            <w:pPr>
              <w:widowControl/>
              <w:jc w:val="both"/>
              <w:rPr>
                <w:rFonts w:hAnsi="標楷體" w:cs="新細明體"/>
                <w:kern w:val="0"/>
                <w:u w:val="none"/>
              </w:rPr>
            </w:pPr>
            <w:r w:rsidRPr="001F1244">
              <w:rPr>
                <w:rFonts w:hAnsi="標楷體" w:cs="新細明體" w:hint="eastAsia"/>
                <w:kern w:val="0"/>
                <w:u w:val="none"/>
              </w:rPr>
              <w:t>自創法規所無之招標方式，例如：以公開招標方式評選優勝廠商議價；以公開評選方式評選廠商後辦理比價。</w:t>
            </w:r>
            <w:r w:rsidR="001F1394" w:rsidRPr="001F1244">
              <w:rPr>
                <w:rFonts w:hAnsi="標楷體" w:cs="新細明體" w:hint="eastAsia"/>
                <w:kern w:val="0"/>
                <w:u w:val="none"/>
              </w:rPr>
              <w:t>(</w:t>
            </w:r>
            <w:proofErr w:type="gramStart"/>
            <w:r w:rsidR="00D16566" w:rsidRPr="001F1244">
              <w:rPr>
                <w:rFonts w:hAnsi="標楷體" w:cs="新細明體" w:hint="eastAsia"/>
                <w:kern w:val="0"/>
                <w:u w:val="none"/>
              </w:rPr>
              <w:t>註</w:t>
            </w:r>
            <w:proofErr w:type="gramEnd"/>
            <w:r w:rsidR="00D16566" w:rsidRPr="001F1244">
              <w:rPr>
                <w:rFonts w:hAnsi="標楷體" w:cs="新細明體" w:hint="eastAsia"/>
                <w:kern w:val="0"/>
                <w:u w:val="none"/>
              </w:rPr>
              <w:t>：</w:t>
            </w:r>
            <w:r w:rsidR="001F1394" w:rsidRPr="001F1244">
              <w:rPr>
                <w:rFonts w:hAnsi="標楷體" w:cs="新細明體" w:hint="eastAsia"/>
                <w:kern w:val="0"/>
                <w:u w:val="none"/>
              </w:rPr>
              <w:t>依採購法第22條第1項第9款至第11款規定</w:t>
            </w:r>
            <w:proofErr w:type="gramStart"/>
            <w:r w:rsidR="001F1394" w:rsidRPr="001F1244">
              <w:rPr>
                <w:rFonts w:hAnsi="標楷體" w:cs="新細明體" w:hint="eastAsia"/>
                <w:kern w:val="0"/>
                <w:u w:val="none"/>
              </w:rPr>
              <w:t>採</w:t>
            </w:r>
            <w:proofErr w:type="gramEnd"/>
            <w:r w:rsidR="001F1394" w:rsidRPr="001F1244">
              <w:rPr>
                <w:rFonts w:hAnsi="標楷體" w:cs="新細明體" w:hint="eastAsia"/>
                <w:kern w:val="0"/>
                <w:u w:val="none"/>
              </w:rPr>
              <w:t>限制性招標，</w:t>
            </w:r>
            <w:proofErr w:type="gramStart"/>
            <w:r w:rsidR="001F1394" w:rsidRPr="001F1244">
              <w:rPr>
                <w:rFonts w:hAnsi="標楷體" w:cs="新細明體" w:hint="eastAsia"/>
                <w:kern w:val="0"/>
                <w:u w:val="none"/>
              </w:rPr>
              <w:t>準</w:t>
            </w:r>
            <w:proofErr w:type="gramEnd"/>
            <w:r w:rsidR="001F1394" w:rsidRPr="001F1244">
              <w:rPr>
                <w:rFonts w:hAnsi="標楷體" w:cs="新細明體" w:hint="eastAsia"/>
                <w:kern w:val="0"/>
                <w:u w:val="none"/>
              </w:rPr>
              <w:t>用最有利標之評選規定，按優勝序位，依序與優勝廠商辦理議價後決標)</w:t>
            </w:r>
          </w:p>
        </w:tc>
        <w:tc>
          <w:tcPr>
            <w:tcW w:w="3236" w:type="dxa"/>
          </w:tcPr>
          <w:p w14:paraId="1542CCCE" w14:textId="77777777" w:rsidR="00023B2D" w:rsidRPr="001F1244" w:rsidRDefault="00023B2D" w:rsidP="00747C6F">
            <w:pPr>
              <w:widowControl/>
              <w:jc w:val="both"/>
              <w:rPr>
                <w:rFonts w:hAnsi="標楷體" w:cs="新細明體"/>
                <w:kern w:val="0"/>
                <w:u w:val="none"/>
              </w:rPr>
            </w:pPr>
            <w:r w:rsidRPr="001F1244">
              <w:rPr>
                <w:rFonts w:hAnsi="標楷體" w:cs="新細明體" w:hint="eastAsia"/>
                <w:kern w:val="0"/>
                <w:u w:val="none"/>
              </w:rPr>
              <w:t>採購法第18條至第23條。</w:t>
            </w:r>
          </w:p>
        </w:tc>
      </w:tr>
      <w:tr w:rsidR="001F1244" w:rsidRPr="001F1244" w14:paraId="51C0AF33" w14:textId="77777777">
        <w:trPr>
          <w:trHeight w:val="844"/>
        </w:trPr>
        <w:tc>
          <w:tcPr>
            <w:tcW w:w="720" w:type="dxa"/>
            <w:vMerge/>
            <w:vAlign w:val="center"/>
          </w:tcPr>
          <w:p w14:paraId="287E9B09" w14:textId="77777777" w:rsidR="00023B2D" w:rsidRPr="001F1244" w:rsidRDefault="00023B2D">
            <w:pPr>
              <w:widowControl/>
              <w:rPr>
                <w:rFonts w:hAnsi="標楷體" w:cs="新細明體"/>
                <w:kern w:val="0"/>
                <w:sz w:val="22"/>
                <w:szCs w:val="22"/>
                <w:u w:val="none"/>
              </w:rPr>
            </w:pPr>
          </w:p>
        </w:tc>
        <w:tc>
          <w:tcPr>
            <w:tcW w:w="1154" w:type="dxa"/>
            <w:shd w:val="clear" w:color="auto" w:fill="auto"/>
          </w:tcPr>
          <w:p w14:paraId="1C0E7F7D" w14:textId="77777777" w:rsidR="00023B2D" w:rsidRPr="001F1244" w:rsidRDefault="00023B2D" w:rsidP="008A26DA">
            <w:pPr>
              <w:widowControl/>
              <w:rPr>
                <w:rFonts w:hAnsi="標楷體" w:cs="新細明體"/>
                <w:kern w:val="0"/>
                <w:sz w:val="20"/>
                <w:u w:val="none"/>
              </w:rPr>
            </w:pPr>
            <w:r w:rsidRPr="001F1244">
              <w:rPr>
                <w:rFonts w:hAnsi="標楷體" w:cs="新細明體" w:hint="eastAsia"/>
                <w:kern w:val="0"/>
                <w:sz w:val="20"/>
                <w:u w:val="none"/>
              </w:rPr>
              <w:t>（二）</w:t>
            </w:r>
          </w:p>
        </w:tc>
        <w:tc>
          <w:tcPr>
            <w:tcW w:w="4970" w:type="dxa"/>
            <w:shd w:val="clear" w:color="auto" w:fill="auto"/>
          </w:tcPr>
          <w:p w14:paraId="733DA25E" w14:textId="77777777" w:rsidR="00023B2D" w:rsidRPr="001F1244" w:rsidRDefault="00023B2D" w:rsidP="00747C6F">
            <w:pPr>
              <w:widowControl/>
              <w:jc w:val="both"/>
              <w:rPr>
                <w:rFonts w:hAnsi="標楷體" w:cs="新細明體"/>
                <w:kern w:val="0"/>
                <w:u w:val="none"/>
              </w:rPr>
            </w:pPr>
            <w:r w:rsidRPr="001F1244">
              <w:rPr>
                <w:rFonts w:hAnsi="標楷體" w:cs="新細明體" w:hint="eastAsia"/>
                <w:kern w:val="0"/>
                <w:u w:val="none"/>
              </w:rPr>
              <w:t>誤用招標方式，</w:t>
            </w:r>
            <w:r w:rsidRPr="001F1244">
              <w:rPr>
                <w:rFonts w:hAnsi="標楷體" w:hint="eastAsia"/>
                <w:u w:val="none"/>
              </w:rPr>
              <w:t>非選擇性招標</w:t>
            </w:r>
            <w:r w:rsidRPr="001F1244">
              <w:rPr>
                <w:rFonts w:hAnsi="標楷體" w:cs="新細明體" w:hint="eastAsia"/>
                <w:kern w:val="0"/>
                <w:u w:val="none"/>
              </w:rPr>
              <w:t>卻就資格標單獨招標。</w:t>
            </w:r>
          </w:p>
        </w:tc>
        <w:tc>
          <w:tcPr>
            <w:tcW w:w="3236" w:type="dxa"/>
          </w:tcPr>
          <w:p w14:paraId="1E8AE6B0" w14:textId="77777777" w:rsidR="00023B2D" w:rsidRPr="001F1244" w:rsidRDefault="00023B2D" w:rsidP="00747C6F">
            <w:pPr>
              <w:widowControl/>
              <w:jc w:val="both"/>
              <w:rPr>
                <w:rFonts w:hAnsi="標楷體" w:cs="新細明體"/>
                <w:kern w:val="0"/>
                <w:u w:val="none"/>
              </w:rPr>
            </w:pPr>
            <w:r w:rsidRPr="001F1244">
              <w:rPr>
                <w:rFonts w:hAnsi="標楷體" w:cs="新細明體" w:hint="eastAsia"/>
                <w:kern w:val="0"/>
                <w:u w:val="none"/>
              </w:rPr>
              <w:t>採購法第18條至第23條，施行細則第44條第1項。</w:t>
            </w:r>
          </w:p>
        </w:tc>
      </w:tr>
      <w:tr w:rsidR="001F1244" w:rsidRPr="001F1244" w14:paraId="75C5082A" w14:textId="77777777">
        <w:trPr>
          <w:trHeight w:val="962"/>
        </w:trPr>
        <w:tc>
          <w:tcPr>
            <w:tcW w:w="720" w:type="dxa"/>
            <w:vMerge/>
            <w:vAlign w:val="center"/>
          </w:tcPr>
          <w:p w14:paraId="680E1962" w14:textId="77777777" w:rsidR="00023B2D" w:rsidRPr="001F1244" w:rsidRDefault="00023B2D">
            <w:pPr>
              <w:widowControl/>
              <w:rPr>
                <w:rFonts w:hAnsi="標楷體" w:cs="新細明體"/>
                <w:kern w:val="0"/>
                <w:sz w:val="22"/>
                <w:szCs w:val="22"/>
                <w:u w:val="none"/>
              </w:rPr>
            </w:pPr>
          </w:p>
        </w:tc>
        <w:tc>
          <w:tcPr>
            <w:tcW w:w="1154" w:type="dxa"/>
            <w:shd w:val="clear" w:color="auto" w:fill="auto"/>
          </w:tcPr>
          <w:p w14:paraId="7FF0A6FB" w14:textId="77777777" w:rsidR="00023B2D" w:rsidRPr="001F1244" w:rsidRDefault="00023B2D" w:rsidP="008A26DA">
            <w:pPr>
              <w:widowControl/>
              <w:rPr>
                <w:rFonts w:hAnsi="標楷體" w:cs="新細明體"/>
                <w:dstrike/>
                <w:kern w:val="0"/>
                <w:sz w:val="20"/>
                <w:u w:val="none"/>
              </w:rPr>
            </w:pPr>
            <w:r w:rsidRPr="001F1244">
              <w:rPr>
                <w:rFonts w:hAnsi="標楷體" w:cs="新細明體" w:hint="eastAsia"/>
                <w:kern w:val="0"/>
                <w:sz w:val="20"/>
                <w:u w:val="none"/>
              </w:rPr>
              <w:t>（三）</w:t>
            </w:r>
          </w:p>
          <w:p w14:paraId="4E42D7FB" w14:textId="77777777" w:rsidR="00023B2D" w:rsidRPr="001F1244" w:rsidRDefault="00023B2D" w:rsidP="008A26DA">
            <w:pPr>
              <w:widowControl/>
              <w:rPr>
                <w:rFonts w:hAnsi="標楷體" w:cs="新細明體"/>
                <w:kern w:val="0"/>
                <w:sz w:val="20"/>
                <w:u w:val="none"/>
              </w:rPr>
            </w:pPr>
          </w:p>
        </w:tc>
        <w:tc>
          <w:tcPr>
            <w:tcW w:w="4970" w:type="dxa"/>
            <w:shd w:val="clear" w:color="auto" w:fill="auto"/>
          </w:tcPr>
          <w:p w14:paraId="75648821" w14:textId="77777777" w:rsidR="00023B2D" w:rsidRPr="001F1244" w:rsidRDefault="00023B2D" w:rsidP="00747C6F">
            <w:pPr>
              <w:widowControl/>
              <w:jc w:val="both"/>
              <w:rPr>
                <w:rFonts w:hAnsi="標楷體" w:cs="新細明體"/>
                <w:kern w:val="0"/>
                <w:u w:val="none"/>
              </w:rPr>
            </w:pPr>
            <w:r w:rsidRPr="001F1244">
              <w:rPr>
                <w:rFonts w:hAnsi="標楷體" w:hint="eastAsia"/>
                <w:u w:val="none"/>
              </w:rPr>
              <w:t>未符採購法第22條、第23條及</w:t>
            </w:r>
            <w:r w:rsidRPr="001F1244">
              <w:rPr>
                <w:rFonts w:hAnsi="標楷體" w:cs="新細明體" w:hint="eastAsia"/>
                <w:u w:val="none"/>
              </w:rPr>
              <w:t>中央機關未達公告金額採購招標辦法規定</w:t>
            </w:r>
            <w:r w:rsidR="00E13F8B" w:rsidRPr="001F1244">
              <w:rPr>
                <w:rFonts w:hAnsi="標楷體" w:hint="eastAsia"/>
                <w:u w:val="none"/>
              </w:rPr>
              <w:t>，</w:t>
            </w:r>
            <w:r w:rsidRPr="001F1244">
              <w:rPr>
                <w:rFonts w:hAnsi="標楷體" w:hint="eastAsia"/>
                <w:u w:val="none"/>
              </w:rPr>
              <w:t>邀廠商</w:t>
            </w:r>
            <w:r w:rsidRPr="001F1244">
              <w:rPr>
                <w:rFonts w:hAnsi="標楷體" w:cs="新細明體" w:hint="eastAsia"/>
                <w:kern w:val="0"/>
                <w:u w:val="none"/>
              </w:rPr>
              <w:t>以議價或比價方式辦理。</w:t>
            </w:r>
          </w:p>
        </w:tc>
        <w:tc>
          <w:tcPr>
            <w:tcW w:w="3236" w:type="dxa"/>
          </w:tcPr>
          <w:p w14:paraId="2CC752ED" w14:textId="77777777" w:rsidR="00023B2D" w:rsidRPr="001F1244" w:rsidRDefault="00023B2D" w:rsidP="00747C6F">
            <w:pPr>
              <w:widowControl/>
              <w:jc w:val="both"/>
              <w:rPr>
                <w:rFonts w:hAnsi="標楷體" w:cs="新細明體"/>
                <w:kern w:val="0"/>
                <w:u w:val="none"/>
              </w:rPr>
            </w:pPr>
            <w:r w:rsidRPr="001F1244">
              <w:rPr>
                <w:rFonts w:hAnsi="標楷體" w:cs="新細明體" w:hint="eastAsia"/>
                <w:kern w:val="0"/>
                <w:u w:val="none"/>
              </w:rPr>
              <w:t>採購法第22條、第23條</w:t>
            </w:r>
            <w:r w:rsidR="007B69BE" w:rsidRPr="001F1244">
              <w:rPr>
                <w:rFonts w:hAnsi="標楷體" w:cs="新細明體"/>
                <w:u w:val="none"/>
              </w:rPr>
              <w:t>，</w:t>
            </w:r>
            <w:r w:rsidRPr="001F1244">
              <w:rPr>
                <w:rFonts w:hAnsi="標楷體" w:cs="新細明體" w:hint="eastAsia"/>
                <w:u w:val="none"/>
              </w:rPr>
              <w:t>中央機關未達公告金額採購招標辦法</w:t>
            </w:r>
            <w:r w:rsidR="00826002" w:rsidRPr="001F1244">
              <w:rPr>
                <w:rFonts w:hAnsi="標楷體" w:cs="新細明體" w:hint="eastAsia"/>
                <w:u w:val="none"/>
              </w:rPr>
              <w:t>第2條第1項</w:t>
            </w:r>
            <w:r w:rsidRPr="001F1244">
              <w:rPr>
                <w:rFonts w:hAnsi="標楷體" w:cs="新細明體" w:hint="eastAsia"/>
                <w:kern w:val="0"/>
                <w:u w:val="none"/>
              </w:rPr>
              <w:t>。</w:t>
            </w:r>
          </w:p>
        </w:tc>
      </w:tr>
      <w:tr w:rsidR="001F1244" w:rsidRPr="001F1244" w14:paraId="608FFE44" w14:textId="77777777">
        <w:trPr>
          <w:trHeight w:val="506"/>
        </w:trPr>
        <w:tc>
          <w:tcPr>
            <w:tcW w:w="720" w:type="dxa"/>
            <w:vMerge/>
            <w:vAlign w:val="center"/>
          </w:tcPr>
          <w:p w14:paraId="22D72AB2" w14:textId="77777777" w:rsidR="00023B2D" w:rsidRPr="001F1244" w:rsidRDefault="00023B2D">
            <w:pPr>
              <w:widowControl/>
              <w:rPr>
                <w:rFonts w:hAnsi="標楷體" w:cs="新細明體"/>
                <w:kern w:val="0"/>
                <w:sz w:val="22"/>
                <w:szCs w:val="22"/>
                <w:u w:val="none"/>
              </w:rPr>
            </w:pPr>
          </w:p>
        </w:tc>
        <w:tc>
          <w:tcPr>
            <w:tcW w:w="1154" w:type="dxa"/>
            <w:shd w:val="clear" w:color="auto" w:fill="auto"/>
          </w:tcPr>
          <w:p w14:paraId="338DB6D2" w14:textId="77777777" w:rsidR="00023B2D" w:rsidRPr="001F1244" w:rsidRDefault="00023B2D" w:rsidP="008A26DA">
            <w:pPr>
              <w:widowControl/>
              <w:rPr>
                <w:rFonts w:hAnsi="標楷體" w:cs="新細明體"/>
                <w:kern w:val="0"/>
                <w:sz w:val="20"/>
                <w:u w:val="none"/>
              </w:rPr>
            </w:pPr>
            <w:r w:rsidRPr="001F1244">
              <w:rPr>
                <w:rFonts w:hAnsi="標楷體" w:cs="新細明體" w:hint="eastAsia"/>
                <w:kern w:val="0"/>
                <w:sz w:val="20"/>
                <w:u w:val="none"/>
              </w:rPr>
              <w:t>（四）</w:t>
            </w:r>
          </w:p>
        </w:tc>
        <w:tc>
          <w:tcPr>
            <w:tcW w:w="4970" w:type="dxa"/>
            <w:shd w:val="clear" w:color="auto" w:fill="auto"/>
          </w:tcPr>
          <w:p w14:paraId="5EAB6D0E" w14:textId="77777777" w:rsidR="00023B2D" w:rsidRPr="001F1244" w:rsidRDefault="00023B2D" w:rsidP="00747C6F">
            <w:pPr>
              <w:widowControl/>
              <w:jc w:val="both"/>
              <w:rPr>
                <w:rFonts w:hAnsi="標楷體" w:cs="新細明體"/>
                <w:kern w:val="0"/>
                <w:u w:val="none"/>
              </w:rPr>
            </w:pPr>
            <w:r w:rsidRPr="001F1244">
              <w:rPr>
                <w:rFonts w:hAnsi="標楷體" w:cs="新細明體" w:hint="eastAsia"/>
                <w:kern w:val="0"/>
                <w:u w:val="none"/>
              </w:rPr>
              <w:t>依中央機關未達公告金額採購招標辦法第2條第1項第2款規定辦理，</w:t>
            </w:r>
            <w:r w:rsidR="004D1B0C" w:rsidRPr="001F1244">
              <w:rPr>
                <w:rFonts w:hAnsi="標楷體" w:cs="新細明體" w:hint="eastAsia"/>
                <w:kern w:val="0"/>
                <w:u w:val="none"/>
              </w:rPr>
              <w:t>以通案簽報機關首長或其授權人員核准</w:t>
            </w:r>
            <w:r w:rsidR="004D1B0C" w:rsidRPr="001F1244">
              <w:rPr>
                <w:rFonts w:hAnsi="標楷體" w:cs="新細明體" w:hint="eastAsia"/>
                <w:u w:val="none"/>
              </w:rPr>
              <w:t>，</w:t>
            </w:r>
            <w:r w:rsidR="00EF029F" w:rsidRPr="001F1244">
              <w:rPr>
                <w:rFonts w:hAnsi="標楷體" w:cs="新細明體" w:hint="eastAsia"/>
                <w:u w:val="none"/>
              </w:rPr>
              <w:t>或</w:t>
            </w:r>
            <w:r w:rsidR="005E09C6" w:rsidRPr="001F1244">
              <w:rPr>
                <w:rFonts w:hAnsi="標楷體" w:cs="新細明體" w:hint="eastAsia"/>
                <w:u w:val="none"/>
              </w:rPr>
              <w:t>以</w:t>
            </w:r>
            <w:r w:rsidRPr="001F1244">
              <w:rPr>
                <w:rFonts w:hAnsi="標楷體" w:cs="新細明體" w:hint="eastAsia"/>
                <w:kern w:val="0"/>
                <w:u w:val="none"/>
              </w:rPr>
              <w:t>個案</w:t>
            </w:r>
            <w:proofErr w:type="gramStart"/>
            <w:r w:rsidR="005E09C6" w:rsidRPr="001F1244">
              <w:rPr>
                <w:rFonts w:hAnsi="標楷體" w:cs="新細明體" w:hint="eastAsia"/>
                <w:kern w:val="0"/>
                <w:u w:val="none"/>
              </w:rPr>
              <w:t>簽報但</w:t>
            </w:r>
            <w:r w:rsidR="0059597A" w:rsidRPr="001F1244">
              <w:rPr>
                <w:rFonts w:hAnsi="標楷體" w:cs="新細明體" w:hint="eastAsia"/>
                <w:kern w:val="0"/>
                <w:u w:val="none"/>
              </w:rPr>
              <w:t>未</w:t>
            </w:r>
            <w:proofErr w:type="gramEnd"/>
            <w:r w:rsidR="00F43D6D" w:rsidRPr="001F1244">
              <w:rPr>
                <w:rFonts w:hAnsi="標楷體" w:cs="新細明體" w:hint="eastAsia"/>
                <w:kern w:val="0"/>
                <w:u w:val="none"/>
              </w:rPr>
              <w:t>敘明邀請指定廠商比價或議價之適當理由。</w:t>
            </w:r>
          </w:p>
        </w:tc>
        <w:tc>
          <w:tcPr>
            <w:tcW w:w="3236" w:type="dxa"/>
          </w:tcPr>
          <w:p w14:paraId="718398F6" w14:textId="77777777" w:rsidR="00023B2D" w:rsidRPr="001F1244" w:rsidRDefault="00023B2D" w:rsidP="00747C6F">
            <w:pPr>
              <w:widowControl/>
              <w:jc w:val="both"/>
              <w:rPr>
                <w:rFonts w:hAnsi="標楷體" w:cs="新細明體"/>
                <w:kern w:val="0"/>
                <w:u w:val="none"/>
              </w:rPr>
            </w:pPr>
            <w:r w:rsidRPr="001F1244">
              <w:rPr>
                <w:rFonts w:hAnsi="標楷體" w:cs="新細明體" w:hint="eastAsia"/>
                <w:kern w:val="0"/>
                <w:u w:val="none"/>
              </w:rPr>
              <w:t>採購法第49條，中央機關未達公告金額採購招標辦法第2條第1項。</w:t>
            </w:r>
          </w:p>
        </w:tc>
      </w:tr>
    </w:tbl>
    <w:p w14:paraId="0F1A5BEF" w14:textId="77777777" w:rsidR="00A3356A" w:rsidRPr="001F1244" w:rsidRDefault="002D7AC3" w:rsidP="00A3356A">
      <w:pPr>
        <w:jc w:val="both"/>
        <w:rPr>
          <w:sz w:val="26"/>
          <w:szCs w:val="26"/>
          <w:u w:val="none"/>
        </w:rPr>
      </w:pPr>
      <w:r w:rsidRPr="001F1244">
        <w:rPr>
          <w:rFonts w:hint="eastAsia"/>
          <w:sz w:val="26"/>
          <w:szCs w:val="26"/>
          <w:u w:val="none"/>
        </w:rPr>
        <w:t>六</w:t>
      </w:r>
      <w:r w:rsidR="00A3356A" w:rsidRPr="001F1244">
        <w:rPr>
          <w:rFonts w:hint="eastAsia"/>
          <w:sz w:val="26"/>
          <w:szCs w:val="26"/>
          <w:u w:val="none"/>
        </w:rPr>
        <w:t>、</w:t>
      </w:r>
      <w:r w:rsidR="009B60C8" w:rsidRPr="001F1244">
        <w:rPr>
          <w:rFonts w:hint="eastAsia"/>
          <w:sz w:val="26"/>
          <w:szCs w:val="26"/>
          <w:u w:val="none"/>
        </w:rPr>
        <w:t>刊登招標公告</w:t>
      </w:r>
      <w:r w:rsidR="00A3356A" w:rsidRPr="001F1244">
        <w:rPr>
          <w:rFonts w:hint="eastAsia"/>
          <w:sz w:val="26"/>
          <w:szCs w:val="26"/>
          <w:u w:val="none"/>
        </w:rPr>
        <w:t>：</w:t>
      </w:r>
    </w:p>
    <w:p w14:paraId="0145A284" w14:textId="77777777" w:rsidR="00A3356A" w:rsidRPr="001F1244" w:rsidRDefault="00AA62FC" w:rsidP="00E4329C">
      <w:pPr>
        <w:ind w:leftChars="200" w:left="480"/>
        <w:jc w:val="both"/>
        <w:rPr>
          <w:sz w:val="26"/>
          <w:szCs w:val="26"/>
          <w:u w:val="none"/>
        </w:rPr>
      </w:pPr>
      <w:r w:rsidRPr="001F1244">
        <w:rPr>
          <w:rFonts w:hint="eastAsia"/>
          <w:sz w:val="26"/>
          <w:szCs w:val="26"/>
          <w:u w:val="none"/>
        </w:rPr>
        <w:t>機關辦理公開招標、選擇性招標或</w:t>
      </w:r>
      <w:r w:rsidR="00116EE8" w:rsidRPr="001F1244">
        <w:rPr>
          <w:rFonts w:hint="eastAsia"/>
          <w:sz w:val="26"/>
          <w:szCs w:val="26"/>
          <w:u w:val="none"/>
        </w:rPr>
        <w:t>依採購法第22條第1項第9款至第11款辦理</w:t>
      </w:r>
      <w:r w:rsidR="00A87881" w:rsidRPr="001F1244">
        <w:rPr>
          <w:rFonts w:hint="eastAsia"/>
          <w:sz w:val="26"/>
          <w:szCs w:val="26"/>
          <w:u w:val="none"/>
        </w:rPr>
        <w:t>經公開評選</w:t>
      </w:r>
      <w:r w:rsidR="00B72599" w:rsidRPr="001F1244">
        <w:rPr>
          <w:rFonts w:hint="eastAsia"/>
          <w:sz w:val="26"/>
          <w:szCs w:val="26"/>
          <w:u w:val="none"/>
        </w:rPr>
        <w:t>或公開徵求</w:t>
      </w:r>
      <w:r w:rsidR="00A87881" w:rsidRPr="001F1244">
        <w:rPr>
          <w:rFonts w:hint="eastAsia"/>
          <w:sz w:val="26"/>
          <w:szCs w:val="26"/>
          <w:u w:val="none"/>
        </w:rPr>
        <w:t>之限制性招標</w:t>
      </w:r>
      <w:r w:rsidR="00116EE8" w:rsidRPr="001F1244">
        <w:rPr>
          <w:rFonts w:hint="eastAsia"/>
          <w:sz w:val="26"/>
          <w:szCs w:val="26"/>
          <w:u w:val="none"/>
        </w:rPr>
        <w:t>，</w:t>
      </w:r>
      <w:r w:rsidR="00A051BF" w:rsidRPr="001F1244">
        <w:rPr>
          <w:rFonts w:hint="eastAsia"/>
          <w:sz w:val="26"/>
          <w:szCs w:val="26"/>
          <w:u w:val="none"/>
        </w:rPr>
        <w:t>應</w:t>
      </w:r>
      <w:r w:rsidR="00590834" w:rsidRPr="001F1244">
        <w:rPr>
          <w:rFonts w:hint="eastAsia"/>
          <w:sz w:val="26"/>
          <w:szCs w:val="26"/>
          <w:u w:val="none"/>
        </w:rPr>
        <w:t>公開於工程會政府電子採購網，並</w:t>
      </w:r>
      <w:r w:rsidR="00A051BF" w:rsidRPr="001F1244">
        <w:rPr>
          <w:rFonts w:hint="eastAsia"/>
          <w:sz w:val="26"/>
          <w:szCs w:val="26"/>
          <w:u w:val="none"/>
        </w:rPr>
        <w:t>刊登政府採購公報</w:t>
      </w:r>
      <w:r w:rsidR="00E305DF" w:rsidRPr="001F1244">
        <w:rPr>
          <w:rFonts w:hint="eastAsia"/>
          <w:sz w:val="26"/>
          <w:szCs w:val="26"/>
          <w:u w:val="none"/>
        </w:rPr>
        <w:t>；</w:t>
      </w:r>
      <w:r w:rsidR="007639F5" w:rsidRPr="001F1244">
        <w:rPr>
          <w:rFonts w:hint="eastAsia"/>
          <w:sz w:val="26"/>
          <w:szCs w:val="26"/>
          <w:u w:val="none"/>
        </w:rPr>
        <w:t>其公告內容、公告日數及公告方法，應依</w:t>
      </w:r>
      <w:r w:rsidR="00233037" w:rsidRPr="001F1244">
        <w:rPr>
          <w:rFonts w:hint="eastAsia"/>
          <w:sz w:val="26"/>
          <w:szCs w:val="26"/>
          <w:u w:val="none"/>
        </w:rPr>
        <w:t>政府採購公告及公報發行辦法</w:t>
      </w:r>
      <w:r w:rsidR="00233037" w:rsidRPr="001F1244">
        <w:rPr>
          <w:sz w:val="26"/>
          <w:szCs w:val="26"/>
          <w:u w:val="none"/>
        </w:rPr>
        <w:t>(</w:t>
      </w:r>
      <w:r w:rsidR="006E10D8" w:rsidRPr="001F1244">
        <w:rPr>
          <w:rFonts w:hint="eastAsia"/>
          <w:sz w:val="26"/>
          <w:szCs w:val="26"/>
          <w:u w:val="none"/>
        </w:rPr>
        <w:t>以下簡稱</w:t>
      </w:r>
      <w:r w:rsidR="00233037" w:rsidRPr="001F1244">
        <w:rPr>
          <w:rFonts w:hint="eastAsia"/>
          <w:sz w:val="26"/>
          <w:szCs w:val="26"/>
          <w:u w:val="none"/>
        </w:rPr>
        <w:t>公報發行辦法</w:t>
      </w:r>
      <w:r w:rsidR="00233037" w:rsidRPr="001F1244">
        <w:rPr>
          <w:sz w:val="26"/>
          <w:szCs w:val="26"/>
          <w:u w:val="none"/>
        </w:rPr>
        <w:t>)</w:t>
      </w:r>
      <w:r w:rsidR="00233037" w:rsidRPr="001F1244">
        <w:rPr>
          <w:rFonts w:hint="eastAsia"/>
          <w:sz w:val="26"/>
          <w:szCs w:val="26"/>
          <w:u w:val="none"/>
        </w:rPr>
        <w:t>規定辦理</w:t>
      </w:r>
      <w:r w:rsidR="00A8125F" w:rsidRPr="001F1244">
        <w:rPr>
          <w:rFonts w:hint="eastAsia"/>
          <w:sz w:val="26"/>
          <w:szCs w:val="26"/>
          <w:u w:val="none"/>
        </w:rPr>
        <w:t>；其自公告日或邀標日起至截止投標或收件日止之等標期，應依採購法第28條</w:t>
      </w:r>
      <w:r w:rsidR="00A54B88" w:rsidRPr="001F1244">
        <w:rPr>
          <w:rFonts w:hint="eastAsia"/>
          <w:sz w:val="26"/>
          <w:szCs w:val="26"/>
          <w:u w:val="none"/>
        </w:rPr>
        <w:t>、</w:t>
      </w:r>
      <w:r w:rsidR="003E5DCE" w:rsidRPr="001F1244">
        <w:rPr>
          <w:rFonts w:hint="eastAsia"/>
          <w:sz w:val="26"/>
          <w:szCs w:val="26"/>
          <w:u w:val="none"/>
        </w:rPr>
        <w:t>施行細則</w:t>
      </w:r>
      <w:r w:rsidR="002E2A55" w:rsidRPr="001F1244">
        <w:rPr>
          <w:rFonts w:hint="eastAsia"/>
          <w:sz w:val="26"/>
          <w:szCs w:val="26"/>
          <w:u w:val="none"/>
        </w:rPr>
        <w:t>第27條及</w:t>
      </w:r>
      <w:r w:rsidR="00593F5C" w:rsidRPr="001F1244">
        <w:rPr>
          <w:rFonts w:hint="eastAsia"/>
          <w:sz w:val="26"/>
          <w:szCs w:val="26"/>
          <w:u w:val="none"/>
        </w:rPr>
        <w:t>招標期限標準</w:t>
      </w:r>
      <w:r w:rsidR="003F4FE8" w:rsidRPr="001F1244">
        <w:rPr>
          <w:rFonts w:hint="eastAsia"/>
          <w:sz w:val="26"/>
          <w:szCs w:val="26"/>
          <w:u w:val="none"/>
        </w:rPr>
        <w:t>規定，視案件</w:t>
      </w:r>
      <w:r w:rsidR="00944E62" w:rsidRPr="001F1244">
        <w:rPr>
          <w:rFonts w:hint="eastAsia"/>
          <w:sz w:val="26"/>
          <w:szCs w:val="26"/>
          <w:u w:val="none"/>
        </w:rPr>
        <w:t>性質與廠商準備及遞送投標文件所需時間合理訂定</w:t>
      </w:r>
      <w:r w:rsidR="00593F5C" w:rsidRPr="001F1244">
        <w:rPr>
          <w:rFonts w:hint="eastAsia"/>
          <w:sz w:val="26"/>
          <w:szCs w:val="26"/>
          <w:u w:val="none"/>
        </w:rPr>
        <w:t>。</w:t>
      </w:r>
    </w:p>
    <w:tbl>
      <w:tblPr>
        <w:tblW w:w="100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0"/>
        <w:gridCol w:w="1154"/>
        <w:gridCol w:w="4970"/>
        <w:gridCol w:w="3236"/>
      </w:tblGrid>
      <w:tr w:rsidR="001F1244" w:rsidRPr="001F1244" w14:paraId="33C81FAE" w14:textId="77777777">
        <w:trPr>
          <w:trHeight w:val="420"/>
          <w:tblHeader/>
        </w:trPr>
        <w:tc>
          <w:tcPr>
            <w:tcW w:w="1874" w:type="dxa"/>
            <w:gridSpan w:val="2"/>
            <w:shd w:val="clear" w:color="000000" w:fill="C0C0C0"/>
            <w:noWrap/>
            <w:vAlign w:val="center"/>
          </w:tcPr>
          <w:p w14:paraId="67784864" w14:textId="77777777" w:rsidR="00066EC7" w:rsidRPr="001F1244" w:rsidRDefault="00066EC7">
            <w:pPr>
              <w:widowControl/>
              <w:jc w:val="center"/>
              <w:rPr>
                <w:rFonts w:hAnsi="標楷體" w:cs="新細明體"/>
                <w:kern w:val="0"/>
                <w:u w:val="none"/>
              </w:rPr>
            </w:pPr>
            <w:r w:rsidRPr="001F1244">
              <w:rPr>
                <w:rFonts w:hAnsi="標楷體" w:cs="新細明體" w:hint="eastAsia"/>
                <w:kern w:val="0"/>
                <w:u w:val="none"/>
              </w:rPr>
              <w:t>序號</w:t>
            </w:r>
          </w:p>
        </w:tc>
        <w:tc>
          <w:tcPr>
            <w:tcW w:w="4970" w:type="dxa"/>
            <w:shd w:val="clear" w:color="000000" w:fill="C0C0C0"/>
            <w:vAlign w:val="center"/>
          </w:tcPr>
          <w:p w14:paraId="0C7E0524" w14:textId="77777777" w:rsidR="00066EC7" w:rsidRPr="001F1244" w:rsidRDefault="00066EC7">
            <w:pPr>
              <w:widowControl/>
              <w:jc w:val="center"/>
              <w:rPr>
                <w:rFonts w:hAnsi="標楷體" w:cs="新細明體"/>
                <w:kern w:val="0"/>
                <w:u w:val="none"/>
              </w:rPr>
            </w:pPr>
            <w:r w:rsidRPr="001F1244">
              <w:rPr>
                <w:rFonts w:hAnsi="標楷體" w:cs="新細明體" w:hint="eastAsia"/>
                <w:kern w:val="0"/>
                <w:u w:val="none"/>
              </w:rPr>
              <w:t>錯誤行為態樣</w:t>
            </w:r>
          </w:p>
        </w:tc>
        <w:tc>
          <w:tcPr>
            <w:tcW w:w="3236" w:type="dxa"/>
            <w:shd w:val="clear" w:color="000000" w:fill="C0C0C0"/>
            <w:vAlign w:val="center"/>
          </w:tcPr>
          <w:p w14:paraId="5997E8BA" w14:textId="77777777" w:rsidR="00066EC7" w:rsidRPr="001F1244" w:rsidRDefault="00066EC7">
            <w:pPr>
              <w:widowControl/>
              <w:jc w:val="center"/>
              <w:rPr>
                <w:rFonts w:hAnsi="標楷體" w:cs="新細明體"/>
                <w:kern w:val="0"/>
                <w:u w:val="none"/>
              </w:rPr>
            </w:pPr>
            <w:r w:rsidRPr="001F1244">
              <w:rPr>
                <w:rFonts w:hAnsi="標楷體" w:cs="新細明體"/>
                <w:kern w:val="0"/>
                <w:u w:val="none"/>
              </w:rPr>
              <w:t>相關法令及函釋</w:t>
            </w:r>
          </w:p>
        </w:tc>
      </w:tr>
      <w:tr w:rsidR="001F1244" w:rsidRPr="001F1244" w14:paraId="0E4DF56B" w14:textId="77777777">
        <w:trPr>
          <w:trHeight w:val="727"/>
        </w:trPr>
        <w:tc>
          <w:tcPr>
            <w:tcW w:w="720" w:type="dxa"/>
            <w:vMerge w:val="restart"/>
            <w:shd w:val="clear" w:color="auto" w:fill="auto"/>
            <w:textDirection w:val="tbRlV"/>
            <w:vAlign w:val="center"/>
          </w:tcPr>
          <w:p w14:paraId="1F743692" w14:textId="77777777" w:rsidR="004423FB" w:rsidRPr="001F1244" w:rsidRDefault="004423FB">
            <w:pPr>
              <w:widowControl/>
              <w:ind w:left="113" w:right="113"/>
              <w:jc w:val="center"/>
              <w:rPr>
                <w:rFonts w:hAnsi="標楷體" w:cs="新細明體"/>
                <w:kern w:val="0"/>
                <w:u w:val="none"/>
              </w:rPr>
            </w:pPr>
            <w:r w:rsidRPr="001F1244">
              <w:rPr>
                <w:rFonts w:hAnsi="標楷體" w:cs="新細明體" w:hint="eastAsia"/>
                <w:kern w:val="0"/>
                <w:u w:val="none"/>
              </w:rPr>
              <w:t>六、刊登招標公告</w:t>
            </w:r>
          </w:p>
        </w:tc>
        <w:tc>
          <w:tcPr>
            <w:tcW w:w="1154" w:type="dxa"/>
            <w:shd w:val="clear" w:color="auto" w:fill="auto"/>
          </w:tcPr>
          <w:p w14:paraId="485E4925" w14:textId="77777777" w:rsidR="004423FB" w:rsidRPr="001F1244" w:rsidRDefault="004423FB">
            <w:pPr>
              <w:widowControl/>
              <w:rPr>
                <w:rFonts w:hAnsi="標楷體" w:cs="新細明體"/>
                <w:kern w:val="0"/>
                <w:sz w:val="20"/>
                <w:u w:val="none"/>
              </w:rPr>
            </w:pPr>
            <w:r w:rsidRPr="001F1244">
              <w:rPr>
                <w:rFonts w:hAnsi="標楷體" w:cs="新細明體" w:hint="eastAsia"/>
                <w:kern w:val="0"/>
                <w:sz w:val="20"/>
                <w:u w:val="none"/>
              </w:rPr>
              <w:t>（一）</w:t>
            </w:r>
          </w:p>
        </w:tc>
        <w:tc>
          <w:tcPr>
            <w:tcW w:w="4970" w:type="dxa"/>
            <w:shd w:val="clear" w:color="auto" w:fill="auto"/>
          </w:tcPr>
          <w:p w14:paraId="6428DC91" w14:textId="77777777" w:rsidR="004423FB" w:rsidRPr="001F1244" w:rsidRDefault="004423FB" w:rsidP="00AA6673">
            <w:pPr>
              <w:rPr>
                <w:rFonts w:hAnsi="標楷體"/>
                <w:u w:val="none"/>
              </w:rPr>
            </w:pPr>
            <w:proofErr w:type="gramStart"/>
            <w:r w:rsidRPr="001F1244">
              <w:rPr>
                <w:rFonts w:hAnsi="標楷體" w:hint="eastAsia"/>
                <w:u w:val="none"/>
              </w:rPr>
              <w:t>漏刊公告</w:t>
            </w:r>
            <w:proofErr w:type="gramEnd"/>
            <w:r w:rsidRPr="001F1244">
              <w:rPr>
                <w:rFonts w:hAnsi="標楷體" w:hint="eastAsia"/>
                <w:u w:val="none"/>
              </w:rPr>
              <w:t>，例如：依採購法第22條第1項第9款至第11款辦理限制性招標，未刊登公告。</w:t>
            </w:r>
          </w:p>
        </w:tc>
        <w:tc>
          <w:tcPr>
            <w:tcW w:w="3236" w:type="dxa"/>
          </w:tcPr>
          <w:p w14:paraId="0EA29580" w14:textId="77777777" w:rsidR="004423FB" w:rsidRPr="001F1244" w:rsidRDefault="004423FB" w:rsidP="006C7AC1">
            <w:pPr>
              <w:rPr>
                <w:rFonts w:hAnsi="標楷體" w:cs="新細明體"/>
                <w:u w:val="none"/>
              </w:rPr>
            </w:pPr>
            <w:r w:rsidRPr="001F1244">
              <w:rPr>
                <w:rFonts w:hAnsi="標楷體" w:cs="新細明體" w:hint="eastAsia"/>
                <w:u w:val="none"/>
              </w:rPr>
              <w:t>採購法第27</w:t>
            </w:r>
            <w:r w:rsidR="006C7AC1" w:rsidRPr="001F1244">
              <w:rPr>
                <w:rFonts w:hAnsi="標楷體" w:cs="新細明體" w:hint="eastAsia"/>
                <w:u w:val="none"/>
              </w:rPr>
              <w:t>條，</w:t>
            </w:r>
            <w:r w:rsidRPr="001F1244">
              <w:rPr>
                <w:rFonts w:hAnsi="標楷體" w:cs="新細明體" w:hint="eastAsia"/>
                <w:u w:val="none"/>
              </w:rPr>
              <w:t>公報發行辦法第4條。</w:t>
            </w:r>
          </w:p>
        </w:tc>
      </w:tr>
      <w:tr w:rsidR="001F1244" w:rsidRPr="001F1244" w14:paraId="35630063" w14:textId="77777777">
        <w:trPr>
          <w:trHeight w:val="529"/>
        </w:trPr>
        <w:tc>
          <w:tcPr>
            <w:tcW w:w="720" w:type="dxa"/>
            <w:vMerge/>
            <w:vAlign w:val="center"/>
          </w:tcPr>
          <w:p w14:paraId="5FCCB9E6" w14:textId="77777777" w:rsidR="00A117D4" w:rsidRPr="001F1244" w:rsidRDefault="00A117D4">
            <w:pPr>
              <w:widowControl/>
              <w:rPr>
                <w:rFonts w:hAnsi="標楷體" w:cs="新細明體"/>
                <w:kern w:val="0"/>
                <w:u w:val="none"/>
              </w:rPr>
            </w:pPr>
          </w:p>
        </w:tc>
        <w:tc>
          <w:tcPr>
            <w:tcW w:w="1154" w:type="dxa"/>
            <w:shd w:val="clear" w:color="auto" w:fill="auto"/>
          </w:tcPr>
          <w:p w14:paraId="4C0496F4" w14:textId="77777777" w:rsidR="00A117D4" w:rsidRPr="001F1244" w:rsidRDefault="00A117D4">
            <w:pPr>
              <w:widowControl/>
              <w:rPr>
                <w:rFonts w:hAnsi="標楷體" w:cs="新細明體"/>
                <w:kern w:val="0"/>
                <w:sz w:val="20"/>
                <w:u w:val="none"/>
              </w:rPr>
            </w:pPr>
            <w:r w:rsidRPr="001F1244">
              <w:rPr>
                <w:rFonts w:hAnsi="標楷體" w:cs="新細明體" w:hint="eastAsia"/>
                <w:kern w:val="0"/>
                <w:sz w:val="20"/>
                <w:u w:val="none"/>
              </w:rPr>
              <w:t>（二）</w:t>
            </w:r>
          </w:p>
        </w:tc>
        <w:tc>
          <w:tcPr>
            <w:tcW w:w="4970" w:type="dxa"/>
            <w:shd w:val="clear" w:color="auto" w:fill="auto"/>
          </w:tcPr>
          <w:p w14:paraId="671FE5C8" w14:textId="77777777" w:rsidR="00A117D4" w:rsidRPr="001F1244" w:rsidRDefault="00A117D4" w:rsidP="00A032B7">
            <w:pPr>
              <w:widowControl/>
              <w:jc w:val="both"/>
              <w:rPr>
                <w:rFonts w:hAnsi="標楷體" w:cs="新細明體"/>
                <w:kern w:val="0"/>
                <w:u w:val="none"/>
              </w:rPr>
            </w:pPr>
            <w:proofErr w:type="gramStart"/>
            <w:r w:rsidRPr="001F1244">
              <w:rPr>
                <w:rFonts w:hAnsi="標楷體" w:cs="新細明體" w:hint="eastAsia"/>
                <w:kern w:val="0"/>
                <w:u w:val="none"/>
              </w:rPr>
              <w:t>誤刊公告</w:t>
            </w:r>
            <w:proofErr w:type="gramEnd"/>
            <w:r w:rsidRPr="001F1244">
              <w:rPr>
                <w:rFonts w:hAnsi="標楷體" w:cs="新細明體" w:hint="eastAsia"/>
                <w:kern w:val="0"/>
                <w:u w:val="none"/>
              </w:rPr>
              <w:t>，例如：招標公告</w:t>
            </w:r>
            <w:proofErr w:type="gramStart"/>
            <w:r w:rsidRPr="001F1244">
              <w:rPr>
                <w:rFonts w:hAnsi="標楷體" w:cs="新細明體" w:hint="eastAsia"/>
                <w:kern w:val="0"/>
                <w:u w:val="none"/>
              </w:rPr>
              <w:t>誤刊</w:t>
            </w:r>
            <w:r w:rsidRPr="001F1244">
              <w:rPr>
                <w:rFonts w:hAnsi="標楷體" w:hint="eastAsia"/>
                <w:u w:val="none"/>
              </w:rPr>
              <w:t>為</w:t>
            </w:r>
            <w:proofErr w:type="gramEnd"/>
            <w:r w:rsidRPr="001F1244">
              <w:rPr>
                <w:rFonts w:hAnsi="標楷體" w:cs="新細明體" w:hint="eastAsia"/>
                <w:kern w:val="0"/>
                <w:u w:val="none"/>
              </w:rPr>
              <w:t>公開徵求廠商提供參考資料公告，或</w:t>
            </w:r>
            <w:r w:rsidRPr="001F1244">
              <w:rPr>
                <w:rFonts w:hAnsi="標楷體" w:hint="eastAsia"/>
                <w:u w:val="none"/>
              </w:rPr>
              <w:t>經公開評選或公開徵求之限制性招標</w:t>
            </w:r>
            <w:proofErr w:type="gramStart"/>
            <w:r w:rsidRPr="001F1244">
              <w:rPr>
                <w:rFonts w:hAnsi="標楷體" w:cs="新細明體" w:hint="eastAsia"/>
                <w:kern w:val="0"/>
                <w:u w:val="none"/>
              </w:rPr>
              <w:t>誤刊</w:t>
            </w:r>
            <w:r w:rsidRPr="001F1244">
              <w:rPr>
                <w:rFonts w:hAnsi="標楷體" w:hint="eastAsia"/>
                <w:u w:val="none"/>
              </w:rPr>
              <w:t>為</w:t>
            </w:r>
            <w:proofErr w:type="gramEnd"/>
            <w:r w:rsidRPr="001F1244">
              <w:rPr>
                <w:rFonts w:hAnsi="標楷體" w:cs="新細明體" w:hint="eastAsia"/>
                <w:kern w:val="0"/>
                <w:u w:val="none"/>
              </w:rPr>
              <w:t>「公開取得報價單或企劃書」公告；未達公告金額之採購，以「公開取得」3家廠商之書面報價或企劃書方式辦理者，於辦理公告上網作業時，</w:t>
            </w:r>
            <w:r w:rsidRPr="001F1244">
              <w:rPr>
                <w:rFonts w:hAnsi="標楷體" w:hint="eastAsia"/>
                <w:u w:val="none"/>
              </w:rPr>
              <w:t>應選擇「公開取得報價單或企劃書」選項，卻</w:t>
            </w:r>
            <w:r w:rsidRPr="001F1244">
              <w:rPr>
                <w:rFonts w:hAnsi="標楷體" w:cs="新細明體" w:hint="eastAsia"/>
                <w:kern w:val="0"/>
                <w:u w:val="none"/>
              </w:rPr>
              <w:t>誤選「公開招標」之</w:t>
            </w:r>
            <w:r w:rsidRPr="001F1244">
              <w:rPr>
                <w:rFonts w:hAnsi="標楷體" w:hint="eastAsia"/>
                <w:u w:val="none"/>
              </w:rPr>
              <w:t>選項</w:t>
            </w:r>
            <w:r w:rsidRPr="001F1244">
              <w:rPr>
                <w:rFonts w:hAnsi="標楷體" w:cs="新細明體" w:hint="eastAsia"/>
                <w:kern w:val="0"/>
                <w:u w:val="none"/>
              </w:rPr>
              <w:t>。</w:t>
            </w:r>
          </w:p>
        </w:tc>
        <w:tc>
          <w:tcPr>
            <w:tcW w:w="3236" w:type="dxa"/>
            <w:vMerge w:val="restart"/>
          </w:tcPr>
          <w:p w14:paraId="4DBF0D03" w14:textId="77777777" w:rsidR="00A117D4" w:rsidRPr="001F1244" w:rsidRDefault="00A117D4" w:rsidP="00A032B7">
            <w:pPr>
              <w:widowControl/>
              <w:jc w:val="both"/>
              <w:rPr>
                <w:rFonts w:hAnsi="標楷體" w:cs="新細明體"/>
                <w:kern w:val="0"/>
                <w:u w:val="none"/>
              </w:rPr>
            </w:pPr>
            <w:r w:rsidRPr="001F1244">
              <w:rPr>
                <w:rFonts w:hAnsi="標楷體" w:cs="新細明體" w:hint="eastAsia"/>
                <w:kern w:val="0"/>
                <w:u w:val="none"/>
              </w:rPr>
              <w:t>採購法第27條，公報發行辦法。</w:t>
            </w:r>
          </w:p>
        </w:tc>
      </w:tr>
      <w:tr w:rsidR="001F1244" w:rsidRPr="001F1244" w14:paraId="0A97E344" w14:textId="77777777">
        <w:trPr>
          <w:trHeight w:val="657"/>
        </w:trPr>
        <w:tc>
          <w:tcPr>
            <w:tcW w:w="720" w:type="dxa"/>
            <w:vMerge/>
            <w:vAlign w:val="center"/>
          </w:tcPr>
          <w:p w14:paraId="321296B4" w14:textId="77777777" w:rsidR="00A117D4" w:rsidRPr="001F1244" w:rsidRDefault="00A117D4">
            <w:pPr>
              <w:widowControl/>
              <w:rPr>
                <w:rFonts w:hAnsi="標楷體" w:cs="新細明體"/>
                <w:kern w:val="0"/>
                <w:u w:val="none"/>
              </w:rPr>
            </w:pPr>
          </w:p>
        </w:tc>
        <w:tc>
          <w:tcPr>
            <w:tcW w:w="1154" w:type="dxa"/>
            <w:shd w:val="clear" w:color="auto" w:fill="auto"/>
          </w:tcPr>
          <w:p w14:paraId="0E2C4ED6" w14:textId="77777777" w:rsidR="00A117D4" w:rsidRPr="001F1244" w:rsidRDefault="00A117D4" w:rsidP="00FC4FBD">
            <w:pPr>
              <w:widowControl/>
              <w:rPr>
                <w:rFonts w:hAnsi="標楷體" w:cs="新細明體"/>
                <w:kern w:val="0"/>
                <w:sz w:val="20"/>
                <w:u w:val="none"/>
              </w:rPr>
            </w:pPr>
            <w:r w:rsidRPr="001F1244">
              <w:rPr>
                <w:rFonts w:hAnsi="標楷體" w:cs="新細明體" w:hint="eastAsia"/>
                <w:kern w:val="0"/>
                <w:sz w:val="20"/>
                <w:u w:val="none"/>
              </w:rPr>
              <w:t>（三）</w:t>
            </w:r>
          </w:p>
        </w:tc>
        <w:tc>
          <w:tcPr>
            <w:tcW w:w="4970" w:type="dxa"/>
            <w:shd w:val="clear" w:color="auto" w:fill="auto"/>
          </w:tcPr>
          <w:p w14:paraId="54D91A3E" w14:textId="77777777" w:rsidR="00A117D4" w:rsidRPr="001F1244" w:rsidRDefault="00A117D4" w:rsidP="00A032B7">
            <w:pPr>
              <w:widowControl/>
              <w:jc w:val="both"/>
              <w:rPr>
                <w:rFonts w:hAnsi="標楷體"/>
                <w:u w:val="none"/>
              </w:rPr>
            </w:pPr>
            <w:r w:rsidRPr="001F1244">
              <w:rPr>
                <w:rFonts w:hAnsi="標楷體" w:hint="eastAsia"/>
                <w:u w:val="none"/>
              </w:rPr>
              <w:t>公告內容未完全符合公報發行辦法，應登載事項之規定，例如：漏填、</w:t>
            </w:r>
            <w:proofErr w:type="gramStart"/>
            <w:r w:rsidRPr="001F1244">
              <w:rPr>
                <w:rFonts w:hAnsi="標楷體" w:hint="eastAsia"/>
                <w:u w:val="none"/>
              </w:rPr>
              <w:t>錯填</w:t>
            </w:r>
            <w:proofErr w:type="gramEnd"/>
            <w:r w:rsidRPr="001F1244">
              <w:rPr>
                <w:rFonts w:hAnsi="標楷體" w:hint="eastAsia"/>
                <w:u w:val="none"/>
              </w:rPr>
              <w:t>、未詳實填寫(以「詳招標文件」</w:t>
            </w:r>
            <w:proofErr w:type="gramStart"/>
            <w:r w:rsidRPr="001F1244">
              <w:rPr>
                <w:rFonts w:hAnsi="標楷體" w:hint="eastAsia"/>
                <w:u w:val="none"/>
              </w:rPr>
              <w:t>一</w:t>
            </w:r>
            <w:proofErr w:type="gramEnd"/>
            <w:r w:rsidRPr="001F1244">
              <w:rPr>
                <w:rFonts w:hAnsi="標楷體" w:hint="eastAsia"/>
                <w:u w:val="none"/>
              </w:rPr>
              <w:t>語帶過)。</w:t>
            </w:r>
          </w:p>
        </w:tc>
        <w:tc>
          <w:tcPr>
            <w:tcW w:w="3236" w:type="dxa"/>
            <w:vMerge/>
          </w:tcPr>
          <w:p w14:paraId="27D0A6B3" w14:textId="77777777" w:rsidR="00A117D4" w:rsidRPr="001F1244" w:rsidRDefault="00A117D4" w:rsidP="00A032B7">
            <w:pPr>
              <w:widowControl/>
              <w:jc w:val="both"/>
              <w:rPr>
                <w:rFonts w:hAnsi="標楷體" w:cs="新細明體"/>
                <w:kern w:val="0"/>
                <w:u w:val="none"/>
              </w:rPr>
            </w:pPr>
          </w:p>
        </w:tc>
      </w:tr>
      <w:tr w:rsidR="001F1244" w:rsidRPr="001F1244" w14:paraId="6FE6BCC7" w14:textId="77777777">
        <w:trPr>
          <w:trHeight w:val="657"/>
        </w:trPr>
        <w:tc>
          <w:tcPr>
            <w:tcW w:w="720" w:type="dxa"/>
            <w:vMerge/>
            <w:vAlign w:val="center"/>
          </w:tcPr>
          <w:p w14:paraId="7FF6710E" w14:textId="77777777" w:rsidR="002400C2" w:rsidRPr="001F1244" w:rsidRDefault="002400C2">
            <w:pPr>
              <w:widowControl/>
              <w:rPr>
                <w:rFonts w:hAnsi="標楷體" w:cs="新細明體"/>
                <w:kern w:val="0"/>
                <w:u w:val="none"/>
              </w:rPr>
            </w:pPr>
          </w:p>
        </w:tc>
        <w:tc>
          <w:tcPr>
            <w:tcW w:w="1154" w:type="dxa"/>
            <w:shd w:val="clear" w:color="auto" w:fill="auto"/>
          </w:tcPr>
          <w:p w14:paraId="2C5C1F9F" w14:textId="77777777" w:rsidR="002400C2" w:rsidRPr="001F1244" w:rsidRDefault="00FC4FBD">
            <w:pPr>
              <w:widowControl/>
              <w:rPr>
                <w:rFonts w:hAnsi="標楷體" w:cs="新細明體"/>
                <w:kern w:val="0"/>
                <w:sz w:val="20"/>
                <w:u w:val="none"/>
              </w:rPr>
            </w:pPr>
            <w:r w:rsidRPr="001F1244">
              <w:rPr>
                <w:rFonts w:hAnsi="標楷體" w:cs="新細明體" w:hint="eastAsia"/>
                <w:kern w:val="0"/>
                <w:sz w:val="20"/>
                <w:u w:val="none"/>
              </w:rPr>
              <w:t>（四</w:t>
            </w:r>
            <w:r w:rsidR="002400C2" w:rsidRPr="001F1244">
              <w:rPr>
                <w:rFonts w:hAnsi="標楷體" w:cs="新細明體" w:hint="eastAsia"/>
                <w:kern w:val="0"/>
                <w:sz w:val="20"/>
                <w:u w:val="none"/>
              </w:rPr>
              <w:t>）</w:t>
            </w:r>
          </w:p>
        </w:tc>
        <w:tc>
          <w:tcPr>
            <w:tcW w:w="4970" w:type="dxa"/>
            <w:shd w:val="clear" w:color="auto" w:fill="auto"/>
          </w:tcPr>
          <w:p w14:paraId="6535E236" w14:textId="77777777" w:rsidR="002400C2" w:rsidRPr="001F1244" w:rsidRDefault="000A5D53" w:rsidP="00A032B7">
            <w:pPr>
              <w:jc w:val="both"/>
              <w:rPr>
                <w:rFonts w:hAnsi="標楷體"/>
                <w:u w:val="none"/>
              </w:rPr>
            </w:pPr>
            <w:r w:rsidRPr="001F1244">
              <w:rPr>
                <w:rFonts w:hAnsi="標楷體" w:hint="eastAsia"/>
                <w:u w:val="none"/>
              </w:rPr>
              <w:t>採購案之屬性歸類錯誤，例如：工程</w:t>
            </w:r>
            <w:proofErr w:type="gramStart"/>
            <w:r w:rsidRPr="001F1244">
              <w:rPr>
                <w:rFonts w:hAnsi="標楷體" w:hint="eastAsia"/>
                <w:u w:val="none"/>
              </w:rPr>
              <w:t>保險誤登</w:t>
            </w:r>
            <w:proofErr w:type="gramEnd"/>
            <w:r w:rsidRPr="001F1244">
              <w:rPr>
                <w:rFonts w:hAnsi="標楷體" w:hint="eastAsia"/>
                <w:u w:val="none"/>
              </w:rPr>
              <w:t>為工程案，致</w:t>
            </w:r>
            <w:r w:rsidR="002400C2" w:rsidRPr="001F1244">
              <w:rPr>
                <w:rFonts w:hAnsi="標楷體" w:hint="eastAsia"/>
                <w:u w:val="none"/>
              </w:rPr>
              <w:t>適用較高之查核或巨額採購金額，或使廠商遺漏參與機會；工程</w:t>
            </w:r>
            <w:proofErr w:type="gramStart"/>
            <w:r w:rsidR="002400C2" w:rsidRPr="001F1244">
              <w:rPr>
                <w:rFonts w:hAnsi="標楷體" w:hint="eastAsia"/>
                <w:u w:val="none"/>
              </w:rPr>
              <w:t>案誤登</w:t>
            </w:r>
            <w:proofErr w:type="gramEnd"/>
            <w:r w:rsidR="002400C2" w:rsidRPr="001F1244">
              <w:rPr>
                <w:rFonts w:hAnsi="標楷體" w:hint="eastAsia"/>
                <w:u w:val="none"/>
              </w:rPr>
              <w:t>為財物案，</w:t>
            </w:r>
            <w:r w:rsidR="002F4A8E" w:rsidRPr="001F1244">
              <w:rPr>
                <w:rFonts w:hAnsi="標楷體" w:hint="eastAsia"/>
                <w:u w:val="none"/>
              </w:rPr>
              <w:t>致</w:t>
            </w:r>
            <w:r w:rsidR="00570BEF" w:rsidRPr="001F1244">
              <w:rPr>
                <w:rFonts w:hAnsi="標楷體" w:hint="eastAsia"/>
                <w:u w:val="none"/>
              </w:rPr>
              <w:t>漏未適用</w:t>
            </w:r>
            <w:r w:rsidR="002400C2" w:rsidRPr="001F1244">
              <w:rPr>
                <w:rFonts w:hAnsi="標楷體" w:hint="eastAsia"/>
                <w:u w:val="none"/>
              </w:rPr>
              <w:t>工程品質管理或工程施工查核。</w:t>
            </w:r>
          </w:p>
        </w:tc>
        <w:tc>
          <w:tcPr>
            <w:tcW w:w="3236" w:type="dxa"/>
          </w:tcPr>
          <w:p w14:paraId="5F342E72" w14:textId="77777777" w:rsidR="002400C2" w:rsidRPr="001F1244" w:rsidRDefault="002400C2" w:rsidP="00A032B7">
            <w:pPr>
              <w:widowControl/>
              <w:jc w:val="both"/>
              <w:rPr>
                <w:rFonts w:hAnsi="標楷體" w:cs="新細明體"/>
                <w:kern w:val="0"/>
                <w:u w:val="none"/>
              </w:rPr>
            </w:pPr>
            <w:r w:rsidRPr="001F1244">
              <w:rPr>
                <w:rFonts w:hAnsi="標楷體" w:cs="新細明體" w:hint="eastAsia"/>
                <w:kern w:val="0"/>
                <w:u w:val="none"/>
              </w:rPr>
              <w:t>採購法第7條。</w:t>
            </w:r>
          </w:p>
        </w:tc>
      </w:tr>
      <w:tr w:rsidR="001F1244" w:rsidRPr="001F1244" w14:paraId="7B4D3719" w14:textId="77777777">
        <w:trPr>
          <w:trHeight w:val="460"/>
        </w:trPr>
        <w:tc>
          <w:tcPr>
            <w:tcW w:w="720" w:type="dxa"/>
            <w:vMerge/>
            <w:vAlign w:val="center"/>
          </w:tcPr>
          <w:p w14:paraId="01E517AE" w14:textId="77777777" w:rsidR="008E521D" w:rsidRPr="001F1244" w:rsidRDefault="008E521D">
            <w:pPr>
              <w:widowControl/>
              <w:rPr>
                <w:rFonts w:hAnsi="標楷體" w:cs="新細明體"/>
                <w:kern w:val="0"/>
                <w:u w:val="none"/>
              </w:rPr>
            </w:pPr>
          </w:p>
        </w:tc>
        <w:tc>
          <w:tcPr>
            <w:tcW w:w="1154" w:type="dxa"/>
            <w:shd w:val="clear" w:color="auto" w:fill="auto"/>
          </w:tcPr>
          <w:p w14:paraId="4CCA2B94" w14:textId="77777777" w:rsidR="008E521D" w:rsidRPr="001F1244" w:rsidRDefault="008E521D">
            <w:pPr>
              <w:widowControl/>
              <w:rPr>
                <w:rFonts w:hAnsi="標楷體" w:cs="新細明體"/>
                <w:kern w:val="0"/>
                <w:sz w:val="20"/>
                <w:u w:val="none"/>
              </w:rPr>
            </w:pPr>
            <w:r w:rsidRPr="001F1244">
              <w:rPr>
                <w:rFonts w:hAnsi="標楷體" w:cs="新細明體" w:hint="eastAsia"/>
                <w:kern w:val="0"/>
                <w:sz w:val="20"/>
                <w:u w:val="none"/>
              </w:rPr>
              <w:t>（</w:t>
            </w:r>
            <w:r w:rsidR="005101AC" w:rsidRPr="001F1244">
              <w:rPr>
                <w:rFonts w:hAnsi="標楷體" w:cs="新細明體" w:hint="eastAsia"/>
                <w:kern w:val="0"/>
                <w:sz w:val="20"/>
                <w:u w:val="none"/>
              </w:rPr>
              <w:t>五</w:t>
            </w:r>
            <w:r w:rsidRPr="001F1244">
              <w:rPr>
                <w:rFonts w:hAnsi="標楷體" w:cs="新細明體" w:hint="eastAsia"/>
                <w:kern w:val="0"/>
                <w:sz w:val="20"/>
                <w:u w:val="none"/>
              </w:rPr>
              <w:t>）</w:t>
            </w:r>
          </w:p>
        </w:tc>
        <w:tc>
          <w:tcPr>
            <w:tcW w:w="4970" w:type="dxa"/>
            <w:shd w:val="clear" w:color="auto" w:fill="auto"/>
          </w:tcPr>
          <w:p w14:paraId="02F69D8B" w14:textId="77777777" w:rsidR="008E521D" w:rsidRPr="001F1244" w:rsidRDefault="008E521D" w:rsidP="00A032B7">
            <w:pPr>
              <w:widowControl/>
              <w:jc w:val="both"/>
              <w:rPr>
                <w:rFonts w:hAnsi="標楷體" w:cs="新細明體"/>
                <w:kern w:val="0"/>
                <w:u w:val="none"/>
              </w:rPr>
            </w:pPr>
            <w:r w:rsidRPr="001F1244">
              <w:rPr>
                <w:rFonts w:hAnsi="標楷體" w:cs="新細明體" w:hint="eastAsia"/>
                <w:kern w:val="0"/>
                <w:u w:val="none"/>
              </w:rPr>
              <w:t>招標文件載有得後續擴充</w:t>
            </w:r>
            <w:r w:rsidR="00F109AF" w:rsidRPr="001F1244">
              <w:rPr>
                <w:rFonts w:hAnsi="標楷體" w:cs="新細明體" w:hint="eastAsia"/>
                <w:kern w:val="0"/>
                <w:u w:val="none"/>
              </w:rPr>
              <w:t>，</w:t>
            </w:r>
            <w:r w:rsidRPr="001F1244">
              <w:rPr>
                <w:rFonts w:hAnsi="標楷體" w:cs="新細明體" w:hint="eastAsia"/>
                <w:kern w:val="0"/>
                <w:u w:val="none"/>
              </w:rPr>
              <w:t>卻未於招標公告載明後續擴充之</w:t>
            </w:r>
            <w:proofErr w:type="gramStart"/>
            <w:r w:rsidRPr="001F1244">
              <w:rPr>
                <w:rFonts w:hAnsi="標楷體" w:cs="新細明體" w:hint="eastAsia"/>
                <w:kern w:val="0"/>
                <w:u w:val="none"/>
              </w:rPr>
              <w:t>期間、</w:t>
            </w:r>
            <w:proofErr w:type="gramEnd"/>
            <w:r w:rsidRPr="001F1244">
              <w:rPr>
                <w:rFonts w:hAnsi="標楷體" w:cs="新細明體" w:hint="eastAsia"/>
                <w:kern w:val="0"/>
                <w:u w:val="none"/>
              </w:rPr>
              <w:t>金額或數量。</w:t>
            </w:r>
          </w:p>
        </w:tc>
        <w:tc>
          <w:tcPr>
            <w:tcW w:w="3236" w:type="dxa"/>
          </w:tcPr>
          <w:p w14:paraId="4A06A0A2" w14:textId="77777777" w:rsidR="008E521D" w:rsidRPr="001F1244" w:rsidRDefault="008E521D" w:rsidP="00A032B7">
            <w:pPr>
              <w:widowControl/>
              <w:jc w:val="both"/>
              <w:rPr>
                <w:rFonts w:hAnsi="標楷體" w:cs="新細明體"/>
                <w:kern w:val="0"/>
                <w:u w:val="none"/>
              </w:rPr>
            </w:pPr>
            <w:r w:rsidRPr="001F1244">
              <w:rPr>
                <w:rFonts w:hAnsi="標楷體" w:cs="新細明體" w:hint="eastAsia"/>
                <w:kern w:val="0"/>
                <w:u w:val="none"/>
              </w:rPr>
              <w:t>採購法第22條第1項第7款。</w:t>
            </w:r>
          </w:p>
        </w:tc>
      </w:tr>
      <w:tr w:rsidR="001F1244" w:rsidRPr="001F1244" w14:paraId="6BBDF753" w14:textId="77777777">
        <w:trPr>
          <w:trHeight w:val="720"/>
        </w:trPr>
        <w:tc>
          <w:tcPr>
            <w:tcW w:w="720" w:type="dxa"/>
            <w:vMerge/>
            <w:vAlign w:val="center"/>
          </w:tcPr>
          <w:p w14:paraId="5C47BF87" w14:textId="77777777" w:rsidR="005101AC" w:rsidRPr="001F1244" w:rsidRDefault="005101AC">
            <w:pPr>
              <w:widowControl/>
              <w:rPr>
                <w:rFonts w:hAnsi="標楷體" w:cs="新細明體"/>
                <w:kern w:val="0"/>
                <w:u w:val="none"/>
              </w:rPr>
            </w:pPr>
          </w:p>
        </w:tc>
        <w:tc>
          <w:tcPr>
            <w:tcW w:w="1154" w:type="dxa"/>
            <w:shd w:val="clear" w:color="auto" w:fill="auto"/>
          </w:tcPr>
          <w:p w14:paraId="478B8B37" w14:textId="77777777" w:rsidR="005101AC" w:rsidRPr="001F1244" w:rsidRDefault="005101AC" w:rsidP="005A7906">
            <w:pPr>
              <w:widowControl/>
              <w:rPr>
                <w:rFonts w:hAnsi="標楷體" w:cs="新細明體"/>
                <w:kern w:val="0"/>
                <w:sz w:val="20"/>
                <w:u w:val="none"/>
              </w:rPr>
            </w:pPr>
            <w:r w:rsidRPr="001F1244">
              <w:rPr>
                <w:rFonts w:hAnsi="標楷體" w:cs="新細明體" w:hint="eastAsia"/>
                <w:kern w:val="0"/>
                <w:sz w:val="20"/>
                <w:u w:val="none"/>
              </w:rPr>
              <w:t>（六）</w:t>
            </w:r>
          </w:p>
        </w:tc>
        <w:tc>
          <w:tcPr>
            <w:tcW w:w="4970" w:type="dxa"/>
            <w:shd w:val="clear" w:color="auto" w:fill="auto"/>
          </w:tcPr>
          <w:p w14:paraId="4F688968" w14:textId="77777777" w:rsidR="005101AC" w:rsidRPr="001F1244" w:rsidRDefault="005101AC" w:rsidP="00A032B7">
            <w:pPr>
              <w:widowControl/>
              <w:jc w:val="both"/>
              <w:rPr>
                <w:rFonts w:hAnsi="標楷體"/>
                <w:u w:val="none"/>
              </w:rPr>
            </w:pPr>
            <w:r w:rsidRPr="001F1244">
              <w:rPr>
                <w:rFonts w:hAnsi="標楷體" w:hint="eastAsia"/>
                <w:u w:val="none"/>
              </w:rPr>
              <w:t>流標或廢標後，變更或補充招標文件內容屬重大改變情形，重行招標卻仍依採購法第48條第2項規定以第</w:t>
            </w:r>
            <w:r w:rsidR="00395B12" w:rsidRPr="001F1244">
              <w:rPr>
                <w:rFonts w:hAnsi="標楷體" w:hint="eastAsia"/>
                <w:u w:val="none"/>
              </w:rPr>
              <w:t>2</w:t>
            </w:r>
            <w:r w:rsidRPr="001F1244">
              <w:rPr>
                <w:rFonts w:hAnsi="標楷體" w:hint="eastAsia"/>
                <w:u w:val="none"/>
              </w:rPr>
              <w:t>次招標處理。(</w:t>
            </w:r>
            <w:proofErr w:type="gramStart"/>
            <w:r w:rsidRPr="001F1244">
              <w:rPr>
                <w:rFonts w:hAnsi="標楷體" w:hint="eastAsia"/>
                <w:u w:val="none"/>
              </w:rPr>
              <w:t>註</w:t>
            </w:r>
            <w:proofErr w:type="gramEnd"/>
            <w:r w:rsidRPr="001F1244">
              <w:rPr>
                <w:rFonts w:hAnsi="標楷體" w:hint="eastAsia"/>
                <w:u w:val="none"/>
              </w:rPr>
              <w:t>：前揭「重大</w:t>
            </w:r>
            <w:r w:rsidRPr="001F1244">
              <w:rPr>
                <w:rFonts w:hAnsi="標楷體" w:hint="eastAsia"/>
                <w:u w:val="none"/>
              </w:rPr>
              <w:lastRenderedPageBreak/>
              <w:t>改變」，</w:t>
            </w:r>
            <w:r w:rsidR="00DE7D21" w:rsidRPr="001F1244">
              <w:rPr>
                <w:rFonts w:hAnsi="標楷體" w:hint="eastAsia"/>
                <w:u w:val="none"/>
              </w:rPr>
              <w:t>應</w:t>
            </w:r>
            <w:r w:rsidRPr="001F1244">
              <w:rPr>
                <w:rFonts w:hAnsi="標楷體" w:hint="eastAsia"/>
                <w:u w:val="none"/>
              </w:rPr>
              <w:t>依是否影響廠商投標</w:t>
            </w:r>
            <w:r w:rsidR="00B85372" w:rsidRPr="001F1244">
              <w:rPr>
                <w:rFonts w:hAnsi="標楷體" w:hint="eastAsia"/>
                <w:u w:val="none"/>
              </w:rPr>
              <w:t>意願之原則判斷之</w:t>
            </w:r>
            <w:r w:rsidRPr="001F1244">
              <w:rPr>
                <w:rFonts w:hAnsi="標楷體" w:hint="eastAsia"/>
                <w:u w:val="none"/>
              </w:rPr>
              <w:t>)</w:t>
            </w:r>
          </w:p>
        </w:tc>
        <w:tc>
          <w:tcPr>
            <w:tcW w:w="3236" w:type="dxa"/>
          </w:tcPr>
          <w:p w14:paraId="786C3F1B" w14:textId="77777777" w:rsidR="005101AC" w:rsidRPr="001F1244" w:rsidRDefault="005101AC" w:rsidP="00A032B7">
            <w:pPr>
              <w:widowControl/>
              <w:jc w:val="both"/>
              <w:rPr>
                <w:rFonts w:hAnsi="標楷體"/>
                <w:u w:val="none"/>
              </w:rPr>
            </w:pPr>
            <w:r w:rsidRPr="001F1244">
              <w:rPr>
                <w:rFonts w:hAnsi="標楷體" w:hint="eastAsia"/>
                <w:u w:val="none"/>
              </w:rPr>
              <w:lastRenderedPageBreak/>
              <w:t>施行細則第56條，</w:t>
            </w:r>
            <w:r w:rsidRPr="001F1244">
              <w:rPr>
                <w:rFonts w:hAnsi="標楷體" w:cs="新細明體" w:hint="eastAsia"/>
                <w:kern w:val="0"/>
                <w:u w:val="none"/>
              </w:rPr>
              <w:t>工程會107年2月13日</w:t>
            </w:r>
            <w:proofErr w:type="gramStart"/>
            <w:r w:rsidRPr="001F1244">
              <w:rPr>
                <w:rFonts w:hAnsi="標楷體" w:cs="新細明體" w:hint="eastAsia"/>
                <w:kern w:val="0"/>
                <w:u w:val="none"/>
              </w:rPr>
              <w:t>工程企字第10700047490號</w:t>
            </w:r>
            <w:proofErr w:type="gramEnd"/>
            <w:r w:rsidRPr="001F1244">
              <w:rPr>
                <w:rFonts w:hAnsi="標楷體" w:cs="新細明體" w:hint="eastAsia"/>
                <w:kern w:val="0"/>
                <w:u w:val="none"/>
              </w:rPr>
              <w:t>函</w:t>
            </w:r>
            <w:r w:rsidRPr="001F1244">
              <w:rPr>
                <w:rFonts w:hAnsi="標楷體" w:hint="eastAsia"/>
                <w:u w:val="none"/>
              </w:rPr>
              <w:t>。</w:t>
            </w:r>
          </w:p>
        </w:tc>
      </w:tr>
      <w:tr w:rsidR="001F1244" w:rsidRPr="001F1244" w14:paraId="31EDDA3B" w14:textId="77777777">
        <w:trPr>
          <w:trHeight w:val="426"/>
        </w:trPr>
        <w:tc>
          <w:tcPr>
            <w:tcW w:w="720" w:type="dxa"/>
            <w:vMerge/>
            <w:vAlign w:val="center"/>
          </w:tcPr>
          <w:p w14:paraId="71C6298E" w14:textId="77777777" w:rsidR="005101AC" w:rsidRPr="001F1244" w:rsidRDefault="005101AC">
            <w:pPr>
              <w:widowControl/>
              <w:rPr>
                <w:rFonts w:hAnsi="標楷體" w:cs="新細明體"/>
                <w:kern w:val="0"/>
                <w:u w:val="none"/>
              </w:rPr>
            </w:pPr>
          </w:p>
        </w:tc>
        <w:tc>
          <w:tcPr>
            <w:tcW w:w="1154" w:type="dxa"/>
            <w:shd w:val="clear" w:color="auto" w:fill="auto"/>
          </w:tcPr>
          <w:p w14:paraId="5A3516E8" w14:textId="77777777" w:rsidR="005101AC" w:rsidRPr="001F1244" w:rsidRDefault="005101AC" w:rsidP="005A7906">
            <w:pPr>
              <w:widowControl/>
              <w:rPr>
                <w:rFonts w:hAnsi="標楷體" w:cs="新細明體"/>
                <w:kern w:val="0"/>
                <w:sz w:val="20"/>
                <w:u w:val="none"/>
              </w:rPr>
            </w:pPr>
            <w:r w:rsidRPr="001F1244">
              <w:rPr>
                <w:rFonts w:hAnsi="標楷體" w:cs="新細明體" w:hint="eastAsia"/>
                <w:kern w:val="0"/>
                <w:sz w:val="20"/>
                <w:u w:val="none"/>
              </w:rPr>
              <w:t>（七）</w:t>
            </w:r>
          </w:p>
        </w:tc>
        <w:tc>
          <w:tcPr>
            <w:tcW w:w="4970" w:type="dxa"/>
            <w:shd w:val="clear" w:color="auto" w:fill="auto"/>
          </w:tcPr>
          <w:p w14:paraId="41BCB8E5" w14:textId="77777777" w:rsidR="005101AC" w:rsidRPr="001F1244" w:rsidRDefault="005101AC" w:rsidP="00A032B7">
            <w:pPr>
              <w:widowControl/>
              <w:jc w:val="both"/>
              <w:rPr>
                <w:rFonts w:hAnsi="標楷體" w:cs="新細明體"/>
                <w:kern w:val="0"/>
                <w:u w:val="none"/>
              </w:rPr>
            </w:pPr>
            <w:r w:rsidRPr="001F1244">
              <w:rPr>
                <w:rFonts w:hAnsi="標楷體" w:cs="新細明體" w:hint="eastAsia"/>
                <w:kern w:val="0"/>
                <w:u w:val="none"/>
              </w:rPr>
              <w:t>公告內容與招標文件之內容不一致，例如：截止投標期限不一致。</w:t>
            </w:r>
          </w:p>
        </w:tc>
        <w:tc>
          <w:tcPr>
            <w:tcW w:w="3236" w:type="dxa"/>
          </w:tcPr>
          <w:p w14:paraId="000DF147" w14:textId="77777777" w:rsidR="005101AC" w:rsidRPr="001F1244" w:rsidRDefault="005101AC" w:rsidP="00A032B7">
            <w:pPr>
              <w:widowControl/>
              <w:jc w:val="both"/>
              <w:rPr>
                <w:rFonts w:hAnsi="標楷體" w:cs="新細明體"/>
                <w:kern w:val="0"/>
                <w:u w:val="none"/>
              </w:rPr>
            </w:pPr>
            <w:r w:rsidRPr="001F1244">
              <w:rPr>
                <w:rFonts w:hAnsi="標楷體" w:cs="新細明體" w:hint="eastAsia"/>
                <w:kern w:val="0"/>
                <w:u w:val="none"/>
              </w:rPr>
              <w:t>行政疏失。</w:t>
            </w:r>
          </w:p>
        </w:tc>
      </w:tr>
      <w:tr w:rsidR="001F1244" w:rsidRPr="001F1244" w14:paraId="68DAF452" w14:textId="77777777">
        <w:trPr>
          <w:trHeight w:val="556"/>
        </w:trPr>
        <w:tc>
          <w:tcPr>
            <w:tcW w:w="720" w:type="dxa"/>
            <w:vMerge/>
            <w:vAlign w:val="center"/>
          </w:tcPr>
          <w:p w14:paraId="0CD9CE13" w14:textId="77777777" w:rsidR="005101AC" w:rsidRPr="001F1244" w:rsidRDefault="005101AC">
            <w:pPr>
              <w:widowControl/>
              <w:rPr>
                <w:rFonts w:hAnsi="標楷體" w:cs="新細明體"/>
                <w:kern w:val="0"/>
                <w:u w:val="none"/>
              </w:rPr>
            </w:pPr>
          </w:p>
        </w:tc>
        <w:tc>
          <w:tcPr>
            <w:tcW w:w="1154" w:type="dxa"/>
            <w:shd w:val="clear" w:color="auto" w:fill="auto"/>
          </w:tcPr>
          <w:p w14:paraId="1AC35857" w14:textId="77777777" w:rsidR="005101AC" w:rsidRPr="001F1244" w:rsidRDefault="005101AC" w:rsidP="005A7906">
            <w:pPr>
              <w:widowControl/>
              <w:rPr>
                <w:rFonts w:hAnsi="標楷體" w:cs="新細明體"/>
                <w:kern w:val="0"/>
                <w:sz w:val="20"/>
                <w:u w:val="none"/>
              </w:rPr>
            </w:pPr>
            <w:r w:rsidRPr="001F1244">
              <w:rPr>
                <w:rFonts w:hAnsi="標楷體" w:cs="新細明體" w:hint="eastAsia"/>
                <w:kern w:val="0"/>
                <w:sz w:val="20"/>
                <w:u w:val="none"/>
              </w:rPr>
              <w:t>（八）</w:t>
            </w:r>
          </w:p>
        </w:tc>
        <w:tc>
          <w:tcPr>
            <w:tcW w:w="4970" w:type="dxa"/>
            <w:shd w:val="clear" w:color="auto" w:fill="auto"/>
          </w:tcPr>
          <w:p w14:paraId="5320C63D" w14:textId="77777777" w:rsidR="005101AC" w:rsidRPr="001F1244" w:rsidRDefault="005101AC" w:rsidP="00A032B7">
            <w:pPr>
              <w:widowControl/>
              <w:jc w:val="both"/>
              <w:rPr>
                <w:rFonts w:hAnsi="標楷體" w:cs="新細明體"/>
                <w:kern w:val="0"/>
                <w:u w:val="none"/>
              </w:rPr>
            </w:pPr>
            <w:r w:rsidRPr="001F1244">
              <w:rPr>
                <w:rFonts w:hAnsi="標楷體" w:cs="新細明體" w:hint="eastAsia"/>
                <w:kern w:val="0"/>
                <w:u w:val="none"/>
              </w:rPr>
              <w:t>上網傳輸公告未確定傳輸成功</w:t>
            </w:r>
            <w:r w:rsidR="005B1010" w:rsidRPr="001F1244">
              <w:rPr>
                <w:rFonts w:hAnsi="標楷體" w:cs="新細明體" w:hint="eastAsia"/>
                <w:kern w:val="0"/>
                <w:u w:val="none"/>
              </w:rPr>
              <w:t>，</w:t>
            </w:r>
            <w:r w:rsidRPr="001F1244">
              <w:rPr>
                <w:rFonts w:hAnsi="標楷體" w:cs="新細明體" w:hint="eastAsia"/>
                <w:kern w:val="0"/>
                <w:u w:val="none"/>
              </w:rPr>
              <w:t>致實際傳輸失敗未刊登公告。</w:t>
            </w:r>
          </w:p>
        </w:tc>
        <w:tc>
          <w:tcPr>
            <w:tcW w:w="3236" w:type="dxa"/>
          </w:tcPr>
          <w:p w14:paraId="2B61FAB0" w14:textId="77777777" w:rsidR="005101AC" w:rsidRPr="001F1244" w:rsidRDefault="005101AC" w:rsidP="00A032B7">
            <w:pPr>
              <w:widowControl/>
              <w:jc w:val="both"/>
              <w:rPr>
                <w:rFonts w:hAnsi="標楷體" w:cs="新細明體"/>
                <w:kern w:val="0"/>
                <w:u w:val="none"/>
              </w:rPr>
            </w:pPr>
            <w:r w:rsidRPr="001F1244">
              <w:rPr>
                <w:rFonts w:hAnsi="標楷體" w:cs="新細明體" w:hint="eastAsia"/>
                <w:kern w:val="0"/>
                <w:u w:val="none"/>
              </w:rPr>
              <w:t>採購法第27條，公報發行辦法。</w:t>
            </w:r>
          </w:p>
        </w:tc>
      </w:tr>
    </w:tbl>
    <w:p w14:paraId="32DBEB72" w14:textId="77777777" w:rsidR="00A3356A" w:rsidRPr="001F1244" w:rsidRDefault="002D7AC3" w:rsidP="00A3356A">
      <w:pPr>
        <w:jc w:val="both"/>
        <w:rPr>
          <w:sz w:val="26"/>
          <w:szCs w:val="26"/>
          <w:u w:val="none"/>
        </w:rPr>
      </w:pPr>
      <w:r w:rsidRPr="001F1244">
        <w:rPr>
          <w:rFonts w:hint="eastAsia"/>
          <w:sz w:val="26"/>
          <w:szCs w:val="26"/>
          <w:u w:val="none"/>
        </w:rPr>
        <w:t>七</w:t>
      </w:r>
      <w:r w:rsidR="00A3356A" w:rsidRPr="001F1244">
        <w:rPr>
          <w:rFonts w:hint="eastAsia"/>
          <w:sz w:val="26"/>
          <w:szCs w:val="26"/>
          <w:u w:val="none"/>
        </w:rPr>
        <w:t>、</w:t>
      </w:r>
      <w:r w:rsidR="009B60C8" w:rsidRPr="001F1244">
        <w:rPr>
          <w:rFonts w:hint="eastAsia"/>
          <w:sz w:val="26"/>
          <w:szCs w:val="26"/>
          <w:u w:val="none"/>
        </w:rPr>
        <w:t>領標投標程序</w:t>
      </w:r>
      <w:r w:rsidR="00A3356A" w:rsidRPr="001F1244">
        <w:rPr>
          <w:rFonts w:hint="eastAsia"/>
          <w:sz w:val="26"/>
          <w:szCs w:val="26"/>
          <w:u w:val="none"/>
        </w:rPr>
        <w:t>：</w:t>
      </w:r>
    </w:p>
    <w:p w14:paraId="39E43F58" w14:textId="77777777" w:rsidR="00A3356A" w:rsidRPr="001F1244" w:rsidRDefault="009E12EC" w:rsidP="00664239">
      <w:pPr>
        <w:ind w:leftChars="200" w:left="480"/>
        <w:jc w:val="both"/>
        <w:rPr>
          <w:sz w:val="26"/>
          <w:szCs w:val="26"/>
          <w:u w:val="none"/>
        </w:rPr>
      </w:pPr>
      <w:r w:rsidRPr="001F1244">
        <w:rPr>
          <w:rFonts w:hint="eastAsia"/>
          <w:sz w:val="26"/>
          <w:szCs w:val="26"/>
          <w:u w:val="none"/>
        </w:rPr>
        <w:t>機關</w:t>
      </w:r>
      <w:r w:rsidR="006C7C4D" w:rsidRPr="001F1244">
        <w:rPr>
          <w:rFonts w:hint="eastAsia"/>
          <w:sz w:val="26"/>
          <w:szCs w:val="26"/>
          <w:u w:val="none"/>
        </w:rPr>
        <w:t>發售招標文件，</w:t>
      </w:r>
      <w:r w:rsidR="00562E55" w:rsidRPr="001F1244">
        <w:rPr>
          <w:rFonts w:hint="eastAsia"/>
          <w:sz w:val="26"/>
          <w:szCs w:val="26"/>
          <w:u w:val="none"/>
        </w:rPr>
        <w:t>不得登記領標廠商之名稱</w:t>
      </w:r>
      <w:r w:rsidR="008C414E" w:rsidRPr="001F1244">
        <w:rPr>
          <w:rFonts w:hint="eastAsia"/>
          <w:sz w:val="26"/>
          <w:szCs w:val="26"/>
          <w:u w:val="none"/>
        </w:rPr>
        <w:t>（採購法第29條</w:t>
      </w:r>
      <w:r w:rsidR="00F87E97" w:rsidRPr="001F1244">
        <w:rPr>
          <w:rFonts w:hint="eastAsia"/>
          <w:sz w:val="26"/>
          <w:szCs w:val="26"/>
          <w:u w:val="none"/>
        </w:rPr>
        <w:t>第1項後段</w:t>
      </w:r>
      <w:r w:rsidR="008C414E" w:rsidRPr="001F1244">
        <w:rPr>
          <w:rFonts w:hint="eastAsia"/>
          <w:sz w:val="26"/>
          <w:szCs w:val="26"/>
          <w:u w:val="none"/>
        </w:rPr>
        <w:t>）</w:t>
      </w:r>
      <w:r w:rsidR="006C7C4D" w:rsidRPr="001F1244">
        <w:rPr>
          <w:rFonts w:hint="eastAsia"/>
          <w:sz w:val="26"/>
          <w:szCs w:val="26"/>
          <w:u w:val="none"/>
        </w:rPr>
        <w:t>，</w:t>
      </w:r>
      <w:r w:rsidR="00243FAD" w:rsidRPr="001F1244">
        <w:rPr>
          <w:rFonts w:hint="eastAsia"/>
          <w:sz w:val="26"/>
          <w:szCs w:val="26"/>
          <w:u w:val="none"/>
        </w:rPr>
        <w:t>其收</w:t>
      </w:r>
      <w:r w:rsidR="00D30B8F" w:rsidRPr="001F1244">
        <w:rPr>
          <w:rFonts w:hint="eastAsia"/>
          <w:sz w:val="26"/>
          <w:szCs w:val="26"/>
          <w:u w:val="none"/>
        </w:rPr>
        <w:t>費應以人工、材料、郵遞等工本費為限</w:t>
      </w:r>
      <w:r w:rsidR="008C414E" w:rsidRPr="001F1244">
        <w:rPr>
          <w:rFonts w:hint="eastAsia"/>
          <w:sz w:val="26"/>
          <w:szCs w:val="26"/>
          <w:u w:val="none"/>
        </w:rPr>
        <w:t>（施行細則第28條之1）</w:t>
      </w:r>
      <w:r w:rsidR="00A3356A" w:rsidRPr="001F1244">
        <w:rPr>
          <w:rFonts w:hint="eastAsia"/>
          <w:sz w:val="26"/>
          <w:szCs w:val="26"/>
          <w:u w:val="none"/>
        </w:rPr>
        <w:t>。</w:t>
      </w:r>
      <w:r w:rsidR="00FF104D" w:rsidRPr="001F1244">
        <w:rPr>
          <w:rFonts w:hint="eastAsia"/>
          <w:sz w:val="26"/>
          <w:szCs w:val="26"/>
          <w:u w:val="none"/>
        </w:rPr>
        <w:t>廠商投</w:t>
      </w:r>
      <w:r w:rsidR="00A37D04" w:rsidRPr="001F1244">
        <w:rPr>
          <w:rFonts w:hint="eastAsia"/>
          <w:sz w:val="26"/>
          <w:szCs w:val="26"/>
          <w:u w:val="none"/>
        </w:rPr>
        <w:t>標</w:t>
      </w:r>
      <w:r w:rsidR="001C4D58" w:rsidRPr="001F1244">
        <w:rPr>
          <w:rFonts w:hint="eastAsia"/>
          <w:sz w:val="26"/>
          <w:szCs w:val="26"/>
          <w:u w:val="none"/>
        </w:rPr>
        <w:t>方式及</w:t>
      </w:r>
      <w:r w:rsidR="00496EA3" w:rsidRPr="001F1244">
        <w:rPr>
          <w:rFonts w:hint="eastAsia"/>
          <w:sz w:val="26"/>
          <w:szCs w:val="26"/>
          <w:u w:val="none"/>
        </w:rPr>
        <w:t>投標</w:t>
      </w:r>
      <w:r w:rsidR="001C4D58" w:rsidRPr="001F1244">
        <w:rPr>
          <w:rFonts w:hint="eastAsia"/>
          <w:sz w:val="26"/>
          <w:szCs w:val="26"/>
          <w:u w:val="none"/>
        </w:rPr>
        <w:t>期限，應依採購法第33條規定辦理。</w:t>
      </w:r>
    </w:p>
    <w:tbl>
      <w:tblPr>
        <w:tblW w:w="100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0"/>
        <w:gridCol w:w="1154"/>
        <w:gridCol w:w="4970"/>
        <w:gridCol w:w="3236"/>
      </w:tblGrid>
      <w:tr w:rsidR="001F1244" w:rsidRPr="001F1244" w14:paraId="18CCEE56" w14:textId="77777777">
        <w:trPr>
          <w:trHeight w:val="420"/>
          <w:tblHeader/>
        </w:trPr>
        <w:tc>
          <w:tcPr>
            <w:tcW w:w="1874" w:type="dxa"/>
            <w:gridSpan w:val="2"/>
            <w:shd w:val="clear" w:color="000000" w:fill="C0C0C0"/>
            <w:noWrap/>
            <w:vAlign w:val="center"/>
          </w:tcPr>
          <w:p w14:paraId="045EDF06" w14:textId="77777777" w:rsidR="00066EC7" w:rsidRPr="001F1244" w:rsidRDefault="00066EC7">
            <w:pPr>
              <w:widowControl/>
              <w:jc w:val="center"/>
              <w:rPr>
                <w:rFonts w:hAnsi="標楷體" w:cs="新細明體"/>
                <w:kern w:val="0"/>
                <w:u w:val="none"/>
              </w:rPr>
            </w:pPr>
            <w:r w:rsidRPr="001F1244">
              <w:rPr>
                <w:rFonts w:hAnsi="標楷體" w:cs="新細明體" w:hint="eastAsia"/>
                <w:kern w:val="0"/>
                <w:u w:val="none"/>
              </w:rPr>
              <w:t>序號</w:t>
            </w:r>
          </w:p>
        </w:tc>
        <w:tc>
          <w:tcPr>
            <w:tcW w:w="4970" w:type="dxa"/>
            <w:shd w:val="clear" w:color="000000" w:fill="C0C0C0"/>
            <w:vAlign w:val="center"/>
          </w:tcPr>
          <w:p w14:paraId="469EAAAB" w14:textId="77777777" w:rsidR="00066EC7" w:rsidRPr="001F1244" w:rsidRDefault="00066EC7">
            <w:pPr>
              <w:widowControl/>
              <w:jc w:val="center"/>
              <w:rPr>
                <w:rFonts w:hAnsi="標楷體" w:cs="新細明體"/>
                <w:kern w:val="0"/>
                <w:u w:val="none"/>
              </w:rPr>
            </w:pPr>
            <w:r w:rsidRPr="001F1244">
              <w:rPr>
                <w:rFonts w:hAnsi="標楷體" w:cs="新細明體" w:hint="eastAsia"/>
                <w:kern w:val="0"/>
                <w:u w:val="none"/>
              </w:rPr>
              <w:t>錯誤行為態樣</w:t>
            </w:r>
          </w:p>
        </w:tc>
        <w:tc>
          <w:tcPr>
            <w:tcW w:w="3236" w:type="dxa"/>
            <w:shd w:val="clear" w:color="000000" w:fill="C0C0C0"/>
            <w:vAlign w:val="center"/>
          </w:tcPr>
          <w:p w14:paraId="50063285" w14:textId="77777777" w:rsidR="00066EC7" w:rsidRPr="001F1244" w:rsidRDefault="00066EC7">
            <w:pPr>
              <w:widowControl/>
              <w:jc w:val="center"/>
              <w:rPr>
                <w:rFonts w:hAnsi="標楷體" w:cs="新細明體"/>
                <w:kern w:val="0"/>
                <w:u w:val="none"/>
              </w:rPr>
            </w:pPr>
            <w:r w:rsidRPr="001F1244">
              <w:rPr>
                <w:rFonts w:hAnsi="標楷體" w:cs="新細明體"/>
                <w:kern w:val="0"/>
                <w:u w:val="none"/>
              </w:rPr>
              <w:t>相關法令及函釋</w:t>
            </w:r>
          </w:p>
        </w:tc>
      </w:tr>
      <w:tr w:rsidR="001F1244" w:rsidRPr="001F1244" w14:paraId="27BE2FCF" w14:textId="77777777" w:rsidTr="00CB45E0">
        <w:trPr>
          <w:trHeight w:val="715"/>
        </w:trPr>
        <w:tc>
          <w:tcPr>
            <w:tcW w:w="720" w:type="dxa"/>
            <w:vMerge w:val="restart"/>
            <w:shd w:val="clear" w:color="auto" w:fill="auto"/>
            <w:textDirection w:val="tbRlV"/>
            <w:vAlign w:val="center"/>
          </w:tcPr>
          <w:p w14:paraId="08E020CD" w14:textId="77777777" w:rsidR="00F42A1E" w:rsidRPr="001F1244" w:rsidRDefault="00F42A1E">
            <w:pPr>
              <w:widowControl/>
              <w:ind w:left="113" w:right="113"/>
              <w:jc w:val="center"/>
              <w:rPr>
                <w:rFonts w:hAnsi="標楷體" w:cs="新細明體"/>
                <w:kern w:val="0"/>
                <w:u w:val="none"/>
              </w:rPr>
            </w:pPr>
            <w:r w:rsidRPr="001F1244">
              <w:rPr>
                <w:rFonts w:hAnsi="標楷體" w:cs="新細明體" w:hint="eastAsia"/>
                <w:kern w:val="0"/>
                <w:u w:val="none"/>
              </w:rPr>
              <w:t>七、領標投標程序</w:t>
            </w:r>
          </w:p>
        </w:tc>
        <w:tc>
          <w:tcPr>
            <w:tcW w:w="1154" w:type="dxa"/>
            <w:shd w:val="clear" w:color="auto" w:fill="auto"/>
          </w:tcPr>
          <w:p w14:paraId="19571DDC" w14:textId="77777777" w:rsidR="00F42A1E" w:rsidRPr="001F1244" w:rsidRDefault="00F42A1E">
            <w:pPr>
              <w:widowControl/>
              <w:rPr>
                <w:rFonts w:hAnsi="標楷體" w:cs="新細明體"/>
                <w:kern w:val="0"/>
                <w:sz w:val="20"/>
                <w:u w:val="none"/>
              </w:rPr>
            </w:pPr>
            <w:r w:rsidRPr="001F1244">
              <w:rPr>
                <w:rFonts w:hAnsi="標楷體" w:cs="新細明體" w:hint="eastAsia"/>
                <w:kern w:val="0"/>
                <w:sz w:val="20"/>
                <w:u w:val="none"/>
              </w:rPr>
              <w:t>（一）</w:t>
            </w:r>
          </w:p>
        </w:tc>
        <w:tc>
          <w:tcPr>
            <w:tcW w:w="4970" w:type="dxa"/>
            <w:shd w:val="clear" w:color="auto" w:fill="auto"/>
          </w:tcPr>
          <w:p w14:paraId="3E213C0A" w14:textId="77777777" w:rsidR="00F42A1E" w:rsidRPr="001F1244" w:rsidRDefault="00F42A1E" w:rsidP="00B727EE">
            <w:pPr>
              <w:widowControl/>
              <w:jc w:val="both"/>
              <w:rPr>
                <w:rFonts w:hAnsi="標楷體" w:cs="新細明體"/>
                <w:kern w:val="0"/>
                <w:u w:val="none"/>
              </w:rPr>
            </w:pPr>
            <w:r w:rsidRPr="001F1244">
              <w:rPr>
                <w:rFonts w:hAnsi="標楷體" w:cs="新細明體" w:hint="eastAsia"/>
                <w:kern w:val="0"/>
                <w:u w:val="none"/>
              </w:rPr>
              <w:t>招標文件未能於等標期內供廠商領標，例如：延後開始領標時間；縮短領標時間；以招標文件</w:t>
            </w:r>
            <w:proofErr w:type="gramStart"/>
            <w:r w:rsidRPr="001F1244">
              <w:rPr>
                <w:rFonts w:hAnsi="標楷體" w:cs="新細明體" w:hint="eastAsia"/>
                <w:kern w:val="0"/>
                <w:u w:val="none"/>
              </w:rPr>
              <w:t>售罄為由</w:t>
            </w:r>
            <w:proofErr w:type="gramEnd"/>
            <w:r w:rsidRPr="001F1244">
              <w:rPr>
                <w:rFonts w:hAnsi="標楷體" w:cs="新細明體" w:hint="eastAsia"/>
                <w:kern w:val="0"/>
                <w:u w:val="none"/>
              </w:rPr>
              <w:t>妨礙廠商領標。</w:t>
            </w:r>
          </w:p>
        </w:tc>
        <w:tc>
          <w:tcPr>
            <w:tcW w:w="3236" w:type="dxa"/>
            <w:vMerge w:val="restart"/>
          </w:tcPr>
          <w:p w14:paraId="1C09318A" w14:textId="77777777" w:rsidR="00F42A1E" w:rsidRPr="001F1244" w:rsidRDefault="00F42A1E" w:rsidP="00B727EE">
            <w:pPr>
              <w:widowControl/>
              <w:jc w:val="both"/>
              <w:rPr>
                <w:rFonts w:hAnsi="標楷體" w:cs="新細明體"/>
                <w:kern w:val="0"/>
                <w:u w:val="none"/>
              </w:rPr>
            </w:pPr>
            <w:r w:rsidRPr="001F1244">
              <w:rPr>
                <w:rFonts w:hAnsi="標楷體" w:cs="新細明體" w:hint="eastAsia"/>
                <w:kern w:val="0"/>
                <w:u w:val="none"/>
              </w:rPr>
              <w:t>採購法第29條第1項。</w:t>
            </w:r>
          </w:p>
        </w:tc>
      </w:tr>
      <w:tr w:rsidR="001F1244" w:rsidRPr="001F1244" w14:paraId="2313D9EF" w14:textId="77777777">
        <w:trPr>
          <w:trHeight w:val="420"/>
        </w:trPr>
        <w:tc>
          <w:tcPr>
            <w:tcW w:w="720" w:type="dxa"/>
            <w:vMerge/>
            <w:vAlign w:val="center"/>
          </w:tcPr>
          <w:p w14:paraId="463CE646" w14:textId="77777777" w:rsidR="00F42A1E" w:rsidRPr="001F1244" w:rsidRDefault="00F42A1E">
            <w:pPr>
              <w:widowControl/>
              <w:rPr>
                <w:rFonts w:hAnsi="標楷體" w:cs="新細明體"/>
                <w:kern w:val="0"/>
                <w:u w:val="none"/>
              </w:rPr>
            </w:pPr>
          </w:p>
        </w:tc>
        <w:tc>
          <w:tcPr>
            <w:tcW w:w="1154" w:type="dxa"/>
            <w:shd w:val="clear" w:color="auto" w:fill="auto"/>
          </w:tcPr>
          <w:p w14:paraId="295AEF9C" w14:textId="77777777" w:rsidR="00F42A1E" w:rsidRPr="001F1244" w:rsidRDefault="00F42A1E">
            <w:pPr>
              <w:widowControl/>
              <w:rPr>
                <w:rFonts w:hAnsi="標楷體" w:cs="新細明體"/>
                <w:kern w:val="0"/>
                <w:sz w:val="20"/>
                <w:u w:val="none"/>
              </w:rPr>
            </w:pPr>
            <w:r w:rsidRPr="001F1244">
              <w:rPr>
                <w:rFonts w:hAnsi="標楷體" w:cs="新細明體" w:hint="eastAsia"/>
                <w:kern w:val="0"/>
                <w:sz w:val="20"/>
                <w:u w:val="none"/>
              </w:rPr>
              <w:t>（二）</w:t>
            </w:r>
          </w:p>
        </w:tc>
        <w:tc>
          <w:tcPr>
            <w:tcW w:w="4970" w:type="dxa"/>
            <w:shd w:val="clear" w:color="auto" w:fill="auto"/>
          </w:tcPr>
          <w:p w14:paraId="20A707E5" w14:textId="77777777" w:rsidR="00F42A1E" w:rsidRPr="001F1244" w:rsidRDefault="00F42A1E" w:rsidP="00B727EE">
            <w:pPr>
              <w:widowControl/>
              <w:jc w:val="both"/>
              <w:rPr>
                <w:rFonts w:hAnsi="標楷體" w:cs="新細明體"/>
                <w:kern w:val="0"/>
                <w:u w:val="none"/>
              </w:rPr>
            </w:pPr>
            <w:r w:rsidRPr="001F1244">
              <w:rPr>
                <w:rFonts w:hAnsi="標楷體" w:cs="新細明體" w:hint="eastAsia"/>
                <w:kern w:val="0"/>
                <w:u w:val="none"/>
              </w:rPr>
              <w:t>僅標示供投標之郵政信箱。</w:t>
            </w:r>
          </w:p>
        </w:tc>
        <w:tc>
          <w:tcPr>
            <w:tcW w:w="3236" w:type="dxa"/>
            <w:vMerge/>
          </w:tcPr>
          <w:p w14:paraId="42E695F6" w14:textId="77777777" w:rsidR="00F42A1E" w:rsidRPr="001F1244" w:rsidRDefault="00F42A1E" w:rsidP="00B727EE">
            <w:pPr>
              <w:jc w:val="both"/>
              <w:rPr>
                <w:rFonts w:hAnsi="標楷體" w:cs="新細明體"/>
                <w:kern w:val="0"/>
                <w:u w:val="none"/>
              </w:rPr>
            </w:pPr>
          </w:p>
        </w:tc>
      </w:tr>
      <w:tr w:rsidR="001F1244" w:rsidRPr="001F1244" w14:paraId="53B80CEC" w14:textId="77777777" w:rsidTr="001C1BF0">
        <w:trPr>
          <w:trHeight w:val="302"/>
        </w:trPr>
        <w:tc>
          <w:tcPr>
            <w:tcW w:w="720" w:type="dxa"/>
            <w:vMerge/>
            <w:vAlign w:val="center"/>
          </w:tcPr>
          <w:p w14:paraId="4B9C57F3" w14:textId="77777777" w:rsidR="00F42A1E" w:rsidRPr="001F1244" w:rsidRDefault="00F42A1E">
            <w:pPr>
              <w:widowControl/>
              <w:rPr>
                <w:rFonts w:hAnsi="標楷體" w:cs="新細明體"/>
                <w:kern w:val="0"/>
                <w:u w:val="none"/>
              </w:rPr>
            </w:pPr>
          </w:p>
        </w:tc>
        <w:tc>
          <w:tcPr>
            <w:tcW w:w="1154" w:type="dxa"/>
            <w:shd w:val="clear" w:color="auto" w:fill="auto"/>
          </w:tcPr>
          <w:p w14:paraId="47E6F2F9" w14:textId="77777777" w:rsidR="00F42A1E" w:rsidRPr="001F1244" w:rsidRDefault="00F42A1E" w:rsidP="005A7906">
            <w:pPr>
              <w:widowControl/>
              <w:rPr>
                <w:rFonts w:hAnsi="標楷體" w:cs="新細明體"/>
                <w:kern w:val="0"/>
                <w:sz w:val="20"/>
                <w:u w:val="none"/>
              </w:rPr>
            </w:pPr>
            <w:r w:rsidRPr="001F1244">
              <w:rPr>
                <w:rFonts w:hAnsi="標楷體" w:cs="新細明體" w:hint="eastAsia"/>
                <w:kern w:val="0"/>
                <w:sz w:val="20"/>
                <w:u w:val="none"/>
              </w:rPr>
              <w:t>（三）</w:t>
            </w:r>
          </w:p>
        </w:tc>
        <w:tc>
          <w:tcPr>
            <w:tcW w:w="4970" w:type="dxa"/>
            <w:shd w:val="clear" w:color="auto" w:fill="auto"/>
          </w:tcPr>
          <w:p w14:paraId="0204114E" w14:textId="77777777" w:rsidR="00F42A1E" w:rsidRPr="001F1244" w:rsidRDefault="00F42A1E" w:rsidP="00B727EE">
            <w:pPr>
              <w:widowControl/>
              <w:jc w:val="both"/>
              <w:rPr>
                <w:rFonts w:hAnsi="標楷體" w:cs="新細明體"/>
                <w:kern w:val="0"/>
                <w:u w:val="none"/>
              </w:rPr>
            </w:pPr>
            <w:r w:rsidRPr="001F1244">
              <w:rPr>
                <w:rFonts w:hAnsi="標楷體" w:cs="新細明體" w:hint="eastAsia"/>
                <w:kern w:val="0"/>
                <w:u w:val="none"/>
              </w:rPr>
              <w:t>詢問或登載領標廠商名稱。</w:t>
            </w:r>
          </w:p>
        </w:tc>
        <w:tc>
          <w:tcPr>
            <w:tcW w:w="3236" w:type="dxa"/>
            <w:vMerge/>
          </w:tcPr>
          <w:p w14:paraId="71187E74" w14:textId="77777777" w:rsidR="00F42A1E" w:rsidRPr="001F1244" w:rsidRDefault="00F42A1E" w:rsidP="00B727EE">
            <w:pPr>
              <w:widowControl/>
              <w:jc w:val="both"/>
              <w:rPr>
                <w:rFonts w:hAnsi="標楷體" w:cs="新細明體"/>
                <w:kern w:val="0"/>
                <w:u w:val="none"/>
              </w:rPr>
            </w:pPr>
          </w:p>
        </w:tc>
      </w:tr>
      <w:tr w:rsidR="001F1244" w:rsidRPr="001F1244" w14:paraId="50F88CFF" w14:textId="77777777" w:rsidTr="00D543B5">
        <w:trPr>
          <w:trHeight w:val="546"/>
        </w:trPr>
        <w:tc>
          <w:tcPr>
            <w:tcW w:w="720" w:type="dxa"/>
            <w:vMerge/>
            <w:vAlign w:val="center"/>
          </w:tcPr>
          <w:p w14:paraId="56D48FFA" w14:textId="77777777" w:rsidR="003B267C" w:rsidRPr="001F1244" w:rsidRDefault="003B267C">
            <w:pPr>
              <w:widowControl/>
              <w:rPr>
                <w:rFonts w:hAnsi="標楷體" w:cs="新細明體"/>
                <w:kern w:val="0"/>
                <w:u w:val="none"/>
              </w:rPr>
            </w:pPr>
          </w:p>
        </w:tc>
        <w:tc>
          <w:tcPr>
            <w:tcW w:w="1154" w:type="dxa"/>
            <w:shd w:val="clear" w:color="auto" w:fill="auto"/>
          </w:tcPr>
          <w:p w14:paraId="33A44648" w14:textId="77777777" w:rsidR="003B267C" w:rsidRPr="001F1244" w:rsidRDefault="003B267C" w:rsidP="005A7906">
            <w:pPr>
              <w:widowControl/>
              <w:rPr>
                <w:rFonts w:hAnsi="標楷體" w:cs="新細明體"/>
                <w:kern w:val="0"/>
                <w:sz w:val="20"/>
                <w:u w:val="none"/>
              </w:rPr>
            </w:pPr>
            <w:r w:rsidRPr="001F1244">
              <w:rPr>
                <w:rFonts w:hAnsi="標楷體" w:cs="新細明體" w:hint="eastAsia"/>
                <w:kern w:val="0"/>
                <w:sz w:val="20"/>
                <w:u w:val="none"/>
              </w:rPr>
              <w:t>（四）</w:t>
            </w:r>
          </w:p>
        </w:tc>
        <w:tc>
          <w:tcPr>
            <w:tcW w:w="4970" w:type="dxa"/>
            <w:shd w:val="clear" w:color="auto" w:fill="auto"/>
          </w:tcPr>
          <w:p w14:paraId="4029178A" w14:textId="77777777" w:rsidR="003B267C" w:rsidRPr="001F1244" w:rsidRDefault="003B267C" w:rsidP="00B727EE">
            <w:pPr>
              <w:widowControl/>
              <w:jc w:val="both"/>
              <w:rPr>
                <w:rFonts w:hAnsi="標楷體" w:cs="新細明體"/>
                <w:kern w:val="0"/>
                <w:u w:val="none"/>
              </w:rPr>
            </w:pPr>
            <w:r w:rsidRPr="001F1244">
              <w:rPr>
                <w:rFonts w:hAnsi="標楷體" w:cs="新細明體" w:hint="eastAsia"/>
                <w:kern w:val="0"/>
                <w:u w:val="none"/>
              </w:rPr>
              <w:t>限使用機關之</w:t>
            </w:r>
            <w:proofErr w:type="gramStart"/>
            <w:r w:rsidRPr="001F1244">
              <w:rPr>
                <w:rFonts w:hAnsi="標楷體" w:cs="新細明體" w:hint="eastAsia"/>
                <w:kern w:val="0"/>
                <w:u w:val="none"/>
              </w:rPr>
              <w:t>標封否則</w:t>
            </w:r>
            <w:proofErr w:type="gramEnd"/>
            <w:r w:rsidRPr="001F1244">
              <w:rPr>
                <w:rFonts w:hAnsi="標楷體" w:cs="新細明體" w:hint="eastAsia"/>
                <w:kern w:val="0"/>
                <w:u w:val="none"/>
              </w:rPr>
              <w:t>投標無效。</w:t>
            </w:r>
          </w:p>
        </w:tc>
        <w:tc>
          <w:tcPr>
            <w:tcW w:w="3236" w:type="dxa"/>
          </w:tcPr>
          <w:p w14:paraId="0378EBBE" w14:textId="77777777" w:rsidR="003B267C" w:rsidRPr="001F1244" w:rsidRDefault="003B267C" w:rsidP="00B727EE">
            <w:pPr>
              <w:widowControl/>
              <w:jc w:val="both"/>
              <w:rPr>
                <w:rFonts w:hAnsi="標楷體" w:cs="新細明體"/>
                <w:kern w:val="0"/>
                <w:u w:val="none"/>
              </w:rPr>
            </w:pPr>
            <w:r w:rsidRPr="001F1244">
              <w:rPr>
                <w:rFonts w:hAnsi="標楷體" w:cs="新細明體" w:hint="eastAsia"/>
                <w:kern w:val="0"/>
                <w:u w:val="none"/>
              </w:rPr>
              <w:t>採購法第6條、第33條第1項，施行細則第29條。</w:t>
            </w:r>
          </w:p>
        </w:tc>
      </w:tr>
      <w:tr w:rsidR="001F1244" w:rsidRPr="001F1244" w14:paraId="52E454A2" w14:textId="77777777" w:rsidTr="004C6709">
        <w:trPr>
          <w:trHeight w:val="190"/>
        </w:trPr>
        <w:tc>
          <w:tcPr>
            <w:tcW w:w="720" w:type="dxa"/>
            <w:vMerge/>
            <w:vAlign w:val="center"/>
          </w:tcPr>
          <w:p w14:paraId="6A45FC95" w14:textId="77777777" w:rsidR="003B267C" w:rsidRPr="001F1244" w:rsidRDefault="003B267C">
            <w:pPr>
              <w:widowControl/>
              <w:rPr>
                <w:rFonts w:hAnsi="標楷體" w:cs="新細明體"/>
                <w:kern w:val="0"/>
                <w:u w:val="none"/>
              </w:rPr>
            </w:pPr>
          </w:p>
        </w:tc>
        <w:tc>
          <w:tcPr>
            <w:tcW w:w="1154" w:type="dxa"/>
            <w:shd w:val="clear" w:color="auto" w:fill="auto"/>
          </w:tcPr>
          <w:p w14:paraId="19F7DA31" w14:textId="77777777" w:rsidR="003B267C" w:rsidRPr="001F1244" w:rsidRDefault="003B267C" w:rsidP="005A7906">
            <w:pPr>
              <w:widowControl/>
              <w:rPr>
                <w:rFonts w:hAnsi="標楷體" w:cs="新細明體"/>
                <w:kern w:val="0"/>
                <w:sz w:val="20"/>
                <w:u w:val="none"/>
              </w:rPr>
            </w:pPr>
            <w:r w:rsidRPr="001F1244">
              <w:rPr>
                <w:rFonts w:hAnsi="標楷體" w:cs="新細明體" w:hint="eastAsia"/>
                <w:kern w:val="0"/>
                <w:sz w:val="20"/>
                <w:u w:val="none"/>
              </w:rPr>
              <w:t>（五）</w:t>
            </w:r>
          </w:p>
        </w:tc>
        <w:tc>
          <w:tcPr>
            <w:tcW w:w="4970" w:type="dxa"/>
            <w:shd w:val="clear" w:color="auto" w:fill="auto"/>
          </w:tcPr>
          <w:p w14:paraId="547A3928" w14:textId="77777777" w:rsidR="003B267C" w:rsidRPr="001F1244" w:rsidRDefault="003B267C" w:rsidP="00B727EE">
            <w:pPr>
              <w:widowControl/>
              <w:jc w:val="both"/>
              <w:rPr>
                <w:rFonts w:hAnsi="標楷體" w:cs="新細明體"/>
                <w:kern w:val="0"/>
                <w:u w:val="none"/>
              </w:rPr>
            </w:pPr>
            <w:r w:rsidRPr="001F1244">
              <w:rPr>
                <w:rFonts w:hAnsi="標楷體" w:cs="新細明體" w:hint="eastAsia"/>
                <w:kern w:val="0"/>
                <w:u w:val="none"/>
              </w:rPr>
              <w:t>招標文件</w:t>
            </w:r>
            <w:r w:rsidR="008074D8" w:rsidRPr="001F1244">
              <w:rPr>
                <w:rFonts w:hAnsi="標楷體" w:cs="新細明體" w:hint="eastAsia"/>
                <w:kern w:val="0"/>
                <w:u w:val="none"/>
              </w:rPr>
              <w:t>訂</w:t>
            </w:r>
            <w:r w:rsidRPr="001F1244">
              <w:rPr>
                <w:rFonts w:hAnsi="標楷體" w:cs="新細明體" w:hint="eastAsia"/>
                <w:kern w:val="0"/>
                <w:u w:val="none"/>
              </w:rPr>
              <w:t>價過高。</w:t>
            </w:r>
          </w:p>
        </w:tc>
        <w:tc>
          <w:tcPr>
            <w:tcW w:w="3236" w:type="dxa"/>
          </w:tcPr>
          <w:p w14:paraId="6FEF8593" w14:textId="77777777" w:rsidR="003B267C" w:rsidRPr="001F1244" w:rsidRDefault="003B267C" w:rsidP="00B727EE">
            <w:pPr>
              <w:widowControl/>
              <w:jc w:val="both"/>
              <w:rPr>
                <w:rFonts w:hAnsi="標楷體" w:cs="新細明體"/>
                <w:kern w:val="0"/>
                <w:u w:val="none"/>
              </w:rPr>
            </w:pPr>
            <w:r w:rsidRPr="001F1244">
              <w:rPr>
                <w:rFonts w:hAnsi="標楷體" w:cs="新細明體" w:hint="eastAsia"/>
                <w:kern w:val="0"/>
                <w:u w:val="none"/>
              </w:rPr>
              <w:t>施行細則第28條之1。</w:t>
            </w:r>
          </w:p>
        </w:tc>
      </w:tr>
      <w:tr w:rsidR="001F1244" w:rsidRPr="001F1244" w14:paraId="7043A532" w14:textId="77777777" w:rsidTr="002659FD">
        <w:trPr>
          <w:trHeight w:val="1160"/>
        </w:trPr>
        <w:tc>
          <w:tcPr>
            <w:tcW w:w="720" w:type="dxa"/>
            <w:vMerge/>
            <w:vAlign w:val="center"/>
          </w:tcPr>
          <w:p w14:paraId="1C8FAAFD" w14:textId="77777777" w:rsidR="002659FD" w:rsidRPr="001F1244" w:rsidRDefault="002659FD">
            <w:pPr>
              <w:widowControl/>
              <w:rPr>
                <w:rFonts w:hAnsi="標楷體" w:cs="新細明體"/>
                <w:kern w:val="0"/>
                <w:u w:val="none"/>
              </w:rPr>
            </w:pPr>
          </w:p>
        </w:tc>
        <w:tc>
          <w:tcPr>
            <w:tcW w:w="1154" w:type="dxa"/>
            <w:shd w:val="clear" w:color="auto" w:fill="auto"/>
          </w:tcPr>
          <w:p w14:paraId="4E9F611C" w14:textId="77777777" w:rsidR="002659FD" w:rsidRPr="001F1244" w:rsidRDefault="003B267C">
            <w:pPr>
              <w:widowControl/>
              <w:rPr>
                <w:rFonts w:hAnsi="標楷體" w:cs="新細明體"/>
                <w:kern w:val="0"/>
                <w:sz w:val="20"/>
                <w:u w:val="none"/>
              </w:rPr>
            </w:pPr>
            <w:r w:rsidRPr="001F1244">
              <w:rPr>
                <w:rFonts w:hAnsi="標楷體" w:cs="新細明體" w:hint="eastAsia"/>
                <w:kern w:val="0"/>
                <w:sz w:val="20"/>
                <w:u w:val="none"/>
              </w:rPr>
              <w:t>（六</w:t>
            </w:r>
            <w:r w:rsidR="002659FD" w:rsidRPr="001F1244">
              <w:rPr>
                <w:rFonts w:hAnsi="標楷體" w:cs="新細明體" w:hint="eastAsia"/>
                <w:kern w:val="0"/>
                <w:sz w:val="20"/>
                <w:u w:val="none"/>
              </w:rPr>
              <w:t>）</w:t>
            </w:r>
          </w:p>
        </w:tc>
        <w:tc>
          <w:tcPr>
            <w:tcW w:w="4970" w:type="dxa"/>
            <w:shd w:val="clear" w:color="auto" w:fill="auto"/>
          </w:tcPr>
          <w:p w14:paraId="535D47A9" w14:textId="77777777" w:rsidR="002659FD" w:rsidRPr="001F1244" w:rsidRDefault="002659FD" w:rsidP="00B727EE">
            <w:pPr>
              <w:widowControl/>
              <w:jc w:val="both"/>
              <w:rPr>
                <w:rFonts w:hAnsi="標楷體" w:cs="新細明體"/>
                <w:kern w:val="0"/>
                <w:u w:val="none"/>
              </w:rPr>
            </w:pPr>
            <w:r w:rsidRPr="001F1244">
              <w:rPr>
                <w:rFonts w:hAnsi="標楷體" w:hint="eastAsia"/>
                <w:u w:val="none"/>
              </w:rPr>
              <w:t>除機關自行變更或補充招標文件內容，且該變更或補充將影響廠商投標文件內容者外，</w:t>
            </w:r>
            <w:r w:rsidRPr="001F1244">
              <w:rPr>
                <w:rFonts w:hAnsi="標楷體" w:cs="新細明體" w:hint="eastAsia"/>
                <w:kern w:val="0"/>
                <w:u w:val="none"/>
              </w:rPr>
              <w:t>允許廠商於開標前領回投標文件或</w:t>
            </w:r>
            <w:proofErr w:type="gramStart"/>
            <w:r w:rsidRPr="001F1244">
              <w:rPr>
                <w:rFonts w:hAnsi="標楷體" w:cs="新細明體" w:hint="eastAsia"/>
                <w:kern w:val="0"/>
                <w:u w:val="none"/>
              </w:rPr>
              <w:t>開啟標封更改</w:t>
            </w:r>
            <w:proofErr w:type="gramEnd"/>
            <w:r w:rsidRPr="001F1244">
              <w:rPr>
                <w:rFonts w:hAnsi="標楷體" w:cs="新細明體" w:hint="eastAsia"/>
                <w:kern w:val="0"/>
                <w:u w:val="none"/>
              </w:rPr>
              <w:t>其內容。</w:t>
            </w:r>
          </w:p>
        </w:tc>
        <w:tc>
          <w:tcPr>
            <w:tcW w:w="3236" w:type="dxa"/>
          </w:tcPr>
          <w:p w14:paraId="3C930C17" w14:textId="77777777" w:rsidR="002659FD" w:rsidRPr="001F1244" w:rsidRDefault="002659FD" w:rsidP="00B727EE">
            <w:pPr>
              <w:widowControl/>
              <w:jc w:val="both"/>
              <w:rPr>
                <w:rFonts w:hAnsi="標楷體" w:cs="新細明體"/>
                <w:kern w:val="0"/>
                <w:u w:val="none"/>
              </w:rPr>
            </w:pPr>
            <w:r w:rsidRPr="001F1244">
              <w:rPr>
                <w:rFonts w:hAnsi="標楷體" w:hint="eastAsia"/>
                <w:u w:val="none"/>
              </w:rPr>
              <w:t>採購法第33條第3項，施行細則第32條，</w:t>
            </w:r>
            <w:r w:rsidRPr="001F1244">
              <w:rPr>
                <w:rFonts w:hAnsi="標楷體" w:cs="新細明體" w:hint="eastAsia"/>
                <w:kern w:val="0"/>
                <w:u w:val="none"/>
              </w:rPr>
              <w:t>工程</w:t>
            </w:r>
            <w:r w:rsidR="001D7B1E" w:rsidRPr="001F1244">
              <w:rPr>
                <w:rFonts w:hAnsi="標楷體" w:cs="新細明體" w:hint="eastAsia"/>
                <w:kern w:val="0"/>
                <w:u w:val="none"/>
              </w:rPr>
              <w:t>會</w:t>
            </w:r>
            <w:r w:rsidRPr="001F1244">
              <w:rPr>
                <w:rFonts w:hAnsi="標楷體" w:cs="新細明體" w:hint="eastAsia"/>
                <w:kern w:val="0"/>
                <w:u w:val="none"/>
              </w:rPr>
              <w:t>96年3月2日</w:t>
            </w:r>
            <w:proofErr w:type="gramStart"/>
            <w:r w:rsidRPr="001F1244">
              <w:rPr>
                <w:rFonts w:hAnsi="標楷體" w:cs="新細明體" w:hint="eastAsia"/>
                <w:kern w:val="0"/>
                <w:u w:val="none"/>
              </w:rPr>
              <w:t>工程企字第09600064690號</w:t>
            </w:r>
            <w:proofErr w:type="gramEnd"/>
            <w:r w:rsidRPr="001F1244">
              <w:rPr>
                <w:rFonts w:hAnsi="標楷體" w:cs="新細明體" w:hint="eastAsia"/>
                <w:kern w:val="0"/>
                <w:u w:val="none"/>
              </w:rPr>
              <w:t>函</w:t>
            </w:r>
            <w:r w:rsidRPr="001F1244">
              <w:rPr>
                <w:rFonts w:hAnsi="標楷體" w:hint="eastAsia"/>
                <w:u w:val="none"/>
              </w:rPr>
              <w:t>。</w:t>
            </w:r>
          </w:p>
        </w:tc>
      </w:tr>
    </w:tbl>
    <w:p w14:paraId="6E255D02" w14:textId="77777777" w:rsidR="00A3356A" w:rsidRPr="001F1244" w:rsidRDefault="002D7AC3" w:rsidP="00A3356A">
      <w:pPr>
        <w:jc w:val="both"/>
        <w:rPr>
          <w:sz w:val="26"/>
          <w:szCs w:val="26"/>
          <w:u w:val="none"/>
        </w:rPr>
      </w:pPr>
      <w:r w:rsidRPr="001F1244">
        <w:rPr>
          <w:rFonts w:hint="eastAsia"/>
          <w:sz w:val="26"/>
          <w:szCs w:val="26"/>
          <w:u w:val="none"/>
        </w:rPr>
        <w:t>八</w:t>
      </w:r>
      <w:r w:rsidR="00A3356A" w:rsidRPr="001F1244">
        <w:rPr>
          <w:rFonts w:hint="eastAsia"/>
          <w:sz w:val="26"/>
          <w:szCs w:val="26"/>
          <w:u w:val="none"/>
        </w:rPr>
        <w:t>、</w:t>
      </w:r>
      <w:r w:rsidR="009B60C8" w:rsidRPr="001F1244">
        <w:rPr>
          <w:rFonts w:hint="eastAsia"/>
          <w:sz w:val="26"/>
          <w:szCs w:val="26"/>
          <w:u w:val="none"/>
        </w:rPr>
        <w:t>開標程序</w:t>
      </w:r>
      <w:r w:rsidR="00A3356A" w:rsidRPr="001F1244">
        <w:rPr>
          <w:rFonts w:hint="eastAsia"/>
          <w:sz w:val="26"/>
          <w:szCs w:val="26"/>
          <w:u w:val="none"/>
        </w:rPr>
        <w:t>：</w:t>
      </w:r>
    </w:p>
    <w:p w14:paraId="2A6DFAA8" w14:textId="77777777" w:rsidR="00D55FCF" w:rsidRPr="001F1244" w:rsidRDefault="00176B27" w:rsidP="003F3F5E">
      <w:pPr>
        <w:ind w:leftChars="200" w:left="480"/>
        <w:jc w:val="both"/>
        <w:rPr>
          <w:sz w:val="26"/>
          <w:szCs w:val="26"/>
          <w:u w:val="none"/>
        </w:rPr>
      </w:pPr>
      <w:r w:rsidRPr="001F1244">
        <w:rPr>
          <w:rFonts w:hint="eastAsia"/>
          <w:sz w:val="26"/>
          <w:szCs w:val="26"/>
          <w:u w:val="none"/>
        </w:rPr>
        <w:t>機關辦理</w:t>
      </w:r>
      <w:r w:rsidR="0086180D" w:rsidRPr="001F1244">
        <w:rPr>
          <w:rFonts w:hint="eastAsia"/>
          <w:sz w:val="26"/>
          <w:szCs w:val="26"/>
          <w:u w:val="none"/>
        </w:rPr>
        <w:t>公開招標</w:t>
      </w:r>
      <w:r w:rsidR="00663A31" w:rsidRPr="001F1244">
        <w:rPr>
          <w:rFonts w:hint="eastAsia"/>
          <w:sz w:val="26"/>
          <w:szCs w:val="26"/>
          <w:u w:val="none"/>
        </w:rPr>
        <w:t>、</w:t>
      </w:r>
      <w:r w:rsidR="0086180D" w:rsidRPr="001F1244">
        <w:rPr>
          <w:rFonts w:hint="eastAsia"/>
          <w:sz w:val="26"/>
          <w:szCs w:val="26"/>
          <w:u w:val="none"/>
        </w:rPr>
        <w:t>選擇性招標</w:t>
      </w:r>
      <w:r w:rsidR="003F3F5E" w:rsidRPr="001F1244">
        <w:rPr>
          <w:sz w:val="26"/>
          <w:szCs w:val="26"/>
          <w:u w:val="none"/>
        </w:rPr>
        <w:t>、</w:t>
      </w:r>
      <w:r w:rsidR="00663A31" w:rsidRPr="001F1244">
        <w:rPr>
          <w:rFonts w:hint="eastAsia"/>
          <w:sz w:val="26"/>
          <w:szCs w:val="26"/>
          <w:u w:val="none"/>
        </w:rPr>
        <w:t>經公開評選</w:t>
      </w:r>
      <w:r w:rsidR="003F3F5E" w:rsidRPr="001F1244">
        <w:rPr>
          <w:rFonts w:hint="eastAsia"/>
          <w:sz w:val="26"/>
          <w:szCs w:val="26"/>
          <w:u w:val="none"/>
        </w:rPr>
        <w:t>或公開徵求</w:t>
      </w:r>
      <w:r w:rsidR="0086180D" w:rsidRPr="001F1244">
        <w:rPr>
          <w:rFonts w:hint="eastAsia"/>
          <w:sz w:val="26"/>
          <w:szCs w:val="26"/>
          <w:u w:val="none"/>
        </w:rPr>
        <w:t>之</w:t>
      </w:r>
      <w:r w:rsidR="00663A31" w:rsidRPr="001F1244">
        <w:rPr>
          <w:rFonts w:hint="eastAsia"/>
          <w:sz w:val="26"/>
          <w:szCs w:val="26"/>
          <w:u w:val="none"/>
        </w:rPr>
        <w:t>限制性招標</w:t>
      </w:r>
      <w:r w:rsidR="003F3F5E" w:rsidRPr="001F1244">
        <w:rPr>
          <w:rFonts w:hint="eastAsia"/>
          <w:sz w:val="26"/>
          <w:szCs w:val="26"/>
          <w:u w:val="none"/>
        </w:rPr>
        <w:t>(採購法第22條第1項第9款至第11款)，及招標文件已標示開標時點地點之公開取得廠商書面報價或企劃書(採購法第49條)者，其</w:t>
      </w:r>
      <w:r w:rsidRPr="001F1244">
        <w:rPr>
          <w:rFonts w:hint="eastAsia"/>
          <w:sz w:val="26"/>
          <w:szCs w:val="26"/>
          <w:u w:val="none"/>
        </w:rPr>
        <w:t>開標作業，</w:t>
      </w:r>
      <w:r w:rsidR="00506FB3" w:rsidRPr="001F1244">
        <w:rPr>
          <w:rFonts w:hint="eastAsia"/>
          <w:sz w:val="26"/>
          <w:szCs w:val="26"/>
          <w:u w:val="none"/>
        </w:rPr>
        <w:t>應依招標文件公告之時間及地點公開為之，</w:t>
      </w:r>
      <w:r w:rsidR="00937CAB" w:rsidRPr="001F1244">
        <w:rPr>
          <w:rFonts w:hint="eastAsia"/>
          <w:sz w:val="26"/>
          <w:szCs w:val="26"/>
          <w:u w:val="none"/>
        </w:rPr>
        <w:t>開啟廠商投標文件</w:t>
      </w:r>
      <w:proofErr w:type="gramStart"/>
      <w:r w:rsidR="00937CAB" w:rsidRPr="001F1244">
        <w:rPr>
          <w:rFonts w:hint="eastAsia"/>
          <w:sz w:val="26"/>
          <w:szCs w:val="26"/>
          <w:u w:val="none"/>
        </w:rPr>
        <w:t>之標封</w:t>
      </w:r>
      <w:proofErr w:type="gramEnd"/>
      <w:r w:rsidR="00937CAB" w:rsidRPr="001F1244">
        <w:rPr>
          <w:rFonts w:hint="eastAsia"/>
          <w:sz w:val="26"/>
          <w:szCs w:val="26"/>
          <w:u w:val="none"/>
        </w:rPr>
        <w:t>，</w:t>
      </w:r>
      <w:r w:rsidR="00D55FCF" w:rsidRPr="001F1244">
        <w:rPr>
          <w:rFonts w:hint="eastAsia"/>
          <w:sz w:val="26"/>
          <w:szCs w:val="26"/>
          <w:u w:val="none"/>
        </w:rPr>
        <w:t>宣布投標廠商之名稱或代號、家數及其他招標文件規定之事項。有標價者，並宣布之。但應注意採購法第57條第1</w:t>
      </w:r>
      <w:r w:rsidR="00A042BE" w:rsidRPr="001F1244">
        <w:rPr>
          <w:rFonts w:hint="eastAsia"/>
          <w:sz w:val="26"/>
          <w:szCs w:val="26"/>
          <w:u w:val="none"/>
        </w:rPr>
        <w:t>款及</w:t>
      </w:r>
      <w:r w:rsidR="00D55FCF" w:rsidRPr="001F1244">
        <w:rPr>
          <w:rFonts w:hint="eastAsia"/>
          <w:sz w:val="26"/>
          <w:szCs w:val="26"/>
          <w:u w:val="none"/>
        </w:rPr>
        <w:t>施行細則第76</w:t>
      </w:r>
      <w:r w:rsidR="0060355A" w:rsidRPr="001F1244">
        <w:rPr>
          <w:rFonts w:hint="eastAsia"/>
          <w:sz w:val="26"/>
          <w:szCs w:val="26"/>
          <w:u w:val="none"/>
        </w:rPr>
        <w:t>條</w:t>
      </w:r>
      <w:r w:rsidR="00D55FCF" w:rsidRPr="001F1244">
        <w:rPr>
          <w:rFonts w:hint="eastAsia"/>
          <w:sz w:val="26"/>
          <w:szCs w:val="26"/>
          <w:u w:val="none"/>
        </w:rPr>
        <w:t>規定應予保密之情形。</w:t>
      </w:r>
    </w:p>
    <w:p w14:paraId="5835CC48" w14:textId="77777777" w:rsidR="00A3356A" w:rsidRPr="001F1244" w:rsidRDefault="007A03A7" w:rsidP="003F3F5E">
      <w:pPr>
        <w:ind w:leftChars="200" w:left="480"/>
        <w:jc w:val="both"/>
        <w:rPr>
          <w:sz w:val="26"/>
          <w:szCs w:val="26"/>
          <w:u w:val="none"/>
        </w:rPr>
      </w:pPr>
      <w:r w:rsidRPr="001F1244">
        <w:rPr>
          <w:rFonts w:hint="eastAsia"/>
          <w:sz w:val="26"/>
          <w:szCs w:val="26"/>
          <w:u w:val="none"/>
        </w:rPr>
        <w:t>主持開標人員應</w:t>
      </w:r>
      <w:r w:rsidR="0095042F" w:rsidRPr="001F1244">
        <w:rPr>
          <w:rFonts w:hint="eastAsia"/>
          <w:sz w:val="26"/>
          <w:szCs w:val="26"/>
          <w:u w:val="none"/>
        </w:rPr>
        <w:t>由機關首長或其授權人員指派適當人員擔任，</w:t>
      </w:r>
      <w:r w:rsidR="00436C4C" w:rsidRPr="001F1244">
        <w:rPr>
          <w:rFonts w:hint="eastAsia"/>
          <w:sz w:val="26"/>
          <w:szCs w:val="26"/>
          <w:u w:val="none"/>
        </w:rPr>
        <w:t>其分工為</w:t>
      </w:r>
      <w:r w:rsidR="0095042F" w:rsidRPr="001F1244">
        <w:rPr>
          <w:rFonts w:hint="eastAsia"/>
          <w:sz w:val="26"/>
          <w:szCs w:val="26"/>
          <w:u w:val="none"/>
        </w:rPr>
        <w:t>主持開標程序、</w:t>
      </w:r>
      <w:r w:rsidR="00431DDC" w:rsidRPr="001F1244">
        <w:rPr>
          <w:rFonts w:hint="eastAsia"/>
          <w:sz w:val="26"/>
          <w:szCs w:val="26"/>
          <w:u w:val="none"/>
        </w:rPr>
        <w:t>負責</w:t>
      </w:r>
      <w:r w:rsidR="0095042F" w:rsidRPr="001F1244">
        <w:rPr>
          <w:rFonts w:hint="eastAsia"/>
          <w:sz w:val="26"/>
          <w:szCs w:val="26"/>
          <w:u w:val="none"/>
        </w:rPr>
        <w:t>開標現場處置及有關決定</w:t>
      </w:r>
      <w:r w:rsidR="00D42E0E" w:rsidRPr="001F1244">
        <w:rPr>
          <w:rFonts w:hint="eastAsia"/>
          <w:sz w:val="26"/>
          <w:szCs w:val="26"/>
          <w:u w:val="none"/>
        </w:rPr>
        <w:t>。</w:t>
      </w:r>
      <w:r w:rsidR="00FB045D" w:rsidRPr="001F1244">
        <w:rPr>
          <w:rFonts w:hint="eastAsia"/>
          <w:sz w:val="26"/>
          <w:szCs w:val="26"/>
          <w:u w:val="none"/>
        </w:rPr>
        <w:t>開標紀錄應依</w:t>
      </w:r>
      <w:r w:rsidR="00090A0E" w:rsidRPr="001F1244">
        <w:rPr>
          <w:rFonts w:hint="eastAsia"/>
          <w:sz w:val="26"/>
          <w:szCs w:val="26"/>
          <w:u w:val="none"/>
        </w:rPr>
        <w:t>施行細則第51條規定</w:t>
      </w:r>
      <w:r w:rsidR="008044C7" w:rsidRPr="001F1244">
        <w:rPr>
          <w:rFonts w:hint="eastAsia"/>
          <w:sz w:val="26"/>
          <w:szCs w:val="26"/>
          <w:u w:val="none"/>
        </w:rPr>
        <w:t>記載相關事項，</w:t>
      </w:r>
      <w:r w:rsidR="00C60F2C" w:rsidRPr="001F1244">
        <w:rPr>
          <w:rFonts w:hint="eastAsia"/>
          <w:sz w:val="26"/>
          <w:szCs w:val="26"/>
          <w:u w:val="none"/>
        </w:rPr>
        <w:t>由辦理開標人員及監辦人員會同簽認。</w:t>
      </w:r>
    </w:p>
    <w:tbl>
      <w:tblPr>
        <w:tblW w:w="100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0"/>
        <w:gridCol w:w="1154"/>
        <w:gridCol w:w="4970"/>
        <w:gridCol w:w="3236"/>
      </w:tblGrid>
      <w:tr w:rsidR="001F1244" w:rsidRPr="001F1244" w14:paraId="685EBFC3" w14:textId="77777777" w:rsidTr="00BA3D8B">
        <w:trPr>
          <w:trHeight w:val="420"/>
          <w:tblHeader/>
        </w:trPr>
        <w:tc>
          <w:tcPr>
            <w:tcW w:w="1874" w:type="dxa"/>
            <w:gridSpan w:val="2"/>
            <w:shd w:val="clear" w:color="000000" w:fill="C0C0C0"/>
            <w:noWrap/>
            <w:vAlign w:val="center"/>
          </w:tcPr>
          <w:p w14:paraId="22EACA6A" w14:textId="77777777" w:rsidR="00FE1749" w:rsidRPr="001F1244" w:rsidRDefault="00FE1749" w:rsidP="00BA3D8B">
            <w:pPr>
              <w:widowControl/>
              <w:jc w:val="center"/>
              <w:rPr>
                <w:rFonts w:hAnsi="標楷體" w:cs="新細明體"/>
                <w:kern w:val="0"/>
                <w:u w:val="none"/>
              </w:rPr>
            </w:pPr>
            <w:r w:rsidRPr="001F1244">
              <w:rPr>
                <w:rFonts w:hAnsi="標楷體" w:cs="新細明體" w:hint="eastAsia"/>
                <w:kern w:val="0"/>
                <w:u w:val="none"/>
              </w:rPr>
              <w:t>序號</w:t>
            </w:r>
          </w:p>
        </w:tc>
        <w:tc>
          <w:tcPr>
            <w:tcW w:w="4970" w:type="dxa"/>
            <w:shd w:val="clear" w:color="000000" w:fill="C0C0C0"/>
            <w:vAlign w:val="center"/>
          </w:tcPr>
          <w:p w14:paraId="2463F956" w14:textId="77777777" w:rsidR="00FE1749" w:rsidRPr="001F1244" w:rsidRDefault="00FE1749" w:rsidP="00BA3D8B">
            <w:pPr>
              <w:widowControl/>
              <w:jc w:val="center"/>
              <w:rPr>
                <w:rFonts w:hAnsi="標楷體" w:cs="新細明體"/>
                <w:kern w:val="0"/>
                <w:u w:val="none"/>
              </w:rPr>
            </w:pPr>
            <w:r w:rsidRPr="001F1244">
              <w:rPr>
                <w:rFonts w:hAnsi="標楷體" w:cs="新細明體" w:hint="eastAsia"/>
                <w:kern w:val="0"/>
                <w:u w:val="none"/>
              </w:rPr>
              <w:t>錯誤行為態樣</w:t>
            </w:r>
          </w:p>
        </w:tc>
        <w:tc>
          <w:tcPr>
            <w:tcW w:w="3236" w:type="dxa"/>
            <w:shd w:val="clear" w:color="000000" w:fill="C0C0C0"/>
            <w:vAlign w:val="center"/>
          </w:tcPr>
          <w:p w14:paraId="2A610DE4" w14:textId="77777777" w:rsidR="00FE1749" w:rsidRPr="001F1244" w:rsidRDefault="00FE1749" w:rsidP="00BA3D8B">
            <w:pPr>
              <w:widowControl/>
              <w:jc w:val="center"/>
              <w:rPr>
                <w:rFonts w:hAnsi="標楷體" w:cs="新細明體"/>
                <w:kern w:val="0"/>
                <w:u w:val="none"/>
              </w:rPr>
            </w:pPr>
            <w:r w:rsidRPr="001F1244">
              <w:rPr>
                <w:rFonts w:hAnsi="標楷體" w:cs="新細明體"/>
                <w:kern w:val="0"/>
                <w:u w:val="none"/>
              </w:rPr>
              <w:t>相關法令及函釋</w:t>
            </w:r>
          </w:p>
        </w:tc>
      </w:tr>
      <w:tr w:rsidR="001F1244" w:rsidRPr="001F1244" w14:paraId="50C471B1" w14:textId="77777777" w:rsidTr="00BA3D8B">
        <w:trPr>
          <w:trHeight w:val="715"/>
        </w:trPr>
        <w:tc>
          <w:tcPr>
            <w:tcW w:w="720" w:type="dxa"/>
            <w:vMerge w:val="restart"/>
            <w:shd w:val="clear" w:color="auto" w:fill="auto"/>
            <w:textDirection w:val="tbRlV"/>
            <w:vAlign w:val="center"/>
          </w:tcPr>
          <w:p w14:paraId="15EF972D" w14:textId="77777777" w:rsidR="00881D42" w:rsidRPr="001F1244" w:rsidRDefault="00881D42" w:rsidP="00BA3D8B">
            <w:pPr>
              <w:widowControl/>
              <w:jc w:val="center"/>
              <w:rPr>
                <w:rFonts w:hAnsi="標楷體" w:cs="新細明體"/>
                <w:kern w:val="0"/>
                <w:u w:val="none"/>
              </w:rPr>
            </w:pPr>
            <w:r w:rsidRPr="001F1244">
              <w:rPr>
                <w:rFonts w:hAnsi="標楷體" w:cs="新細明體" w:hint="eastAsia"/>
                <w:kern w:val="0"/>
                <w:u w:val="none"/>
              </w:rPr>
              <w:t>八、開標程序</w:t>
            </w:r>
          </w:p>
        </w:tc>
        <w:tc>
          <w:tcPr>
            <w:tcW w:w="1154" w:type="dxa"/>
            <w:shd w:val="clear" w:color="auto" w:fill="auto"/>
          </w:tcPr>
          <w:p w14:paraId="23874C14" w14:textId="77777777" w:rsidR="00881D42" w:rsidRPr="001F1244" w:rsidRDefault="00881D42" w:rsidP="00BA3D8B">
            <w:pPr>
              <w:widowControl/>
              <w:rPr>
                <w:rFonts w:hAnsi="標楷體" w:cs="新細明體"/>
                <w:kern w:val="0"/>
                <w:sz w:val="20"/>
                <w:u w:val="none"/>
              </w:rPr>
            </w:pPr>
            <w:r w:rsidRPr="001F1244">
              <w:rPr>
                <w:rFonts w:hAnsi="標楷體" w:cs="新細明體" w:hint="eastAsia"/>
                <w:kern w:val="0"/>
                <w:sz w:val="20"/>
                <w:u w:val="none"/>
              </w:rPr>
              <w:t>（一）</w:t>
            </w:r>
          </w:p>
        </w:tc>
        <w:tc>
          <w:tcPr>
            <w:tcW w:w="4970" w:type="dxa"/>
            <w:shd w:val="clear" w:color="auto" w:fill="auto"/>
          </w:tcPr>
          <w:p w14:paraId="187E4D9F" w14:textId="77777777" w:rsidR="00881D42" w:rsidRPr="001F1244" w:rsidRDefault="00881D42" w:rsidP="004F3201">
            <w:pPr>
              <w:widowControl/>
              <w:jc w:val="both"/>
              <w:rPr>
                <w:rFonts w:hAnsi="標楷體" w:cs="新細明體"/>
                <w:kern w:val="0"/>
                <w:u w:val="none"/>
              </w:rPr>
            </w:pPr>
            <w:r w:rsidRPr="001F1244">
              <w:rPr>
                <w:rFonts w:hAnsi="標楷體" w:cs="新細明體" w:hint="eastAsia"/>
                <w:kern w:val="0"/>
                <w:u w:val="none"/>
              </w:rPr>
              <w:t>開標前之應辦程序未辦妥，例如：漏通知上級機關監辦。</w:t>
            </w:r>
          </w:p>
        </w:tc>
        <w:tc>
          <w:tcPr>
            <w:tcW w:w="3236" w:type="dxa"/>
          </w:tcPr>
          <w:p w14:paraId="407482A3" w14:textId="77777777" w:rsidR="00881D42" w:rsidRPr="001F1244" w:rsidRDefault="00881D42" w:rsidP="004F3201">
            <w:pPr>
              <w:widowControl/>
              <w:jc w:val="both"/>
              <w:rPr>
                <w:rFonts w:hAnsi="標楷體" w:cs="新細明體"/>
                <w:kern w:val="0"/>
                <w:u w:val="none"/>
              </w:rPr>
            </w:pPr>
            <w:r w:rsidRPr="001F1244">
              <w:rPr>
                <w:rFonts w:hAnsi="標楷體" w:cs="新細明體" w:hint="eastAsia"/>
                <w:kern w:val="0"/>
                <w:u w:val="none"/>
              </w:rPr>
              <w:t>採購法第3條、第12條。</w:t>
            </w:r>
          </w:p>
        </w:tc>
      </w:tr>
      <w:tr w:rsidR="001F1244" w:rsidRPr="001F1244" w14:paraId="3DAE2325" w14:textId="77777777" w:rsidTr="00BA3D8B">
        <w:trPr>
          <w:trHeight w:val="420"/>
        </w:trPr>
        <w:tc>
          <w:tcPr>
            <w:tcW w:w="720" w:type="dxa"/>
            <w:vMerge/>
            <w:vAlign w:val="center"/>
          </w:tcPr>
          <w:p w14:paraId="1B4A8246" w14:textId="77777777" w:rsidR="00881D42" w:rsidRPr="001F1244" w:rsidRDefault="00881D42" w:rsidP="00BA3D8B">
            <w:pPr>
              <w:widowControl/>
              <w:rPr>
                <w:rFonts w:hAnsi="標楷體" w:cs="新細明體"/>
                <w:kern w:val="0"/>
                <w:u w:val="none"/>
              </w:rPr>
            </w:pPr>
          </w:p>
        </w:tc>
        <w:tc>
          <w:tcPr>
            <w:tcW w:w="1154" w:type="dxa"/>
            <w:shd w:val="clear" w:color="auto" w:fill="auto"/>
          </w:tcPr>
          <w:p w14:paraId="14746B48" w14:textId="77777777" w:rsidR="00881D42" w:rsidRPr="001F1244" w:rsidRDefault="00881D42" w:rsidP="00BA3D8B">
            <w:pPr>
              <w:widowControl/>
              <w:rPr>
                <w:rFonts w:hAnsi="標楷體" w:cs="新細明體"/>
                <w:kern w:val="0"/>
                <w:sz w:val="20"/>
                <w:u w:val="none"/>
              </w:rPr>
            </w:pPr>
            <w:r w:rsidRPr="001F1244">
              <w:rPr>
                <w:rFonts w:hAnsi="標楷體" w:cs="新細明體" w:hint="eastAsia"/>
                <w:kern w:val="0"/>
                <w:sz w:val="20"/>
                <w:u w:val="none"/>
              </w:rPr>
              <w:t>（二）</w:t>
            </w:r>
          </w:p>
        </w:tc>
        <w:tc>
          <w:tcPr>
            <w:tcW w:w="4970" w:type="dxa"/>
            <w:shd w:val="clear" w:color="auto" w:fill="auto"/>
          </w:tcPr>
          <w:p w14:paraId="5144774E" w14:textId="77777777" w:rsidR="00881D42" w:rsidRPr="001F1244" w:rsidRDefault="00881D42" w:rsidP="004F3201">
            <w:pPr>
              <w:widowControl/>
              <w:jc w:val="both"/>
              <w:rPr>
                <w:rFonts w:hAnsi="標楷體" w:cs="新細明體"/>
                <w:kern w:val="0"/>
                <w:u w:val="none"/>
              </w:rPr>
            </w:pPr>
            <w:r w:rsidRPr="001F1244">
              <w:rPr>
                <w:rFonts w:hAnsi="標楷體" w:cs="新細明體" w:hint="eastAsia"/>
                <w:kern w:val="0"/>
                <w:u w:val="none"/>
              </w:rPr>
              <w:t>開標當場宣布補充規定或變更招標文件內容。</w:t>
            </w:r>
          </w:p>
        </w:tc>
        <w:tc>
          <w:tcPr>
            <w:tcW w:w="3236" w:type="dxa"/>
          </w:tcPr>
          <w:p w14:paraId="4AA1D67C" w14:textId="77777777" w:rsidR="00881D42" w:rsidRPr="001F1244" w:rsidRDefault="00437F0E" w:rsidP="00437F0E">
            <w:pPr>
              <w:widowControl/>
              <w:jc w:val="both"/>
              <w:rPr>
                <w:rFonts w:hAnsi="標楷體" w:cs="新細明體"/>
                <w:kern w:val="0"/>
                <w:u w:val="none"/>
              </w:rPr>
            </w:pPr>
            <w:r w:rsidRPr="001F1244">
              <w:rPr>
                <w:rFonts w:hAnsi="標楷體" w:cs="新細明體" w:hint="eastAsia"/>
                <w:kern w:val="0"/>
                <w:u w:val="none"/>
              </w:rPr>
              <w:t>採購法第27條、第41條。</w:t>
            </w:r>
          </w:p>
        </w:tc>
      </w:tr>
      <w:tr w:rsidR="001F1244" w:rsidRPr="001F1244" w14:paraId="41EE3D52" w14:textId="77777777" w:rsidTr="00BA3D8B">
        <w:trPr>
          <w:trHeight w:val="302"/>
        </w:trPr>
        <w:tc>
          <w:tcPr>
            <w:tcW w:w="720" w:type="dxa"/>
            <w:vMerge/>
            <w:vAlign w:val="center"/>
          </w:tcPr>
          <w:p w14:paraId="5C8722F3" w14:textId="77777777" w:rsidR="00881D42" w:rsidRPr="001F1244" w:rsidRDefault="00881D42" w:rsidP="00BA3D8B">
            <w:pPr>
              <w:widowControl/>
              <w:rPr>
                <w:rFonts w:hAnsi="標楷體" w:cs="新細明體"/>
                <w:kern w:val="0"/>
                <w:u w:val="none"/>
              </w:rPr>
            </w:pPr>
          </w:p>
        </w:tc>
        <w:tc>
          <w:tcPr>
            <w:tcW w:w="1154" w:type="dxa"/>
            <w:shd w:val="clear" w:color="auto" w:fill="auto"/>
          </w:tcPr>
          <w:p w14:paraId="47549C51" w14:textId="77777777" w:rsidR="00881D42" w:rsidRPr="001F1244" w:rsidRDefault="00881D42" w:rsidP="00BA3D8B">
            <w:pPr>
              <w:widowControl/>
              <w:rPr>
                <w:rFonts w:hAnsi="標楷體" w:cs="新細明體"/>
                <w:kern w:val="0"/>
                <w:sz w:val="20"/>
                <w:u w:val="none"/>
              </w:rPr>
            </w:pPr>
            <w:r w:rsidRPr="001F1244">
              <w:rPr>
                <w:rFonts w:hAnsi="標楷體" w:cs="新細明體" w:hint="eastAsia"/>
                <w:kern w:val="0"/>
                <w:sz w:val="20"/>
                <w:u w:val="none"/>
              </w:rPr>
              <w:t>（三）</w:t>
            </w:r>
          </w:p>
        </w:tc>
        <w:tc>
          <w:tcPr>
            <w:tcW w:w="4970" w:type="dxa"/>
            <w:shd w:val="clear" w:color="auto" w:fill="auto"/>
          </w:tcPr>
          <w:p w14:paraId="13FDB9AD" w14:textId="77777777" w:rsidR="00881D42" w:rsidRPr="001F1244" w:rsidRDefault="00881D42" w:rsidP="004F3201">
            <w:pPr>
              <w:widowControl/>
              <w:jc w:val="both"/>
              <w:rPr>
                <w:rFonts w:hAnsi="標楷體" w:cs="新細明體"/>
                <w:kern w:val="0"/>
                <w:u w:val="none"/>
              </w:rPr>
            </w:pPr>
            <w:r w:rsidRPr="001F1244">
              <w:rPr>
                <w:rFonts w:hAnsi="標楷體" w:cs="新細明體" w:hint="eastAsia"/>
                <w:kern w:val="0"/>
                <w:u w:val="none"/>
              </w:rPr>
              <w:t>開標紀錄記載不全。</w:t>
            </w:r>
          </w:p>
        </w:tc>
        <w:tc>
          <w:tcPr>
            <w:tcW w:w="3236" w:type="dxa"/>
          </w:tcPr>
          <w:p w14:paraId="07C8EB0E" w14:textId="77777777" w:rsidR="00881D42" w:rsidRPr="001F1244" w:rsidRDefault="00437F0E" w:rsidP="004F3201">
            <w:pPr>
              <w:widowControl/>
              <w:jc w:val="both"/>
              <w:rPr>
                <w:rFonts w:hAnsi="標楷體" w:cs="新細明體"/>
                <w:kern w:val="0"/>
                <w:u w:val="none"/>
              </w:rPr>
            </w:pPr>
            <w:r w:rsidRPr="001F1244">
              <w:rPr>
                <w:rFonts w:hAnsi="標楷體" w:cs="新細明體" w:hint="eastAsia"/>
                <w:kern w:val="0"/>
                <w:u w:val="none"/>
              </w:rPr>
              <w:t>施行細則第51條。</w:t>
            </w:r>
          </w:p>
        </w:tc>
      </w:tr>
      <w:tr w:rsidR="001F1244" w:rsidRPr="001F1244" w14:paraId="5DF0CDEC" w14:textId="77777777" w:rsidTr="00BA3D8B">
        <w:trPr>
          <w:trHeight w:val="546"/>
        </w:trPr>
        <w:tc>
          <w:tcPr>
            <w:tcW w:w="720" w:type="dxa"/>
            <w:vMerge/>
            <w:vAlign w:val="center"/>
          </w:tcPr>
          <w:p w14:paraId="6BB34655" w14:textId="77777777" w:rsidR="00881D42" w:rsidRPr="001F1244" w:rsidRDefault="00881D42" w:rsidP="00BA3D8B">
            <w:pPr>
              <w:widowControl/>
              <w:rPr>
                <w:rFonts w:hAnsi="標楷體" w:cs="新細明體"/>
                <w:kern w:val="0"/>
                <w:u w:val="none"/>
              </w:rPr>
            </w:pPr>
          </w:p>
        </w:tc>
        <w:tc>
          <w:tcPr>
            <w:tcW w:w="1154" w:type="dxa"/>
            <w:shd w:val="clear" w:color="auto" w:fill="auto"/>
          </w:tcPr>
          <w:p w14:paraId="579E1906" w14:textId="77777777" w:rsidR="00881D42" w:rsidRPr="001F1244" w:rsidRDefault="00881D42" w:rsidP="00BA3D8B">
            <w:pPr>
              <w:widowControl/>
              <w:rPr>
                <w:rFonts w:hAnsi="標楷體" w:cs="新細明體"/>
                <w:kern w:val="0"/>
                <w:sz w:val="20"/>
                <w:u w:val="none"/>
              </w:rPr>
            </w:pPr>
            <w:r w:rsidRPr="001F1244">
              <w:rPr>
                <w:rFonts w:hAnsi="標楷體" w:cs="新細明體" w:hint="eastAsia"/>
                <w:kern w:val="0"/>
                <w:sz w:val="20"/>
                <w:u w:val="none"/>
              </w:rPr>
              <w:t>（四）</w:t>
            </w:r>
          </w:p>
        </w:tc>
        <w:tc>
          <w:tcPr>
            <w:tcW w:w="4970" w:type="dxa"/>
            <w:shd w:val="clear" w:color="auto" w:fill="auto"/>
          </w:tcPr>
          <w:p w14:paraId="6732D59E" w14:textId="77777777" w:rsidR="00881D42" w:rsidRPr="001F1244" w:rsidRDefault="00881D42" w:rsidP="004F3201">
            <w:pPr>
              <w:widowControl/>
              <w:jc w:val="both"/>
              <w:rPr>
                <w:rFonts w:hAnsi="標楷體" w:cs="新細明體"/>
                <w:kern w:val="0"/>
                <w:u w:val="none"/>
              </w:rPr>
            </w:pPr>
            <w:r w:rsidRPr="001F1244">
              <w:rPr>
                <w:rFonts w:hAnsi="標楷體" w:cs="新細明體" w:hint="eastAsia"/>
                <w:kern w:val="0"/>
                <w:u w:val="none"/>
              </w:rPr>
              <w:t>廠商未依通知出席開標，或未依機關通知期限辦理說明或減價，機關將其視為無效標。</w:t>
            </w:r>
          </w:p>
        </w:tc>
        <w:tc>
          <w:tcPr>
            <w:tcW w:w="3236" w:type="dxa"/>
          </w:tcPr>
          <w:p w14:paraId="2439F175" w14:textId="77777777" w:rsidR="00881D42" w:rsidRPr="001F1244" w:rsidRDefault="00881D42" w:rsidP="004F3201">
            <w:pPr>
              <w:widowControl/>
              <w:jc w:val="both"/>
              <w:rPr>
                <w:rFonts w:hAnsi="標楷體" w:cs="新細明體"/>
                <w:kern w:val="0"/>
                <w:u w:val="none"/>
              </w:rPr>
            </w:pPr>
            <w:r w:rsidRPr="001F1244">
              <w:rPr>
                <w:rFonts w:hAnsi="標楷體" w:cs="新細明體" w:hint="eastAsia"/>
                <w:kern w:val="0"/>
                <w:u w:val="none"/>
              </w:rPr>
              <w:t>採購法第60條，施行細則第83條。</w:t>
            </w:r>
          </w:p>
        </w:tc>
      </w:tr>
      <w:tr w:rsidR="001F1244" w:rsidRPr="001F1244" w14:paraId="171C0318" w14:textId="77777777" w:rsidTr="00BA3D8B">
        <w:trPr>
          <w:trHeight w:val="190"/>
        </w:trPr>
        <w:tc>
          <w:tcPr>
            <w:tcW w:w="720" w:type="dxa"/>
            <w:vMerge/>
            <w:vAlign w:val="center"/>
          </w:tcPr>
          <w:p w14:paraId="7A18CE51" w14:textId="77777777" w:rsidR="00881D42" w:rsidRPr="001F1244" w:rsidRDefault="00881D42" w:rsidP="00BA3D8B">
            <w:pPr>
              <w:widowControl/>
              <w:rPr>
                <w:rFonts w:hAnsi="標楷體" w:cs="新細明體"/>
                <w:kern w:val="0"/>
                <w:u w:val="none"/>
              </w:rPr>
            </w:pPr>
          </w:p>
        </w:tc>
        <w:tc>
          <w:tcPr>
            <w:tcW w:w="1154" w:type="dxa"/>
            <w:shd w:val="clear" w:color="auto" w:fill="auto"/>
          </w:tcPr>
          <w:p w14:paraId="24AFF5BC" w14:textId="77777777" w:rsidR="00881D42" w:rsidRPr="001F1244" w:rsidRDefault="00881D42" w:rsidP="00BA3D8B">
            <w:pPr>
              <w:widowControl/>
              <w:rPr>
                <w:rFonts w:hAnsi="標楷體" w:cs="新細明體"/>
                <w:kern w:val="0"/>
                <w:sz w:val="20"/>
                <w:u w:val="none"/>
              </w:rPr>
            </w:pPr>
            <w:r w:rsidRPr="001F1244">
              <w:rPr>
                <w:rFonts w:hAnsi="標楷體" w:cs="新細明體" w:hint="eastAsia"/>
                <w:kern w:val="0"/>
                <w:sz w:val="20"/>
                <w:u w:val="none"/>
              </w:rPr>
              <w:t>（五）</w:t>
            </w:r>
          </w:p>
        </w:tc>
        <w:tc>
          <w:tcPr>
            <w:tcW w:w="4970" w:type="dxa"/>
            <w:shd w:val="clear" w:color="auto" w:fill="auto"/>
          </w:tcPr>
          <w:p w14:paraId="0D72EDF7" w14:textId="77777777" w:rsidR="00881D42" w:rsidRPr="001F1244" w:rsidRDefault="00881D42" w:rsidP="004F3201">
            <w:pPr>
              <w:widowControl/>
              <w:jc w:val="both"/>
              <w:rPr>
                <w:rFonts w:hAnsi="標楷體" w:cs="新細明體"/>
                <w:kern w:val="0"/>
                <w:u w:val="none"/>
              </w:rPr>
            </w:pPr>
            <w:r w:rsidRPr="001F1244">
              <w:rPr>
                <w:rFonts w:hAnsi="標楷體" w:cs="新細明體" w:hint="eastAsia"/>
                <w:kern w:val="0"/>
                <w:u w:val="none"/>
              </w:rPr>
              <w:t>機關於招標文件載明廠商應派員出席，未派員即視為廠商放棄說明、減價之權利。</w:t>
            </w:r>
          </w:p>
        </w:tc>
        <w:tc>
          <w:tcPr>
            <w:tcW w:w="3236" w:type="dxa"/>
          </w:tcPr>
          <w:p w14:paraId="0D1FC6D8" w14:textId="77777777" w:rsidR="00881D42" w:rsidRPr="001F1244" w:rsidRDefault="00881D42" w:rsidP="004F3201">
            <w:pPr>
              <w:widowControl/>
              <w:jc w:val="both"/>
              <w:rPr>
                <w:rFonts w:hAnsi="標楷體" w:cs="新細明體"/>
                <w:kern w:val="0"/>
                <w:u w:val="none"/>
              </w:rPr>
            </w:pPr>
            <w:r w:rsidRPr="001F1244">
              <w:rPr>
                <w:rFonts w:hAnsi="標楷體" w:cs="新細明體" w:hint="eastAsia"/>
                <w:kern w:val="0"/>
                <w:u w:val="none"/>
              </w:rPr>
              <w:t>採購法第60條。</w:t>
            </w:r>
          </w:p>
        </w:tc>
      </w:tr>
      <w:tr w:rsidR="001F1244" w:rsidRPr="001F1244" w14:paraId="1B8659DC" w14:textId="77777777" w:rsidTr="00B465EB">
        <w:trPr>
          <w:trHeight w:val="697"/>
        </w:trPr>
        <w:tc>
          <w:tcPr>
            <w:tcW w:w="720" w:type="dxa"/>
            <w:vMerge/>
            <w:vAlign w:val="center"/>
          </w:tcPr>
          <w:p w14:paraId="28AF7328" w14:textId="77777777" w:rsidR="00881D42" w:rsidRPr="001F1244" w:rsidRDefault="00881D42" w:rsidP="00BA3D8B">
            <w:pPr>
              <w:widowControl/>
              <w:rPr>
                <w:rFonts w:hAnsi="標楷體" w:cs="新細明體"/>
                <w:kern w:val="0"/>
                <w:u w:val="none"/>
              </w:rPr>
            </w:pPr>
          </w:p>
        </w:tc>
        <w:tc>
          <w:tcPr>
            <w:tcW w:w="1154" w:type="dxa"/>
            <w:shd w:val="clear" w:color="auto" w:fill="auto"/>
          </w:tcPr>
          <w:p w14:paraId="6DE18B49" w14:textId="77777777" w:rsidR="00881D42" w:rsidRPr="001F1244" w:rsidRDefault="00881D42" w:rsidP="00BA3D8B">
            <w:pPr>
              <w:widowControl/>
              <w:rPr>
                <w:rFonts w:hAnsi="標楷體" w:cs="新細明體"/>
                <w:kern w:val="0"/>
                <w:sz w:val="20"/>
                <w:u w:val="none"/>
              </w:rPr>
            </w:pPr>
            <w:r w:rsidRPr="001F1244">
              <w:rPr>
                <w:rFonts w:hAnsi="標楷體" w:cs="新細明體" w:hint="eastAsia"/>
                <w:kern w:val="0"/>
                <w:sz w:val="20"/>
                <w:u w:val="none"/>
              </w:rPr>
              <w:t>（六）</w:t>
            </w:r>
          </w:p>
        </w:tc>
        <w:tc>
          <w:tcPr>
            <w:tcW w:w="4970" w:type="dxa"/>
            <w:shd w:val="clear" w:color="auto" w:fill="auto"/>
          </w:tcPr>
          <w:p w14:paraId="00A973D9" w14:textId="77777777" w:rsidR="00881D42" w:rsidRPr="001F1244" w:rsidRDefault="00881D42" w:rsidP="004F3201">
            <w:pPr>
              <w:widowControl/>
              <w:jc w:val="both"/>
              <w:rPr>
                <w:rFonts w:hAnsi="標楷體" w:cs="新細明體"/>
                <w:kern w:val="0"/>
                <w:u w:val="none"/>
              </w:rPr>
            </w:pPr>
            <w:proofErr w:type="gramStart"/>
            <w:r w:rsidRPr="001F1244">
              <w:rPr>
                <w:rFonts w:hAnsi="標楷體" w:cs="新細明體" w:hint="eastAsia"/>
                <w:kern w:val="0"/>
                <w:u w:val="none"/>
              </w:rPr>
              <w:t>採</w:t>
            </w:r>
            <w:proofErr w:type="gramEnd"/>
            <w:r w:rsidRPr="001F1244">
              <w:rPr>
                <w:rFonts w:hAnsi="標楷體" w:cs="新細明體" w:hint="eastAsia"/>
                <w:kern w:val="0"/>
                <w:u w:val="none"/>
              </w:rPr>
              <w:t>分段開標，卻先辦理價格標後再審查資格或規格標。</w:t>
            </w:r>
          </w:p>
        </w:tc>
        <w:tc>
          <w:tcPr>
            <w:tcW w:w="3236" w:type="dxa"/>
          </w:tcPr>
          <w:p w14:paraId="7FCDF6EA" w14:textId="77777777" w:rsidR="00881D42" w:rsidRPr="001F1244" w:rsidRDefault="00881D42" w:rsidP="004F3201">
            <w:pPr>
              <w:widowControl/>
              <w:jc w:val="both"/>
              <w:rPr>
                <w:rFonts w:hAnsi="標楷體" w:cs="新細明體"/>
                <w:kern w:val="0"/>
                <w:u w:val="none"/>
              </w:rPr>
            </w:pPr>
            <w:r w:rsidRPr="001F1244">
              <w:rPr>
                <w:rFonts w:hAnsi="標楷體" w:cs="新細明體" w:hint="eastAsia"/>
                <w:kern w:val="0"/>
                <w:u w:val="none"/>
              </w:rPr>
              <w:t>施行細則第44條。</w:t>
            </w:r>
          </w:p>
        </w:tc>
      </w:tr>
      <w:tr w:rsidR="001F1244" w:rsidRPr="001F1244" w14:paraId="421C845B" w14:textId="77777777" w:rsidTr="00881D42">
        <w:trPr>
          <w:trHeight w:val="55"/>
        </w:trPr>
        <w:tc>
          <w:tcPr>
            <w:tcW w:w="720" w:type="dxa"/>
            <w:vMerge/>
            <w:vAlign w:val="center"/>
          </w:tcPr>
          <w:p w14:paraId="0C320CB0" w14:textId="77777777" w:rsidR="00881D42" w:rsidRPr="001F1244" w:rsidRDefault="00881D42" w:rsidP="00BA3D8B">
            <w:pPr>
              <w:widowControl/>
              <w:rPr>
                <w:rFonts w:hAnsi="標楷體" w:cs="新細明體"/>
                <w:kern w:val="0"/>
                <w:u w:val="none"/>
              </w:rPr>
            </w:pPr>
          </w:p>
        </w:tc>
        <w:tc>
          <w:tcPr>
            <w:tcW w:w="1154" w:type="dxa"/>
            <w:shd w:val="clear" w:color="auto" w:fill="auto"/>
          </w:tcPr>
          <w:p w14:paraId="771D8584" w14:textId="77777777" w:rsidR="00881D42" w:rsidRPr="001F1244" w:rsidRDefault="00881D42" w:rsidP="00BA3D8B">
            <w:pPr>
              <w:widowControl/>
              <w:rPr>
                <w:rFonts w:hAnsi="標楷體" w:cs="新細明體"/>
                <w:kern w:val="0"/>
                <w:sz w:val="20"/>
                <w:u w:val="none"/>
              </w:rPr>
            </w:pPr>
            <w:r w:rsidRPr="001F1244">
              <w:rPr>
                <w:rFonts w:hAnsi="標楷體" w:cs="新細明體" w:hint="eastAsia"/>
                <w:kern w:val="0"/>
                <w:sz w:val="20"/>
                <w:u w:val="none"/>
              </w:rPr>
              <w:t>（七）</w:t>
            </w:r>
          </w:p>
        </w:tc>
        <w:tc>
          <w:tcPr>
            <w:tcW w:w="4970" w:type="dxa"/>
            <w:shd w:val="clear" w:color="auto" w:fill="auto"/>
          </w:tcPr>
          <w:p w14:paraId="42980107" w14:textId="77777777" w:rsidR="00881D42" w:rsidRPr="001F1244" w:rsidRDefault="00881D42" w:rsidP="004F3201">
            <w:pPr>
              <w:widowControl/>
              <w:jc w:val="both"/>
              <w:rPr>
                <w:rFonts w:hAnsi="標楷體" w:cs="新細明體"/>
                <w:kern w:val="0"/>
                <w:u w:val="none"/>
              </w:rPr>
            </w:pPr>
            <w:r w:rsidRPr="001F1244">
              <w:rPr>
                <w:rFonts w:hAnsi="標楷體" w:cs="新細明體" w:hint="eastAsia"/>
                <w:kern w:val="0"/>
                <w:u w:val="none"/>
              </w:rPr>
              <w:t>訂定底價時機不符合規定，例如：限制性招標之議價前未參考該議價廠商之報價或估價即訂定底價。</w:t>
            </w:r>
          </w:p>
        </w:tc>
        <w:tc>
          <w:tcPr>
            <w:tcW w:w="3236" w:type="dxa"/>
          </w:tcPr>
          <w:p w14:paraId="5C6C4EEB" w14:textId="77777777" w:rsidR="00881D42" w:rsidRPr="001F1244" w:rsidRDefault="00881D42" w:rsidP="004F3201">
            <w:pPr>
              <w:widowControl/>
              <w:jc w:val="both"/>
              <w:rPr>
                <w:rFonts w:hAnsi="標楷體" w:cs="新細明體"/>
                <w:kern w:val="0"/>
                <w:u w:val="none"/>
              </w:rPr>
            </w:pPr>
            <w:r w:rsidRPr="001F1244">
              <w:rPr>
                <w:rFonts w:hAnsi="標楷體" w:cs="新細明體" w:hint="eastAsia"/>
                <w:kern w:val="0"/>
                <w:u w:val="none"/>
              </w:rPr>
              <w:t>採購法第46條，施行細則第54條。</w:t>
            </w:r>
          </w:p>
        </w:tc>
      </w:tr>
      <w:tr w:rsidR="001F1244" w:rsidRPr="001F1244" w14:paraId="4D8AD49A" w14:textId="77777777" w:rsidTr="00B465EB">
        <w:trPr>
          <w:trHeight w:val="297"/>
        </w:trPr>
        <w:tc>
          <w:tcPr>
            <w:tcW w:w="720" w:type="dxa"/>
            <w:vMerge/>
            <w:vAlign w:val="center"/>
          </w:tcPr>
          <w:p w14:paraId="5B0E81FB" w14:textId="77777777" w:rsidR="00881D42" w:rsidRPr="001F1244" w:rsidRDefault="00881D42" w:rsidP="00BA3D8B">
            <w:pPr>
              <w:widowControl/>
              <w:rPr>
                <w:rFonts w:hAnsi="標楷體" w:cs="新細明體"/>
                <w:kern w:val="0"/>
                <w:u w:val="none"/>
              </w:rPr>
            </w:pPr>
          </w:p>
        </w:tc>
        <w:tc>
          <w:tcPr>
            <w:tcW w:w="1154" w:type="dxa"/>
            <w:shd w:val="clear" w:color="auto" w:fill="auto"/>
          </w:tcPr>
          <w:p w14:paraId="569D5BBD" w14:textId="77777777" w:rsidR="00881D42" w:rsidRPr="001F1244" w:rsidRDefault="00881D42" w:rsidP="00BA3D8B">
            <w:pPr>
              <w:widowControl/>
              <w:rPr>
                <w:rFonts w:hAnsi="標楷體" w:cs="新細明體"/>
                <w:kern w:val="0"/>
                <w:sz w:val="20"/>
                <w:u w:val="none"/>
              </w:rPr>
            </w:pPr>
            <w:r w:rsidRPr="001F1244">
              <w:rPr>
                <w:rFonts w:hAnsi="標楷體" w:cs="新細明體" w:hint="eastAsia"/>
                <w:kern w:val="0"/>
                <w:sz w:val="20"/>
                <w:u w:val="none"/>
              </w:rPr>
              <w:t>（八）</w:t>
            </w:r>
          </w:p>
        </w:tc>
        <w:tc>
          <w:tcPr>
            <w:tcW w:w="4970" w:type="dxa"/>
            <w:shd w:val="clear" w:color="auto" w:fill="auto"/>
          </w:tcPr>
          <w:p w14:paraId="6DD54E87" w14:textId="77777777" w:rsidR="00881D42" w:rsidRPr="001F1244" w:rsidRDefault="00881D42" w:rsidP="004F3201">
            <w:pPr>
              <w:widowControl/>
              <w:jc w:val="both"/>
              <w:rPr>
                <w:rFonts w:hAnsi="標楷體" w:cs="新細明體"/>
                <w:kern w:val="0"/>
                <w:u w:val="none"/>
              </w:rPr>
            </w:pPr>
            <w:proofErr w:type="gramStart"/>
            <w:r w:rsidRPr="001F1244">
              <w:rPr>
                <w:rFonts w:hAnsi="標楷體" w:cs="新細明體" w:hint="eastAsia"/>
                <w:kern w:val="0"/>
                <w:u w:val="none"/>
              </w:rPr>
              <w:t>採</w:t>
            </w:r>
            <w:proofErr w:type="gramEnd"/>
            <w:r w:rsidRPr="001F1244">
              <w:rPr>
                <w:rFonts w:hAnsi="標楷體" w:cs="新細明體" w:hint="eastAsia"/>
                <w:kern w:val="0"/>
                <w:u w:val="none"/>
              </w:rPr>
              <w:t>行協商措施，未依規定秘密開標、審標。</w:t>
            </w:r>
          </w:p>
        </w:tc>
        <w:tc>
          <w:tcPr>
            <w:tcW w:w="3236" w:type="dxa"/>
          </w:tcPr>
          <w:p w14:paraId="2B328E53" w14:textId="77777777" w:rsidR="00881D42" w:rsidRPr="001F1244" w:rsidRDefault="00881D42" w:rsidP="004F3201">
            <w:pPr>
              <w:widowControl/>
              <w:jc w:val="both"/>
              <w:rPr>
                <w:rFonts w:hAnsi="標楷體" w:cs="新細明體"/>
                <w:kern w:val="0"/>
                <w:u w:val="none"/>
              </w:rPr>
            </w:pPr>
            <w:r w:rsidRPr="001F1244">
              <w:rPr>
                <w:rFonts w:hAnsi="標楷體" w:cs="新細明體" w:hint="eastAsia"/>
                <w:kern w:val="0"/>
                <w:u w:val="none"/>
              </w:rPr>
              <w:t>採購法第57條第1款。</w:t>
            </w:r>
          </w:p>
        </w:tc>
      </w:tr>
    </w:tbl>
    <w:p w14:paraId="620AF89A" w14:textId="77777777" w:rsidR="00A3356A" w:rsidRPr="001F1244" w:rsidRDefault="002D7AC3" w:rsidP="00DF6EEB">
      <w:pPr>
        <w:jc w:val="both"/>
        <w:rPr>
          <w:sz w:val="26"/>
          <w:szCs w:val="26"/>
          <w:u w:val="none"/>
        </w:rPr>
      </w:pPr>
      <w:r w:rsidRPr="001F1244">
        <w:rPr>
          <w:rFonts w:hint="eastAsia"/>
          <w:sz w:val="26"/>
          <w:szCs w:val="26"/>
          <w:u w:val="none"/>
        </w:rPr>
        <w:t>九</w:t>
      </w:r>
      <w:r w:rsidR="00A3356A" w:rsidRPr="001F1244">
        <w:rPr>
          <w:rFonts w:hint="eastAsia"/>
          <w:sz w:val="26"/>
          <w:szCs w:val="26"/>
          <w:u w:val="none"/>
        </w:rPr>
        <w:t>、</w:t>
      </w:r>
      <w:r w:rsidR="005613CD" w:rsidRPr="001F1244">
        <w:rPr>
          <w:rFonts w:hint="eastAsia"/>
          <w:sz w:val="26"/>
          <w:szCs w:val="26"/>
          <w:u w:val="none"/>
        </w:rPr>
        <w:t>審標程序</w:t>
      </w:r>
      <w:r w:rsidR="00A3356A" w:rsidRPr="001F1244">
        <w:rPr>
          <w:rFonts w:hint="eastAsia"/>
          <w:sz w:val="26"/>
          <w:szCs w:val="26"/>
          <w:u w:val="none"/>
        </w:rPr>
        <w:t>：</w:t>
      </w:r>
    </w:p>
    <w:p w14:paraId="59F011EC" w14:textId="77777777" w:rsidR="00A3356A" w:rsidRPr="001F1244" w:rsidRDefault="00710CA7" w:rsidP="006E3A38">
      <w:pPr>
        <w:ind w:leftChars="200" w:left="480"/>
        <w:jc w:val="both"/>
        <w:rPr>
          <w:sz w:val="26"/>
          <w:szCs w:val="26"/>
          <w:u w:val="none"/>
        </w:rPr>
      </w:pPr>
      <w:r w:rsidRPr="001F1244">
        <w:rPr>
          <w:rFonts w:hint="eastAsia"/>
          <w:sz w:val="26"/>
          <w:szCs w:val="26"/>
          <w:u w:val="none"/>
        </w:rPr>
        <w:t>依採購法第51條規定，</w:t>
      </w:r>
      <w:r w:rsidR="00B94964" w:rsidRPr="001F1244">
        <w:rPr>
          <w:rFonts w:hint="eastAsia"/>
          <w:sz w:val="26"/>
          <w:szCs w:val="26"/>
          <w:u w:val="none"/>
        </w:rPr>
        <w:t>機關應依招標文件規定之條件，審查廠商投標文件，對其內容有疑義時，得通知投標廠商提出說明</w:t>
      </w:r>
      <w:r w:rsidR="00A3356A" w:rsidRPr="001F1244">
        <w:rPr>
          <w:rFonts w:hint="eastAsia"/>
          <w:sz w:val="26"/>
          <w:szCs w:val="26"/>
          <w:u w:val="none"/>
        </w:rPr>
        <w:t>。</w:t>
      </w:r>
      <w:r w:rsidR="00633440" w:rsidRPr="001F1244">
        <w:rPr>
          <w:rFonts w:hint="eastAsia"/>
          <w:sz w:val="26"/>
          <w:szCs w:val="26"/>
          <w:u w:val="none"/>
        </w:rPr>
        <w:t>又依採購法第51</w:t>
      </w:r>
      <w:r w:rsidR="00242631" w:rsidRPr="001F1244">
        <w:rPr>
          <w:rFonts w:hint="eastAsia"/>
          <w:sz w:val="26"/>
          <w:szCs w:val="26"/>
          <w:u w:val="none"/>
        </w:rPr>
        <w:t>條及</w:t>
      </w:r>
      <w:r w:rsidR="00633440" w:rsidRPr="001F1244">
        <w:rPr>
          <w:rFonts w:hint="eastAsia"/>
          <w:sz w:val="26"/>
          <w:szCs w:val="26"/>
          <w:u w:val="none"/>
        </w:rPr>
        <w:t>施行細則第60條規定，</w:t>
      </w:r>
      <w:r w:rsidR="003952FD" w:rsidRPr="001F1244">
        <w:rPr>
          <w:rFonts w:hint="eastAsia"/>
          <w:sz w:val="26"/>
          <w:szCs w:val="26"/>
          <w:u w:val="none"/>
        </w:rPr>
        <w:t>發現其內容有不明確、不一致或明顯打字或書寫錯誤之情形者，得通知投標廠商提出說明，以確認其正確之內容；投標文件內明顯打字或書寫錯誤，與標價無關，機關得允許廠商更正。</w:t>
      </w:r>
      <w:r w:rsidR="00633440" w:rsidRPr="001F1244">
        <w:rPr>
          <w:sz w:val="26"/>
          <w:szCs w:val="26"/>
          <w:u w:val="none"/>
        </w:rPr>
        <w:t>依</w:t>
      </w:r>
      <w:r w:rsidR="00633440" w:rsidRPr="001F1244">
        <w:rPr>
          <w:rFonts w:hint="eastAsia"/>
          <w:sz w:val="26"/>
          <w:szCs w:val="26"/>
          <w:u w:val="none"/>
        </w:rPr>
        <w:t>採購法第51</w:t>
      </w:r>
      <w:r w:rsidR="00242631" w:rsidRPr="001F1244">
        <w:rPr>
          <w:rFonts w:hint="eastAsia"/>
          <w:sz w:val="26"/>
          <w:szCs w:val="26"/>
          <w:u w:val="none"/>
        </w:rPr>
        <w:t>條及</w:t>
      </w:r>
      <w:r w:rsidR="00633440" w:rsidRPr="001F1244">
        <w:rPr>
          <w:rFonts w:hint="eastAsia"/>
          <w:sz w:val="26"/>
          <w:szCs w:val="26"/>
          <w:u w:val="none"/>
        </w:rPr>
        <w:t>施行細則第61條規定</w:t>
      </w:r>
      <w:r w:rsidR="006E3A38" w:rsidRPr="001F1244">
        <w:rPr>
          <w:rFonts w:hint="eastAsia"/>
          <w:sz w:val="26"/>
          <w:szCs w:val="26"/>
          <w:u w:val="none"/>
        </w:rPr>
        <w:t>，機關應將審標結果通知投標廠商，</w:t>
      </w:r>
      <w:r w:rsidR="00CC5F56" w:rsidRPr="001F1244">
        <w:rPr>
          <w:rFonts w:hint="eastAsia"/>
          <w:sz w:val="26"/>
          <w:szCs w:val="26"/>
          <w:u w:val="none"/>
        </w:rPr>
        <w:t>且必須告知救濟途徑、期間與受理機關</w:t>
      </w:r>
      <w:proofErr w:type="gramStart"/>
      <w:r w:rsidR="00CC5F56" w:rsidRPr="001F1244">
        <w:rPr>
          <w:rFonts w:hint="eastAsia"/>
          <w:sz w:val="26"/>
          <w:szCs w:val="26"/>
          <w:u w:val="none"/>
        </w:rPr>
        <w:t>等教示內容</w:t>
      </w:r>
      <w:proofErr w:type="gramEnd"/>
      <w:r w:rsidR="00CC5F56" w:rsidRPr="001F1244">
        <w:rPr>
          <w:rFonts w:hint="eastAsia"/>
          <w:sz w:val="26"/>
          <w:szCs w:val="26"/>
          <w:u w:val="none"/>
        </w:rPr>
        <w:t>(</w:t>
      </w:r>
      <w:r w:rsidR="00631672" w:rsidRPr="001F1244">
        <w:rPr>
          <w:rFonts w:hint="eastAsia"/>
          <w:sz w:val="26"/>
          <w:szCs w:val="26"/>
          <w:u w:val="none"/>
        </w:rPr>
        <w:t>工程會113年9月26日</w:t>
      </w:r>
      <w:proofErr w:type="gramStart"/>
      <w:r w:rsidR="00631672" w:rsidRPr="001F1244">
        <w:rPr>
          <w:rFonts w:hint="eastAsia"/>
          <w:sz w:val="26"/>
          <w:szCs w:val="26"/>
          <w:u w:val="none"/>
        </w:rPr>
        <w:t>工程企字第1130100288號</w:t>
      </w:r>
      <w:proofErr w:type="gramEnd"/>
      <w:r w:rsidR="00631672" w:rsidRPr="001F1244">
        <w:rPr>
          <w:rFonts w:hint="eastAsia"/>
          <w:sz w:val="26"/>
          <w:szCs w:val="26"/>
          <w:u w:val="none"/>
        </w:rPr>
        <w:t>函</w:t>
      </w:r>
      <w:r w:rsidR="00CC5F56" w:rsidRPr="001F1244">
        <w:rPr>
          <w:rFonts w:hint="eastAsia"/>
          <w:sz w:val="26"/>
          <w:szCs w:val="26"/>
          <w:u w:val="none"/>
        </w:rPr>
        <w:t>)</w:t>
      </w:r>
      <w:r w:rsidR="00740711" w:rsidRPr="001F1244">
        <w:rPr>
          <w:rFonts w:hint="eastAsia"/>
          <w:sz w:val="26"/>
          <w:szCs w:val="26"/>
          <w:u w:val="none"/>
        </w:rPr>
        <w:t>。</w:t>
      </w:r>
    </w:p>
    <w:tbl>
      <w:tblPr>
        <w:tblW w:w="100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0"/>
        <w:gridCol w:w="1154"/>
        <w:gridCol w:w="4970"/>
        <w:gridCol w:w="3236"/>
      </w:tblGrid>
      <w:tr w:rsidR="001F1244" w:rsidRPr="001F1244" w14:paraId="47053093" w14:textId="77777777">
        <w:trPr>
          <w:trHeight w:val="420"/>
          <w:tblHeader/>
        </w:trPr>
        <w:tc>
          <w:tcPr>
            <w:tcW w:w="1874" w:type="dxa"/>
            <w:gridSpan w:val="2"/>
            <w:shd w:val="clear" w:color="000000" w:fill="C0C0C0"/>
            <w:noWrap/>
            <w:vAlign w:val="center"/>
          </w:tcPr>
          <w:p w14:paraId="69EC6CBD" w14:textId="77777777" w:rsidR="00D661FC" w:rsidRPr="001F1244" w:rsidRDefault="00D661FC">
            <w:pPr>
              <w:widowControl/>
              <w:jc w:val="center"/>
              <w:rPr>
                <w:rFonts w:hAnsi="標楷體" w:cs="新細明體"/>
                <w:kern w:val="0"/>
                <w:u w:val="none"/>
              </w:rPr>
            </w:pPr>
            <w:r w:rsidRPr="001F1244">
              <w:rPr>
                <w:rFonts w:hAnsi="標楷體" w:cs="新細明體" w:hint="eastAsia"/>
                <w:kern w:val="0"/>
                <w:u w:val="none"/>
              </w:rPr>
              <w:t>序號</w:t>
            </w:r>
          </w:p>
        </w:tc>
        <w:tc>
          <w:tcPr>
            <w:tcW w:w="4970" w:type="dxa"/>
            <w:shd w:val="clear" w:color="000000" w:fill="C0C0C0"/>
            <w:vAlign w:val="center"/>
          </w:tcPr>
          <w:p w14:paraId="2E147EFB" w14:textId="77777777" w:rsidR="00D661FC" w:rsidRPr="001F1244" w:rsidRDefault="00D661FC">
            <w:pPr>
              <w:widowControl/>
              <w:jc w:val="center"/>
              <w:rPr>
                <w:rFonts w:hAnsi="標楷體" w:cs="新細明體"/>
                <w:kern w:val="0"/>
                <w:u w:val="none"/>
              </w:rPr>
            </w:pPr>
            <w:r w:rsidRPr="001F1244">
              <w:rPr>
                <w:rFonts w:hAnsi="標楷體" w:cs="新細明體" w:hint="eastAsia"/>
                <w:kern w:val="0"/>
                <w:u w:val="none"/>
              </w:rPr>
              <w:t>錯誤行為態樣</w:t>
            </w:r>
          </w:p>
        </w:tc>
        <w:tc>
          <w:tcPr>
            <w:tcW w:w="3236" w:type="dxa"/>
            <w:shd w:val="clear" w:color="000000" w:fill="C0C0C0"/>
            <w:vAlign w:val="center"/>
          </w:tcPr>
          <w:p w14:paraId="6358215F" w14:textId="77777777" w:rsidR="00D661FC" w:rsidRPr="001F1244" w:rsidRDefault="00D661FC">
            <w:pPr>
              <w:widowControl/>
              <w:jc w:val="center"/>
              <w:rPr>
                <w:rFonts w:hAnsi="標楷體" w:cs="新細明體"/>
                <w:kern w:val="0"/>
                <w:u w:val="none"/>
              </w:rPr>
            </w:pPr>
            <w:r w:rsidRPr="001F1244">
              <w:rPr>
                <w:rFonts w:hAnsi="標楷體" w:cs="新細明體"/>
                <w:kern w:val="0"/>
                <w:u w:val="none"/>
              </w:rPr>
              <w:t>相關法令及函釋</w:t>
            </w:r>
          </w:p>
        </w:tc>
      </w:tr>
      <w:tr w:rsidR="001F1244" w:rsidRPr="001F1244" w14:paraId="243AE4D7" w14:textId="77777777" w:rsidTr="003F4C9D">
        <w:trPr>
          <w:trHeight w:val="541"/>
        </w:trPr>
        <w:tc>
          <w:tcPr>
            <w:tcW w:w="720" w:type="dxa"/>
            <w:vMerge w:val="restart"/>
            <w:shd w:val="clear" w:color="auto" w:fill="auto"/>
            <w:textDirection w:val="tbRlV"/>
            <w:vAlign w:val="center"/>
          </w:tcPr>
          <w:p w14:paraId="2D2542EE" w14:textId="77777777" w:rsidR="00E33C0D" w:rsidRPr="001F1244" w:rsidRDefault="00E33C0D">
            <w:pPr>
              <w:widowControl/>
              <w:ind w:left="113" w:right="113"/>
              <w:jc w:val="center"/>
              <w:rPr>
                <w:rFonts w:hAnsi="標楷體" w:cs="新細明體"/>
                <w:kern w:val="0"/>
                <w:szCs w:val="24"/>
                <w:u w:val="none"/>
              </w:rPr>
            </w:pPr>
            <w:r w:rsidRPr="001F1244">
              <w:rPr>
                <w:rFonts w:hAnsi="標楷體" w:cs="新細明體" w:hint="eastAsia"/>
                <w:kern w:val="0"/>
                <w:szCs w:val="24"/>
                <w:u w:val="none"/>
              </w:rPr>
              <w:t>九、審標程序</w:t>
            </w:r>
          </w:p>
        </w:tc>
        <w:tc>
          <w:tcPr>
            <w:tcW w:w="1154" w:type="dxa"/>
            <w:shd w:val="clear" w:color="auto" w:fill="auto"/>
          </w:tcPr>
          <w:p w14:paraId="098581E6" w14:textId="77777777" w:rsidR="00E33C0D" w:rsidRPr="001F1244" w:rsidRDefault="00E33C0D">
            <w:pPr>
              <w:widowControl/>
              <w:rPr>
                <w:rFonts w:hAnsi="標楷體" w:cs="新細明體"/>
                <w:kern w:val="0"/>
                <w:sz w:val="20"/>
                <w:u w:val="none"/>
              </w:rPr>
            </w:pPr>
            <w:r w:rsidRPr="001F1244">
              <w:rPr>
                <w:rFonts w:hAnsi="標楷體" w:cs="新細明體" w:hint="eastAsia"/>
                <w:kern w:val="0"/>
                <w:sz w:val="20"/>
                <w:u w:val="none"/>
              </w:rPr>
              <w:t>（一）</w:t>
            </w:r>
          </w:p>
        </w:tc>
        <w:tc>
          <w:tcPr>
            <w:tcW w:w="4970" w:type="dxa"/>
            <w:shd w:val="clear" w:color="auto" w:fill="auto"/>
          </w:tcPr>
          <w:p w14:paraId="61D51B6F" w14:textId="77777777" w:rsidR="00E33C0D" w:rsidRPr="001F1244" w:rsidRDefault="00E33C0D" w:rsidP="004F3201">
            <w:pPr>
              <w:widowControl/>
              <w:jc w:val="both"/>
              <w:rPr>
                <w:rFonts w:hAnsi="標楷體" w:cs="新細明體"/>
                <w:kern w:val="0"/>
                <w:u w:val="none"/>
              </w:rPr>
            </w:pPr>
            <w:r w:rsidRPr="001F1244">
              <w:rPr>
                <w:rFonts w:hAnsi="標楷體" w:cs="新細明體" w:hint="eastAsia"/>
                <w:kern w:val="0"/>
                <w:u w:val="none"/>
              </w:rPr>
              <w:t>未依招標文件之規定確實審查，對於不同廠商有不同審查標準。</w:t>
            </w:r>
          </w:p>
        </w:tc>
        <w:tc>
          <w:tcPr>
            <w:tcW w:w="3236" w:type="dxa"/>
          </w:tcPr>
          <w:p w14:paraId="478A6B15" w14:textId="77777777" w:rsidR="00E33C0D" w:rsidRPr="001F1244" w:rsidRDefault="00DD1452" w:rsidP="004F3201">
            <w:pPr>
              <w:widowControl/>
              <w:jc w:val="both"/>
              <w:rPr>
                <w:rFonts w:hAnsi="標楷體" w:cs="新細明體"/>
                <w:kern w:val="0"/>
                <w:u w:val="none"/>
              </w:rPr>
            </w:pPr>
            <w:r w:rsidRPr="001F1244">
              <w:rPr>
                <w:rFonts w:hAnsi="標楷體" w:cs="新細明體" w:hint="eastAsia"/>
                <w:kern w:val="0"/>
                <w:u w:val="none"/>
              </w:rPr>
              <w:t>採購法</w:t>
            </w:r>
            <w:r w:rsidR="00E33C0D" w:rsidRPr="001F1244">
              <w:rPr>
                <w:rFonts w:hAnsi="標楷體" w:cs="新細明體" w:hint="eastAsia"/>
                <w:kern w:val="0"/>
                <w:u w:val="none"/>
              </w:rPr>
              <w:t>第50條、第51條。</w:t>
            </w:r>
          </w:p>
        </w:tc>
      </w:tr>
      <w:tr w:rsidR="001F1244" w:rsidRPr="001F1244" w14:paraId="5E32B971" w14:textId="77777777">
        <w:trPr>
          <w:trHeight w:val="420"/>
        </w:trPr>
        <w:tc>
          <w:tcPr>
            <w:tcW w:w="720" w:type="dxa"/>
            <w:vMerge/>
            <w:vAlign w:val="center"/>
          </w:tcPr>
          <w:p w14:paraId="0269C847" w14:textId="77777777" w:rsidR="0004013E" w:rsidRPr="001F1244" w:rsidRDefault="0004013E">
            <w:pPr>
              <w:widowControl/>
              <w:rPr>
                <w:rFonts w:hAnsi="標楷體" w:cs="新細明體"/>
                <w:kern w:val="0"/>
                <w:u w:val="none"/>
              </w:rPr>
            </w:pPr>
          </w:p>
        </w:tc>
        <w:tc>
          <w:tcPr>
            <w:tcW w:w="1154" w:type="dxa"/>
            <w:shd w:val="clear" w:color="auto" w:fill="auto"/>
          </w:tcPr>
          <w:p w14:paraId="2F34F9CD" w14:textId="77777777" w:rsidR="0004013E" w:rsidRPr="001F1244" w:rsidRDefault="0004013E" w:rsidP="005C15AE">
            <w:pPr>
              <w:widowControl/>
              <w:rPr>
                <w:rFonts w:hAnsi="標楷體" w:cs="新細明體"/>
                <w:kern w:val="0"/>
                <w:sz w:val="20"/>
                <w:u w:val="none"/>
              </w:rPr>
            </w:pPr>
            <w:r w:rsidRPr="001F1244">
              <w:rPr>
                <w:rFonts w:hAnsi="標楷體" w:cs="新細明體" w:hint="eastAsia"/>
                <w:kern w:val="0"/>
                <w:sz w:val="20"/>
                <w:u w:val="none"/>
              </w:rPr>
              <w:t>（</w:t>
            </w:r>
            <w:r w:rsidR="005C15AE" w:rsidRPr="001F1244">
              <w:rPr>
                <w:rFonts w:hAnsi="標楷體" w:cs="新細明體" w:hint="eastAsia"/>
                <w:kern w:val="0"/>
                <w:sz w:val="20"/>
                <w:u w:val="none"/>
              </w:rPr>
              <w:t>二</w:t>
            </w:r>
            <w:r w:rsidRPr="001F1244">
              <w:rPr>
                <w:rFonts w:hAnsi="標楷體" w:cs="新細明體" w:hint="eastAsia"/>
                <w:kern w:val="0"/>
                <w:sz w:val="20"/>
                <w:u w:val="none"/>
              </w:rPr>
              <w:t>）</w:t>
            </w:r>
          </w:p>
        </w:tc>
        <w:tc>
          <w:tcPr>
            <w:tcW w:w="4970" w:type="dxa"/>
            <w:shd w:val="clear" w:color="auto" w:fill="auto"/>
          </w:tcPr>
          <w:p w14:paraId="1E5FF52F" w14:textId="77777777" w:rsidR="0004013E" w:rsidRPr="001F1244" w:rsidRDefault="0004013E" w:rsidP="004F3201">
            <w:pPr>
              <w:widowControl/>
              <w:jc w:val="both"/>
              <w:rPr>
                <w:rFonts w:hAnsi="標楷體" w:cs="新細明體"/>
                <w:kern w:val="0"/>
                <w:u w:val="none"/>
              </w:rPr>
            </w:pPr>
            <w:r w:rsidRPr="001F1244">
              <w:rPr>
                <w:rFonts w:hAnsi="標楷體" w:cs="新細明體" w:hint="eastAsia"/>
                <w:kern w:val="0"/>
                <w:u w:val="none"/>
              </w:rPr>
              <w:t>不必公開審標卻公開審標，致洩漏個別廠商應保密資料。</w:t>
            </w:r>
          </w:p>
        </w:tc>
        <w:tc>
          <w:tcPr>
            <w:tcW w:w="3236" w:type="dxa"/>
          </w:tcPr>
          <w:p w14:paraId="624DD008" w14:textId="77777777" w:rsidR="0004013E" w:rsidRPr="001F1244" w:rsidRDefault="0004013E" w:rsidP="004F3201">
            <w:pPr>
              <w:widowControl/>
              <w:jc w:val="both"/>
              <w:rPr>
                <w:rFonts w:hAnsi="標楷體" w:cs="新細明體"/>
                <w:kern w:val="0"/>
                <w:u w:val="none"/>
              </w:rPr>
            </w:pPr>
            <w:r w:rsidRPr="001F1244">
              <w:rPr>
                <w:rFonts w:hAnsi="標楷體" w:cs="新細明體" w:hint="eastAsia"/>
                <w:kern w:val="0"/>
                <w:u w:val="none"/>
              </w:rPr>
              <w:t>採購法第34條第4項。</w:t>
            </w:r>
          </w:p>
        </w:tc>
      </w:tr>
      <w:tr w:rsidR="001F1244" w:rsidRPr="001F1244" w14:paraId="17236F00" w14:textId="77777777">
        <w:trPr>
          <w:trHeight w:val="420"/>
        </w:trPr>
        <w:tc>
          <w:tcPr>
            <w:tcW w:w="720" w:type="dxa"/>
            <w:vMerge/>
            <w:vAlign w:val="center"/>
          </w:tcPr>
          <w:p w14:paraId="5B010B87" w14:textId="77777777" w:rsidR="003F3042" w:rsidRPr="001F1244" w:rsidRDefault="003F3042">
            <w:pPr>
              <w:widowControl/>
              <w:rPr>
                <w:rFonts w:hAnsi="標楷體" w:cs="新細明體"/>
                <w:kern w:val="0"/>
                <w:u w:val="none"/>
              </w:rPr>
            </w:pPr>
          </w:p>
        </w:tc>
        <w:tc>
          <w:tcPr>
            <w:tcW w:w="1154" w:type="dxa"/>
            <w:shd w:val="clear" w:color="auto" w:fill="auto"/>
          </w:tcPr>
          <w:p w14:paraId="52240DF6" w14:textId="77777777" w:rsidR="003F3042" w:rsidRPr="001F1244" w:rsidRDefault="003F3042" w:rsidP="005A7906">
            <w:pPr>
              <w:widowControl/>
              <w:rPr>
                <w:rFonts w:hAnsi="標楷體" w:cs="新細明體"/>
                <w:kern w:val="0"/>
                <w:sz w:val="20"/>
                <w:u w:val="none"/>
              </w:rPr>
            </w:pPr>
            <w:r w:rsidRPr="001F1244">
              <w:rPr>
                <w:rFonts w:hAnsi="標楷體" w:cs="新細明體" w:hint="eastAsia"/>
                <w:kern w:val="0"/>
                <w:sz w:val="20"/>
                <w:u w:val="none"/>
              </w:rPr>
              <w:t>（三）</w:t>
            </w:r>
          </w:p>
        </w:tc>
        <w:tc>
          <w:tcPr>
            <w:tcW w:w="4970" w:type="dxa"/>
            <w:shd w:val="clear" w:color="auto" w:fill="auto"/>
          </w:tcPr>
          <w:p w14:paraId="4C3880FD" w14:textId="77777777" w:rsidR="003F3042" w:rsidRPr="001F1244" w:rsidRDefault="003F3042" w:rsidP="004F3201">
            <w:pPr>
              <w:widowControl/>
              <w:jc w:val="both"/>
              <w:rPr>
                <w:rFonts w:hAnsi="標楷體" w:cs="新細明體"/>
                <w:kern w:val="0"/>
                <w:u w:val="none"/>
              </w:rPr>
            </w:pPr>
            <w:r w:rsidRPr="001F1244">
              <w:rPr>
                <w:rFonts w:hAnsi="標楷體" w:cs="新細明體" w:hint="eastAsia"/>
                <w:kern w:val="0"/>
                <w:u w:val="none"/>
              </w:rPr>
              <w:t>投標文件審查結果，未通知投標廠商。</w:t>
            </w:r>
          </w:p>
        </w:tc>
        <w:tc>
          <w:tcPr>
            <w:tcW w:w="3236" w:type="dxa"/>
          </w:tcPr>
          <w:p w14:paraId="2EB955F5" w14:textId="77777777" w:rsidR="003F3042" w:rsidRPr="001F1244" w:rsidRDefault="003F3042" w:rsidP="004F3201">
            <w:pPr>
              <w:widowControl/>
              <w:jc w:val="both"/>
              <w:rPr>
                <w:rFonts w:hAnsi="標楷體" w:cs="新細明體"/>
                <w:kern w:val="0"/>
                <w:u w:val="none"/>
              </w:rPr>
            </w:pPr>
            <w:r w:rsidRPr="001F1244">
              <w:rPr>
                <w:rFonts w:hAnsi="標楷體" w:cs="新細明體" w:hint="eastAsia"/>
                <w:kern w:val="0"/>
                <w:u w:val="none"/>
              </w:rPr>
              <w:t>採購法第51條第2項，施行細則第61條。</w:t>
            </w:r>
          </w:p>
        </w:tc>
      </w:tr>
      <w:tr w:rsidR="001F1244" w:rsidRPr="001F1244" w14:paraId="4A6ECB58" w14:textId="77777777">
        <w:trPr>
          <w:trHeight w:val="420"/>
        </w:trPr>
        <w:tc>
          <w:tcPr>
            <w:tcW w:w="720" w:type="dxa"/>
            <w:vMerge/>
            <w:vAlign w:val="center"/>
          </w:tcPr>
          <w:p w14:paraId="4566020E" w14:textId="77777777" w:rsidR="003F3042" w:rsidRPr="001F1244" w:rsidRDefault="003F3042">
            <w:pPr>
              <w:widowControl/>
              <w:rPr>
                <w:rFonts w:hAnsi="標楷體" w:cs="新細明體"/>
                <w:kern w:val="0"/>
                <w:u w:val="none"/>
              </w:rPr>
            </w:pPr>
          </w:p>
        </w:tc>
        <w:tc>
          <w:tcPr>
            <w:tcW w:w="1154" w:type="dxa"/>
            <w:shd w:val="clear" w:color="auto" w:fill="auto"/>
          </w:tcPr>
          <w:p w14:paraId="7569AF9F" w14:textId="77777777" w:rsidR="003F3042" w:rsidRPr="001F1244" w:rsidRDefault="003F3042" w:rsidP="005A7906">
            <w:pPr>
              <w:widowControl/>
              <w:rPr>
                <w:rFonts w:hAnsi="標楷體" w:cs="新細明體"/>
                <w:kern w:val="0"/>
                <w:sz w:val="20"/>
                <w:u w:val="none"/>
              </w:rPr>
            </w:pPr>
            <w:r w:rsidRPr="001F1244">
              <w:rPr>
                <w:rFonts w:hAnsi="標楷體" w:cs="新細明體" w:hint="eastAsia"/>
                <w:kern w:val="0"/>
                <w:sz w:val="20"/>
                <w:u w:val="none"/>
              </w:rPr>
              <w:t>（四）</w:t>
            </w:r>
          </w:p>
        </w:tc>
        <w:tc>
          <w:tcPr>
            <w:tcW w:w="4970" w:type="dxa"/>
            <w:shd w:val="clear" w:color="auto" w:fill="auto"/>
          </w:tcPr>
          <w:p w14:paraId="72834D1C" w14:textId="77777777" w:rsidR="003F3042" w:rsidRPr="001F1244" w:rsidRDefault="003F3042" w:rsidP="004F3201">
            <w:pPr>
              <w:widowControl/>
              <w:jc w:val="both"/>
              <w:rPr>
                <w:rFonts w:hAnsi="標楷體" w:cs="新細明體"/>
                <w:kern w:val="0"/>
                <w:u w:val="none"/>
              </w:rPr>
            </w:pPr>
            <w:r w:rsidRPr="001F1244">
              <w:rPr>
                <w:rFonts w:hAnsi="標楷體" w:cs="新細明體" w:hint="eastAsia"/>
                <w:kern w:val="0"/>
                <w:u w:val="none"/>
              </w:rPr>
              <w:t>私下</w:t>
            </w:r>
            <w:proofErr w:type="gramStart"/>
            <w:r w:rsidRPr="001F1244">
              <w:rPr>
                <w:rFonts w:hAnsi="標楷體" w:cs="新細明體" w:hint="eastAsia"/>
                <w:kern w:val="0"/>
                <w:u w:val="none"/>
              </w:rPr>
              <w:t>洽</w:t>
            </w:r>
            <w:proofErr w:type="gramEnd"/>
            <w:r w:rsidRPr="001F1244">
              <w:rPr>
                <w:rFonts w:hAnsi="標楷體" w:cs="新細明體" w:hint="eastAsia"/>
                <w:kern w:val="0"/>
                <w:u w:val="none"/>
              </w:rPr>
              <w:t>投標廠商協助審查其他廠商之投標文件，或允許投標廠商查看其他廠商之投標文件。</w:t>
            </w:r>
          </w:p>
        </w:tc>
        <w:tc>
          <w:tcPr>
            <w:tcW w:w="3236" w:type="dxa"/>
          </w:tcPr>
          <w:p w14:paraId="3232302C" w14:textId="77777777" w:rsidR="003F3042" w:rsidRPr="001F1244" w:rsidRDefault="003F3042" w:rsidP="004F3201">
            <w:pPr>
              <w:widowControl/>
              <w:jc w:val="both"/>
              <w:rPr>
                <w:rFonts w:hAnsi="標楷體" w:cs="新細明體"/>
                <w:kern w:val="0"/>
                <w:u w:val="none"/>
              </w:rPr>
            </w:pPr>
            <w:r w:rsidRPr="001F1244">
              <w:rPr>
                <w:rFonts w:hAnsi="標楷體" w:cs="新細明體" w:hint="eastAsia"/>
                <w:kern w:val="0"/>
                <w:u w:val="none"/>
              </w:rPr>
              <w:t>採購法第34條第4項、第51條。</w:t>
            </w:r>
          </w:p>
        </w:tc>
      </w:tr>
      <w:tr w:rsidR="001F1244" w:rsidRPr="001F1244" w14:paraId="6C6D9169" w14:textId="77777777">
        <w:trPr>
          <w:trHeight w:val="420"/>
        </w:trPr>
        <w:tc>
          <w:tcPr>
            <w:tcW w:w="720" w:type="dxa"/>
            <w:vMerge/>
            <w:vAlign w:val="center"/>
          </w:tcPr>
          <w:p w14:paraId="177BD420" w14:textId="77777777" w:rsidR="003F3042" w:rsidRPr="001F1244" w:rsidRDefault="003F3042">
            <w:pPr>
              <w:widowControl/>
              <w:rPr>
                <w:rFonts w:hAnsi="標楷體" w:cs="新細明體"/>
                <w:kern w:val="0"/>
                <w:u w:val="none"/>
              </w:rPr>
            </w:pPr>
          </w:p>
        </w:tc>
        <w:tc>
          <w:tcPr>
            <w:tcW w:w="1154" w:type="dxa"/>
            <w:shd w:val="clear" w:color="auto" w:fill="auto"/>
          </w:tcPr>
          <w:p w14:paraId="04858B59" w14:textId="77777777" w:rsidR="003F3042" w:rsidRPr="001F1244" w:rsidRDefault="003F3042" w:rsidP="005A7906">
            <w:pPr>
              <w:widowControl/>
              <w:rPr>
                <w:rFonts w:hAnsi="標楷體" w:cs="新細明體"/>
                <w:kern w:val="0"/>
                <w:sz w:val="20"/>
                <w:u w:val="none"/>
              </w:rPr>
            </w:pPr>
            <w:r w:rsidRPr="001F1244">
              <w:rPr>
                <w:rFonts w:hAnsi="標楷體" w:cs="新細明體" w:hint="eastAsia"/>
                <w:kern w:val="0"/>
                <w:sz w:val="20"/>
                <w:u w:val="none"/>
              </w:rPr>
              <w:t>（五）</w:t>
            </w:r>
          </w:p>
        </w:tc>
        <w:tc>
          <w:tcPr>
            <w:tcW w:w="4970" w:type="dxa"/>
            <w:shd w:val="clear" w:color="auto" w:fill="auto"/>
          </w:tcPr>
          <w:p w14:paraId="123F7FE5" w14:textId="77777777" w:rsidR="003F3042" w:rsidRPr="001F1244" w:rsidRDefault="003F3042" w:rsidP="004F3201">
            <w:pPr>
              <w:widowControl/>
              <w:jc w:val="both"/>
              <w:rPr>
                <w:rFonts w:hAnsi="標楷體" w:cs="新細明體"/>
                <w:kern w:val="0"/>
                <w:u w:val="none"/>
              </w:rPr>
            </w:pPr>
            <w:r w:rsidRPr="001F1244">
              <w:rPr>
                <w:rFonts w:hAnsi="標楷體" w:cs="新細明體" w:hint="eastAsia"/>
                <w:kern w:val="0"/>
                <w:u w:val="none"/>
              </w:rPr>
              <w:t>審標程序錯亂，例如：決標後，方審查投標時提出之樣本規格或投標文件所載廠牌設備、材料之規格。</w:t>
            </w:r>
          </w:p>
        </w:tc>
        <w:tc>
          <w:tcPr>
            <w:tcW w:w="3236" w:type="dxa"/>
          </w:tcPr>
          <w:p w14:paraId="291A2E43" w14:textId="77777777" w:rsidR="003F3042" w:rsidRPr="001F1244" w:rsidRDefault="003F3042" w:rsidP="004F3201">
            <w:pPr>
              <w:widowControl/>
              <w:jc w:val="both"/>
              <w:rPr>
                <w:rFonts w:hAnsi="標楷體" w:cs="新細明體"/>
                <w:kern w:val="0"/>
                <w:u w:val="none"/>
              </w:rPr>
            </w:pPr>
            <w:r w:rsidRPr="001F1244">
              <w:rPr>
                <w:rFonts w:hAnsi="標楷體" w:cs="新細明體" w:hint="eastAsia"/>
                <w:kern w:val="0"/>
                <w:u w:val="none"/>
              </w:rPr>
              <w:t>採購法第52條，施行細則第44條。</w:t>
            </w:r>
          </w:p>
        </w:tc>
      </w:tr>
    </w:tbl>
    <w:p w14:paraId="42705784" w14:textId="77777777" w:rsidR="00A3356A" w:rsidRPr="001F1244" w:rsidRDefault="002D7AC3" w:rsidP="00A3356A">
      <w:pPr>
        <w:jc w:val="both"/>
        <w:rPr>
          <w:sz w:val="26"/>
          <w:szCs w:val="26"/>
          <w:u w:val="none"/>
        </w:rPr>
      </w:pPr>
      <w:r w:rsidRPr="001F1244">
        <w:rPr>
          <w:rFonts w:hint="eastAsia"/>
          <w:sz w:val="26"/>
          <w:szCs w:val="26"/>
          <w:u w:val="none"/>
        </w:rPr>
        <w:t>十</w:t>
      </w:r>
      <w:r w:rsidR="00A3356A" w:rsidRPr="001F1244">
        <w:rPr>
          <w:rFonts w:hint="eastAsia"/>
          <w:sz w:val="26"/>
          <w:szCs w:val="26"/>
          <w:u w:val="none"/>
        </w:rPr>
        <w:t>、</w:t>
      </w:r>
      <w:r w:rsidR="00757366" w:rsidRPr="001F1244">
        <w:rPr>
          <w:rFonts w:hint="eastAsia"/>
          <w:sz w:val="26"/>
          <w:szCs w:val="26"/>
          <w:u w:val="none"/>
        </w:rPr>
        <w:t>決標程序</w:t>
      </w:r>
      <w:r w:rsidR="00A3356A" w:rsidRPr="001F1244">
        <w:rPr>
          <w:rFonts w:hint="eastAsia"/>
          <w:sz w:val="26"/>
          <w:szCs w:val="26"/>
          <w:u w:val="none"/>
        </w:rPr>
        <w:t>：</w:t>
      </w:r>
    </w:p>
    <w:p w14:paraId="6ADA2BDB" w14:textId="77777777" w:rsidR="00515263" w:rsidRPr="001F1244" w:rsidRDefault="001A5021" w:rsidP="00494352">
      <w:pPr>
        <w:ind w:leftChars="200" w:left="480"/>
        <w:jc w:val="both"/>
        <w:rPr>
          <w:sz w:val="26"/>
          <w:szCs w:val="26"/>
          <w:u w:val="none"/>
        </w:rPr>
      </w:pPr>
      <w:proofErr w:type="gramStart"/>
      <w:r w:rsidRPr="001F1244">
        <w:rPr>
          <w:rFonts w:hint="eastAsia"/>
          <w:sz w:val="26"/>
          <w:szCs w:val="26"/>
          <w:u w:val="none"/>
        </w:rPr>
        <w:t>採</w:t>
      </w:r>
      <w:proofErr w:type="gramEnd"/>
      <w:r w:rsidRPr="001F1244">
        <w:rPr>
          <w:rFonts w:hint="eastAsia"/>
          <w:sz w:val="26"/>
          <w:szCs w:val="26"/>
          <w:u w:val="none"/>
        </w:rPr>
        <w:t>最低標決標</w:t>
      </w:r>
      <w:r w:rsidR="004E648C" w:rsidRPr="001F1244">
        <w:rPr>
          <w:rFonts w:hint="eastAsia"/>
          <w:sz w:val="26"/>
          <w:szCs w:val="26"/>
          <w:u w:val="none"/>
        </w:rPr>
        <w:t>者</w:t>
      </w:r>
      <w:r w:rsidRPr="001F1244">
        <w:rPr>
          <w:rFonts w:hint="eastAsia"/>
          <w:sz w:val="26"/>
          <w:szCs w:val="26"/>
          <w:u w:val="none"/>
        </w:rPr>
        <w:t>，</w:t>
      </w:r>
      <w:r w:rsidR="0002739D" w:rsidRPr="001F1244">
        <w:rPr>
          <w:rFonts w:hint="eastAsia"/>
          <w:sz w:val="26"/>
          <w:szCs w:val="26"/>
          <w:u w:val="none"/>
        </w:rPr>
        <w:t>除有採購法第58</w:t>
      </w:r>
      <w:r w:rsidR="00E926C0" w:rsidRPr="001F1244">
        <w:rPr>
          <w:rFonts w:hint="eastAsia"/>
          <w:sz w:val="26"/>
          <w:szCs w:val="26"/>
          <w:u w:val="none"/>
        </w:rPr>
        <w:t>條規定</w:t>
      </w:r>
      <w:r w:rsidR="0002739D" w:rsidRPr="001F1244">
        <w:rPr>
          <w:rFonts w:hint="eastAsia"/>
          <w:sz w:val="26"/>
          <w:szCs w:val="26"/>
          <w:u w:val="none"/>
        </w:rPr>
        <w:t>情形外</w:t>
      </w:r>
      <w:r w:rsidRPr="001F1244">
        <w:rPr>
          <w:rFonts w:hint="eastAsia"/>
          <w:sz w:val="26"/>
          <w:szCs w:val="26"/>
          <w:u w:val="none"/>
        </w:rPr>
        <w:t>，</w:t>
      </w:r>
      <w:r w:rsidR="007805F5" w:rsidRPr="001F1244">
        <w:rPr>
          <w:rFonts w:hint="eastAsia"/>
          <w:sz w:val="26"/>
          <w:szCs w:val="26"/>
          <w:u w:val="none"/>
        </w:rPr>
        <w:t>最低標</w:t>
      </w:r>
      <w:r w:rsidR="009F2B50" w:rsidRPr="001F1244">
        <w:rPr>
          <w:rFonts w:hint="eastAsia"/>
          <w:sz w:val="26"/>
          <w:szCs w:val="26"/>
          <w:u w:val="none"/>
        </w:rPr>
        <w:t>廠商標價</w:t>
      </w:r>
      <w:r w:rsidR="007805F5" w:rsidRPr="001F1244">
        <w:rPr>
          <w:rFonts w:hint="eastAsia"/>
          <w:sz w:val="26"/>
          <w:szCs w:val="26"/>
          <w:u w:val="none"/>
        </w:rPr>
        <w:t>在底價</w:t>
      </w:r>
      <w:proofErr w:type="gramStart"/>
      <w:r w:rsidR="007805F5" w:rsidRPr="001F1244">
        <w:rPr>
          <w:rFonts w:hint="eastAsia"/>
          <w:sz w:val="26"/>
          <w:szCs w:val="26"/>
          <w:u w:val="none"/>
        </w:rPr>
        <w:t>以內（</w:t>
      </w:r>
      <w:proofErr w:type="gramEnd"/>
      <w:r w:rsidR="007805F5" w:rsidRPr="001F1244">
        <w:rPr>
          <w:rFonts w:hint="eastAsia"/>
          <w:sz w:val="26"/>
          <w:szCs w:val="26"/>
          <w:u w:val="none"/>
        </w:rPr>
        <w:t>包括平底價），</w:t>
      </w:r>
      <w:r w:rsidR="00D26B47" w:rsidRPr="001F1244">
        <w:rPr>
          <w:rFonts w:hint="eastAsia"/>
          <w:sz w:val="26"/>
          <w:szCs w:val="26"/>
          <w:u w:val="none"/>
        </w:rPr>
        <w:t>應予決標</w:t>
      </w:r>
      <w:r w:rsidR="00A3356A" w:rsidRPr="001F1244">
        <w:rPr>
          <w:rFonts w:hint="eastAsia"/>
          <w:sz w:val="26"/>
          <w:szCs w:val="26"/>
          <w:u w:val="none"/>
        </w:rPr>
        <w:t>。</w:t>
      </w:r>
      <w:proofErr w:type="gramStart"/>
      <w:r w:rsidR="00CB6356" w:rsidRPr="001F1244">
        <w:rPr>
          <w:rFonts w:hint="eastAsia"/>
          <w:sz w:val="26"/>
          <w:szCs w:val="26"/>
          <w:u w:val="none"/>
        </w:rPr>
        <w:t>採</w:t>
      </w:r>
      <w:proofErr w:type="gramEnd"/>
      <w:r w:rsidR="0022342D" w:rsidRPr="001F1244">
        <w:rPr>
          <w:rFonts w:hint="eastAsia"/>
          <w:sz w:val="26"/>
          <w:szCs w:val="26"/>
          <w:u w:val="none"/>
        </w:rPr>
        <w:t>適用</w:t>
      </w:r>
      <w:r w:rsidR="00D43E1C" w:rsidRPr="001F1244">
        <w:rPr>
          <w:rFonts w:hint="eastAsia"/>
          <w:sz w:val="26"/>
          <w:szCs w:val="26"/>
          <w:u w:val="none"/>
        </w:rPr>
        <w:t>最有利標</w:t>
      </w:r>
      <w:r w:rsidR="004E648C" w:rsidRPr="001F1244">
        <w:rPr>
          <w:rFonts w:hint="eastAsia"/>
          <w:sz w:val="26"/>
          <w:szCs w:val="26"/>
          <w:u w:val="none"/>
        </w:rPr>
        <w:t>者</w:t>
      </w:r>
      <w:r w:rsidR="00CB6356" w:rsidRPr="001F1244">
        <w:rPr>
          <w:rFonts w:hint="eastAsia"/>
          <w:sz w:val="26"/>
          <w:szCs w:val="26"/>
          <w:u w:val="none"/>
        </w:rPr>
        <w:t>，</w:t>
      </w:r>
      <w:r w:rsidR="007D4807" w:rsidRPr="001F1244">
        <w:rPr>
          <w:rFonts w:hint="eastAsia"/>
          <w:sz w:val="26"/>
          <w:szCs w:val="26"/>
          <w:u w:val="none"/>
        </w:rPr>
        <w:t>經</w:t>
      </w:r>
      <w:r w:rsidR="00316B4D" w:rsidRPr="001F1244">
        <w:rPr>
          <w:rFonts w:hint="eastAsia"/>
          <w:sz w:val="26"/>
          <w:szCs w:val="26"/>
          <w:u w:val="none"/>
        </w:rPr>
        <w:t>機關首長或評選委員會過半數之決定者為最有利標；</w:t>
      </w:r>
      <w:r w:rsidR="00D94703" w:rsidRPr="001F1244">
        <w:rPr>
          <w:rFonts w:hint="eastAsia"/>
          <w:sz w:val="26"/>
          <w:szCs w:val="26"/>
          <w:u w:val="none"/>
        </w:rPr>
        <w:t>將</w:t>
      </w:r>
      <w:r w:rsidR="007D4807" w:rsidRPr="001F1244">
        <w:rPr>
          <w:rFonts w:hint="eastAsia"/>
          <w:sz w:val="26"/>
          <w:szCs w:val="26"/>
          <w:u w:val="none"/>
        </w:rPr>
        <w:t>評選結果簽報機關首長或其授權人員核定</w:t>
      </w:r>
      <w:r w:rsidR="00530FF2" w:rsidRPr="001F1244">
        <w:rPr>
          <w:rFonts w:hint="eastAsia"/>
          <w:sz w:val="26"/>
          <w:szCs w:val="26"/>
          <w:u w:val="none"/>
        </w:rPr>
        <w:t>後</w:t>
      </w:r>
      <w:r w:rsidR="007D4807" w:rsidRPr="001F1244">
        <w:rPr>
          <w:rFonts w:hint="eastAsia"/>
          <w:sz w:val="26"/>
          <w:szCs w:val="26"/>
          <w:u w:val="none"/>
        </w:rPr>
        <w:t>辦理決標</w:t>
      </w:r>
      <w:r w:rsidR="00D43E1C" w:rsidRPr="001F1244">
        <w:rPr>
          <w:rFonts w:hint="eastAsia"/>
          <w:sz w:val="26"/>
          <w:szCs w:val="26"/>
          <w:u w:val="none"/>
        </w:rPr>
        <w:t>，無議價程序。</w:t>
      </w:r>
      <w:proofErr w:type="gramStart"/>
      <w:r w:rsidR="00D43E1C" w:rsidRPr="001F1244">
        <w:rPr>
          <w:rFonts w:hint="eastAsia"/>
          <w:sz w:val="26"/>
          <w:szCs w:val="26"/>
          <w:u w:val="none"/>
        </w:rPr>
        <w:t>採準</w:t>
      </w:r>
      <w:proofErr w:type="gramEnd"/>
      <w:r w:rsidR="00D43E1C" w:rsidRPr="001F1244">
        <w:rPr>
          <w:rFonts w:hint="eastAsia"/>
          <w:sz w:val="26"/>
          <w:szCs w:val="26"/>
          <w:u w:val="none"/>
        </w:rPr>
        <w:t>用最有利標者</w:t>
      </w:r>
      <w:r w:rsidR="00C77A6C" w:rsidRPr="001F1244">
        <w:rPr>
          <w:rFonts w:hint="eastAsia"/>
          <w:sz w:val="26"/>
          <w:szCs w:val="26"/>
          <w:u w:val="none"/>
        </w:rPr>
        <w:t>，</w:t>
      </w:r>
      <w:r w:rsidR="00316B4D" w:rsidRPr="001F1244">
        <w:rPr>
          <w:rFonts w:hint="eastAsia"/>
          <w:sz w:val="26"/>
          <w:szCs w:val="26"/>
          <w:u w:val="none"/>
        </w:rPr>
        <w:t>經機關首長或評選委員會過半數之決定者為</w:t>
      </w:r>
      <w:r w:rsidR="00CE7700" w:rsidRPr="001F1244">
        <w:rPr>
          <w:rFonts w:hint="eastAsia"/>
          <w:sz w:val="26"/>
          <w:szCs w:val="26"/>
          <w:u w:val="none"/>
        </w:rPr>
        <w:t>優勝廠商</w:t>
      </w:r>
      <w:r w:rsidR="00C77A6C" w:rsidRPr="001F1244">
        <w:rPr>
          <w:rFonts w:hint="eastAsia"/>
          <w:sz w:val="26"/>
          <w:szCs w:val="26"/>
          <w:u w:val="none"/>
        </w:rPr>
        <w:t>，</w:t>
      </w:r>
      <w:r w:rsidR="00D94703" w:rsidRPr="001F1244">
        <w:rPr>
          <w:rFonts w:hint="eastAsia"/>
          <w:sz w:val="26"/>
          <w:szCs w:val="26"/>
          <w:u w:val="none"/>
        </w:rPr>
        <w:t>將</w:t>
      </w:r>
      <w:r w:rsidR="00C77A6C" w:rsidRPr="001F1244">
        <w:rPr>
          <w:rFonts w:hint="eastAsia"/>
          <w:sz w:val="26"/>
          <w:szCs w:val="26"/>
          <w:u w:val="none"/>
        </w:rPr>
        <w:t>評選結果簽報機關首長或其授權人員核定後，</w:t>
      </w:r>
      <w:r w:rsidR="0055095D" w:rsidRPr="001F1244">
        <w:rPr>
          <w:rFonts w:hint="eastAsia"/>
          <w:sz w:val="26"/>
          <w:szCs w:val="26"/>
          <w:u w:val="none"/>
        </w:rPr>
        <w:t>按優勝序位依序</w:t>
      </w:r>
      <w:r w:rsidR="00587320" w:rsidRPr="001F1244">
        <w:rPr>
          <w:rFonts w:hint="eastAsia"/>
          <w:sz w:val="26"/>
          <w:szCs w:val="26"/>
          <w:u w:val="none"/>
        </w:rPr>
        <w:t>與廠商</w:t>
      </w:r>
      <w:r w:rsidR="0055095D" w:rsidRPr="001F1244">
        <w:rPr>
          <w:rFonts w:hint="eastAsia"/>
          <w:sz w:val="26"/>
          <w:szCs w:val="26"/>
          <w:u w:val="none"/>
        </w:rPr>
        <w:t>辦理議價</w:t>
      </w:r>
      <w:r w:rsidR="00B672BD" w:rsidRPr="001F1244">
        <w:rPr>
          <w:rFonts w:hint="eastAsia"/>
          <w:sz w:val="26"/>
          <w:szCs w:val="26"/>
          <w:u w:val="none"/>
        </w:rPr>
        <w:t>後</w:t>
      </w:r>
      <w:r w:rsidR="0055095D" w:rsidRPr="001F1244">
        <w:rPr>
          <w:rFonts w:hint="eastAsia"/>
          <w:sz w:val="26"/>
          <w:szCs w:val="26"/>
          <w:u w:val="none"/>
        </w:rPr>
        <w:t>，</w:t>
      </w:r>
      <w:proofErr w:type="gramStart"/>
      <w:r w:rsidR="00D94703" w:rsidRPr="001F1244">
        <w:rPr>
          <w:rFonts w:hint="eastAsia"/>
          <w:sz w:val="26"/>
          <w:szCs w:val="26"/>
          <w:u w:val="none"/>
        </w:rPr>
        <w:t>再行</w:t>
      </w:r>
      <w:r w:rsidR="00C77A6C" w:rsidRPr="001F1244">
        <w:rPr>
          <w:rFonts w:hint="eastAsia"/>
          <w:sz w:val="26"/>
          <w:szCs w:val="26"/>
          <w:u w:val="none"/>
        </w:rPr>
        <w:t>決標</w:t>
      </w:r>
      <w:proofErr w:type="gramEnd"/>
      <w:r w:rsidR="00515263" w:rsidRPr="001F1244">
        <w:rPr>
          <w:rFonts w:hint="eastAsia"/>
          <w:sz w:val="26"/>
          <w:szCs w:val="26"/>
          <w:u w:val="none"/>
        </w:rPr>
        <w:t>；招標文件載明固定費用或費率者，議價程序</w:t>
      </w:r>
      <w:r w:rsidR="00DC33CF" w:rsidRPr="001F1244">
        <w:rPr>
          <w:rFonts w:hint="eastAsia"/>
          <w:sz w:val="26"/>
          <w:szCs w:val="26"/>
          <w:u w:val="none"/>
        </w:rPr>
        <w:t>仍</w:t>
      </w:r>
      <w:r w:rsidR="00515263" w:rsidRPr="001F1244">
        <w:rPr>
          <w:rFonts w:hint="eastAsia"/>
          <w:sz w:val="26"/>
          <w:szCs w:val="26"/>
          <w:u w:val="none"/>
        </w:rPr>
        <w:t>不得免除</w:t>
      </w:r>
      <w:r w:rsidR="00B769B1" w:rsidRPr="001F1244">
        <w:rPr>
          <w:rFonts w:hint="eastAsia"/>
          <w:sz w:val="26"/>
          <w:szCs w:val="26"/>
          <w:u w:val="none"/>
        </w:rPr>
        <w:t>（無須議減價格，可議定其他內容</w:t>
      </w:r>
      <w:r w:rsidR="00B672BD" w:rsidRPr="001F1244">
        <w:rPr>
          <w:rFonts w:hint="eastAsia"/>
          <w:sz w:val="26"/>
          <w:szCs w:val="26"/>
          <w:u w:val="none"/>
        </w:rPr>
        <w:t>，但不得更改原招標文件之規定，或降低廠商投標文件所承諾之內容，且不應強制廠商修正投標文件內容</w:t>
      </w:r>
      <w:r w:rsidR="00B769B1" w:rsidRPr="001F1244">
        <w:rPr>
          <w:rFonts w:hint="eastAsia"/>
          <w:sz w:val="26"/>
          <w:szCs w:val="26"/>
          <w:u w:val="none"/>
        </w:rPr>
        <w:t>）</w:t>
      </w:r>
      <w:r w:rsidR="00515263" w:rsidRPr="001F1244">
        <w:rPr>
          <w:rFonts w:hint="eastAsia"/>
          <w:sz w:val="26"/>
          <w:szCs w:val="26"/>
          <w:u w:val="none"/>
        </w:rPr>
        <w:t>。</w:t>
      </w:r>
    </w:p>
    <w:tbl>
      <w:tblPr>
        <w:tblW w:w="100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0"/>
        <w:gridCol w:w="1154"/>
        <w:gridCol w:w="4970"/>
        <w:gridCol w:w="3236"/>
      </w:tblGrid>
      <w:tr w:rsidR="001F1244" w:rsidRPr="001F1244" w14:paraId="57D77C09" w14:textId="77777777">
        <w:trPr>
          <w:trHeight w:val="420"/>
          <w:tblHeader/>
        </w:trPr>
        <w:tc>
          <w:tcPr>
            <w:tcW w:w="1874" w:type="dxa"/>
            <w:gridSpan w:val="2"/>
            <w:shd w:val="clear" w:color="000000" w:fill="C0C0C0"/>
            <w:noWrap/>
            <w:vAlign w:val="center"/>
          </w:tcPr>
          <w:p w14:paraId="4ED166A5" w14:textId="77777777" w:rsidR="00D661FC" w:rsidRPr="001F1244" w:rsidRDefault="00D661FC">
            <w:pPr>
              <w:widowControl/>
              <w:jc w:val="center"/>
              <w:rPr>
                <w:rFonts w:hAnsi="標楷體" w:cs="新細明體"/>
                <w:kern w:val="0"/>
                <w:u w:val="none"/>
              </w:rPr>
            </w:pPr>
            <w:r w:rsidRPr="001F1244">
              <w:rPr>
                <w:rFonts w:hAnsi="標楷體" w:cs="新細明體" w:hint="eastAsia"/>
                <w:kern w:val="0"/>
                <w:u w:val="none"/>
              </w:rPr>
              <w:t>序號</w:t>
            </w:r>
          </w:p>
        </w:tc>
        <w:tc>
          <w:tcPr>
            <w:tcW w:w="4970" w:type="dxa"/>
            <w:shd w:val="clear" w:color="000000" w:fill="C0C0C0"/>
            <w:vAlign w:val="center"/>
          </w:tcPr>
          <w:p w14:paraId="525BABF8" w14:textId="77777777" w:rsidR="00D661FC" w:rsidRPr="001F1244" w:rsidRDefault="00D661FC">
            <w:pPr>
              <w:widowControl/>
              <w:jc w:val="center"/>
              <w:rPr>
                <w:rFonts w:hAnsi="標楷體" w:cs="新細明體"/>
                <w:kern w:val="0"/>
                <w:u w:val="none"/>
              </w:rPr>
            </w:pPr>
            <w:r w:rsidRPr="001F1244">
              <w:rPr>
                <w:rFonts w:hAnsi="標楷體" w:cs="新細明體" w:hint="eastAsia"/>
                <w:kern w:val="0"/>
                <w:u w:val="none"/>
              </w:rPr>
              <w:t>錯誤行為態樣</w:t>
            </w:r>
          </w:p>
        </w:tc>
        <w:tc>
          <w:tcPr>
            <w:tcW w:w="3236" w:type="dxa"/>
            <w:shd w:val="clear" w:color="000000" w:fill="C0C0C0"/>
            <w:vAlign w:val="center"/>
          </w:tcPr>
          <w:p w14:paraId="21E135BE" w14:textId="77777777" w:rsidR="00D661FC" w:rsidRPr="001F1244" w:rsidRDefault="00D661FC">
            <w:pPr>
              <w:widowControl/>
              <w:jc w:val="center"/>
              <w:rPr>
                <w:rFonts w:hAnsi="標楷體" w:cs="新細明體"/>
                <w:kern w:val="0"/>
                <w:u w:val="none"/>
              </w:rPr>
            </w:pPr>
            <w:r w:rsidRPr="001F1244">
              <w:rPr>
                <w:rFonts w:hAnsi="標楷體" w:cs="新細明體"/>
                <w:kern w:val="0"/>
                <w:u w:val="none"/>
              </w:rPr>
              <w:t>相關法令及函釋</w:t>
            </w:r>
          </w:p>
        </w:tc>
      </w:tr>
      <w:tr w:rsidR="001F1244" w:rsidRPr="001F1244" w14:paraId="306E4481" w14:textId="77777777" w:rsidTr="008264FD">
        <w:trPr>
          <w:trHeight w:val="1552"/>
        </w:trPr>
        <w:tc>
          <w:tcPr>
            <w:tcW w:w="720" w:type="dxa"/>
            <w:vMerge w:val="restart"/>
            <w:shd w:val="clear" w:color="auto" w:fill="auto"/>
            <w:textDirection w:val="tbRlV"/>
            <w:vAlign w:val="center"/>
          </w:tcPr>
          <w:p w14:paraId="00BE4016" w14:textId="77777777" w:rsidR="001103C6" w:rsidRPr="001F1244" w:rsidRDefault="001103C6">
            <w:pPr>
              <w:widowControl/>
              <w:ind w:left="113" w:right="113"/>
              <w:jc w:val="center"/>
              <w:rPr>
                <w:rFonts w:hAnsi="標楷體" w:cs="新細明體"/>
                <w:kern w:val="0"/>
                <w:u w:val="none"/>
              </w:rPr>
            </w:pPr>
            <w:r w:rsidRPr="001F1244">
              <w:rPr>
                <w:rFonts w:hAnsi="標楷體" w:cs="新細明體" w:hint="eastAsia"/>
                <w:kern w:val="0"/>
                <w:u w:val="none"/>
              </w:rPr>
              <w:t>十、決標程序</w:t>
            </w:r>
          </w:p>
        </w:tc>
        <w:tc>
          <w:tcPr>
            <w:tcW w:w="1154" w:type="dxa"/>
            <w:shd w:val="clear" w:color="auto" w:fill="auto"/>
          </w:tcPr>
          <w:p w14:paraId="1DAD452A" w14:textId="77777777" w:rsidR="001103C6" w:rsidRPr="001F1244" w:rsidRDefault="001103C6">
            <w:pPr>
              <w:widowControl/>
              <w:rPr>
                <w:rFonts w:hAnsi="標楷體" w:cs="新細明體"/>
                <w:kern w:val="0"/>
                <w:sz w:val="20"/>
                <w:u w:val="none"/>
              </w:rPr>
            </w:pPr>
            <w:r w:rsidRPr="001F1244">
              <w:rPr>
                <w:rFonts w:hAnsi="標楷體" w:cs="新細明體" w:hint="eastAsia"/>
                <w:kern w:val="0"/>
                <w:sz w:val="20"/>
                <w:u w:val="none"/>
              </w:rPr>
              <w:t>（一）</w:t>
            </w:r>
          </w:p>
        </w:tc>
        <w:tc>
          <w:tcPr>
            <w:tcW w:w="4970" w:type="dxa"/>
            <w:shd w:val="clear" w:color="auto" w:fill="auto"/>
          </w:tcPr>
          <w:p w14:paraId="1B432671" w14:textId="77777777" w:rsidR="001103C6" w:rsidRPr="001F1244" w:rsidRDefault="00975217" w:rsidP="00B30D51">
            <w:pPr>
              <w:widowControl/>
              <w:ind w:rightChars="63" w:right="151"/>
              <w:jc w:val="both"/>
              <w:rPr>
                <w:rFonts w:hAnsi="標楷體" w:cs="新細明體"/>
                <w:kern w:val="0"/>
                <w:u w:val="none"/>
              </w:rPr>
            </w:pPr>
            <w:r w:rsidRPr="001F1244">
              <w:rPr>
                <w:rFonts w:hAnsi="標楷體" w:cs="新細明體" w:hint="eastAsia"/>
                <w:kern w:val="0"/>
                <w:u w:val="none"/>
              </w:rPr>
              <w:t>未依採購法第61條及第62</w:t>
            </w:r>
            <w:r w:rsidR="001103C6" w:rsidRPr="001F1244">
              <w:rPr>
                <w:rFonts w:hAnsi="標楷體" w:cs="新細明體" w:hint="eastAsia"/>
                <w:kern w:val="0"/>
                <w:u w:val="none"/>
              </w:rPr>
              <w:t>條刊登或傳輸決標資訊，或傳輸之資料錯誤或不完整，例如：以單價決標時未傳輸預估總價；</w:t>
            </w:r>
            <w:r w:rsidR="00374440" w:rsidRPr="001F1244">
              <w:rPr>
                <w:rFonts w:hAnsi="標楷體" w:cs="新細明體" w:hint="eastAsia"/>
                <w:kern w:val="0"/>
                <w:u w:val="none"/>
              </w:rPr>
              <w:t>未登載廠商是否為中小企業；</w:t>
            </w:r>
            <w:proofErr w:type="gramStart"/>
            <w:r w:rsidR="00374440" w:rsidRPr="001F1244">
              <w:rPr>
                <w:rFonts w:hAnsi="標楷體" w:cs="新細明體" w:hint="eastAsia"/>
                <w:kern w:val="0"/>
                <w:u w:val="none"/>
              </w:rPr>
              <w:t>採</w:t>
            </w:r>
            <w:proofErr w:type="gramEnd"/>
            <w:r w:rsidR="00374440" w:rsidRPr="001F1244">
              <w:rPr>
                <w:rFonts w:hAnsi="標楷體" w:cs="新細明體" w:hint="eastAsia"/>
                <w:kern w:val="0"/>
                <w:u w:val="none"/>
              </w:rPr>
              <w:t>限制性招標於決標後未依採購法第61條及第62</w:t>
            </w:r>
            <w:r w:rsidR="001103C6" w:rsidRPr="001F1244">
              <w:rPr>
                <w:rFonts w:hAnsi="標楷體" w:cs="新細明體" w:hint="eastAsia"/>
                <w:kern w:val="0"/>
                <w:u w:val="none"/>
              </w:rPr>
              <w:t>條刊登或傳輸決標資訊；得標廠商為外國廠商卻登載係我國之中小企業。</w:t>
            </w:r>
          </w:p>
        </w:tc>
        <w:tc>
          <w:tcPr>
            <w:tcW w:w="3236" w:type="dxa"/>
          </w:tcPr>
          <w:p w14:paraId="7A267548" w14:textId="77777777" w:rsidR="001103C6" w:rsidRPr="001F1244" w:rsidRDefault="001103C6" w:rsidP="00B30D51">
            <w:pPr>
              <w:widowControl/>
              <w:jc w:val="both"/>
              <w:rPr>
                <w:rFonts w:hAnsi="標楷體" w:cs="新細明體"/>
                <w:kern w:val="0"/>
                <w:u w:val="none"/>
              </w:rPr>
            </w:pPr>
            <w:r w:rsidRPr="001F1244">
              <w:rPr>
                <w:rFonts w:hAnsi="標楷體" w:cs="新細明體" w:hint="eastAsia"/>
                <w:kern w:val="0"/>
                <w:u w:val="none"/>
              </w:rPr>
              <w:t>採購法第61條、第62條，施行細則第84條，公報發行辦法第13條至第15條。</w:t>
            </w:r>
          </w:p>
        </w:tc>
      </w:tr>
      <w:tr w:rsidR="001F1244" w:rsidRPr="001F1244" w14:paraId="6A1ACAEB" w14:textId="77777777">
        <w:trPr>
          <w:trHeight w:val="360"/>
        </w:trPr>
        <w:tc>
          <w:tcPr>
            <w:tcW w:w="720" w:type="dxa"/>
            <w:vMerge/>
            <w:vAlign w:val="center"/>
          </w:tcPr>
          <w:p w14:paraId="1146D5F8" w14:textId="77777777" w:rsidR="006525FC" w:rsidRPr="001F1244" w:rsidRDefault="006525FC">
            <w:pPr>
              <w:jc w:val="center"/>
              <w:rPr>
                <w:rFonts w:hAnsi="標楷體" w:cs="新細明體"/>
                <w:kern w:val="0"/>
                <w:u w:val="none"/>
              </w:rPr>
            </w:pPr>
          </w:p>
        </w:tc>
        <w:tc>
          <w:tcPr>
            <w:tcW w:w="1154" w:type="dxa"/>
            <w:shd w:val="clear" w:color="auto" w:fill="auto"/>
          </w:tcPr>
          <w:p w14:paraId="658B3B0C" w14:textId="77777777" w:rsidR="006525FC" w:rsidRPr="001F1244" w:rsidRDefault="006525FC">
            <w:pPr>
              <w:widowControl/>
              <w:rPr>
                <w:rFonts w:hAnsi="標楷體" w:cs="新細明體"/>
                <w:kern w:val="0"/>
                <w:sz w:val="20"/>
                <w:u w:val="none"/>
              </w:rPr>
            </w:pPr>
            <w:r w:rsidRPr="001F1244">
              <w:rPr>
                <w:rFonts w:hAnsi="標楷體" w:cs="新細明體" w:hint="eastAsia"/>
                <w:kern w:val="0"/>
                <w:sz w:val="20"/>
                <w:u w:val="none"/>
              </w:rPr>
              <w:t>（二）</w:t>
            </w:r>
          </w:p>
        </w:tc>
        <w:tc>
          <w:tcPr>
            <w:tcW w:w="4970" w:type="dxa"/>
            <w:shd w:val="clear" w:color="auto" w:fill="auto"/>
          </w:tcPr>
          <w:p w14:paraId="29651ECA" w14:textId="77777777" w:rsidR="006525FC" w:rsidRPr="001F1244" w:rsidRDefault="006525FC" w:rsidP="00B30D51">
            <w:pPr>
              <w:jc w:val="both"/>
              <w:rPr>
                <w:rFonts w:hAnsi="標楷體"/>
                <w:u w:val="none"/>
              </w:rPr>
            </w:pPr>
            <w:r w:rsidRPr="001F1244">
              <w:rPr>
                <w:rFonts w:hAnsi="標楷體" w:hint="eastAsia"/>
                <w:u w:val="none"/>
              </w:rPr>
              <w:t>開標後因故廢標者，未依施行細則第57條第2項規定保留廠商投標文件之影本或其中</w:t>
            </w:r>
            <w:r w:rsidR="003F4C9D" w:rsidRPr="001F1244">
              <w:rPr>
                <w:rFonts w:hAnsi="標楷體" w:hint="eastAsia"/>
                <w:u w:val="none"/>
              </w:rPr>
              <w:t>1</w:t>
            </w:r>
            <w:r w:rsidRPr="001F1244">
              <w:rPr>
                <w:rFonts w:hAnsi="標楷體" w:hint="eastAsia"/>
                <w:u w:val="none"/>
              </w:rPr>
              <w:t>份。</w:t>
            </w:r>
            <w:r w:rsidRPr="001F1244">
              <w:rPr>
                <w:rFonts w:hAnsi="標楷體" w:hint="eastAsia"/>
                <w:u w:val="none"/>
              </w:rPr>
              <w:lastRenderedPageBreak/>
              <w:t>(</w:t>
            </w:r>
            <w:proofErr w:type="gramStart"/>
            <w:r w:rsidRPr="001F1244">
              <w:rPr>
                <w:rFonts w:hAnsi="標楷體" w:hint="eastAsia"/>
                <w:u w:val="none"/>
              </w:rPr>
              <w:t>註</w:t>
            </w:r>
            <w:proofErr w:type="gramEnd"/>
            <w:r w:rsidRPr="001F1244">
              <w:rPr>
                <w:rFonts w:hAnsi="標楷體" w:hint="eastAsia"/>
                <w:u w:val="none"/>
              </w:rPr>
              <w:t>：依採購法第107條規定，</w:t>
            </w:r>
            <w:r w:rsidR="003517E7" w:rsidRPr="001F1244">
              <w:rPr>
                <w:rFonts w:hAnsi="標楷體" w:hint="eastAsia"/>
                <w:u w:val="none"/>
              </w:rPr>
              <w:t>機關辦理採購之文件，除依會計法或其他法律規定保存者外，應另備具1</w:t>
            </w:r>
            <w:r w:rsidRPr="001F1244">
              <w:rPr>
                <w:rFonts w:hAnsi="標楷體" w:hint="eastAsia"/>
                <w:u w:val="none"/>
              </w:rPr>
              <w:t>份，保存於主管機關指定之場所)</w:t>
            </w:r>
          </w:p>
        </w:tc>
        <w:tc>
          <w:tcPr>
            <w:tcW w:w="3236" w:type="dxa"/>
          </w:tcPr>
          <w:p w14:paraId="275B06A6" w14:textId="77777777" w:rsidR="006525FC" w:rsidRPr="001F1244" w:rsidRDefault="006525FC" w:rsidP="00B30D51">
            <w:pPr>
              <w:widowControl/>
              <w:jc w:val="both"/>
              <w:rPr>
                <w:rFonts w:hAnsi="標楷體" w:cs="新細明體"/>
                <w:kern w:val="0"/>
                <w:u w:val="none"/>
              </w:rPr>
            </w:pPr>
            <w:r w:rsidRPr="001F1244">
              <w:rPr>
                <w:rFonts w:hAnsi="標楷體" w:cs="新細明體" w:hint="eastAsia"/>
                <w:kern w:val="0"/>
                <w:u w:val="none"/>
              </w:rPr>
              <w:lastRenderedPageBreak/>
              <w:t>採購法第107條</w:t>
            </w:r>
            <w:r w:rsidR="006B4B59" w:rsidRPr="001F1244">
              <w:rPr>
                <w:rFonts w:hAnsi="標楷體" w:cs="新細明體" w:hint="eastAsia"/>
                <w:kern w:val="0"/>
                <w:u w:val="none"/>
              </w:rPr>
              <w:t>，</w:t>
            </w:r>
            <w:r w:rsidRPr="001F1244">
              <w:rPr>
                <w:rFonts w:hAnsi="標楷體" w:cs="新細明體" w:hint="eastAsia"/>
                <w:kern w:val="0"/>
                <w:u w:val="none"/>
              </w:rPr>
              <w:t>施行細則第57條。</w:t>
            </w:r>
          </w:p>
        </w:tc>
      </w:tr>
      <w:tr w:rsidR="001F1244" w:rsidRPr="001F1244" w14:paraId="3D21DD90" w14:textId="77777777">
        <w:trPr>
          <w:trHeight w:val="420"/>
        </w:trPr>
        <w:tc>
          <w:tcPr>
            <w:tcW w:w="720" w:type="dxa"/>
            <w:vMerge/>
            <w:vAlign w:val="center"/>
          </w:tcPr>
          <w:p w14:paraId="20E7978D" w14:textId="77777777" w:rsidR="002F481F" w:rsidRPr="001F1244" w:rsidRDefault="002F481F">
            <w:pPr>
              <w:jc w:val="center"/>
              <w:rPr>
                <w:rFonts w:hAnsi="標楷體" w:cs="新細明體"/>
                <w:kern w:val="0"/>
                <w:u w:val="none"/>
              </w:rPr>
            </w:pPr>
          </w:p>
        </w:tc>
        <w:tc>
          <w:tcPr>
            <w:tcW w:w="1154" w:type="dxa"/>
            <w:shd w:val="clear" w:color="auto" w:fill="auto"/>
          </w:tcPr>
          <w:p w14:paraId="6FADD190" w14:textId="77777777" w:rsidR="002F481F" w:rsidRPr="001F1244" w:rsidRDefault="002F481F" w:rsidP="008B29FD">
            <w:pPr>
              <w:widowControl/>
              <w:rPr>
                <w:rFonts w:hAnsi="標楷體" w:cs="新細明體"/>
                <w:kern w:val="0"/>
                <w:sz w:val="20"/>
                <w:u w:val="none"/>
              </w:rPr>
            </w:pPr>
            <w:r w:rsidRPr="001F1244">
              <w:rPr>
                <w:rFonts w:hAnsi="標楷體" w:cs="新細明體" w:hint="eastAsia"/>
                <w:kern w:val="0"/>
                <w:sz w:val="20"/>
                <w:u w:val="none"/>
              </w:rPr>
              <w:t>（</w:t>
            </w:r>
            <w:r w:rsidR="008B29FD" w:rsidRPr="001F1244">
              <w:rPr>
                <w:rFonts w:hAnsi="標楷體" w:cs="新細明體" w:hint="eastAsia"/>
                <w:kern w:val="0"/>
                <w:sz w:val="20"/>
                <w:u w:val="none"/>
              </w:rPr>
              <w:t>三</w:t>
            </w:r>
            <w:r w:rsidRPr="001F1244">
              <w:rPr>
                <w:rFonts w:hAnsi="標楷體" w:cs="新細明體" w:hint="eastAsia"/>
                <w:kern w:val="0"/>
                <w:sz w:val="20"/>
                <w:u w:val="none"/>
              </w:rPr>
              <w:t>）</w:t>
            </w:r>
          </w:p>
        </w:tc>
        <w:tc>
          <w:tcPr>
            <w:tcW w:w="4970" w:type="dxa"/>
            <w:shd w:val="clear" w:color="auto" w:fill="auto"/>
          </w:tcPr>
          <w:p w14:paraId="7A4D7D3E" w14:textId="77777777" w:rsidR="002F481F" w:rsidRPr="001F1244" w:rsidRDefault="005A7436" w:rsidP="00B30D51">
            <w:pPr>
              <w:widowControl/>
              <w:jc w:val="both"/>
              <w:rPr>
                <w:rFonts w:hAnsi="標楷體" w:cs="新細明體"/>
                <w:kern w:val="0"/>
                <w:u w:val="none"/>
              </w:rPr>
            </w:pPr>
            <w:r w:rsidRPr="001F1244">
              <w:rPr>
                <w:rFonts w:hAnsi="標楷體" w:cs="新細明體" w:hint="eastAsia"/>
                <w:kern w:val="0"/>
                <w:u w:val="none"/>
              </w:rPr>
              <w:t>招標</w:t>
            </w:r>
            <w:proofErr w:type="gramStart"/>
            <w:r w:rsidRPr="001F1244">
              <w:rPr>
                <w:rFonts w:hAnsi="標楷體" w:cs="新細明體" w:hint="eastAsia"/>
                <w:kern w:val="0"/>
                <w:u w:val="none"/>
              </w:rPr>
              <w:t>標</w:t>
            </w:r>
            <w:proofErr w:type="gramEnd"/>
            <w:r w:rsidRPr="001F1244">
              <w:rPr>
                <w:rFonts w:hAnsi="標楷體" w:cs="新細明體" w:hint="eastAsia"/>
                <w:kern w:val="0"/>
                <w:u w:val="none"/>
              </w:rPr>
              <w:t>的在2</w:t>
            </w:r>
            <w:r w:rsidR="002F481F" w:rsidRPr="001F1244">
              <w:rPr>
                <w:rFonts w:hAnsi="標楷體" w:cs="新細明體" w:hint="eastAsia"/>
                <w:kern w:val="0"/>
                <w:u w:val="none"/>
              </w:rPr>
              <w:t>項以上而未</w:t>
            </w:r>
            <w:proofErr w:type="gramStart"/>
            <w:r w:rsidR="002F481F" w:rsidRPr="001F1244">
              <w:rPr>
                <w:rFonts w:hAnsi="標楷體" w:cs="新細明體" w:hint="eastAsia"/>
                <w:kern w:val="0"/>
                <w:u w:val="none"/>
              </w:rPr>
              <w:t>採</w:t>
            </w:r>
            <w:proofErr w:type="gramEnd"/>
            <w:r w:rsidR="002F481F" w:rsidRPr="001F1244">
              <w:rPr>
                <w:rFonts w:hAnsi="標楷體" w:cs="新細明體" w:hint="eastAsia"/>
                <w:kern w:val="0"/>
                <w:u w:val="none"/>
              </w:rPr>
              <w:t>分項決標者，以單價和決標，而未以各項單價及其預估需求數量之乘積加總計算，決定最低標。</w:t>
            </w:r>
          </w:p>
        </w:tc>
        <w:tc>
          <w:tcPr>
            <w:tcW w:w="3236" w:type="dxa"/>
          </w:tcPr>
          <w:p w14:paraId="09CA9E26" w14:textId="77777777" w:rsidR="002F481F" w:rsidRPr="001F1244" w:rsidRDefault="002F481F" w:rsidP="00B30D51">
            <w:pPr>
              <w:widowControl/>
              <w:jc w:val="both"/>
              <w:rPr>
                <w:rFonts w:hAnsi="標楷體" w:cs="新細明體"/>
                <w:kern w:val="0"/>
                <w:u w:val="none"/>
              </w:rPr>
            </w:pPr>
            <w:r w:rsidRPr="001F1244">
              <w:rPr>
                <w:rFonts w:hAnsi="標楷體" w:cs="新細明體" w:hint="eastAsia"/>
                <w:kern w:val="0"/>
                <w:u w:val="none"/>
              </w:rPr>
              <w:t>施行細則第64條之1。</w:t>
            </w:r>
          </w:p>
        </w:tc>
      </w:tr>
      <w:tr w:rsidR="001F1244" w:rsidRPr="001F1244" w14:paraId="3B55CBE8" w14:textId="77777777" w:rsidTr="00125C86">
        <w:trPr>
          <w:trHeight w:val="306"/>
        </w:trPr>
        <w:tc>
          <w:tcPr>
            <w:tcW w:w="720" w:type="dxa"/>
            <w:vMerge/>
            <w:vAlign w:val="center"/>
          </w:tcPr>
          <w:p w14:paraId="573DBB46" w14:textId="77777777" w:rsidR="00125C86" w:rsidRPr="001F1244" w:rsidRDefault="00125C86">
            <w:pPr>
              <w:jc w:val="center"/>
              <w:rPr>
                <w:rFonts w:hAnsi="標楷體" w:cs="新細明體"/>
                <w:kern w:val="0"/>
                <w:u w:val="none"/>
              </w:rPr>
            </w:pPr>
          </w:p>
        </w:tc>
        <w:tc>
          <w:tcPr>
            <w:tcW w:w="1154" w:type="dxa"/>
            <w:shd w:val="clear" w:color="auto" w:fill="auto"/>
          </w:tcPr>
          <w:p w14:paraId="76463DB9" w14:textId="77777777" w:rsidR="00125C86" w:rsidRPr="001F1244" w:rsidRDefault="008B29FD">
            <w:pPr>
              <w:widowControl/>
              <w:rPr>
                <w:rFonts w:hAnsi="標楷體" w:cs="新細明體"/>
                <w:kern w:val="0"/>
                <w:sz w:val="20"/>
                <w:u w:val="none"/>
              </w:rPr>
            </w:pPr>
            <w:r w:rsidRPr="001F1244">
              <w:rPr>
                <w:rFonts w:hAnsi="標楷體" w:cs="新細明體" w:hint="eastAsia"/>
                <w:kern w:val="0"/>
                <w:sz w:val="20"/>
                <w:u w:val="none"/>
              </w:rPr>
              <w:t>（四</w:t>
            </w:r>
            <w:r w:rsidR="00125C86" w:rsidRPr="001F1244">
              <w:rPr>
                <w:rFonts w:hAnsi="標楷體" w:cs="新細明體" w:hint="eastAsia"/>
                <w:kern w:val="0"/>
                <w:sz w:val="20"/>
                <w:u w:val="none"/>
              </w:rPr>
              <w:t>）</w:t>
            </w:r>
          </w:p>
        </w:tc>
        <w:tc>
          <w:tcPr>
            <w:tcW w:w="4970" w:type="dxa"/>
            <w:shd w:val="clear" w:color="auto" w:fill="auto"/>
          </w:tcPr>
          <w:p w14:paraId="7FBAE57A" w14:textId="77777777" w:rsidR="00125C86" w:rsidRPr="001F1244" w:rsidRDefault="00125C86" w:rsidP="00B30D51">
            <w:pPr>
              <w:jc w:val="both"/>
              <w:rPr>
                <w:rFonts w:hAnsi="標楷體" w:cs="新細明體"/>
                <w:kern w:val="0"/>
                <w:u w:val="none"/>
              </w:rPr>
            </w:pPr>
            <w:r w:rsidRPr="001F1244">
              <w:rPr>
                <w:rFonts w:hAnsi="標楷體" w:cs="新細明體" w:hint="eastAsia"/>
                <w:kern w:val="0"/>
                <w:u w:val="none"/>
              </w:rPr>
              <w:t>標價偏低，而未依採購法第58條</w:t>
            </w:r>
            <w:r w:rsidRPr="001F1244">
              <w:rPr>
                <w:rFonts w:hAnsi="標楷體" w:cs="新細明體"/>
                <w:kern w:val="0"/>
                <w:u w:val="none"/>
              </w:rPr>
              <w:t>規定辦理。</w:t>
            </w:r>
          </w:p>
        </w:tc>
        <w:tc>
          <w:tcPr>
            <w:tcW w:w="3236" w:type="dxa"/>
          </w:tcPr>
          <w:p w14:paraId="40028284" w14:textId="77777777" w:rsidR="00125C86" w:rsidRPr="001F1244" w:rsidRDefault="00125C86" w:rsidP="00B30D51">
            <w:pPr>
              <w:jc w:val="both"/>
              <w:rPr>
                <w:rFonts w:hAnsi="標楷體"/>
                <w:u w:val="none"/>
              </w:rPr>
            </w:pPr>
            <w:r w:rsidRPr="001F1244">
              <w:rPr>
                <w:rFonts w:hAnsi="標楷體" w:cs="新細明體" w:hint="eastAsia"/>
                <w:kern w:val="0"/>
                <w:u w:val="none"/>
              </w:rPr>
              <w:t>採購法第58條。</w:t>
            </w:r>
          </w:p>
        </w:tc>
      </w:tr>
      <w:tr w:rsidR="001F1244" w:rsidRPr="001F1244" w14:paraId="538C1BC6" w14:textId="77777777" w:rsidTr="007739B7">
        <w:trPr>
          <w:trHeight w:val="560"/>
        </w:trPr>
        <w:tc>
          <w:tcPr>
            <w:tcW w:w="720" w:type="dxa"/>
            <w:vMerge/>
            <w:vAlign w:val="center"/>
          </w:tcPr>
          <w:p w14:paraId="657C67D5" w14:textId="77777777" w:rsidR="006525FC" w:rsidRPr="001F1244" w:rsidRDefault="006525FC">
            <w:pPr>
              <w:widowControl/>
              <w:rPr>
                <w:rFonts w:hAnsi="標楷體" w:cs="新細明體"/>
                <w:kern w:val="0"/>
                <w:u w:val="none"/>
              </w:rPr>
            </w:pPr>
          </w:p>
        </w:tc>
        <w:tc>
          <w:tcPr>
            <w:tcW w:w="1154" w:type="dxa"/>
            <w:shd w:val="clear" w:color="auto" w:fill="auto"/>
          </w:tcPr>
          <w:p w14:paraId="70A84D70" w14:textId="77777777" w:rsidR="006525FC" w:rsidRPr="001F1244" w:rsidRDefault="008B29FD">
            <w:pPr>
              <w:widowControl/>
              <w:rPr>
                <w:rFonts w:hAnsi="標楷體" w:cs="新細明體"/>
                <w:kern w:val="0"/>
                <w:sz w:val="20"/>
                <w:u w:val="none"/>
              </w:rPr>
            </w:pPr>
            <w:r w:rsidRPr="001F1244">
              <w:rPr>
                <w:rFonts w:hAnsi="標楷體" w:cs="新細明體" w:hint="eastAsia"/>
                <w:kern w:val="0"/>
                <w:sz w:val="20"/>
                <w:u w:val="none"/>
              </w:rPr>
              <w:t>（</w:t>
            </w:r>
            <w:r w:rsidR="006525FC" w:rsidRPr="001F1244">
              <w:rPr>
                <w:rFonts w:hAnsi="標楷體" w:cs="新細明體" w:hint="eastAsia"/>
                <w:kern w:val="0"/>
                <w:sz w:val="20"/>
                <w:u w:val="none"/>
              </w:rPr>
              <w:t>五）</w:t>
            </w:r>
          </w:p>
        </w:tc>
        <w:tc>
          <w:tcPr>
            <w:tcW w:w="4970" w:type="dxa"/>
            <w:shd w:val="clear" w:color="auto" w:fill="auto"/>
          </w:tcPr>
          <w:p w14:paraId="03AFB395" w14:textId="77777777" w:rsidR="006525FC" w:rsidRPr="001F1244" w:rsidRDefault="006525FC" w:rsidP="00B30D51">
            <w:pPr>
              <w:widowControl/>
              <w:jc w:val="both"/>
              <w:rPr>
                <w:rFonts w:hAnsi="標楷體" w:cs="新細明體"/>
                <w:kern w:val="0"/>
                <w:u w:val="none"/>
              </w:rPr>
            </w:pPr>
            <w:r w:rsidRPr="001F1244">
              <w:rPr>
                <w:rFonts w:hAnsi="標楷體" w:cs="新細明體" w:hint="eastAsia"/>
                <w:kern w:val="0"/>
                <w:u w:val="none"/>
              </w:rPr>
              <w:t>訂有底價之採購，廠商報價已在底價之內（包括平底價），機關</w:t>
            </w:r>
            <w:proofErr w:type="gramStart"/>
            <w:r w:rsidRPr="001F1244">
              <w:rPr>
                <w:rFonts w:hAnsi="標楷體" w:cs="新細明體" w:hint="eastAsia"/>
                <w:kern w:val="0"/>
                <w:u w:val="none"/>
              </w:rPr>
              <w:t>未予決標</w:t>
            </w:r>
            <w:proofErr w:type="gramEnd"/>
            <w:r w:rsidRPr="001F1244">
              <w:rPr>
                <w:rFonts w:hAnsi="標楷體" w:cs="新細明體" w:hint="eastAsia"/>
                <w:kern w:val="0"/>
                <w:u w:val="none"/>
              </w:rPr>
              <w:t>，而要求廠商減價。</w:t>
            </w:r>
          </w:p>
        </w:tc>
        <w:tc>
          <w:tcPr>
            <w:tcW w:w="3236" w:type="dxa"/>
          </w:tcPr>
          <w:p w14:paraId="06891234" w14:textId="77777777" w:rsidR="006525FC" w:rsidRPr="001F1244" w:rsidRDefault="006525FC" w:rsidP="00B30D51">
            <w:pPr>
              <w:widowControl/>
              <w:jc w:val="both"/>
              <w:rPr>
                <w:rFonts w:hAnsi="標楷體" w:cs="新細明體"/>
                <w:kern w:val="0"/>
                <w:u w:val="none"/>
              </w:rPr>
            </w:pPr>
            <w:r w:rsidRPr="001F1244">
              <w:rPr>
                <w:rFonts w:hAnsi="標楷體" w:cs="新細明體" w:hint="eastAsia"/>
                <w:kern w:val="0"/>
                <w:u w:val="none"/>
              </w:rPr>
              <w:t>採購法第52條，施行細則第69條、第72條第2項。</w:t>
            </w:r>
          </w:p>
        </w:tc>
      </w:tr>
      <w:tr w:rsidR="001F1244" w:rsidRPr="001F1244" w14:paraId="59814CAB" w14:textId="77777777">
        <w:trPr>
          <w:trHeight w:val="1080"/>
        </w:trPr>
        <w:tc>
          <w:tcPr>
            <w:tcW w:w="720" w:type="dxa"/>
            <w:vMerge/>
            <w:vAlign w:val="center"/>
          </w:tcPr>
          <w:p w14:paraId="41124E53" w14:textId="77777777" w:rsidR="00DB2465" w:rsidRPr="001F1244" w:rsidRDefault="00DB2465">
            <w:pPr>
              <w:widowControl/>
              <w:rPr>
                <w:rFonts w:hAnsi="標楷體" w:cs="新細明體"/>
                <w:kern w:val="0"/>
                <w:u w:val="none"/>
              </w:rPr>
            </w:pPr>
          </w:p>
        </w:tc>
        <w:tc>
          <w:tcPr>
            <w:tcW w:w="1154" w:type="dxa"/>
            <w:shd w:val="clear" w:color="auto" w:fill="auto"/>
          </w:tcPr>
          <w:p w14:paraId="7653A65B" w14:textId="77777777" w:rsidR="00DB2465" w:rsidRPr="001F1244" w:rsidRDefault="00DB2465" w:rsidP="008B29FD">
            <w:pPr>
              <w:widowControl/>
              <w:rPr>
                <w:rFonts w:hAnsi="標楷體" w:cs="新細明體"/>
                <w:kern w:val="0"/>
                <w:sz w:val="20"/>
                <w:u w:val="none"/>
              </w:rPr>
            </w:pPr>
            <w:r w:rsidRPr="001F1244">
              <w:rPr>
                <w:rFonts w:hAnsi="標楷體" w:cs="新細明體" w:hint="eastAsia"/>
                <w:kern w:val="0"/>
                <w:sz w:val="20"/>
                <w:u w:val="none"/>
              </w:rPr>
              <w:t>（六）</w:t>
            </w:r>
          </w:p>
        </w:tc>
        <w:tc>
          <w:tcPr>
            <w:tcW w:w="4970" w:type="dxa"/>
            <w:shd w:val="clear" w:color="auto" w:fill="auto"/>
          </w:tcPr>
          <w:p w14:paraId="0221F9F5" w14:textId="77777777" w:rsidR="00DB2465" w:rsidRPr="001F1244" w:rsidRDefault="00DB2465" w:rsidP="00B30D51">
            <w:pPr>
              <w:widowControl/>
              <w:jc w:val="both"/>
              <w:rPr>
                <w:rFonts w:hAnsi="標楷體" w:cs="新細明體"/>
                <w:kern w:val="0"/>
                <w:u w:val="none"/>
              </w:rPr>
            </w:pPr>
            <w:r w:rsidRPr="001F1244">
              <w:rPr>
                <w:rFonts w:hAnsi="標楷體" w:cs="新細明體" w:hint="eastAsia"/>
                <w:kern w:val="0"/>
                <w:u w:val="none"/>
              </w:rPr>
              <w:t>未更改招標文件內容而重行訂定之底價，除有正當理由外</w:t>
            </w:r>
            <w:proofErr w:type="gramStart"/>
            <w:r w:rsidRPr="001F1244">
              <w:rPr>
                <w:rFonts w:hAnsi="標楷體" w:cs="新細明體" w:hint="eastAsia"/>
                <w:kern w:val="0"/>
                <w:u w:val="none"/>
              </w:rPr>
              <w:t>（</w:t>
            </w:r>
            <w:proofErr w:type="gramEnd"/>
            <w:r w:rsidRPr="001F1244">
              <w:rPr>
                <w:rFonts w:hAnsi="標楷體" w:cs="新細明體" w:hint="eastAsia"/>
                <w:kern w:val="0"/>
                <w:u w:val="none"/>
              </w:rPr>
              <w:t>例如匯率或物價大幅波動影響底價之訂定</w:t>
            </w:r>
            <w:r w:rsidR="00DB2F9A" w:rsidRPr="001F1244">
              <w:rPr>
                <w:rFonts w:hAnsi="標楷體" w:cs="新細明體" w:hint="eastAsia"/>
                <w:kern w:val="0"/>
                <w:u w:val="none"/>
              </w:rPr>
              <w:t>；</w:t>
            </w:r>
            <w:r w:rsidRPr="001F1244">
              <w:rPr>
                <w:rFonts w:hAnsi="標楷體" w:cs="新細明體" w:hint="eastAsia"/>
                <w:kern w:val="0"/>
                <w:u w:val="none"/>
              </w:rPr>
              <w:t>合格廠商之最低標價有採購法第58條</w:t>
            </w:r>
            <w:proofErr w:type="gramStart"/>
            <w:r w:rsidRPr="001F1244">
              <w:rPr>
                <w:rFonts w:hAnsi="標楷體" w:cs="新細明體" w:hint="eastAsia"/>
                <w:kern w:val="0"/>
                <w:u w:val="none"/>
              </w:rPr>
              <w:t>所稱總標價</w:t>
            </w:r>
            <w:proofErr w:type="gramEnd"/>
            <w:r w:rsidRPr="001F1244">
              <w:rPr>
                <w:rFonts w:hAnsi="標楷體" w:cs="新細明體" w:hint="eastAsia"/>
                <w:kern w:val="0"/>
                <w:u w:val="none"/>
              </w:rPr>
              <w:t>偏低之情形</w:t>
            </w:r>
            <w:proofErr w:type="gramStart"/>
            <w:r w:rsidRPr="001F1244">
              <w:rPr>
                <w:rFonts w:hAnsi="標楷體" w:cs="新細明體" w:hint="eastAsia"/>
                <w:kern w:val="0"/>
                <w:u w:val="none"/>
              </w:rPr>
              <w:t>）</w:t>
            </w:r>
            <w:proofErr w:type="gramEnd"/>
            <w:r w:rsidRPr="001F1244">
              <w:rPr>
                <w:rFonts w:hAnsi="標楷體" w:cs="新細明體" w:hint="eastAsia"/>
                <w:kern w:val="0"/>
                <w:u w:val="none"/>
              </w:rPr>
              <w:t>，較廢標前合格廠商之最低標價為高。</w:t>
            </w:r>
          </w:p>
        </w:tc>
        <w:tc>
          <w:tcPr>
            <w:tcW w:w="3236" w:type="dxa"/>
          </w:tcPr>
          <w:p w14:paraId="6C7EDA15" w14:textId="77777777" w:rsidR="00DB2465" w:rsidRPr="001F1244" w:rsidRDefault="00DB2465" w:rsidP="00B30D51">
            <w:pPr>
              <w:widowControl/>
              <w:jc w:val="both"/>
              <w:rPr>
                <w:rFonts w:hAnsi="標楷體" w:cs="新細明體"/>
                <w:kern w:val="0"/>
                <w:u w:val="none"/>
              </w:rPr>
            </w:pPr>
            <w:r w:rsidRPr="001F1244">
              <w:rPr>
                <w:rFonts w:hAnsi="標楷體" w:cs="新細明體" w:hint="eastAsia"/>
                <w:kern w:val="0"/>
                <w:u w:val="none"/>
              </w:rPr>
              <w:t>採購法第6條、第46條第1項。</w:t>
            </w:r>
          </w:p>
        </w:tc>
      </w:tr>
      <w:tr w:rsidR="001F1244" w:rsidRPr="001F1244" w14:paraId="545EDDC9" w14:textId="77777777" w:rsidTr="007739B7">
        <w:trPr>
          <w:trHeight w:val="193"/>
        </w:trPr>
        <w:tc>
          <w:tcPr>
            <w:tcW w:w="720" w:type="dxa"/>
            <w:vMerge/>
            <w:vAlign w:val="center"/>
          </w:tcPr>
          <w:p w14:paraId="50672266" w14:textId="77777777" w:rsidR="006525FC" w:rsidRPr="001F1244" w:rsidRDefault="006525FC">
            <w:pPr>
              <w:widowControl/>
              <w:rPr>
                <w:rFonts w:hAnsi="標楷體" w:cs="新細明體"/>
                <w:kern w:val="0"/>
                <w:u w:val="none"/>
              </w:rPr>
            </w:pPr>
          </w:p>
        </w:tc>
        <w:tc>
          <w:tcPr>
            <w:tcW w:w="1154" w:type="dxa"/>
            <w:shd w:val="clear" w:color="auto" w:fill="auto"/>
          </w:tcPr>
          <w:p w14:paraId="1F9F7A93" w14:textId="77777777" w:rsidR="006525FC" w:rsidRPr="001F1244" w:rsidRDefault="008B29FD" w:rsidP="00AA6673">
            <w:pPr>
              <w:widowControl/>
              <w:rPr>
                <w:rFonts w:hAnsi="標楷體" w:cs="新細明體"/>
                <w:kern w:val="0"/>
                <w:sz w:val="20"/>
                <w:u w:val="none"/>
              </w:rPr>
            </w:pPr>
            <w:r w:rsidRPr="001F1244">
              <w:rPr>
                <w:rFonts w:hAnsi="標楷體" w:cs="新細明體" w:hint="eastAsia"/>
                <w:kern w:val="0"/>
                <w:sz w:val="20"/>
                <w:u w:val="none"/>
              </w:rPr>
              <w:t>（</w:t>
            </w:r>
            <w:r w:rsidR="006525FC" w:rsidRPr="001F1244">
              <w:rPr>
                <w:rFonts w:hAnsi="標楷體" w:cs="新細明體" w:hint="eastAsia"/>
                <w:kern w:val="0"/>
                <w:sz w:val="20"/>
                <w:u w:val="none"/>
              </w:rPr>
              <w:t>七）</w:t>
            </w:r>
          </w:p>
        </w:tc>
        <w:tc>
          <w:tcPr>
            <w:tcW w:w="4970" w:type="dxa"/>
            <w:shd w:val="clear" w:color="auto" w:fill="auto"/>
          </w:tcPr>
          <w:p w14:paraId="442E12DF" w14:textId="77777777" w:rsidR="006525FC" w:rsidRPr="001F1244" w:rsidRDefault="006525FC" w:rsidP="00B30D51">
            <w:pPr>
              <w:widowControl/>
              <w:jc w:val="both"/>
              <w:rPr>
                <w:rFonts w:hAnsi="標楷體" w:cs="新細明體"/>
                <w:kern w:val="0"/>
                <w:u w:val="none"/>
              </w:rPr>
            </w:pPr>
            <w:r w:rsidRPr="001F1244">
              <w:rPr>
                <w:rFonts w:hAnsi="標楷體" w:cs="新細明體" w:hint="eastAsia"/>
                <w:kern w:val="0"/>
                <w:u w:val="none"/>
              </w:rPr>
              <w:t>決標紀錄記載不全。</w:t>
            </w:r>
          </w:p>
        </w:tc>
        <w:tc>
          <w:tcPr>
            <w:tcW w:w="3236" w:type="dxa"/>
          </w:tcPr>
          <w:p w14:paraId="3696DB11" w14:textId="77777777" w:rsidR="006525FC" w:rsidRPr="001F1244" w:rsidRDefault="006525FC" w:rsidP="00B30D51">
            <w:pPr>
              <w:widowControl/>
              <w:jc w:val="both"/>
              <w:rPr>
                <w:rFonts w:hAnsi="標楷體" w:cs="新細明體"/>
                <w:kern w:val="0"/>
                <w:u w:val="none"/>
              </w:rPr>
            </w:pPr>
            <w:r w:rsidRPr="001F1244">
              <w:rPr>
                <w:rFonts w:hAnsi="標楷體" w:cs="新細明體" w:hint="eastAsia"/>
                <w:kern w:val="0"/>
                <w:u w:val="none"/>
              </w:rPr>
              <w:t>施行細則第68條。</w:t>
            </w:r>
          </w:p>
        </w:tc>
      </w:tr>
      <w:tr w:rsidR="001F1244" w:rsidRPr="001F1244" w14:paraId="1616B4B7" w14:textId="77777777">
        <w:trPr>
          <w:trHeight w:val="420"/>
        </w:trPr>
        <w:tc>
          <w:tcPr>
            <w:tcW w:w="720" w:type="dxa"/>
            <w:vMerge/>
            <w:vAlign w:val="center"/>
          </w:tcPr>
          <w:p w14:paraId="566F5437" w14:textId="77777777" w:rsidR="006525FC" w:rsidRPr="001F1244" w:rsidRDefault="006525FC">
            <w:pPr>
              <w:widowControl/>
              <w:rPr>
                <w:rFonts w:hAnsi="標楷體" w:cs="新細明體"/>
                <w:kern w:val="0"/>
                <w:u w:val="none"/>
              </w:rPr>
            </w:pPr>
          </w:p>
        </w:tc>
        <w:tc>
          <w:tcPr>
            <w:tcW w:w="1154" w:type="dxa"/>
            <w:shd w:val="clear" w:color="auto" w:fill="auto"/>
          </w:tcPr>
          <w:p w14:paraId="07FEA6EA" w14:textId="77777777" w:rsidR="006525FC" w:rsidRPr="001F1244" w:rsidRDefault="006525FC" w:rsidP="008B29FD">
            <w:pPr>
              <w:widowControl/>
              <w:rPr>
                <w:rFonts w:hAnsi="標楷體" w:cs="新細明體"/>
                <w:kern w:val="0"/>
                <w:sz w:val="20"/>
                <w:u w:val="none"/>
              </w:rPr>
            </w:pPr>
            <w:r w:rsidRPr="001F1244">
              <w:rPr>
                <w:rFonts w:hAnsi="標楷體" w:cs="新細明體" w:hint="eastAsia"/>
                <w:kern w:val="0"/>
                <w:sz w:val="20"/>
                <w:u w:val="none"/>
              </w:rPr>
              <w:t>（八）</w:t>
            </w:r>
          </w:p>
        </w:tc>
        <w:tc>
          <w:tcPr>
            <w:tcW w:w="4970" w:type="dxa"/>
            <w:shd w:val="clear" w:color="auto" w:fill="auto"/>
          </w:tcPr>
          <w:p w14:paraId="4F5605D2" w14:textId="77777777" w:rsidR="006525FC" w:rsidRPr="001F1244" w:rsidRDefault="006525FC" w:rsidP="00B30D51">
            <w:pPr>
              <w:widowControl/>
              <w:jc w:val="both"/>
              <w:rPr>
                <w:rFonts w:hAnsi="標楷體" w:cs="新細明體"/>
                <w:kern w:val="0"/>
                <w:u w:val="none"/>
              </w:rPr>
            </w:pPr>
            <w:r w:rsidRPr="001F1244">
              <w:rPr>
                <w:rFonts w:hAnsi="標楷體" w:cs="新細明體" w:hint="eastAsia"/>
                <w:kern w:val="0"/>
                <w:u w:val="none"/>
              </w:rPr>
              <w:t>依採購法第105條辦理採購者，未刊登決標公告或定期</w:t>
            </w:r>
            <w:proofErr w:type="gramStart"/>
            <w:r w:rsidRPr="001F1244">
              <w:rPr>
                <w:rFonts w:hAnsi="標楷體" w:cs="新細明體" w:hint="eastAsia"/>
                <w:kern w:val="0"/>
                <w:u w:val="none"/>
              </w:rPr>
              <w:t>彙送決標</w:t>
            </w:r>
            <w:proofErr w:type="gramEnd"/>
            <w:r w:rsidRPr="001F1244">
              <w:rPr>
                <w:rFonts w:hAnsi="標楷體" w:cs="新細明體" w:hint="eastAsia"/>
                <w:kern w:val="0"/>
                <w:u w:val="none"/>
              </w:rPr>
              <w:t>資料。</w:t>
            </w:r>
          </w:p>
        </w:tc>
        <w:tc>
          <w:tcPr>
            <w:tcW w:w="3236" w:type="dxa"/>
          </w:tcPr>
          <w:p w14:paraId="322A2693" w14:textId="77777777" w:rsidR="006525FC" w:rsidRPr="001F1244" w:rsidRDefault="006525FC" w:rsidP="00B30D51">
            <w:pPr>
              <w:widowControl/>
              <w:jc w:val="both"/>
              <w:rPr>
                <w:rFonts w:hAnsi="標楷體" w:cs="新細明體"/>
                <w:kern w:val="0"/>
                <w:u w:val="none"/>
              </w:rPr>
            </w:pPr>
            <w:r w:rsidRPr="001F1244">
              <w:rPr>
                <w:rFonts w:hAnsi="標楷體" w:cs="新細明體" w:hint="eastAsia"/>
                <w:kern w:val="0"/>
                <w:u w:val="none"/>
              </w:rPr>
              <w:t>採購法第61條、第62條，特別採購招標決標處理辦法第2條。</w:t>
            </w:r>
          </w:p>
        </w:tc>
      </w:tr>
      <w:tr w:rsidR="001F1244" w:rsidRPr="001F1244" w14:paraId="7A82B4BD" w14:textId="77777777">
        <w:trPr>
          <w:trHeight w:val="420"/>
        </w:trPr>
        <w:tc>
          <w:tcPr>
            <w:tcW w:w="720" w:type="dxa"/>
            <w:vMerge/>
            <w:vAlign w:val="center"/>
          </w:tcPr>
          <w:p w14:paraId="001F85C2" w14:textId="77777777" w:rsidR="006525FC" w:rsidRPr="001F1244" w:rsidRDefault="006525FC">
            <w:pPr>
              <w:widowControl/>
              <w:rPr>
                <w:rFonts w:hAnsi="標楷體" w:cs="新細明體"/>
                <w:kern w:val="0"/>
                <w:u w:val="none"/>
              </w:rPr>
            </w:pPr>
          </w:p>
        </w:tc>
        <w:tc>
          <w:tcPr>
            <w:tcW w:w="1154" w:type="dxa"/>
            <w:shd w:val="clear" w:color="auto" w:fill="auto"/>
          </w:tcPr>
          <w:p w14:paraId="545B1C92" w14:textId="77777777" w:rsidR="006525FC" w:rsidRPr="001F1244" w:rsidRDefault="006525FC" w:rsidP="008B29FD">
            <w:pPr>
              <w:widowControl/>
              <w:rPr>
                <w:rFonts w:hAnsi="標楷體" w:cs="新細明體"/>
                <w:kern w:val="0"/>
                <w:sz w:val="20"/>
                <w:u w:val="none"/>
              </w:rPr>
            </w:pPr>
            <w:r w:rsidRPr="001F1244">
              <w:rPr>
                <w:rFonts w:hAnsi="標楷體" w:cs="新細明體" w:hint="eastAsia"/>
                <w:kern w:val="0"/>
                <w:sz w:val="20"/>
                <w:u w:val="none"/>
              </w:rPr>
              <w:t>（九）</w:t>
            </w:r>
          </w:p>
        </w:tc>
        <w:tc>
          <w:tcPr>
            <w:tcW w:w="4970" w:type="dxa"/>
            <w:shd w:val="clear" w:color="auto" w:fill="auto"/>
          </w:tcPr>
          <w:p w14:paraId="4663F69D" w14:textId="77777777" w:rsidR="006525FC" w:rsidRPr="001F1244" w:rsidRDefault="006525FC" w:rsidP="00B30D51">
            <w:pPr>
              <w:widowControl/>
              <w:jc w:val="both"/>
              <w:rPr>
                <w:rFonts w:hAnsi="標楷體" w:cs="新細明體"/>
                <w:kern w:val="0"/>
                <w:u w:val="none"/>
              </w:rPr>
            </w:pPr>
            <w:r w:rsidRPr="001F1244">
              <w:rPr>
                <w:rFonts w:hAnsi="標楷體" w:cs="新細明體" w:hint="eastAsia"/>
                <w:kern w:val="0"/>
                <w:u w:val="none"/>
              </w:rPr>
              <w:t>誤以為審標結果必須至少</w:t>
            </w:r>
            <w:r w:rsidR="00A6357A" w:rsidRPr="001F1244">
              <w:rPr>
                <w:rFonts w:hAnsi="標楷體" w:cs="新細明體" w:hint="eastAsia"/>
                <w:kern w:val="0"/>
                <w:u w:val="none"/>
              </w:rPr>
              <w:t>有3</w:t>
            </w:r>
            <w:r w:rsidRPr="001F1244">
              <w:rPr>
                <w:rFonts w:hAnsi="標楷體" w:cs="新細明體" w:hint="eastAsia"/>
                <w:kern w:val="0"/>
                <w:u w:val="none"/>
              </w:rPr>
              <w:t>家廠商合格</w:t>
            </w:r>
            <w:proofErr w:type="gramStart"/>
            <w:r w:rsidRPr="001F1244">
              <w:rPr>
                <w:rFonts w:hAnsi="標楷體" w:cs="新細明體" w:hint="eastAsia"/>
                <w:kern w:val="0"/>
                <w:u w:val="none"/>
              </w:rPr>
              <w:t>方得決標</w:t>
            </w:r>
            <w:proofErr w:type="gramEnd"/>
            <w:r w:rsidRPr="001F1244">
              <w:rPr>
                <w:rFonts w:hAnsi="標楷體" w:cs="新細明體" w:hint="eastAsia"/>
                <w:kern w:val="0"/>
                <w:u w:val="none"/>
              </w:rPr>
              <w:t>。</w:t>
            </w:r>
          </w:p>
        </w:tc>
        <w:tc>
          <w:tcPr>
            <w:tcW w:w="3236" w:type="dxa"/>
          </w:tcPr>
          <w:p w14:paraId="03F8CAA4" w14:textId="77777777" w:rsidR="006525FC" w:rsidRPr="001F1244" w:rsidRDefault="006525FC" w:rsidP="00B30D51">
            <w:pPr>
              <w:widowControl/>
              <w:jc w:val="both"/>
              <w:rPr>
                <w:rFonts w:hAnsi="標楷體" w:cs="新細明體"/>
                <w:kern w:val="0"/>
                <w:u w:val="none"/>
              </w:rPr>
            </w:pPr>
            <w:r w:rsidRPr="001F1244">
              <w:rPr>
                <w:rFonts w:hAnsi="標楷體" w:cs="新細明體" w:hint="eastAsia"/>
                <w:kern w:val="0"/>
                <w:u w:val="none"/>
              </w:rPr>
              <w:t>採購法第48條第1項。</w:t>
            </w:r>
          </w:p>
        </w:tc>
      </w:tr>
    </w:tbl>
    <w:p w14:paraId="035CBB96" w14:textId="77777777" w:rsidR="00A3356A" w:rsidRPr="001F1244" w:rsidRDefault="005A5FE9" w:rsidP="00A3356A">
      <w:pPr>
        <w:jc w:val="both"/>
        <w:rPr>
          <w:sz w:val="26"/>
          <w:szCs w:val="26"/>
          <w:u w:val="none"/>
        </w:rPr>
      </w:pPr>
      <w:r w:rsidRPr="001F1244">
        <w:rPr>
          <w:rFonts w:hint="eastAsia"/>
          <w:sz w:val="26"/>
          <w:szCs w:val="26"/>
          <w:u w:val="none"/>
        </w:rPr>
        <w:t>十一</w:t>
      </w:r>
      <w:r w:rsidR="00A3356A" w:rsidRPr="001F1244">
        <w:rPr>
          <w:rFonts w:hint="eastAsia"/>
          <w:sz w:val="26"/>
          <w:szCs w:val="26"/>
          <w:u w:val="none"/>
        </w:rPr>
        <w:t>、</w:t>
      </w:r>
      <w:r w:rsidR="00757366" w:rsidRPr="001F1244">
        <w:rPr>
          <w:rFonts w:hint="eastAsia"/>
          <w:sz w:val="26"/>
          <w:szCs w:val="26"/>
          <w:u w:val="none"/>
        </w:rPr>
        <w:t>履約程序</w:t>
      </w:r>
      <w:r w:rsidR="00A3356A" w:rsidRPr="001F1244">
        <w:rPr>
          <w:rFonts w:hint="eastAsia"/>
          <w:sz w:val="26"/>
          <w:szCs w:val="26"/>
          <w:u w:val="none"/>
        </w:rPr>
        <w:t>：</w:t>
      </w:r>
    </w:p>
    <w:p w14:paraId="179525F6" w14:textId="77777777" w:rsidR="00A3356A" w:rsidRPr="001F1244" w:rsidRDefault="0036384F" w:rsidP="00BC585B">
      <w:pPr>
        <w:ind w:leftChars="200" w:left="480"/>
        <w:jc w:val="both"/>
        <w:rPr>
          <w:sz w:val="26"/>
          <w:szCs w:val="26"/>
          <w:u w:val="none"/>
        </w:rPr>
      </w:pPr>
      <w:r w:rsidRPr="001F1244">
        <w:rPr>
          <w:rFonts w:hint="eastAsia"/>
          <w:sz w:val="26"/>
          <w:szCs w:val="26"/>
          <w:u w:val="none"/>
        </w:rPr>
        <w:t>機關應</w:t>
      </w:r>
      <w:r w:rsidR="005B7AC4" w:rsidRPr="001F1244">
        <w:rPr>
          <w:rFonts w:hint="eastAsia"/>
          <w:sz w:val="26"/>
          <w:szCs w:val="26"/>
          <w:u w:val="none"/>
        </w:rPr>
        <w:t>確實</w:t>
      </w:r>
      <w:r w:rsidRPr="001F1244">
        <w:rPr>
          <w:rFonts w:hint="eastAsia"/>
          <w:sz w:val="26"/>
          <w:szCs w:val="26"/>
          <w:u w:val="none"/>
        </w:rPr>
        <w:t>依契約約定</w:t>
      </w:r>
      <w:r w:rsidR="00A605AD" w:rsidRPr="001F1244">
        <w:rPr>
          <w:rFonts w:hint="eastAsia"/>
          <w:sz w:val="26"/>
          <w:szCs w:val="26"/>
          <w:u w:val="none"/>
        </w:rPr>
        <w:t>辦理履約管理及驗收作業</w:t>
      </w:r>
      <w:r w:rsidR="00D53A7D" w:rsidRPr="001F1244">
        <w:rPr>
          <w:rFonts w:hint="eastAsia"/>
          <w:sz w:val="26"/>
          <w:szCs w:val="26"/>
          <w:u w:val="none"/>
        </w:rPr>
        <w:t>。</w:t>
      </w:r>
      <w:r w:rsidR="00CF0AB6" w:rsidRPr="001F1244">
        <w:rPr>
          <w:rFonts w:hint="eastAsia"/>
          <w:sz w:val="26"/>
          <w:szCs w:val="26"/>
          <w:u w:val="none"/>
        </w:rPr>
        <w:t>契約內容須變更者，應依據契約約定程序及</w:t>
      </w:r>
      <w:r w:rsidR="00DD2C50" w:rsidRPr="001F1244">
        <w:rPr>
          <w:rFonts w:hint="eastAsia"/>
          <w:sz w:val="26"/>
          <w:szCs w:val="26"/>
          <w:u w:val="none"/>
        </w:rPr>
        <w:t>「採購契約變更或加減價核准監辦備查規定一覽表」</w:t>
      </w:r>
      <w:r w:rsidR="002E13C9" w:rsidRPr="001F1244">
        <w:rPr>
          <w:rFonts w:hint="eastAsia"/>
          <w:sz w:val="26"/>
          <w:szCs w:val="26"/>
          <w:u w:val="none"/>
        </w:rPr>
        <w:t>檢討</w:t>
      </w:r>
      <w:r w:rsidR="00CF0AB6" w:rsidRPr="001F1244">
        <w:rPr>
          <w:rFonts w:hint="eastAsia"/>
          <w:sz w:val="26"/>
          <w:szCs w:val="26"/>
          <w:u w:val="none"/>
        </w:rPr>
        <w:t>辦理</w:t>
      </w:r>
      <w:r w:rsidR="00CC0FA1" w:rsidRPr="001F1244">
        <w:rPr>
          <w:rFonts w:hint="eastAsia"/>
          <w:sz w:val="26"/>
          <w:szCs w:val="26"/>
          <w:u w:val="none"/>
        </w:rPr>
        <w:t>；</w:t>
      </w:r>
      <w:r w:rsidR="003753C8" w:rsidRPr="001F1244">
        <w:rPr>
          <w:rFonts w:hint="eastAsia"/>
          <w:sz w:val="26"/>
          <w:szCs w:val="26"/>
          <w:u w:val="none"/>
        </w:rPr>
        <w:t>如發現廠商有採購法第65條</w:t>
      </w:r>
      <w:proofErr w:type="gramStart"/>
      <w:r w:rsidR="003753C8" w:rsidRPr="001F1244">
        <w:rPr>
          <w:rFonts w:hint="eastAsia"/>
          <w:sz w:val="26"/>
          <w:szCs w:val="26"/>
          <w:u w:val="none"/>
        </w:rPr>
        <w:t>所稱轉包</w:t>
      </w:r>
      <w:proofErr w:type="gramEnd"/>
      <w:r w:rsidR="0055514F" w:rsidRPr="001F1244">
        <w:rPr>
          <w:rFonts w:hint="eastAsia"/>
          <w:sz w:val="26"/>
          <w:szCs w:val="26"/>
          <w:u w:val="none"/>
        </w:rPr>
        <w:t>情事</w:t>
      </w:r>
      <w:r w:rsidR="003753C8" w:rsidRPr="001F1244">
        <w:rPr>
          <w:rFonts w:hint="eastAsia"/>
          <w:sz w:val="26"/>
          <w:szCs w:val="26"/>
          <w:u w:val="none"/>
        </w:rPr>
        <w:t>者，</w:t>
      </w:r>
      <w:r w:rsidR="002E13C9" w:rsidRPr="001F1244">
        <w:rPr>
          <w:rFonts w:hint="eastAsia"/>
          <w:sz w:val="26"/>
          <w:szCs w:val="26"/>
          <w:u w:val="none"/>
        </w:rPr>
        <w:t>得</w:t>
      </w:r>
      <w:r w:rsidR="00A271AF" w:rsidRPr="001F1244">
        <w:rPr>
          <w:rFonts w:hint="eastAsia"/>
          <w:sz w:val="26"/>
          <w:szCs w:val="26"/>
          <w:u w:val="none"/>
        </w:rPr>
        <w:t>解除或終止契約、沒收履約保證金、通知刊登政府採購公報拒絕往來，並得要求損害賠償（</w:t>
      </w:r>
      <w:r w:rsidR="005B7AC4" w:rsidRPr="001F1244">
        <w:rPr>
          <w:rFonts w:hint="eastAsia"/>
          <w:sz w:val="26"/>
          <w:szCs w:val="26"/>
          <w:u w:val="none"/>
        </w:rPr>
        <w:t>採購法第66條</w:t>
      </w:r>
      <w:r w:rsidR="000612FB" w:rsidRPr="001F1244">
        <w:rPr>
          <w:rFonts w:hint="eastAsia"/>
          <w:sz w:val="26"/>
          <w:szCs w:val="26"/>
          <w:u w:val="none"/>
        </w:rPr>
        <w:t>及第101條第1項</w:t>
      </w:r>
      <w:r w:rsidR="008C2B36" w:rsidRPr="001F1244">
        <w:rPr>
          <w:rFonts w:hint="eastAsia"/>
          <w:sz w:val="26"/>
          <w:szCs w:val="26"/>
          <w:u w:val="none"/>
        </w:rPr>
        <w:t>第11款</w:t>
      </w:r>
      <w:r w:rsidR="00A271AF" w:rsidRPr="001F1244">
        <w:rPr>
          <w:rFonts w:hint="eastAsia"/>
          <w:sz w:val="26"/>
          <w:szCs w:val="26"/>
          <w:u w:val="none"/>
        </w:rPr>
        <w:t>）</w:t>
      </w:r>
      <w:r w:rsidR="006E6020" w:rsidRPr="001F1244">
        <w:rPr>
          <w:rFonts w:hint="eastAsia"/>
          <w:sz w:val="26"/>
          <w:szCs w:val="26"/>
          <w:u w:val="none"/>
        </w:rPr>
        <w:t>；驗收結果與契約、圖說、貨樣規定不符者，應通知廠商限期改善；未於限期內改善完成者，應依契約所訂罰則，課予責任及處罰；如擬</w:t>
      </w:r>
      <w:proofErr w:type="gramStart"/>
      <w:r w:rsidR="006E6020" w:rsidRPr="001F1244">
        <w:rPr>
          <w:rFonts w:hint="eastAsia"/>
          <w:sz w:val="26"/>
          <w:szCs w:val="26"/>
          <w:u w:val="none"/>
        </w:rPr>
        <w:t>採</w:t>
      </w:r>
      <w:proofErr w:type="gramEnd"/>
      <w:r w:rsidR="006E6020" w:rsidRPr="001F1244">
        <w:rPr>
          <w:rFonts w:hint="eastAsia"/>
          <w:sz w:val="26"/>
          <w:szCs w:val="26"/>
          <w:u w:val="none"/>
        </w:rPr>
        <w:t>減價收受，應符合採購法第72條第2</w:t>
      </w:r>
      <w:r w:rsidR="002E13C9" w:rsidRPr="001F1244">
        <w:rPr>
          <w:rFonts w:hint="eastAsia"/>
          <w:sz w:val="26"/>
          <w:szCs w:val="26"/>
          <w:u w:val="none"/>
        </w:rPr>
        <w:t>項規定</w:t>
      </w:r>
      <w:r w:rsidR="00A3356A" w:rsidRPr="001F1244">
        <w:rPr>
          <w:rFonts w:hint="eastAsia"/>
          <w:sz w:val="26"/>
          <w:szCs w:val="26"/>
          <w:u w:val="none"/>
        </w:rPr>
        <w:t>。</w:t>
      </w:r>
    </w:p>
    <w:tbl>
      <w:tblPr>
        <w:tblW w:w="100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0"/>
        <w:gridCol w:w="1154"/>
        <w:gridCol w:w="4970"/>
        <w:gridCol w:w="3236"/>
      </w:tblGrid>
      <w:tr w:rsidR="001F1244" w:rsidRPr="001F1244" w14:paraId="561DB172" w14:textId="77777777">
        <w:trPr>
          <w:trHeight w:val="420"/>
          <w:tblHeader/>
        </w:trPr>
        <w:tc>
          <w:tcPr>
            <w:tcW w:w="1874" w:type="dxa"/>
            <w:gridSpan w:val="2"/>
            <w:shd w:val="clear" w:color="000000" w:fill="C0C0C0"/>
            <w:noWrap/>
            <w:vAlign w:val="center"/>
          </w:tcPr>
          <w:p w14:paraId="4FDE183F" w14:textId="77777777" w:rsidR="0036724E" w:rsidRPr="001F1244" w:rsidRDefault="0036724E">
            <w:pPr>
              <w:widowControl/>
              <w:jc w:val="center"/>
              <w:rPr>
                <w:rFonts w:hAnsi="標楷體" w:cs="新細明體"/>
                <w:kern w:val="0"/>
                <w:u w:val="none"/>
              </w:rPr>
            </w:pPr>
            <w:r w:rsidRPr="001F1244">
              <w:rPr>
                <w:rFonts w:hAnsi="標楷體" w:cs="新細明體" w:hint="eastAsia"/>
                <w:kern w:val="0"/>
                <w:u w:val="none"/>
              </w:rPr>
              <w:t>序號</w:t>
            </w:r>
          </w:p>
        </w:tc>
        <w:tc>
          <w:tcPr>
            <w:tcW w:w="4970" w:type="dxa"/>
            <w:shd w:val="clear" w:color="000000" w:fill="C0C0C0"/>
            <w:vAlign w:val="center"/>
          </w:tcPr>
          <w:p w14:paraId="1655067A" w14:textId="77777777" w:rsidR="0036724E" w:rsidRPr="001F1244" w:rsidRDefault="0036724E">
            <w:pPr>
              <w:widowControl/>
              <w:jc w:val="center"/>
              <w:rPr>
                <w:rFonts w:hAnsi="標楷體" w:cs="新細明體"/>
                <w:kern w:val="0"/>
                <w:u w:val="none"/>
              </w:rPr>
            </w:pPr>
            <w:r w:rsidRPr="001F1244">
              <w:rPr>
                <w:rFonts w:hAnsi="標楷體" w:cs="新細明體" w:hint="eastAsia"/>
                <w:kern w:val="0"/>
                <w:u w:val="none"/>
              </w:rPr>
              <w:t>錯誤行為態樣</w:t>
            </w:r>
          </w:p>
        </w:tc>
        <w:tc>
          <w:tcPr>
            <w:tcW w:w="3236" w:type="dxa"/>
            <w:shd w:val="clear" w:color="000000" w:fill="C0C0C0"/>
            <w:vAlign w:val="center"/>
          </w:tcPr>
          <w:p w14:paraId="56E624C6" w14:textId="77777777" w:rsidR="0036724E" w:rsidRPr="001F1244" w:rsidRDefault="0036724E">
            <w:pPr>
              <w:widowControl/>
              <w:jc w:val="center"/>
              <w:rPr>
                <w:rFonts w:hAnsi="標楷體" w:cs="新細明體"/>
                <w:kern w:val="0"/>
                <w:u w:val="none"/>
              </w:rPr>
            </w:pPr>
            <w:r w:rsidRPr="001F1244">
              <w:rPr>
                <w:rFonts w:hAnsi="標楷體" w:cs="新細明體"/>
                <w:kern w:val="0"/>
                <w:u w:val="none"/>
              </w:rPr>
              <w:t>相關法令及函釋</w:t>
            </w:r>
          </w:p>
        </w:tc>
      </w:tr>
      <w:tr w:rsidR="001F1244" w:rsidRPr="001F1244" w14:paraId="3AD092D2" w14:textId="77777777">
        <w:trPr>
          <w:trHeight w:val="726"/>
        </w:trPr>
        <w:tc>
          <w:tcPr>
            <w:tcW w:w="720" w:type="dxa"/>
            <w:vMerge w:val="restart"/>
            <w:shd w:val="clear" w:color="auto" w:fill="auto"/>
            <w:textDirection w:val="tbRlV"/>
            <w:vAlign w:val="center"/>
          </w:tcPr>
          <w:p w14:paraId="4C2D435F" w14:textId="77777777" w:rsidR="0036724E" w:rsidRPr="001F1244" w:rsidRDefault="005A5FE9">
            <w:pPr>
              <w:widowControl/>
              <w:ind w:left="113" w:right="113"/>
              <w:jc w:val="center"/>
              <w:rPr>
                <w:rFonts w:hAnsi="標楷體" w:cs="新細明體"/>
                <w:kern w:val="0"/>
                <w:u w:val="none"/>
              </w:rPr>
            </w:pPr>
            <w:r w:rsidRPr="001F1244">
              <w:rPr>
                <w:rFonts w:hAnsi="標楷體" w:cs="新細明體" w:hint="eastAsia"/>
                <w:kern w:val="0"/>
                <w:u w:val="none"/>
              </w:rPr>
              <w:t>十一</w:t>
            </w:r>
            <w:r w:rsidR="0036724E" w:rsidRPr="001F1244">
              <w:rPr>
                <w:rFonts w:hAnsi="標楷體" w:cs="新細明體" w:hint="eastAsia"/>
                <w:kern w:val="0"/>
                <w:u w:val="none"/>
              </w:rPr>
              <w:t>、履約程序</w:t>
            </w:r>
          </w:p>
        </w:tc>
        <w:tc>
          <w:tcPr>
            <w:tcW w:w="1154" w:type="dxa"/>
            <w:shd w:val="clear" w:color="auto" w:fill="auto"/>
          </w:tcPr>
          <w:p w14:paraId="7F7E6EFF" w14:textId="77777777" w:rsidR="0036724E" w:rsidRPr="001F1244" w:rsidRDefault="0036724E">
            <w:pPr>
              <w:widowControl/>
              <w:rPr>
                <w:rFonts w:hAnsi="標楷體" w:cs="新細明體"/>
                <w:kern w:val="0"/>
                <w:sz w:val="20"/>
                <w:u w:val="none"/>
              </w:rPr>
            </w:pPr>
            <w:r w:rsidRPr="001F1244">
              <w:rPr>
                <w:rFonts w:hAnsi="標楷體" w:cs="新細明體" w:hint="eastAsia"/>
                <w:kern w:val="0"/>
                <w:sz w:val="20"/>
                <w:u w:val="none"/>
              </w:rPr>
              <w:t>（一）</w:t>
            </w:r>
          </w:p>
        </w:tc>
        <w:tc>
          <w:tcPr>
            <w:tcW w:w="4970" w:type="dxa"/>
            <w:shd w:val="clear" w:color="auto" w:fill="auto"/>
          </w:tcPr>
          <w:p w14:paraId="30752486" w14:textId="77777777" w:rsidR="0036724E" w:rsidRPr="001F1244" w:rsidRDefault="0036724E" w:rsidP="005A3116">
            <w:pPr>
              <w:widowControl/>
              <w:jc w:val="both"/>
              <w:rPr>
                <w:rFonts w:hAnsi="標楷體" w:cs="新細明體"/>
                <w:kern w:val="0"/>
                <w:u w:val="none"/>
              </w:rPr>
            </w:pPr>
            <w:r w:rsidRPr="001F1244">
              <w:rPr>
                <w:rFonts w:hAnsi="標楷體" w:cs="新細明體" w:hint="eastAsia"/>
                <w:kern w:val="0"/>
                <w:u w:val="none"/>
              </w:rPr>
              <w:t>未確實辦理履約管理，例如：</w:t>
            </w:r>
            <w:r w:rsidR="00CB14FE" w:rsidRPr="001F1244">
              <w:rPr>
                <w:rFonts w:hAnsi="標楷體" w:cs="新細明體" w:hint="eastAsia"/>
                <w:kern w:val="0"/>
                <w:u w:val="none"/>
              </w:rPr>
              <w:t>機關發現廠商有下列情形而未處理：</w:t>
            </w:r>
            <w:r w:rsidRPr="001F1244">
              <w:rPr>
                <w:rFonts w:hAnsi="標楷體" w:cs="新細明體" w:hint="eastAsia"/>
                <w:kern w:val="0"/>
                <w:u w:val="none"/>
              </w:rPr>
              <w:t>廠商使用非法運輸工具；使用非法外勞；未落實職業安全；亂倒廢棄物；違反目的事業法規（如電業法）經營業務</w:t>
            </w:r>
            <w:r w:rsidR="00BA1B04" w:rsidRPr="001F1244">
              <w:rPr>
                <w:rFonts w:hAnsi="標楷體" w:cs="新細明體" w:hint="eastAsia"/>
                <w:kern w:val="0"/>
                <w:u w:val="none"/>
              </w:rPr>
              <w:t>；</w:t>
            </w:r>
            <w:r w:rsidR="00C22F36" w:rsidRPr="001F1244">
              <w:rPr>
                <w:rFonts w:hAnsi="標楷體" w:cs="新細明體" w:hint="eastAsia"/>
                <w:kern w:val="0"/>
                <w:u w:val="none"/>
              </w:rPr>
              <w:t>未依契約約定繳交原廠製造證明或</w:t>
            </w:r>
            <w:r w:rsidR="00634FDC" w:rsidRPr="001F1244">
              <w:rPr>
                <w:rFonts w:hAnsi="標楷體" w:cs="新細明體" w:hint="eastAsia"/>
                <w:kern w:val="0"/>
                <w:u w:val="none"/>
              </w:rPr>
              <w:t>檢(</w:t>
            </w:r>
            <w:r w:rsidR="00C22F36" w:rsidRPr="001F1244">
              <w:rPr>
                <w:rFonts w:hAnsi="標楷體" w:cs="新細明體" w:hint="eastAsia"/>
                <w:kern w:val="0"/>
                <w:u w:val="none"/>
              </w:rPr>
              <w:t>試</w:t>
            </w:r>
            <w:r w:rsidR="00634FDC" w:rsidRPr="001F1244">
              <w:rPr>
                <w:rFonts w:hAnsi="標楷體" w:cs="新細明體" w:hint="eastAsia"/>
                <w:kern w:val="0"/>
                <w:u w:val="none"/>
              </w:rPr>
              <w:t>)</w:t>
            </w:r>
            <w:r w:rsidR="00C22F36" w:rsidRPr="001F1244">
              <w:rPr>
                <w:rFonts w:hAnsi="標楷體" w:cs="新細明體" w:hint="eastAsia"/>
                <w:kern w:val="0"/>
                <w:u w:val="none"/>
              </w:rPr>
              <w:t>驗報告等文件；</w:t>
            </w:r>
            <w:r w:rsidR="00C11DE4" w:rsidRPr="001F1244">
              <w:rPr>
                <w:rFonts w:hAnsi="標楷體" w:cs="新細明體" w:hint="eastAsia"/>
                <w:kern w:val="0"/>
                <w:u w:val="none"/>
              </w:rPr>
              <w:t>繳交契約禁止之大陸地區或大陸廠牌貨品；</w:t>
            </w:r>
            <w:r w:rsidR="00B91A11" w:rsidRPr="001F1244">
              <w:rPr>
                <w:rFonts w:hAnsi="標楷體" w:cs="新細明體" w:hint="eastAsia"/>
                <w:kern w:val="0"/>
                <w:u w:val="none"/>
              </w:rPr>
              <w:t>出具之進口報單或原廠證明</w:t>
            </w:r>
            <w:r w:rsidR="007A704F" w:rsidRPr="001F1244">
              <w:rPr>
                <w:rFonts w:hAnsi="標楷體" w:cs="新細明體" w:hint="eastAsia"/>
                <w:kern w:val="0"/>
                <w:u w:val="none"/>
              </w:rPr>
              <w:t>文件，未按進口報單或原廠證明之制式格式</w:t>
            </w:r>
            <w:proofErr w:type="gramStart"/>
            <w:r w:rsidR="007A704F" w:rsidRPr="001F1244">
              <w:rPr>
                <w:rFonts w:hAnsi="標楷體" w:cs="新細明體" w:hint="eastAsia"/>
                <w:kern w:val="0"/>
                <w:u w:val="none"/>
              </w:rPr>
              <w:t>排版</w:t>
            </w:r>
            <w:r w:rsidR="00724E20" w:rsidRPr="001F1244">
              <w:rPr>
                <w:rFonts w:hAnsi="標楷體" w:cs="新細明體" w:hint="eastAsia"/>
                <w:kern w:val="0"/>
                <w:u w:val="none"/>
              </w:rPr>
              <w:t>或偽變</w:t>
            </w:r>
            <w:proofErr w:type="gramEnd"/>
            <w:r w:rsidR="00724E20" w:rsidRPr="001F1244">
              <w:rPr>
                <w:rFonts w:hAnsi="標楷體" w:cs="新細明體" w:hint="eastAsia"/>
                <w:kern w:val="0"/>
                <w:u w:val="none"/>
              </w:rPr>
              <w:t>造其文書內容</w:t>
            </w:r>
            <w:r w:rsidRPr="001F1244">
              <w:rPr>
                <w:rFonts w:hAnsi="標楷體" w:cs="新細明體" w:hint="eastAsia"/>
                <w:kern w:val="0"/>
                <w:u w:val="none"/>
              </w:rPr>
              <w:t>。</w:t>
            </w:r>
          </w:p>
        </w:tc>
        <w:tc>
          <w:tcPr>
            <w:tcW w:w="3236" w:type="dxa"/>
          </w:tcPr>
          <w:p w14:paraId="1906F423" w14:textId="77777777" w:rsidR="0036724E" w:rsidRPr="001F1244" w:rsidRDefault="0036724E" w:rsidP="005A3116">
            <w:pPr>
              <w:widowControl/>
              <w:jc w:val="both"/>
              <w:rPr>
                <w:rFonts w:hAnsi="標楷體" w:cs="新細明體"/>
                <w:kern w:val="0"/>
                <w:u w:val="none"/>
              </w:rPr>
            </w:pPr>
            <w:r w:rsidRPr="001F1244">
              <w:rPr>
                <w:rFonts w:hAnsi="標楷體" w:cs="新細明體" w:hint="eastAsia"/>
                <w:kern w:val="0"/>
                <w:u w:val="none"/>
              </w:rPr>
              <w:t>採購法</w:t>
            </w:r>
            <w:r w:rsidR="003F2D4A" w:rsidRPr="001F1244">
              <w:rPr>
                <w:rFonts w:hAnsi="標楷體" w:cs="新細明體" w:hint="eastAsia"/>
                <w:kern w:val="0"/>
                <w:u w:val="none"/>
              </w:rPr>
              <w:t>第3條</w:t>
            </w:r>
            <w:r w:rsidRPr="001F1244">
              <w:rPr>
                <w:rFonts w:hAnsi="標楷體" w:cs="新細明體" w:hint="eastAsia"/>
                <w:kern w:val="0"/>
                <w:u w:val="none"/>
              </w:rPr>
              <w:t>、</w:t>
            </w:r>
            <w:r w:rsidR="003F2D4A" w:rsidRPr="001F1244">
              <w:rPr>
                <w:rFonts w:hAnsi="標楷體" w:cs="新細明體" w:hint="eastAsia"/>
                <w:kern w:val="0"/>
                <w:u w:val="none"/>
              </w:rPr>
              <w:t>第63條</w:t>
            </w:r>
            <w:r w:rsidRPr="001F1244">
              <w:rPr>
                <w:rFonts w:hAnsi="標楷體" w:cs="新細明體" w:hint="eastAsia"/>
                <w:kern w:val="0"/>
                <w:u w:val="none"/>
              </w:rPr>
              <w:t>、</w:t>
            </w:r>
            <w:r w:rsidR="003F2D4A" w:rsidRPr="001F1244">
              <w:rPr>
                <w:rFonts w:hAnsi="標楷體" w:cs="新細明體" w:hint="eastAsia"/>
                <w:kern w:val="0"/>
                <w:u w:val="none"/>
              </w:rPr>
              <w:t>第70條</w:t>
            </w:r>
            <w:r w:rsidRPr="001F1244">
              <w:rPr>
                <w:rFonts w:hAnsi="標楷體" w:cs="新細明體" w:hint="eastAsia"/>
                <w:kern w:val="0"/>
                <w:u w:val="none"/>
              </w:rPr>
              <w:t>、</w:t>
            </w:r>
            <w:r w:rsidR="003F2D4A" w:rsidRPr="001F1244">
              <w:rPr>
                <w:rFonts w:hAnsi="標楷體" w:cs="新細明體" w:hint="eastAsia"/>
                <w:kern w:val="0"/>
                <w:u w:val="none"/>
              </w:rPr>
              <w:t>第70條之1</w:t>
            </w:r>
            <w:r w:rsidRPr="001F1244">
              <w:rPr>
                <w:rFonts w:hAnsi="標楷體" w:cs="新細明體" w:hint="eastAsia"/>
                <w:kern w:val="0"/>
                <w:u w:val="none"/>
              </w:rPr>
              <w:t>。</w:t>
            </w:r>
          </w:p>
        </w:tc>
      </w:tr>
      <w:tr w:rsidR="001F1244" w:rsidRPr="001F1244" w14:paraId="4B1739BA" w14:textId="77777777">
        <w:trPr>
          <w:trHeight w:val="548"/>
        </w:trPr>
        <w:tc>
          <w:tcPr>
            <w:tcW w:w="720" w:type="dxa"/>
            <w:vMerge/>
            <w:vAlign w:val="center"/>
          </w:tcPr>
          <w:p w14:paraId="6E9D4D4A" w14:textId="77777777" w:rsidR="0036724E" w:rsidRPr="001F1244" w:rsidRDefault="0036724E">
            <w:pPr>
              <w:jc w:val="center"/>
              <w:rPr>
                <w:rFonts w:hAnsi="標楷體" w:cs="新細明體"/>
                <w:kern w:val="0"/>
                <w:u w:val="none"/>
              </w:rPr>
            </w:pPr>
          </w:p>
        </w:tc>
        <w:tc>
          <w:tcPr>
            <w:tcW w:w="1154" w:type="dxa"/>
            <w:shd w:val="clear" w:color="auto" w:fill="auto"/>
          </w:tcPr>
          <w:p w14:paraId="23AB0945" w14:textId="77777777" w:rsidR="0036724E" w:rsidRPr="001F1244" w:rsidRDefault="0036724E">
            <w:pPr>
              <w:widowControl/>
              <w:rPr>
                <w:rFonts w:hAnsi="標楷體" w:cs="新細明體"/>
                <w:kern w:val="0"/>
                <w:sz w:val="20"/>
                <w:u w:val="none"/>
              </w:rPr>
            </w:pPr>
            <w:r w:rsidRPr="001F1244">
              <w:rPr>
                <w:rFonts w:hAnsi="標楷體" w:cs="新細明體" w:hint="eastAsia"/>
                <w:kern w:val="0"/>
                <w:sz w:val="20"/>
                <w:u w:val="none"/>
              </w:rPr>
              <w:t>（二）</w:t>
            </w:r>
          </w:p>
        </w:tc>
        <w:tc>
          <w:tcPr>
            <w:tcW w:w="4970" w:type="dxa"/>
            <w:shd w:val="clear" w:color="auto" w:fill="auto"/>
          </w:tcPr>
          <w:p w14:paraId="738F596E" w14:textId="77777777" w:rsidR="0036724E" w:rsidRPr="001F1244" w:rsidRDefault="0036724E" w:rsidP="005A3116">
            <w:pPr>
              <w:widowControl/>
              <w:jc w:val="both"/>
              <w:rPr>
                <w:rFonts w:hAnsi="標楷體" w:cs="新細明體"/>
                <w:kern w:val="0"/>
                <w:u w:val="none"/>
              </w:rPr>
            </w:pPr>
            <w:r w:rsidRPr="001F1244">
              <w:rPr>
                <w:rFonts w:hAnsi="標楷體" w:cs="新細明體" w:hint="eastAsia"/>
                <w:kern w:val="0"/>
                <w:u w:val="none"/>
              </w:rPr>
              <w:t>查驗或驗收作業不實，例如：依廠商建議之區域鑽心取樣。</w:t>
            </w:r>
          </w:p>
        </w:tc>
        <w:tc>
          <w:tcPr>
            <w:tcW w:w="3236" w:type="dxa"/>
          </w:tcPr>
          <w:p w14:paraId="5D66C818" w14:textId="77777777" w:rsidR="0036724E" w:rsidRPr="001F1244" w:rsidRDefault="0036724E" w:rsidP="005A3116">
            <w:pPr>
              <w:widowControl/>
              <w:jc w:val="both"/>
              <w:rPr>
                <w:rFonts w:hAnsi="標楷體" w:cs="新細明體"/>
                <w:kern w:val="0"/>
                <w:u w:val="none"/>
              </w:rPr>
            </w:pPr>
            <w:r w:rsidRPr="001F1244">
              <w:rPr>
                <w:rFonts w:hAnsi="標楷體" w:cs="新細明體" w:hint="eastAsia"/>
                <w:kern w:val="0"/>
                <w:u w:val="none"/>
              </w:rPr>
              <w:t>採購法</w:t>
            </w:r>
            <w:r w:rsidR="003F2D4A" w:rsidRPr="001F1244">
              <w:rPr>
                <w:rFonts w:hAnsi="標楷體" w:cs="新細明體" w:hint="eastAsia"/>
                <w:kern w:val="0"/>
                <w:u w:val="none"/>
              </w:rPr>
              <w:t>第63條</w:t>
            </w:r>
            <w:r w:rsidRPr="001F1244">
              <w:rPr>
                <w:rFonts w:hAnsi="標楷體" w:cs="新細明體" w:hint="eastAsia"/>
                <w:kern w:val="0"/>
                <w:u w:val="none"/>
              </w:rPr>
              <w:t>、</w:t>
            </w:r>
            <w:r w:rsidR="003F2D4A" w:rsidRPr="001F1244">
              <w:rPr>
                <w:rFonts w:hAnsi="標楷體" w:cs="新細明體" w:hint="eastAsia"/>
                <w:kern w:val="0"/>
                <w:u w:val="none"/>
              </w:rPr>
              <w:t>第70條</w:t>
            </w:r>
            <w:r w:rsidRPr="001F1244">
              <w:rPr>
                <w:rFonts w:hAnsi="標楷體" w:cs="新細明體" w:hint="eastAsia"/>
                <w:kern w:val="0"/>
                <w:u w:val="none"/>
              </w:rPr>
              <w:t>、</w:t>
            </w:r>
            <w:r w:rsidR="00466619" w:rsidRPr="001F1244">
              <w:rPr>
                <w:rFonts w:hAnsi="標楷體" w:cs="新細明體" w:hint="eastAsia"/>
                <w:kern w:val="0"/>
                <w:u w:val="none"/>
              </w:rPr>
              <w:t>第72條</w:t>
            </w:r>
            <w:r w:rsidRPr="001F1244">
              <w:rPr>
                <w:rFonts w:hAnsi="標楷體" w:cs="新細明體" w:hint="eastAsia"/>
                <w:kern w:val="0"/>
                <w:u w:val="none"/>
              </w:rPr>
              <w:t>。</w:t>
            </w:r>
          </w:p>
        </w:tc>
      </w:tr>
      <w:tr w:rsidR="001F1244" w:rsidRPr="001F1244" w14:paraId="5B9F4878" w14:textId="77777777">
        <w:trPr>
          <w:trHeight w:val="722"/>
        </w:trPr>
        <w:tc>
          <w:tcPr>
            <w:tcW w:w="720" w:type="dxa"/>
            <w:vMerge/>
            <w:vAlign w:val="center"/>
          </w:tcPr>
          <w:p w14:paraId="550E7BD2" w14:textId="77777777" w:rsidR="008D2BB8" w:rsidRPr="001F1244" w:rsidRDefault="008D2BB8">
            <w:pPr>
              <w:jc w:val="center"/>
              <w:rPr>
                <w:rFonts w:hAnsi="標楷體" w:cs="新細明體"/>
                <w:kern w:val="0"/>
                <w:u w:val="none"/>
              </w:rPr>
            </w:pPr>
          </w:p>
        </w:tc>
        <w:tc>
          <w:tcPr>
            <w:tcW w:w="1154" w:type="dxa"/>
            <w:shd w:val="clear" w:color="auto" w:fill="auto"/>
          </w:tcPr>
          <w:p w14:paraId="27B10CAB" w14:textId="77777777" w:rsidR="008D2BB8" w:rsidRPr="001F1244" w:rsidRDefault="002F52FD">
            <w:pPr>
              <w:widowControl/>
              <w:rPr>
                <w:rFonts w:hAnsi="標楷體" w:cs="新細明體"/>
                <w:kern w:val="0"/>
                <w:sz w:val="20"/>
                <w:u w:val="none"/>
              </w:rPr>
            </w:pPr>
            <w:r w:rsidRPr="001F1244">
              <w:rPr>
                <w:rFonts w:hAnsi="標楷體" w:cs="新細明體" w:hint="eastAsia"/>
                <w:kern w:val="0"/>
                <w:sz w:val="20"/>
                <w:u w:val="none"/>
              </w:rPr>
              <w:t>（三</w:t>
            </w:r>
            <w:r w:rsidR="008D2BB8" w:rsidRPr="001F1244">
              <w:rPr>
                <w:rFonts w:hAnsi="標楷體" w:cs="新細明體" w:hint="eastAsia"/>
                <w:kern w:val="0"/>
                <w:sz w:val="20"/>
                <w:u w:val="none"/>
              </w:rPr>
              <w:t>）</w:t>
            </w:r>
          </w:p>
        </w:tc>
        <w:tc>
          <w:tcPr>
            <w:tcW w:w="4970" w:type="dxa"/>
            <w:shd w:val="clear" w:color="auto" w:fill="auto"/>
          </w:tcPr>
          <w:p w14:paraId="4E3FCCBE" w14:textId="77777777" w:rsidR="008D2BB8" w:rsidRPr="001F1244" w:rsidRDefault="008D2BB8" w:rsidP="005A3116">
            <w:pPr>
              <w:widowControl/>
              <w:jc w:val="both"/>
              <w:rPr>
                <w:rFonts w:hAnsi="標楷體" w:cs="新細明體"/>
                <w:kern w:val="0"/>
                <w:u w:val="none"/>
              </w:rPr>
            </w:pPr>
            <w:r w:rsidRPr="001F1244">
              <w:rPr>
                <w:rFonts w:hAnsi="標楷體" w:cs="新細明體" w:hint="eastAsia"/>
                <w:kern w:val="0"/>
                <w:u w:val="none"/>
              </w:rPr>
              <w:t>對於轉包行為視若無睹</w:t>
            </w:r>
            <w:r w:rsidR="006846CB" w:rsidRPr="001F1244">
              <w:rPr>
                <w:rFonts w:hAnsi="標楷體" w:cs="新細明體" w:hint="eastAsia"/>
                <w:kern w:val="0"/>
                <w:u w:val="none"/>
              </w:rPr>
              <w:t>，</w:t>
            </w:r>
            <w:r w:rsidRPr="001F1244">
              <w:rPr>
                <w:rFonts w:hAnsi="標楷體" w:cs="新細明體" w:hint="eastAsia"/>
                <w:kern w:val="0"/>
                <w:u w:val="none"/>
              </w:rPr>
              <w:t>例如</w:t>
            </w:r>
            <w:r w:rsidR="007256DF" w:rsidRPr="001F1244">
              <w:rPr>
                <w:rFonts w:hAnsi="標楷體" w:cs="新細明體" w:hint="eastAsia"/>
                <w:kern w:val="0"/>
                <w:u w:val="none"/>
              </w:rPr>
              <w:t>：</w:t>
            </w:r>
            <w:r w:rsidRPr="001F1244">
              <w:rPr>
                <w:rFonts w:hAnsi="標楷體" w:cs="新細明體" w:hint="eastAsia"/>
                <w:kern w:val="0"/>
                <w:u w:val="none"/>
              </w:rPr>
              <w:t>履約階段由非</w:t>
            </w:r>
            <w:r w:rsidR="006846CB" w:rsidRPr="001F1244">
              <w:rPr>
                <w:rFonts w:hAnsi="標楷體" w:cs="新細明體" w:hint="eastAsia"/>
                <w:kern w:val="0"/>
                <w:u w:val="none"/>
              </w:rPr>
              <w:t>得標廠商代為履行契約之全部或其主要部分</w:t>
            </w:r>
            <w:r w:rsidRPr="001F1244">
              <w:rPr>
                <w:rFonts w:hAnsi="標楷體" w:cs="新細明體" w:hint="eastAsia"/>
                <w:kern w:val="0"/>
                <w:u w:val="none"/>
              </w:rPr>
              <w:t>。</w:t>
            </w:r>
          </w:p>
        </w:tc>
        <w:tc>
          <w:tcPr>
            <w:tcW w:w="3236" w:type="dxa"/>
          </w:tcPr>
          <w:p w14:paraId="009E7FF3" w14:textId="77777777" w:rsidR="008D2BB8" w:rsidRPr="001F1244" w:rsidRDefault="008D2BB8" w:rsidP="005A3116">
            <w:pPr>
              <w:widowControl/>
              <w:jc w:val="both"/>
              <w:rPr>
                <w:rFonts w:hAnsi="標楷體" w:cs="新細明體"/>
                <w:kern w:val="0"/>
                <w:u w:val="none"/>
              </w:rPr>
            </w:pPr>
            <w:r w:rsidRPr="001F1244">
              <w:rPr>
                <w:rFonts w:hAnsi="標楷體" w:cs="新細明體" w:hint="eastAsia"/>
                <w:kern w:val="0"/>
                <w:u w:val="none"/>
              </w:rPr>
              <w:t>採購法第65條、第66條、第101條第1項第11款，施行細則第87條。</w:t>
            </w:r>
          </w:p>
        </w:tc>
      </w:tr>
      <w:tr w:rsidR="001F1244" w:rsidRPr="001F1244" w14:paraId="41477E11" w14:textId="77777777" w:rsidTr="00BA1B04">
        <w:trPr>
          <w:trHeight w:val="884"/>
        </w:trPr>
        <w:tc>
          <w:tcPr>
            <w:tcW w:w="720" w:type="dxa"/>
            <w:vMerge/>
            <w:vAlign w:val="center"/>
          </w:tcPr>
          <w:p w14:paraId="08AC1078" w14:textId="77777777" w:rsidR="006676A5" w:rsidRPr="001F1244" w:rsidRDefault="006676A5">
            <w:pPr>
              <w:jc w:val="center"/>
              <w:rPr>
                <w:rFonts w:hAnsi="標楷體" w:cs="新細明體"/>
                <w:kern w:val="0"/>
                <w:u w:val="none"/>
              </w:rPr>
            </w:pPr>
          </w:p>
        </w:tc>
        <w:tc>
          <w:tcPr>
            <w:tcW w:w="1154" w:type="dxa"/>
            <w:shd w:val="clear" w:color="auto" w:fill="auto"/>
          </w:tcPr>
          <w:p w14:paraId="4C00879C" w14:textId="77777777" w:rsidR="006676A5" w:rsidRPr="001F1244" w:rsidRDefault="002F52FD">
            <w:pPr>
              <w:widowControl/>
              <w:rPr>
                <w:rFonts w:hAnsi="標楷體" w:cs="新細明體"/>
                <w:kern w:val="0"/>
                <w:sz w:val="20"/>
                <w:u w:val="none"/>
              </w:rPr>
            </w:pPr>
            <w:r w:rsidRPr="001F1244">
              <w:rPr>
                <w:rFonts w:hAnsi="標楷體" w:cs="新細明體" w:hint="eastAsia"/>
                <w:kern w:val="0"/>
                <w:sz w:val="20"/>
                <w:u w:val="none"/>
              </w:rPr>
              <w:t>（四</w:t>
            </w:r>
            <w:r w:rsidR="006676A5" w:rsidRPr="001F1244">
              <w:rPr>
                <w:rFonts w:hAnsi="標楷體" w:cs="新細明體" w:hint="eastAsia"/>
                <w:kern w:val="0"/>
                <w:sz w:val="20"/>
                <w:u w:val="none"/>
              </w:rPr>
              <w:t>）</w:t>
            </w:r>
          </w:p>
        </w:tc>
        <w:tc>
          <w:tcPr>
            <w:tcW w:w="4970" w:type="dxa"/>
            <w:shd w:val="clear" w:color="auto" w:fill="auto"/>
          </w:tcPr>
          <w:p w14:paraId="4B5F5878" w14:textId="77777777" w:rsidR="006676A5" w:rsidRPr="001F1244" w:rsidRDefault="002E6FFC" w:rsidP="002E6FFC">
            <w:pPr>
              <w:widowControl/>
              <w:jc w:val="both"/>
              <w:rPr>
                <w:rFonts w:hAnsi="標楷體"/>
                <w:u w:val="none"/>
              </w:rPr>
            </w:pPr>
            <w:r w:rsidRPr="001F1244">
              <w:rPr>
                <w:rFonts w:hAnsi="標楷體" w:hint="eastAsia"/>
                <w:u w:val="none"/>
              </w:rPr>
              <w:t>契約允許使用同等品，</w:t>
            </w:r>
            <w:r w:rsidR="006676A5" w:rsidRPr="001F1244">
              <w:rPr>
                <w:rFonts w:hAnsi="標楷體" w:hint="eastAsia"/>
                <w:u w:val="none"/>
              </w:rPr>
              <w:t>廠商提出同等品，無正當理由而不同意。</w:t>
            </w:r>
          </w:p>
        </w:tc>
        <w:tc>
          <w:tcPr>
            <w:tcW w:w="3236" w:type="dxa"/>
          </w:tcPr>
          <w:p w14:paraId="23D1C38B" w14:textId="77777777" w:rsidR="006676A5" w:rsidRPr="001F1244" w:rsidRDefault="006676A5" w:rsidP="005A3116">
            <w:pPr>
              <w:widowControl/>
              <w:ind w:rightChars="63" w:right="151"/>
              <w:jc w:val="both"/>
              <w:rPr>
                <w:rFonts w:hAnsi="標楷體"/>
                <w:u w:val="none"/>
              </w:rPr>
            </w:pPr>
            <w:r w:rsidRPr="001F1244">
              <w:rPr>
                <w:rFonts w:hAnsi="標楷體" w:hint="eastAsia"/>
                <w:u w:val="none"/>
              </w:rPr>
              <w:t>採購法第26條、第88條，施行細則第25條，採購契約要項第21點，注意事項。</w:t>
            </w:r>
          </w:p>
        </w:tc>
      </w:tr>
      <w:tr w:rsidR="001F1244" w:rsidRPr="001F1244" w14:paraId="5A3233B2" w14:textId="77777777" w:rsidTr="00103DE7">
        <w:trPr>
          <w:trHeight w:val="285"/>
        </w:trPr>
        <w:tc>
          <w:tcPr>
            <w:tcW w:w="720" w:type="dxa"/>
            <w:vMerge/>
            <w:vAlign w:val="center"/>
          </w:tcPr>
          <w:p w14:paraId="6EBC3275" w14:textId="77777777" w:rsidR="0036724E" w:rsidRPr="001F1244" w:rsidRDefault="0036724E">
            <w:pPr>
              <w:jc w:val="center"/>
              <w:rPr>
                <w:rFonts w:hAnsi="標楷體" w:cs="新細明體"/>
                <w:kern w:val="0"/>
                <w:u w:val="none"/>
              </w:rPr>
            </w:pPr>
          </w:p>
        </w:tc>
        <w:tc>
          <w:tcPr>
            <w:tcW w:w="1154" w:type="dxa"/>
            <w:shd w:val="clear" w:color="auto" w:fill="auto"/>
          </w:tcPr>
          <w:p w14:paraId="44E89C01" w14:textId="77777777" w:rsidR="0036724E" w:rsidRPr="001F1244" w:rsidRDefault="002F52FD">
            <w:pPr>
              <w:widowControl/>
              <w:rPr>
                <w:rFonts w:hAnsi="標楷體" w:cs="新細明體"/>
                <w:kern w:val="0"/>
                <w:sz w:val="20"/>
                <w:u w:val="none"/>
              </w:rPr>
            </w:pPr>
            <w:r w:rsidRPr="001F1244">
              <w:rPr>
                <w:rFonts w:hAnsi="標楷體" w:cs="新細明體" w:hint="eastAsia"/>
                <w:kern w:val="0"/>
                <w:sz w:val="20"/>
                <w:u w:val="none"/>
              </w:rPr>
              <w:t>（五</w:t>
            </w:r>
            <w:r w:rsidR="0036724E" w:rsidRPr="001F1244">
              <w:rPr>
                <w:rFonts w:hAnsi="標楷體" w:cs="新細明體" w:hint="eastAsia"/>
                <w:kern w:val="0"/>
                <w:sz w:val="20"/>
                <w:u w:val="none"/>
              </w:rPr>
              <w:t>）</w:t>
            </w:r>
          </w:p>
        </w:tc>
        <w:tc>
          <w:tcPr>
            <w:tcW w:w="4970" w:type="dxa"/>
            <w:shd w:val="clear" w:color="auto" w:fill="auto"/>
          </w:tcPr>
          <w:p w14:paraId="2AB5A29D" w14:textId="77777777" w:rsidR="0036724E" w:rsidRPr="001F1244" w:rsidRDefault="00F22766" w:rsidP="005A3116">
            <w:pPr>
              <w:widowControl/>
              <w:jc w:val="both"/>
              <w:rPr>
                <w:rFonts w:hAnsi="標楷體" w:cs="新細明體"/>
                <w:kern w:val="0"/>
                <w:u w:val="none"/>
              </w:rPr>
            </w:pPr>
            <w:r w:rsidRPr="001F1244">
              <w:rPr>
                <w:rFonts w:hAnsi="標楷體" w:cs="新細明體" w:hint="eastAsia"/>
                <w:kern w:val="0"/>
                <w:u w:val="none"/>
              </w:rPr>
              <w:t>無正當理由</w:t>
            </w:r>
            <w:r w:rsidR="000A7D08" w:rsidRPr="001F1244">
              <w:rPr>
                <w:rFonts w:hAnsi="標楷體" w:cs="新細明體" w:hint="eastAsia"/>
                <w:kern w:val="0"/>
                <w:u w:val="none"/>
              </w:rPr>
              <w:t>不同意</w:t>
            </w:r>
            <w:r w:rsidR="0036724E" w:rsidRPr="001F1244">
              <w:rPr>
                <w:rFonts w:hAnsi="標楷體" w:cs="新細明體" w:hint="eastAsia"/>
                <w:kern w:val="0"/>
                <w:u w:val="none"/>
              </w:rPr>
              <w:t>廠商</w:t>
            </w:r>
            <w:r w:rsidR="000A7D08" w:rsidRPr="001F1244">
              <w:rPr>
                <w:rFonts w:hAnsi="標楷體" w:cs="新細明體" w:hint="eastAsia"/>
                <w:kern w:val="0"/>
                <w:u w:val="none"/>
              </w:rPr>
              <w:t>提報</w:t>
            </w:r>
            <w:r w:rsidR="0036724E" w:rsidRPr="001F1244">
              <w:rPr>
                <w:rFonts w:hAnsi="標楷體" w:cs="新細明體" w:hint="eastAsia"/>
                <w:kern w:val="0"/>
                <w:u w:val="none"/>
              </w:rPr>
              <w:t>分包</w:t>
            </w:r>
            <w:r w:rsidR="000A7D08" w:rsidRPr="001F1244">
              <w:rPr>
                <w:rFonts w:hAnsi="標楷體" w:cs="新細明體" w:hint="eastAsia"/>
                <w:kern w:val="0"/>
                <w:u w:val="none"/>
              </w:rPr>
              <w:t>商</w:t>
            </w:r>
            <w:r w:rsidR="0036724E" w:rsidRPr="001F1244">
              <w:rPr>
                <w:rFonts w:hAnsi="標楷體" w:cs="新細明體" w:hint="eastAsia"/>
                <w:kern w:val="0"/>
                <w:u w:val="none"/>
              </w:rPr>
              <w:t>。</w:t>
            </w:r>
          </w:p>
        </w:tc>
        <w:tc>
          <w:tcPr>
            <w:tcW w:w="3236" w:type="dxa"/>
          </w:tcPr>
          <w:p w14:paraId="152C291E" w14:textId="77777777" w:rsidR="0036724E" w:rsidRPr="001F1244" w:rsidRDefault="0036724E" w:rsidP="005A3116">
            <w:pPr>
              <w:widowControl/>
              <w:ind w:rightChars="63" w:right="151"/>
              <w:jc w:val="both"/>
              <w:rPr>
                <w:rFonts w:hAnsi="標楷體" w:cs="新細明體"/>
                <w:kern w:val="0"/>
                <w:u w:val="none"/>
              </w:rPr>
            </w:pPr>
            <w:r w:rsidRPr="001F1244">
              <w:rPr>
                <w:rFonts w:hAnsi="標楷體" w:cs="新細明體" w:hint="eastAsia"/>
                <w:kern w:val="0"/>
                <w:u w:val="none"/>
              </w:rPr>
              <w:t>採購法</w:t>
            </w:r>
            <w:r w:rsidR="00D957E9" w:rsidRPr="001F1244">
              <w:rPr>
                <w:rFonts w:hAnsi="標楷體" w:cs="新細明體" w:hint="eastAsia"/>
                <w:kern w:val="0"/>
                <w:u w:val="none"/>
              </w:rPr>
              <w:t>第67</w:t>
            </w:r>
            <w:r w:rsidR="00010086" w:rsidRPr="001F1244">
              <w:rPr>
                <w:rFonts w:hAnsi="標楷體" w:cs="新細明體" w:hint="eastAsia"/>
                <w:kern w:val="0"/>
                <w:u w:val="none"/>
              </w:rPr>
              <w:t>條</w:t>
            </w:r>
            <w:r w:rsidRPr="001F1244">
              <w:rPr>
                <w:rFonts w:hAnsi="標楷體" w:cs="新細明體" w:hint="eastAsia"/>
                <w:kern w:val="0"/>
                <w:u w:val="none"/>
              </w:rPr>
              <w:t>。</w:t>
            </w:r>
          </w:p>
        </w:tc>
      </w:tr>
      <w:tr w:rsidR="001F1244" w:rsidRPr="001F1244" w14:paraId="5124E383" w14:textId="77777777" w:rsidTr="00103DE7">
        <w:trPr>
          <w:trHeight w:val="531"/>
        </w:trPr>
        <w:tc>
          <w:tcPr>
            <w:tcW w:w="720" w:type="dxa"/>
            <w:vMerge/>
            <w:shd w:val="clear" w:color="auto" w:fill="auto"/>
            <w:vAlign w:val="center"/>
          </w:tcPr>
          <w:p w14:paraId="52F61EA9" w14:textId="77777777" w:rsidR="0036724E" w:rsidRPr="001F1244" w:rsidRDefault="0036724E">
            <w:pPr>
              <w:widowControl/>
              <w:jc w:val="center"/>
              <w:rPr>
                <w:rFonts w:hAnsi="標楷體" w:cs="新細明體"/>
                <w:kern w:val="0"/>
                <w:u w:val="none"/>
              </w:rPr>
            </w:pPr>
          </w:p>
        </w:tc>
        <w:tc>
          <w:tcPr>
            <w:tcW w:w="1154" w:type="dxa"/>
            <w:shd w:val="clear" w:color="auto" w:fill="auto"/>
          </w:tcPr>
          <w:p w14:paraId="470321EB" w14:textId="77777777" w:rsidR="0036724E" w:rsidRPr="001F1244" w:rsidRDefault="002F52FD">
            <w:pPr>
              <w:widowControl/>
              <w:rPr>
                <w:rFonts w:hAnsi="標楷體" w:cs="新細明體"/>
                <w:kern w:val="0"/>
                <w:sz w:val="20"/>
                <w:u w:val="none"/>
              </w:rPr>
            </w:pPr>
            <w:r w:rsidRPr="001F1244">
              <w:rPr>
                <w:rFonts w:hAnsi="標楷體" w:cs="新細明體" w:hint="eastAsia"/>
                <w:kern w:val="0"/>
                <w:sz w:val="20"/>
                <w:u w:val="none"/>
              </w:rPr>
              <w:t>（六</w:t>
            </w:r>
            <w:r w:rsidR="0036724E" w:rsidRPr="001F1244">
              <w:rPr>
                <w:rFonts w:hAnsi="標楷體" w:cs="新細明體" w:hint="eastAsia"/>
                <w:kern w:val="0"/>
                <w:sz w:val="20"/>
                <w:u w:val="none"/>
              </w:rPr>
              <w:t>）</w:t>
            </w:r>
          </w:p>
        </w:tc>
        <w:tc>
          <w:tcPr>
            <w:tcW w:w="4970" w:type="dxa"/>
            <w:shd w:val="clear" w:color="auto" w:fill="auto"/>
          </w:tcPr>
          <w:p w14:paraId="5E391D1F" w14:textId="77777777" w:rsidR="0036724E" w:rsidRPr="001F1244" w:rsidRDefault="00946CE2" w:rsidP="005A3116">
            <w:pPr>
              <w:widowControl/>
              <w:jc w:val="both"/>
              <w:rPr>
                <w:rFonts w:hAnsi="標楷體" w:cs="新細明體"/>
                <w:kern w:val="0"/>
                <w:u w:val="none"/>
              </w:rPr>
            </w:pPr>
            <w:r w:rsidRPr="001F1244">
              <w:rPr>
                <w:rFonts w:hAnsi="標楷體" w:cs="新細明體" w:hint="eastAsia"/>
                <w:kern w:val="0"/>
                <w:u w:val="none"/>
              </w:rPr>
              <w:t>非屬</w:t>
            </w:r>
            <w:r w:rsidR="00365155" w:rsidRPr="001F1244">
              <w:rPr>
                <w:rFonts w:hAnsi="標楷體" w:cs="新細明體" w:hint="eastAsia"/>
                <w:kern w:val="0"/>
                <w:u w:val="none"/>
              </w:rPr>
              <w:t>契約約定廠商得要求契約變更之事由</w:t>
            </w:r>
            <w:r w:rsidRPr="001F1244">
              <w:rPr>
                <w:rFonts w:hAnsi="標楷體" w:cs="新細明體" w:hint="eastAsia"/>
                <w:kern w:val="0"/>
                <w:u w:val="none"/>
              </w:rPr>
              <w:t>，</w:t>
            </w:r>
            <w:r w:rsidR="00365155" w:rsidRPr="001F1244">
              <w:rPr>
                <w:rFonts w:hAnsi="標楷體" w:cs="新細明體" w:hint="eastAsia"/>
                <w:kern w:val="0"/>
                <w:u w:val="none"/>
              </w:rPr>
              <w:t>而</w:t>
            </w:r>
            <w:r w:rsidR="0036724E" w:rsidRPr="001F1244">
              <w:rPr>
                <w:rFonts w:hAnsi="標楷體" w:cs="新細明體" w:hint="eastAsia"/>
                <w:kern w:val="0"/>
                <w:u w:val="none"/>
              </w:rPr>
              <w:t>任意允許廠商辦理契約變更。</w:t>
            </w:r>
          </w:p>
        </w:tc>
        <w:tc>
          <w:tcPr>
            <w:tcW w:w="3236" w:type="dxa"/>
          </w:tcPr>
          <w:p w14:paraId="501F058D" w14:textId="77777777" w:rsidR="0036724E" w:rsidRPr="001F1244" w:rsidRDefault="0036724E" w:rsidP="005A3116">
            <w:pPr>
              <w:widowControl/>
              <w:ind w:rightChars="63" w:right="151"/>
              <w:jc w:val="both"/>
              <w:rPr>
                <w:rFonts w:hAnsi="標楷體" w:cs="新細明體"/>
                <w:kern w:val="0"/>
                <w:u w:val="none"/>
              </w:rPr>
            </w:pPr>
            <w:r w:rsidRPr="001F1244">
              <w:rPr>
                <w:rFonts w:hAnsi="標楷體" w:cs="新細明體" w:hint="eastAsia"/>
                <w:kern w:val="0"/>
                <w:u w:val="none"/>
              </w:rPr>
              <w:t>採購法</w:t>
            </w:r>
            <w:r w:rsidR="00226755" w:rsidRPr="001F1244">
              <w:rPr>
                <w:rFonts w:hAnsi="標楷體" w:cs="新細明體" w:hint="eastAsia"/>
                <w:kern w:val="0"/>
                <w:u w:val="none"/>
              </w:rPr>
              <w:t>第6條</w:t>
            </w:r>
            <w:r w:rsidR="00F43A27" w:rsidRPr="001F1244">
              <w:rPr>
                <w:rFonts w:hAnsi="標楷體" w:cs="新細明體" w:hint="eastAsia"/>
                <w:kern w:val="0"/>
                <w:u w:val="none"/>
              </w:rPr>
              <w:t>，</w:t>
            </w:r>
            <w:r w:rsidR="00D957E9" w:rsidRPr="001F1244">
              <w:rPr>
                <w:rFonts w:hAnsi="標楷體" w:cs="新細明體" w:hint="eastAsia"/>
                <w:kern w:val="0"/>
                <w:u w:val="none"/>
              </w:rPr>
              <w:t>採購契約要項第21</w:t>
            </w:r>
            <w:r w:rsidRPr="001F1244">
              <w:rPr>
                <w:rFonts w:hAnsi="標楷體" w:cs="新細明體" w:hint="eastAsia"/>
                <w:kern w:val="0"/>
                <w:u w:val="none"/>
              </w:rPr>
              <w:t>點。</w:t>
            </w:r>
          </w:p>
        </w:tc>
      </w:tr>
      <w:tr w:rsidR="001F1244" w:rsidRPr="001F1244" w14:paraId="4A306D88" w14:textId="77777777">
        <w:trPr>
          <w:trHeight w:val="720"/>
        </w:trPr>
        <w:tc>
          <w:tcPr>
            <w:tcW w:w="720" w:type="dxa"/>
            <w:vMerge/>
            <w:vAlign w:val="center"/>
          </w:tcPr>
          <w:p w14:paraId="0F390B02" w14:textId="77777777" w:rsidR="0036724E" w:rsidRPr="001F1244" w:rsidRDefault="0036724E">
            <w:pPr>
              <w:widowControl/>
              <w:rPr>
                <w:rFonts w:hAnsi="標楷體" w:cs="新細明體"/>
                <w:kern w:val="0"/>
                <w:u w:val="none"/>
              </w:rPr>
            </w:pPr>
          </w:p>
        </w:tc>
        <w:tc>
          <w:tcPr>
            <w:tcW w:w="1154" w:type="dxa"/>
            <w:shd w:val="clear" w:color="auto" w:fill="auto"/>
          </w:tcPr>
          <w:p w14:paraId="1A680D37" w14:textId="77777777" w:rsidR="0036724E" w:rsidRPr="001F1244" w:rsidRDefault="002F52FD" w:rsidP="002F52FD">
            <w:pPr>
              <w:widowControl/>
              <w:rPr>
                <w:rFonts w:hAnsi="標楷體" w:cs="新細明體"/>
                <w:kern w:val="0"/>
                <w:sz w:val="20"/>
                <w:u w:val="none"/>
              </w:rPr>
            </w:pPr>
            <w:r w:rsidRPr="001F1244">
              <w:rPr>
                <w:rFonts w:hAnsi="標楷體" w:cs="新細明體" w:hint="eastAsia"/>
                <w:kern w:val="0"/>
                <w:sz w:val="20"/>
                <w:u w:val="none"/>
              </w:rPr>
              <w:t>（七</w:t>
            </w:r>
            <w:r w:rsidR="0036724E" w:rsidRPr="001F1244">
              <w:rPr>
                <w:rFonts w:hAnsi="標楷體" w:cs="新細明體" w:hint="eastAsia"/>
                <w:kern w:val="0"/>
                <w:sz w:val="20"/>
                <w:u w:val="none"/>
              </w:rPr>
              <w:t>）</w:t>
            </w:r>
          </w:p>
        </w:tc>
        <w:tc>
          <w:tcPr>
            <w:tcW w:w="4970" w:type="dxa"/>
            <w:shd w:val="clear" w:color="auto" w:fill="auto"/>
          </w:tcPr>
          <w:p w14:paraId="24CFC761" w14:textId="77777777" w:rsidR="0036724E" w:rsidRPr="001F1244" w:rsidRDefault="0036724E" w:rsidP="005A3116">
            <w:pPr>
              <w:widowControl/>
              <w:jc w:val="both"/>
              <w:rPr>
                <w:rFonts w:hAnsi="標楷體" w:cs="新細明體"/>
                <w:kern w:val="0"/>
                <w:u w:val="none"/>
              </w:rPr>
            </w:pPr>
            <w:r w:rsidRPr="001F1244">
              <w:rPr>
                <w:rFonts w:hAnsi="標楷體" w:cs="新細明體" w:hint="eastAsia"/>
                <w:kern w:val="0"/>
                <w:u w:val="none"/>
              </w:rPr>
              <w:t>補助(藝文採購除外)或委託機關未盡到監督法人或團體依採購法辦理之責任。</w:t>
            </w:r>
          </w:p>
        </w:tc>
        <w:tc>
          <w:tcPr>
            <w:tcW w:w="3236" w:type="dxa"/>
          </w:tcPr>
          <w:p w14:paraId="5220AA41" w14:textId="77777777" w:rsidR="0036724E" w:rsidRPr="001F1244" w:rsidRDefault="0036724E" w:rsidP="005A3116">
            <w:pPr>
              <w:widowControl/>
              <w:jc w:val="both"/>
              <w:rPr>
                <w:rFonts w:hAnsi="標楷體" w:cs="新細明體"/>
                <w:kern w:val="0"/>
                <w:u w:val="none"/>
              </w:rPr>
            </w:pPr>
            <w:r w:rsidRPr="001F1244">
              <w:rPr>
                <w:rFonts w:hAnsi="標楷體" w:cs="新細明體" w:hint="eastAsia"/>
                <w:kern w:val="0"/>
                <w:u w:val="none"/>
              </w:rPr>
              <w:t>採購法</w:t>
            </w:r>
            <w:r w:rsidR="005E4ACE" w:rsidRPr="001F1244">
              <w:rPr>
                <w:rFonts w:hAnsi="標楷體" w:cs="新細明體" w:hint="eastAsia"/>
                <w:kern w:val="0"/>
                <w:u w:val="none"/>
              </w:rPr>
              <w:t>第4條</w:t>
            </w:r>
            <w:r w:rsidRPr="001F1244">
              <w:rPr>
                <w:rFonts w:hAnsi="標楷體" w:cs="新細明體" w:hint="eastAsia"/>
                <w:kern w:val="0"/>
                <w:u w:val="none"/>
              </w:rPr>
              <w:t>、</w:t>
            </w:r>
            <w:r w:rsidR="005E4ACE" w:rsidRPr="001F1244">
              <w:rPr>
                <w:rFonts w:hAnsi="標楷體" w:cs="新細明體" w:hint="eastAsia"/>
                <w:kern w:val="0"/>
                <w:u w:val="none"/>
              </w:rPr>
              <w:t>第5條</w:t>
            </w:r>
            <w:r w:rsidRPr="001F1244">
              <w:rPr>
                <w:rFonts w:hAnsi="標楷體" w:cs="新細明體" w:hint="eastAsia"/>
                <w:kern w:val="0"/>
                <w:u w:val="none"/>
              </w:rPr>
              <w:t>，施行細則</w:t>
            </w:r>
            <w:r w:rsidR="005E4ACE" w:rsidRPr="001F1244">
              <w:rPr>
                <w:rFonts w:hAnsi="標楷體" w:cs="新細明體" w:hint="eastAsia"/>
                <w:kern w:val="0"/>
                <w:u w:val="none"/>
              </w:rPr>
              <w:t>第2條</w:t>
            </w:r>
            <w:r w:rsidRPr="001F1244">
              <w:rPr>
                <w:rFonts w:hAnsi="標楷體" w:cs="新細明體" w:hint="eastAsia"/>
                <w:kern w:val="0"/>
                <w:u w:val="none"/>
              </w:rPr>
              <w:t>至</w:t>
            </w:r>
            <w:r w:rsidR="005E4ACE" w:rsidRPr="001F1244">
              <w:rPr>
                <w:rFonts w:hAnsi="標楷體" w:cs="新細明體" w:hint="eastAsia"/>
                <w:kern w:val="0"/>
                <w:u w:val="none"/>
              </w:rPr>
              <w:t>第4條</w:t>
            </w:r>
            <w:r w:rsidRPr="001F1244">
              <w:rPr>
                <w:rFonts w:hAnsi="標楷體" w:cs="新細明體" w:hint="eastAsia"/>
                <w:kern w:val="0"/>
                <w:u w:val="none"/>
              </w:rPr>
              <w:t>。</w:t>
            </w:r>
          </w:p>
        </w:tc>
      </w:tr>
      <w:tr w:rsidR="001F1244" w:rsidRPr="001F1244" w14:paraId="19B60053" w14:textId="77777777">
        <w:trPr>
          <w:trHeight w:val="418"/>
        </w:trPr>
        <w:tc>
          <w:tcPr>
            <w:tcW w:w="720" w:type="dxa"/>
            <w:vMerge/>
            <w:vAlign w:val="center"/>
          </w:tcPr>
          <w:p w14:paraId="3EE6E627" w14:textId="77777777" w:rsidR="00F30017" w:rsidRPr="001F1244" w:rsidRDefault="00F30017">
            <w:pPr>
              <w:widowControl/>
              <w:rPr>
                <w:rFonts w:hAnsi="標楷體" w:cs="新細明體"/>
                <w:kern w:val="0"/>
                <w:u w:val="none"/>
              </w:rPr>
            </w:pPr>
          </w:p>
        </w:tc>
        <w:tc>
          <w:tcPr>
            <w:tcW w:w="1154" w:type="dxa"/>
            <w:shd w:val="clear" w:color="auto" w:fill="auto"/>
          </w:tcPr>
          <w:p w14:paraId="3B1847A6" w14:textId="77777777" w:rsidR="00F30017" w:rsidRPr="001F1244" w:rsidRDefault="002F52FD" w:rsidP="002F52FD">
            <w:pPr>
              <w:widowControl/>
              <w:rPr>
                <w:rFonts w:hAnsi="標楷體" w:cs="新細明體"/>
                <w:kern w:val="0"/>
                <w:sz w:val="20"/>
                <w:u w:val="none"/>
              </w:rPr>
            </w:pPr>
            <w:r w:rsidRPr="001F1244">
              <w:rPr>
                <w:rFonts w:hAnsi="標楷體" w:cs="新細明體" w:hint="eastAsia"/>
                <w:kern w:val="0"/>
                <w:sz w:val="20"/>
                <w:u w:val="none"/>
              </w:rPr>
              <w:t>（八</w:t>
            </w:r>
            <w:r w:rsidR="00F30017" w:rsidRPr="001F1244">
              <w:rPr>
                <w:rFonts w:hAnsi="標楷體" w:cs="新細明體" w:hint="eastAsia"/>
                <w:kern w:val="0"/>
                <w:sz w:val="20"/>
                <w:u w:val="none"/>
              </w:rPr>
              <w:t>）</w:t>
            </w:r>
          </w:p>
        </w:tc>
        <w:tc>
          <w:tcPr>
            <w:tcW w:w="4970" w:type="dxa"/>
            <w:shd w:val="clear" w:color="auto" w:fill="auto"/>
          </w:tcPr>
          <w:p w14:paraId="2D819135" w14:textId="77777777" w:rsidR="00F30017" w:rsidRPr="001F1244" w:rsidRDefault="00F30017" w:rsidP="005A3116">
            <w:pPr>
              <w:widowControl/>
              <w:jc w:val="both"/>
              <w:rPr>
                <w:rFonts w:hAnsi="標楷體" w:cs="新細明體"/>
                <w:kern w:val="0"/>
                <w:u w:val="none"/>
              </w:rPr>
            </w:pPr>
            <w:r w:rsidRPr="001F1244">
              <w:rPr>
                <w:rFonts w:hAnsi="標楷體" w:cs="新細明體" w:hint="eastAsia"/>
                <w:kern w:val="0"/>
                <w:u w:val="none"/>
              </w:rPr>
              <w:t>未依規定期限</w:t>
            </w:r>
            <w:r w:rsidR="00CA55C3" w:rsidRPr="001F1244">
              <w:rPr>
                <w:rFonts w:hAnsi="標楷體" w:cs="新細明體" w:hint="eastAsia"/>
                <w:kern w:val="0"/>
                <w:u w:val="none"/>
              </w:rPr>
              <w:t>辦理</w:t>
            </w:r>
            <w:r w:rsidRPr="001F1244">
              <w:rPr>
                <w:rFonts w:hAnsi="標楷體" w:cs="新細明體" w:hint="eastAsia"/>
                <w:kern w:val="0"/>
                <w:u w:val="none"/>
              </w:rPr>
              <w:t>驗收或付款。</w:t>
            </w:r>
          </w:p>
        </w:tc>
        <w:tc>
          <w:tcPr>
            <w:tcW w:w="3236" w:type="dxa"/>
          </w:tcPr>
          <w:p w14:paraId="5EAC794A" w14:textId="77777777" w:rsidR="00F30017" w:rsidRPr="001F1244" w:rsidRDefault="00F30017" w:rsidP="005A3116">
            <w:pPr>
              <w:widowControl/>
              <w:jc w:val="both"/>
              <w:rPr>
                <w:rFonts w:hAnsi="標楷體" w:cs="新細明體"/>
                <w:kern w:val="0"/>
                <w:u w:val="none"/>
              </w:rPr>
            </w:pPr>
            <w:r w:rsidRPr="001F1244">
              <w:rPr>
                <w:rFonts w:hAnsi="標楷體" w:cs="新細明體" w:hint="eastAsia"/>
                <w:kern w:val="0"/>
                <w:u w:val="none"/>
              </w:rPr>
              <w:t>採購法第6條、第71條第1項、第73條之1，施行細則第92條至第95條。</w:t>
            </w:r>
          </w:p>
        </w:tc>
      </w:tr>
      <w:tr w:rsidR="001F1244" w:rsidRPr="001F1244" w14:paraId="42024510" w14:textId="77777777">
        <w:trPr>
          <w:trHeight w:val="418"/>
        </w:trPr>
        <w:tc>
          <w:tcPr>
            <w:tcW w:w="720" w:type="dxa"/>
            <w:vMerge/>
            <w:vAlign w:val="center"/>
          </w:tcPr>
          <w:p w14:paraId="76372DF7" w14:textId="77777777" w:rsidR="00117450" w:rsidRPr="001F1244" w:rsidRDefault="00117450">
            <w:pPr>
              <w:widowControl/>
              <w:rPr>
                <w:rFonts w:hAnsi="標楷體" w:cs="新細明體"/>
                <w:kern w:val="0"/>
                <w:u w:val="none"/>
              </w:rPr>
            </w:pPr>
          </w:p>
        </w:tc>
        <w:tc>
          <w:tcPr>
            <w:tcW w:w="1154" w:type="dxa"/>
            <w:shd w:val="clear" w:color="auto" w:fill="auto"/>
          </w:tcPr>
          <w:p w14:paraId="3DEB5750" w14:textId="77777777" w:rsidR="00117450" w:rsidRPr="001F1244" w:rsidRDefault="002F52FD" w:rsidP="002F52FD">
            <w:pPr>
              <w:widowControl/>
              <w:rPr>
                <w:rFonts w:hAnsi="標楷體" w:cs="新細明體"/>
                <w:kern w:val="0"/>
                <w:sz w:val="20"/>
                <w:u w:val="none"/>
              </w:rPr>
            </w:pPr>
            <w:r w:rsidRPr="001F1244">
              <w:rPr>
                <w:rFonts w:hAnsi="標楷體" w:cs="新細明體" w:hint="eastAsia"/>
                <w:kern w:val="0"/>
                <w:sz w:val="20"/>
                <w:u w:val="none"/>
              </w:rPr>
              <w:t>（九</w:t>
            </w:r>
            <w:r w:rsidR="00117450" w:rsidRPr="001F1244">
              <w:rPr>
                <w:rFonts w:hAnsi="標楷體" w:cs="新細明體" w:hint="eastAsia"/>
                <w:kern w:val="0"/>
                <w:sz w:val="20"/>
                <w:u w:val="none"/>
              </w:rPr>
              <w:t>）</w:t>
            </w:r>
          </w:p>
        </w:tc>
        <w:tc>
          <w:tcPr>
            <w:tcW w:w="4970" w:type="dxa"/>
            <w:shd w:val="clear" w:color="auto" w:fill="auto"/>
          </w:tcPr>
          <w:p w14:paraId="08817833" w14:textId="77777777" w:rsidR="00117450" w:rsidRPr="001F1244" w:rsidRDefault="00117450" w:rsidP="005A3116">
            <w:pPr>
              <w:widowControl/>
              <w:jc w:val="both"/>
              <w:rPr>
                <w:rFonts w:hAnsi="標楷體" w:cs="新細明體"/>
                <w:kern w:val="0"/>
                <w:u w:val="none"/>
              </w:rPr>
            </w:pPr>
            <w:r w:rsidRPr="001F1244">
              <w:rPr>
                <w:rFonts w:hAnsi="標楷體" w:cs="新細明體" w:hint="eastAsia"/>
                <w:kern w:val="0"/>
                <w:u w:val="none"/>
              </w:rPr>
              <w:t>不考慮廠商單價是否合理而強以機關預算單價調整廠商單價。</w:t>
            </w:r>
          </w:p>
        </w:tc>
        <w:tc>
          <w:tcPr>
            <w:tcW w:w="3236" w:type="dxa"/>
          </w:tcPr>
          <w:p w14:paraId="69ECF1B9" w14:textId="77777777" w:rsidR="00117450" w:rsidRPr="001F1244" w:rsidRDefault="00BC0B22" w:rsidP="005A3116">
            <w:pPr>
              <w:widowControl/>
              <w:jc w:val="both"/>
              <w:rPr>
                <w:rFonts w:hAnsi="標楷體" w:cs="新細明體"/>
                <w:kern w:val="0"/>
                <w:u w:val="none"/>
              </w:rPr>
            </w:pPr>
            <w:r w:rsidRPr="001F1244">
              <w:rPr>
                <w:rFonts w:hAnsi="標楷體" w:cs="新細明體" w:hint="eastAsia"/>
                <w:kern w:val="0"/>
                <w:u w:val="none"/>
              </w:rPr>
              <w:t>工程會98年5月11日</w:t>
            </w:r>
            <w:proofErr w:type="gramStart"/>
            <w:r w:rsidRPr="001F1244">
              <w:rPr>
                <w:rFonts w:hAnsi="標楷體" w:cs="新細明體" w:hint="eastAsia"/>
                <w:kern w:val="0"/>
                <w:u w:val="none"/>
              </w:rPr>
              <w:t>工程企字第09800157960號</w:t>
            </w:r>
            <w:proofErr w:type="gramEnd"/>
            <w:r w:rsidR="007D26DA" w:rsidRPr="001F1244">
              <w:rPr>
                <w:rFonts w:hAnsi="標楷體" w:cs="新細明體" w:hint="eastAsia"/>
                <w:kern w:val="0"/>
                <w:u w:val="none"/>
              </w:rPr>
              <w:t>函</w:t>
            </w:r>
            <w:r w:rsidR="00117450" w:rsidRPr="001F1244">
              <w:rPr>
                <w:rFonts w:hAnsi="標楷體" w:cs="新細明體" w:hint="eastAsia"/>
                <w:kern w:val="0"/>
                <w:u w:val="none"/>
              </w:rPr>
              <w:t>。</w:t>
            </w:r>
          </w:p>
        </w:tc>
      </w:tr>
    </w:tbl>
    <w:p w14:paraId="6C203E24" w14:textId="77777777" w:rsidR="005A5FE9" w:rsidRPr="001F1244" w:rsidRDefault="00F630A0" w:rsidP="005A5FE9">
      <w:pPr>
        <w:jc w:val="both"/>
        <w:rPr>
          <w:sz w:val="26"/>
          <w:szCs w:val="26"/>
          <w:u w:val="none"/>
        </w:rPr>
      </w:pPr>
      <w:r w:rsidRPr="001F1244">
        <w:rPr>
          <w:rFonts w:hint="eastAsia"/>
          <w:sz w:val="26"/>
          <w:szCs w:val="26"/>
          <w:u w:val="none"/>
        </w:rPr>
        <w:t>十二、</w:t>
      </w:r>
      <w:r w:rsidR="00D20DD2" w:rsidRPr="001F1244">
        <w:rPr>
          <w:rFonts w:hint="eastAsia"/>
          <w:sz w:val="26"/>
          <w:szCs w:val="26"/>
          <w:u w:val="none"/>
        </w:rPr>
        <w:t>其他</w:t>
      </w:r>
      <w:r w:rsidR="005A5FE9" w:rsidRPr="001F1244">
        <w:rPr>
          <w:rFonts w:hint="eastAsia"/>
          <w:sz w:val="26"/>
          <w:szCs w:val="26"/>
          <w:u w:val="none"/>
        </w:rPr>
        <w:t>可能有圍標之</w:t>
      </w:r>
      <w:proofErr w:type="gramStart"/>
      <w:r w:rsidR="005A5FE9" w:rsidRPr="001F1244">
        <w:rPr>
          <w:rFonts w:hint="eastAsia"/>
          <w:sz w:val="26"/>
          <w:szCs w:val="26"/>
          <w:u w:val="none"/>
        </w:rPr>
        <w:t>嫌或宜注意</w:t>
      </w:r>
      <w:proofErr w:type="gramEnd"/>
      <w:r w:rsidR="005A5FE9" w:rsidRPr="001F1244">
        <w:rPr>
          <w:rFonts w:hint="eastAsia"/>
          <w:sz w:val="26"/>
          <w:szCs w:val="26"/>
          <w:u w:val="none"/>
        </w:rPr>
        <w:t>之現象：</w:t>
      </w:r>
    </w:p>
    <w:p w14:paraId="2BFCE849" w14:textId="77777777" w:rsidR="005A5FE9" w:rsidRPr="001F1244" w:rsidRDefault="005A5FE9" w:rsidP="005A5FE9">
      <w:pPr>
        <w:ind w:leftChars="200" w:left="480"/>
        <w:jc w:val="both"/>
        <w:rPr>
          <w:sz w:val="26"/>
          <w:szCs w:val="26"/>
          <w:u w:val="none"/>
        </w:rPr>
      </w:pPr>
      <w:r w:rsidRPr="001F1244">
        <w:rPr>
          <w:rFonts w:hint="eastAsia"/>
          <w:sz w:val="26"/>
          <w:szCs w:val="26"/>
          <w:u w:val="none"/>
        </w:rPr>
        <w:t>機關辦理開標及審標作業，應注意投標廠商是否有借牌圍標行為；如發現投標廠商有</w:t>
      </w:r>
      <w:r w:rsidR="00A113F6" w:rsidRPr="001F1244">
        <w:rPr>
          <w:rFonts w:hint="eastAsia"/>
          <w:sz w:val="26"/>
          <w:szCs w:val="26"/>
          <w:u w:val="none"/>
        </w:rPr>
        <w:t>下列</w:t>
      </w:r>
      <w:r w:rsidRPr="001F1244">
        <w:rPr>
          <w:rFonts w:hint="eastAsia"/>
          <w:sz w:val="26"/>
          <w:szCs w:val="26"/>
          <w:u w:val="none"/>
        </w:rPr>
        <w:t>所列情形，應依行政程序法規定啟動行政調查程序，無須等待刑事起訴或判決，並依個案實際情形</w:t>
      </w:r>
      <w:proofErr w:type="gramStart"/>
      <w:r w:rsidRPr="001F1244">
        <w:rPr>
          <w:rFonts w:hint="eastAsia"/>
          <w:sz w:val="26"/>
          <w:szCs w:val="26"/>
          <w:u w:val="none"/>
        </w:rPr>
        <w:t>審認核處</w:t>
      </w:r>
      <w:proofErr w:type="gramEnd"/>
      <w:r w:rsidRPr="001F1244">
        <w:rPr>
          <w:rFonts w:hint="eastAsia"/>
          <w:sz w:val="26"/>
          <w:szCs w:val="26"/>
          <w:u w:val="none"/>
        </w:rPr>
        <w:t>。</w:t>
      </w:r>
    </w:p>
    <w:tbl>
      <w:tblPr>
        <w:tblW w:w="100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0"/>
        <w:gridCol w:w="1154"/>
        <w:gridCol w:w="4970"/>
        <w:gridCol w:w="3236"/>
      </w:tblGrid>
      <w:tr w:rsidR="001F1244" w:rsidRPr="001F1244" w14:paraId="13A505ED" w14:textId="77777777" w:rsidTr="00CF3DC8">
        <w:trPr>
          <w:trHeight w:val="420"/>
          <w:tblHeader/>
        </w:trPr>
        <w:tc>
          <w:tcPr>
            <w:tcW w:w="1874" w:type="dxa"/>
            <w:gridSpan w:val="2"/>
            <w:shd w:val="clear" w:color="000000" w:fill="C0C0C0"/>
            <w:noWrap/>
            <w:vAlign w:val="center"/>
          </w:tcPr>
          <w:p w14:paraId="20680014" w14:textId="77777777" w:rsidR="005A5FE9" w:rsidRPr="001F1244" w:rsidRDefault="005A5FE9" w:rsidP="00CF3DC8">
            <w:pPr>
              <w:widowControl/>
              <w:jc w:val="center"/>
              <w:rPr>
                <w:rFonts w:hAnsi="標楷體" w:cs="新細明體"/>
                <w:kern w:val="0"/>
                <w:u w:val="none"/>
              </w:rPr>
            </w:pPr>
            <w:bookmarkStart w:id="0" w:name="_Hlk161956780"/>
            <w:bookmarkStart w:id="1" w:name="_Hlk161956580"/>
            <w:bookmarkStart w:id="2" w:name="_Hlk161956636"/>
            <w:bookmarkStart w:id="3" w:name="_Hlk161956662"/>
            <w:bookmarkStart w:id="4" w:name="_Hlk161956691"/>
            <w:bookmarkStart w:id="5" w:name="_Hlk161956744"/>
            <w:r w:rsidRPr="001F1244">
              <w:rPr>
                <w:rFonts w:hAnsi="標楷體" w:cs="新細明體" w:hint="eastAsia"/>
                <w:kern w:val="0"/>
                <w:u w:val="none"/>
              </w:rPr>
              <w:t>序號</w:t>
            </w:r>
          </w:p>
        </w:tc>
        <w:tc>
          <w:tcPr>
            <w:tcW w:w="4970" w:type="dxa"/>
            <w:shd w:val="clear" w:color="000000" w:fill="C0C0C0"/>
            <w:vAlign w:val="center"/>
          </w:tcPr>
          <w:p w14:paraId="50D7C4A6" w14:textId="77777777" w:rsidR="005A5FE9" w:rsidRPr="001F1244" w:rsidRDefault="005A5FE9" w:rsidP="005A5FE9">
            <w:pPr>
              <w:widowControl/>
              <w:jc w:val="center"/>
              <w:rPr>
                <w:rFonts w:hAnsi="標楷體" w:cs="新細明體"/>
                <w:kern w:val="0"/>
                <w:u w:val="none"/>
              </w:rPr>
            </w:pPr>
            <w:r w:rsidRPr="001F1244">
              <w:rPr>
                <w:rFonts w:hAnsi="標楷體" w:cs="新細明體" w:hint="eastAsia"/>
                <w:kern w:val="0"/>
                <w:u w:val="none"/>
              </w:rPr>
              <w:t>可能有圍標之</w:t>
            </w:r>
            <w:proofErr w:type="gramStart"/>
            <w:r w:rsidRPr="001F1244">
              <w:rPr>
                <w:rFonts w:hAnsi="標楷體" w:cs="新細明體" w:hint="eastAsia"/>
                <w:kern w:val="0"/>
                <w:u w:val="none"/>
              </w:rPr>
              <w:t>嫌或宜注意</w:t>
            </w:r>
            <w:proofErr w:type="gramEnd"/>
            <w:r w:rsidRPr="001F1244">
              <w:rPr>
                <w:rFonts w:hAnsi="標楷體" w:cs="新細明體" w:hint="eastAsia"/>
                <w:kern w:val="0"/>
                <w:u w:val="none"/>
              </w:rPr>
              <w:t>之現象</w:t>
            </w:r>
          </w:p>
        </w:tc>
        <w:tc>
          <w:tcPr>
            <w:tcW w:w="3236" w:type="dxa"/>
            <w:shd w:val="clear" w:color="000000" w:fill="C0C0C0"/>
            <w:vAlign w:val="center"/>
          </w:tcPr>
          <w:p w14:paraId="009FF5CA" w14:textId="77777777" w:rsidR="005A5FE9" w:rsidRPr="001F1244" w:rsidRDefault="005A5FE9" w:rsidP="00CF3DC8">
            <w:pPr>
              <w:widowControl/>
              <w:jc w:val="center"/>
              <w:rPr>
                <w:rFonts w:hAnsi="標楷體" w:cs="新細明體"/>
                <w:kern w:val="0"/>
                <w:u w:val="none"/>
              </w:rPr>
            </w:pPr>
            <w:r w:rsidRPr="001F1244">
              <w:rPr>
                <w:rFonts w:hAnsi="標楷體" w:cs="新細明體"/>
                <w:kern w:val="0"/>
                <w:u w:val="none"/>
              </w:rPr>
              <w:t>相關法令及函釋</w:t>
            </w:r>
          </w:p>
        </w:tc>
      </w:tr>
      <w:bookmarkEnd w:id="0"/>
      <w:bookmarkEnd w:id="1"/>
      <w:bookmarkEnd w:id="2"/>
      <w:bookmarkEnd w:id="3"/>
      <w:bookmarkEnd w:id="4"/>
      <w:bookmarkEnd w:id="5"/>
      <w:tr w:rsidR="001F1244" w:rsidRPr="001F1244" w14:paraId="6F8BCBDD" w14:textId="77777777" w:rsidTr="009073A7">
        <w:trPr>
          <w:trHeight w:val="460"/>
        </w:trPr>
        <w:tc>
          <w:tcPr>
            <w:tcW w:w="720" w:type="dxa"/>
            <w:vMerge w:val="restart"/>
            <w:shd w:val="clear" w:color="auto" w:fill="auto"/>
            <w:textDirection w:val="tbRlV"/>
            <w:vAlign w:val="center"/>
          </w:tcPr>
          <w:p w14:paraId="3CE109C6" w14:textId="77777777" w:rsidR="005A5FE9" w:rsidRPr="001F1244" w:rsidRDefault="005A5FE9" w:rsidP="00020B29">
            <w:pPr>
              <w:ind w:firstLineChars="300" w:firstLine="720"/>
              <w:rPr>
                <w:szCs w:val="24"/>
                <w:u w:val="none"/>
              </w:rPr>
            </w:pPr>
            <w:r w:rsidRPr="001F1244">
              <w:rPr>
                <w:rFonts w:hint="eastAsia"/>
                <w:szCs w:val="24"/>
                <w:u w:val="none"/>
              </w:rPr>
              <w:t xml:space="preserve"> 十二、</w:t>
            </w:r>
            <w:r w:rsidR="00487684" w:rsidRPr="001F1244">
              <w:rPr>
                <w:rFonts w:hint="eastAsia"/>
                <w:szCs w:val="24"/>
                <w:u w:val="none"/>
              </w:rPr>
              <w:t>其他</w:t>
            </w:r>
            <w:r w:rsidRPr="001F1244">
              <w:rPr>
                <w:rFonts w:hint="eastAsia"/>
                <w:szCs w:val="24"/>
                <w:u w:val="none"/>
              </w:rPr>
              <w:t>可能有圍標之</w:t>
            </w:r>
            <w:proofErr w:type="gramStart"/>
            <w:r w:rsidRPr="001F1244">
              <w:rPr>
                <w:rFonts w:hint="eastAsia"/>
                <w:szCs w:val="24"/>
                <w:u w:val="none"/>
              </w:rPr>
              <w:t>嫌或宜注意</w:t>
            </w:r>
            <w:proofErr w:type="gramEnd"/>
            <w:r w:rsidRPr="001F1244">
              <w:rPr>
                <w:rFonts w:hint="eastAsia"/>
                <w:szCs w:val="24"/>
                <w:u w:val="none"/>
              </w:rPr>
              <w:t>之現象</w:t>
            </w:r>
          </w:p>
        </w:tc>
        <w:tc>
          <w:tcPr>
            <w:tcW w:w="1154" w:type="dxa"/>
            <w:shd w:val="clear" w:color="auto" w:fill="auto"/>
          </w:tcPr>
          <w:p w14:paraId="2040CA82" w14:textId="77777777" w:rsidR="005A5FE9" w:rsidRPr="001F1244" w:rsidRDefault="005A5FE9" w:rsidP="00CF3DC8">
            <w:pPr>
              <w:widowControl/>
              <w:rPr>
                <w:rFonts w:hAnsi="標楷體" w:cs="新細明體"/>
                <w:kern w:val="0"/>
                <w:sz w:val="20"/>
                <w:u w:val="none"/>
              </w:rPr>
            </w:pPr>
            <w:r w:rsidRPr="001F1244">
              <w:rPr>
                <w:rFonts w:hAnsi="標楷體" w:cs="新細明體" w:hint="eastAsia"/>
                <w:kern w:val="0"/>
                <w:sz w:val="20"/>
                <w:u w:val="none"/>
              </w:rPr>
              <w:t>（一）</w:t>
            </w:r>
          </w:p>
        </w:tc>
        <w:tc>
          <w:tcPr>
            <w:tcW w:w="4970" w:type="dxa"/>
            <w:shd w:val="clear" w:color="auto" w:fill="auto"/>
          </w:tcPr>
          <w:p w14:paraId="70A5A9A7" w14:textId="77777777" w:rsidR="005A5FE9" w:rsidRPr="001F1244" w:rsidRDefault="005A5FE9" w:rsidP="004B0128">
            <w:pPr>
              <w:widowControl/>
              <w:jc w:val="both"/>
              <w:rPr>
                <w:rFonts w:hAnsi="標楷體" w:cs="新細明體"/>
                <w:kern w:val="0"/>
                <w:u w:val="none"/>
              </w:rPr>
            </w:pPr>
            <w:r w:rsidRPr="001F1244">
              <w:rPr>
                <w:rFonts w:hAnsi="標楷體" w:cs="新細明體" w:hint="eastAsia"/>
                <w:kern w:val="0"/>
                <w:u w:val="none"/>
              </w:rPr>
              <w:t>不明人士蒐集領標廠商名稱。</w:t>
            </w:r>
          </w:p>
        </w:tc>
        <w:tc>
          <w:tcPr>
            <w:tcW w:w="3236" w:type="dxa"/>
          </w:tcPr>
          <w:p w14:paraId="1E6A5000" w14:textId="77777777" w:rsidR="005A5FE9" w:rsidRPr="001F1244" w:rsidRDefault="005A5FE9" w:rsidP="004B0128">
            <w:pPr>
              <w:widowControl/>
              <w:jc w:val="both"/>
              <w:rPr>
                <w:rFonts w:hAnsi="標楷體" w:cs="新細明體"/>
                <w:kern w:val="0"/>
                <w:u w:val="none"/>
              </w:rPr>
            </w:pPr>
            <w:r w:rsidRPr="001F1244">
              <w:rPr>
                <w:rFonts w:hAnsi="標楷體" w:cs="新細明體" w:hint="eastAsia"/>
                <w:kern w:val="0"/>
                <w:u w:val="none"/>
              </w:rPr>
              <w:t>採購法第29條、第34條第2項。</w:t>
            </w:r>
          </w:p>
        </w:tc>
      </w:tr>
      <w:tr w:rsidR="001F1244" w:rsidRPr="001F1244" w14:paraId="4F8F6AF3" w14:textId="77777777" w:rsidTr="00CF3DC8">
        <w:trPr>
          <w:trHeight w:val="1521"/>
        </w:trPr>
        <w:tc>
          <w:tcPr>
            <w:tcW w:w="720" w:type="dxa"/>
            <w:vMerge/>
            <w:vAlign w:val="center"/>
          </w:tcPr>
          <w:p w14:paraId="6118E282" w14:textId="77777777" w:rsidR="005A5FE9" w:rsidRPr="001F1244" w:rsidRDefault="005A5FE9" w:rsidP="00CF3DC8">
            <w:pPr>
              <w:jc w:val="center"/>
              <w:rPr>
                <w:rFonts w:hAnsi="標楷體" w:cs="新細明體"/>
                <w:kern w:val="0"/>
                <w:sz w:val="22"/>
                <w:szCs w:val="22"/>
                <w:u w:val="none"/>
              </w:rPr>
            </w:pPr>
          </w:p>
        </w:tc>
        <w:tc>
          <w:tcPr>
            <w:tcW w:w="1154" w:type="dxa"/>
            <w:shd w:val="clear" w:color="auto" w:fill="auto"/>
          </w:tcPr>
          <w:p w14:paraId="12B66D92" w14:textId="77777777" w:rsidR="005A5FE9" w:rsidRPr="001F1244" w:rsidRDefault="002F52FD" w:rsidP="00CF3DC8">
            <w:pPr>
              <w:widowControl/>
              <w:rPr>
                <w:rFonts w:hAnsi="標楷體" w:cs="新細明體"/>
                <w:kern w:val="0"/>
                <w:sz w:val="20"/>
                <w:u w:val="none"/>
              </w:rPr>
            </w:pPr>
            <w:r w:rsidRPr="001F1244">
              <w:rPr>
                <w:rFonts w:hAnsi="標楷體" w:cs="新細明體" w:hint="eastAsia"/>
                <w:kern w:val="0"/>
                <w:sz w:val="20"/>
                <w:u w:val="none"/>
              </w:rPr>
              <w:t>（二</w:t>
            </w:r>
            <w:r w:rsidR="005A5FE9" w:rsidRPr="001F1244">
              <w:rPr>
                <w:rFonts w:hAnsi="標楷體" w:cs="新細明體" w:hint="eastAsia"/>
                <w:kern w:val="0"/>
                <w:sz w:val="20"/>
                <w:u w:val="none"/>
              </w:rPr>
              <w:t>）</w:t>
            </w:r>
          </w:p>
        </w:tc>
        <w:tc>
          <w:tcPr>
            <w:tcW w:w="4970" w:type="dxa"/>
            <w:shd w:val="clear" w:color="auto" w:fill="auto"/>
          </w:tcPr>
          <w:p w14:paraId="7B96336E" w14:textId="77777777" w:rsidR="005A5FE9" w:rsidRPr="001F1244" w:rsidRDefault="005A5FE9" w:rsidP="004B0128">
            <w:pPr>
              <w:widowControl/>
              <w:jc w:val="both"/>
              <w:rPr>
                <w:rFonts w:hAnsi="標楷體" w:cs="新細明體"/>
                <w:kern w:val="0"/>
                <w:u w:val="none"/>
              </w:rPr>
            </w:pPr>
            <w:r w:rsidRPr="001F1244">
              <w:rPr>
                <w:rFonts w:hAnsi="標楷體" w:cs="新細明體" w:hint="eastAsia"/>
                <w:kern w:val="0"/>
                <w:u w:val="none"/>
              </w:rPr>
              <w:t>投標文件內容由同一人或同一廠商繕寫或備具；</w:t>
            </w:r>
            <w:proofErr w:type="gramStart"/>
            <w:r w:rsidRPr="001F1244">
              <w:rPr>
                <w:rFonts w:hAnsi="標楷體" w:cs="新細明體" w:hint="eastAsia"/>
                <w:kern w:val="0"/>
                <w:u w:val="none"/>
              </w:rPr>
              <w:t>押</w:t>
            </w:r>
            <w:proofErr w:type="gramEnd"/>
            <w:r w:rsidRPr="001F1244">
              <w:rPr>
                <w:rFonts w:hAnsi="標楷體" w:cs="新細明體" w:hint="eastAsia"/>
                <w:kern w:val="0"/>
                <w:u w:val="none"/>
              </w:rPr>
              <w:t>標金由同一人或同一廠商繳納或申請退還；投標</w:t>
            </w:r>
            <w:proofErr w:type="gramStart"/>
            <w:r w:rsidRPr="001F1244">
              <w:rPr>
                <w:rFonts w:hAnsi="標楷體" w:cs="新細明體" w:hint="eastAsia"/>
                <w:kern w:val="0"/>
                <w:u w:val="none"/>
              </w:rPr>
              <w:t>標</w:t>
            </w:r>
            <w:proofErr w:type="gramEnd"/>
            <w:r w:rsidRPr="001F1244">
              <w:rPr>
                <w:rFonts w:hAnsi="標楷體" w:cs="新細明體" w:hint="eastAsia"/>
                <w:kern w:val="0"/>
                <w:u w:val="none"/>
              </w:rPr>
              <w:t>封或通知機關信函號碼連號，顯係同一人或同一廠商所為；廠商地址、電話號碼、傳真機號碼、聯絡人或電子郵件網址相同；廠商投標文件所載負責人為同一人；其他顯係同一人或同一廠商所為之情形。</w:t>
            </w:r>
          </w:p>
        </w:tc>
        <w:tc>
          <w:tcPr>
            <w:tcW w:w="3236" w:type="dxa"/>
          </w:tcPr>
          <w:p w14:paraId="4C400868" w14:textId="77777777" w:rsidR="005A5FE9" w:rsidRPr="001F1244" w:rsidRDefault="005A5FE9" w:rsidP="004B0128">
            <w:pPr>
              <w:widowControl/>
              <w:jc w:val="both"/>
              <w:rPr>
                <w:rFonts w:hAnsi="標楷體" w:cs="新細明體"/>
                <w:kern w:val="0"/>
                <w:u w:val="none"/>
              </w:rPr>
            </w:pPr>
            <w:r w:rsidRPr="001F1244">
              <w:rPr>
                <w:rFonts w:hAnsi="標楷體" w:cs="新細明體" w:hint="eastAsia"/>
                <w:kern w:val="0"/>
                <w:u w:val="none"/>
              </w:rPr>
              <w:t>採購法第50條第1項，工程會91年11月27日</w:t>
            </w:r>
            <w:proofErr w:type="gramStart"/>
            <w:r w:rsidRPr="001F1244">
              <w:rPr>
                <w:rFonts w:hAnsi="標楷體" w:cs="新細明體" w:hint="eastAsia"/>
                <w:kern w:val="0"/>
                <w:u w:val="none"/>
              </w:rPr>
              <w:t>工程企字第09100516820</w:t>
            </w:r>
            <w:proofErr w:type="gramEnd"/>
            <w:r w:rsidRPr="001F1244">
              <w:rPr>
                <w:rFonts w:hAnsi="標楷體" w:cs="新細明體" w:hint="eastAsia"/>
                <w:kern w:val="0"/>
                <w:u w:val="none"/>
              </w:rPr>
              <w:t>號令，工程會105年3</w:t>
            </w:r>
            <w:r w:rsidRPr="001F1244">
              <w:rPr>
                <w:rFonts w:hAnsi="標楷體" w:cs="新細明體"/>
                <w:kern w:val="0"/>
                <w:u w:val="none"/>
              </w:rPr>
              <w:t>月</w:t>
            </w:r>
            <w:r w:rsidRPr="001F1244">
              <w:rPr>
                <w:rFonts w:hAnsi="標楷體" w:cs="新細明體" w:hint="eastAsia"/>
                <w:kern w:val="0"/>
                <w:u w:val="none"/>
              </w:rPr>
              <w:t>21</w:t>
            </w:r>
            <w:r w:rsidRPr="001F1244">
              <w:rPr>
                <w:rFonts w:hAnsi="標楷體" w:cs="新細明體"/>
                <w:kern w:val="0"/>
                <w:u w:val="none"/>
              </w:rPr>
              <w:t>日</w:t>
            </w:r>
            <w:proofErr w:type="gramStart"/>
            <w:r w:rsidRPr="001F1244">
              <w:rPr>
                <w:rFonts w:hAnsi="標楷體" w:cs="新細明體"/>
                <w:kern w:val="0"/>
                <w:u w:val="none"/>
              </w:rPr>
              <w:t>工程企字第1050008018</w:t>
            </w:r>
            <w:r w:rsidRPr="001F1244">
              <w:rPr>
                <w:rFonts w:hAnsi="標楷體" w:cs="新細明體" w:hint="eastAsia"/>
                <w:kern w:val="0"/>
                <w:u w:val="none"/>
              </w:rPr>
              <w:t>0</w:t>
            </w:r>
            <w:proofErr w:type="gramEnd"/>
            <w:r w:rsidRPr="001F1244">
              <w:rPr>
                <w:rFonts w:hAnsi="標楷體" w:cs="新細明體"/>
                <w:kern w:val="0"/>
                <w:u w:val="none"/>
              </w:rPr>
              <w:t>號</w:t>
            </w:r>
            <w:r w:rsidRPr="001F1244">
              <w:rPr>
                <w:rFonts w:hAnsi="標楷體" w:cs="新細明體" w:hint="eastAsia"/>
                <w:kern w:val="0"/>
                <w:u w:val="none"/>
              </w:rPr>
              <w:t>令。</w:t>
            </w:r>
          </w:p>
        </w:tc>
      </w:tr>
      <w:tr w:rsidR="001F1244" w:rsidRPr="001F1244" w14:paraId="2D8A4511" w14:textId="77777777" w:rsidTr="00CF3DC8">
        <w:trPr>
          <w:trHeight w:val="469"/>
        </w:trPr>
        <w:tc>
          <w:tcPr>
            <w:tcW w:w="720" w:type="dxa"/>
            <w:vMerge/>
            <w:vAlign w:val="center"/>
          </w:tcPr>
          <w:p w14:paraId="4C06DF11" w14:textId="77777777" w:rsidR="005A5FE9" w:rsidRPr="001F1244" w:rsidRDefault="005A5FE9" w:rsidP="00CF3DC8">
            <w:pPr>
              <w:jc w:val="center"/>
              <w:rPr>
                <w:rFonts w:hAnsi="標楷體" w:cs="新細明體"/>
                <w:kern w:val="0"/>
                <w:sz w:val="22"/>
                <w:szCs w:val="22"/>
                <w:u w:val="none"/>
              </w:rPr>
            </w:pPr>
          </w:p>
        </w:tc>
        <w:tc>
          <w:tcPr>
            <w:tcW w:w="1154" w:type="dxa"/>
            <w:shd w:val="clear" w:color="auto" w:fill="auto"/>
          </w:tcPr>
          <w:p w14:paraId="3EA87381" w14:textId="77777777" w:rsidR="005A5FE9" w:rsidRPr="001F1244" w:rsidRDefault="002F52FD" w:rsidP="00CF3DC8">
            <w:pPr>
              <w:widowControl/>
              <w:rPr>
                <w:rFonts w:hAnsi="標楷體" w:cs="新細明體"/>
                <w:kern w:val="0"/>
                <w:sz w:val="20"/>
                <w:u w:val="none"/>
              </w:rPr>
            </w:pPr>
            <w:r w:rsidRPr="001F1244">
              <w:rPr>
                <w:rFonts w:hAnsi="標楷體" w:cs="新細明體" w:hint="eastAsia"/>
                <w:kern w:val="0"/>
                <w:sz w:val="20"/>
                <w:u w:val="none"/>
              </w:rPr>
              <w:t>（三</w:t>
            </w:r>
            <w:r w:rsidR="005A5FE9" w:rsidRPr="001F1244">
              <w:rPr>
                <w:rFonts w:hAnsi="標楷體" w:cs="新細明體" w:hint="eastAsia"/>
                <w:kern w:val="0"/>
                <w:sz w:val="20"/>
                <w:u w:val="none"/>
              </w:rPr>
              <w:t>）</w:t>
            </w:r>
          </w:p>
        </w:tc>
        <w:tc>
          <w:tcPr>
            <w:tcW w:w="4970" w:type="dxa"/>
            <w:shd w:val="clear" w:color="auto" w:fill="auto"/>
          </w:tcPr>
          <w:p w14:paraId="5F63FE05" w14:textId="77777777" w:rsidR="005A5FE9" w:rsidRPr="001F1244" w:rsidRDefault="005A5FE9" w:rsidP="004B0128">
            <w:pPr>
              <w:jc w:val="both"/>
              <w:rPr>
                <w:rFonts w:hAnsi="標楷體" w:cs="新細明體"/>
                <w:u w:val="none"/>
              </w:rPr>
            </w:pPr>
            <w:r w:rsidRPr="001F1244">
              <w:rPr>
                <w:rFonts w:hAnsi="標楷體" w:cs="新細明體" w:hint="eastAsia"/>
                <w:u w:val="none"/>
              </w:rPr>
              <w:t>不同投標廠商參與投標，卻由同一廠商之人員代表出席開標、評審、評選、決標等會議。</w:t>
            </w:r>
          </w:p>
        </w:tc>
        <w:tc>
          <w:tcPr>
            <w:tcW w:w="3236" w:type="dxa"/>
          </w:tcPr>
          <w:p w14:paraId="1A14DDB6" w14:textId="77777777" w:rsidR="005A5FE9" w:rsidRPr="001F1244" w:rsidRDefault="005A5FE9" w:rsidP="004B0128">
            <w:pPr>
              <w:widowControl/>
              <w:jc w:val="both"/>
              <w:rPr>
                <w:rFonts w:hAnsi="標楷體" w:cs="新細明體"/>
                <w:kern w:val="0"/>
                <w:u w:val="none"/>
              </w:rPr>
            </w:pPr>
            <w:r w:rsidRPr="001F1244">
              <w:rPr>
                <w:rFonts w:hAnsi="標楷體" w:cs="新細明體" w:hint="eastAsia"/>
                <w:kern w:val="0"/>
                <w:u w:val="none"/>
              </w:rPr>
              <w:t>採購法第50條第1項，工程會97年2月14日</w:t>
            </w:r>
            <w:proofErr w:type="gramStart"/>
            <w:r w:rsidRPr="001F1244">
              <w:rPr>
                <w:rFonts w:hAnsi="標楷體" w:cs="新細明體" w:hint="eastAsia"/>
                <w:kern w:val="0"/>
                <w:u w:val="none"/>
              </w:rPr>
              <w:t>工程企字第09700060670</w:t>
            </w:r>
            <w:proofErr w:type="gramEnd"/>
            <w:r w:rsidRPr="001F1244">
              <w:rPr>
                <w:rFonts w:hAnsi="標楷體" w:cs="新細明體" w:hint="eastAsia"/>
                <w:kern w:val="0"/>
                <w:u w:val="none"/>
              </w:rPr>
              <w:t>號令。</w:t>
            </w:r>
          </w:p>
        </w:tc>
      </w:tr>
      <w:tr w:rsidR="001F1244" w:rsidRPr="001F1244" w14:paraId="3FC1DBA3" w14:textId="77777777" w:rsidTr="00CF3DC8">
        <w:trPr>
          <w:trHeight w:val="1050"/>
        </w:trPr>
        <w:tc>
          <w:tcPr>
            <w:tcW w:w="720" w:type="dxa"/>
            <w:vMerge/>
            <w:vAlign w:val="center"/>
          </w:tcPr>
          <w:p w14:paraId="2C886EA0" w14:textId="77777777" w:rsidR="005A5FE9" w:rsidRPr="001F1244" w:rsidRDefault="005A5FE9" w:rsidP="00CF3DC8">
            <w:pPr>
              <w:widowControl/>
              <w:rPr>
                <w:rFonts w:hAnsi="標楷體" w:cs="新細明體"/>
                <w:kern w:val="0"/>
                <w:sz w:val="20"/>
                <w:u w:val="none"/>
              </w:rPr>
            </w:pPr>
          </w:p>
        </w:tc>
        <w:tc>
          <w:tcPr>
            <w:tcW w:w="1154" w:type="dxa"/>
            <w:shd w:val="clear" w:color="auto" w:fill="auto"/>
          </w:tcPr>
          <w:p w14:paraId="0908B49D" w14:textId="77777777" w:rsidR="005A5FE9" w:rsidRPr="001F1244" w:rsidRDefault="002F52FD" w:rsidP="00CF3DC8">
            <w:pPr>
              <w:widowControl/>
              <w:rPr>
                <w:rFonts w:hAnsi="標楷體" w:cs="新細明體"/>
                <w:kern w:val="0"/>
                <w:sz w:val="20"/>
                <w:u w:val="none"/>
              </w:rPr>
            </w:pPr>
            <w:r w:rsidRPr="001F1244">
              <w:rPr>
                <w:rFonts w:hAnsi="標楷體" w:cs="新細明體" w:hint="eastAsia"/>
                <w:kern w:val="0"/>
                <w:sz w:val="20"/>
                <w:u w:val="none"/>
              </w:rPr>
              <w:t>（四</w:t>
            </w:r>
            <w:r w:rsidR="005A5FE9" w:rsidRPr="001F1244">
              <w:rPr>
                <w:rFonts w:hAnsi="標楷體" w:cs="新細明體" w:hint="eastAsia"/>
                <w:kern w:val="0"/>
                <w:sz w:val="20"/>
                <w:u w:val="none"/>
              </w:rPr>
              <w:t>）</w:t>
            </w:r>
          </w:p>
        </w:tc>
        <w:tc>
          <w:tcPr>
            <w:tcW w:w="4970" w:type="dxa"/>
            <w:shd w:val="clear" w:color="auto" w:fill="auto"/>
          </w:tcPr>
          <w:p w14:paraId="2E059F43" w14:textId="77777777" w:rsidR="005A5FE9" w:rsidRPr="001F1244" w:rsidRDefault="005A5FE9" w:rsidP="004B0128">
            <w:pPr>
              <w:jc w:val="both"/>
              <w:rPr>
                <w:rFonts w:hAnsi="標楷體" w:cs="新細明體"/>
                <w:kern w:val="0"/>
                <w:u w:val="none"/>
              </w:rPr>
            </w:pPr>
            <w:r w:rsidRPr="001F1244">
              <w:rPr>
                <w:rFonts w:hAnsi="標楷體" w:cs="新細明體" w:hint="eastAsia"/>
                <w:kern w:val="0"/>
                <w:u w:val="none"/>
              </w:rPr>
              <w:t>有3家以上合格廠商投標，開標後有2</w:t>
            </w:r>
            <w:r w:rsidR="002B5CF7" w:rsidRPr="001F1244">
              <w:rPr>
                <w:rFonts w:hAnsi="標楷體" w:cs="新細明體" w:hint="eastAsia"/>
                <w:kern w:val="0"/>
                <w:u w:val="none"/>
              </w:rPr>
              <w:t>家以上廠商有下列情形之一，</w:t>
            </w:r>
            <w:proofErr w:type="gramStart"/>
            <w:r w:rsidR="002B5CF7" w:rsidRPr="001F1244">
              <w:rPr>
                <w:rFonts w:hAnsi="標楷體" w:cs="新細明體" w:hint="eastAsia"/>
                <w:kern w:val="0"/>
                <w:u w:val="none"/>
              </w:rPr>
              <w:t>致僅餘</w:t>
            </w:r>
            <w:proofErr w:type="gramEnd"/>
            <w:r w:rsidR="002B5CF7" w:rsidRPr="001F1244">
              <w:rPr>
                <w:rFonts w:hAnsi="標楷體" w:cs="新細明體" w:hint="eastAsia"/>
                <w:kern w:val="0"/>
                <w:u w:val="none"/>
              </w:rPr>
              <w:t>1</w:t>
            </w:r>
            <w:r w:rsidRPr="001F1244">
              <w:rPr>
                <w:rFonts w:hAnsi="標楷體" w:cs="新細明體" w:hint="eastAsia"/>
                <w:kern w:val="0"/>
                <w:u w:val="none"/>
              </w:rPr>
              <w:t>家廠商符合招標文件規定：一、押標金</w:t>
            </w:r>
            <w:proofErr w:type="gramStart"/>
            <w:r w:rsidRPr="001F1244">
              <w:rPr>
                <w:rFonts w:hAnsi="標楷體" w:cs="新細明體" w:hint="eastAsia"/>
                <w:kern w:val="0"/>
                <w:u w:val="none"/>
              </w:rPr>
              <w:t>未附或不</w:t>
            </w:r>
            <w:proofErr w:type="gramEnd"/>
            <w:r w:rsidRPr="001F1244">
              <w:rPr>
                <w:rFonts w:hAnsi="標楷體" w:cs="新細明體" w:hint="eastAsia"/>
                <w:kern w:val="0"/>
                <w:u w:val="none"/>
              </w:rPr>
              <w:t>符合規定。二、投標文件為空白文件、無關文件或</w:t>
            </w:r>
            <w:proofErr w:type="gramStart"/>
            <w:r w:rsidRPr="001F1244">
              <w:rPr>
                <w:rFonts w:hAnsi="標楷體" w:cs="新細明體" w:hint="eastAsia"/>
                <w:kern w:val="0"/>
                <w:u w:val="none"/>
              </w:rPr>
              <w:t>標封內</w:t>
            </w:r>
            <w:proofErr w:type="gramEnd"/>
            <w:r w:rsidRPr="001F1244">
              <w:rPr>
                <w:rFonts w:hAnsi="標楷體" w:cs="新細明體" w:hint="eastAsia"/>
                <w:kern w:val="0"/>
                <w:u w:val="none"/>
              </w:rPr>
              <w:t>空無一物。三、資格、規格或價格文件</w:t>
            </w:r>
            <w:proofErr w:type="gramStart"/>
            <w:r w:rsidRPr="001F1244">
              <w:rPr>
                <w:rFonts w:hAnsi="標楷體" w:cs="新細明體" w:hint="eastAsia"/>
                <w:kern w:val="0"/>
                <w:u w:val="none"/>
              </w:rPr>
              <w:t>未附或不</w:t>
            </w:r>
            <w:proofErr w:type="gramEnd"/>
            <w:r w:rsidRPr="001F1244">
              <w:rPr>
                <w:rFonts w:hAnsi="標楷體" w:cs="新細明體" w:hint="eastAsia"/>
                <w:kern w:val="0"/>
                <w:u w:val="none"/>
              </w:rPr>
              <w:t>符合規定。四、標價高於公告之預算或公告之底價。五、其他疑似刻意造成不合格標之情形。</w:t>
            </w:r>
          </w:p>
        </w:tc>
        <w:tc>
          <w:tcPr>
            <w:tcW w:w="3236" w:type="dxa"/>
          </w:tcPr>
          <w:p w14:paraId="28BB97F8" w14:textId="77777777" w:rsidR="005A5FE9" w:rsidRPr="001F1244" w:rsidRDefault="005A5FE9" w:rsidP="004B0128">
            <w:pPr>
              <w:widowControl/>
              <w:jc w:val="both"/>
              <w:rPr>
                <w:rFonts w:hAnsi="標楷體" w:cs="新細明體"/>
                <w:kern w:val="0"/>
                <w:u w:val="none"/>
              </w:rPr>
            </w:pPr>
            <w:r w:rsidRPr="001F1244">
              <w:rPr>
                <w:rFonts w:hAnsi="標楷體" w:cs="新細明體" w:hint="eastAsia"/>
                <w:kern w:val="0"/>
                <w:u w:val="none"/>
              </w:rPr>
              <w:t>採購法第50條第1項，工程會95年7月25日</w:t>
            </w:r>
            <w:proofErr w:type="gramStart"/>
            <w:r w:rsidRPr="001F1244">
              <w:rPr>
                <w:rFonts w:hAnsi="標楷體" w:cs="新細明體"/>
                <w:kern w:val="0"/>
                <w:u w:val="none"/>
              </w:rPr>
              <w:t>工程企字第09500256920</w:t>
            </w:r>
            <w:proofErr w:type="gramEnd"/>
            <w:r w:rsidRPr="001F1244">
              <w:rPr>
                <w:rFonts w:hAnsi="標楷體" w:cs="新細明體"/>
                <w:kern w:val="0"/>
                <w:u w:val="none"/>
              </w:rPr>
              <w:t>號</w:t>
            </w:r>
            <w:r w:rsidRPr="001F1244">
              <w:rPr>
                <w:rFonts w:hAnsi="標楷體" w:cs="新細明體" w:hint="eastAsia"/>
                <w:kern w:val="0"/>
                <w:u w:val="none"/>
              </w:rPr>
              <w:t>令。</w:t>
            </w:r>
          </w:p>
        </w:tc>
      </w:tr>
      <w:tr w:rsidR="001F1244" w:rsidRPr="001F1244" w14:paraId="076D5C76" w14:textId="77777777" w:rsidTr="009073A7">
        <w:trPr>
          <w:trHeight w:val="422"/>
        </w:trPr>
        <w:tc>
          <w:tcPr>
            <w:tcW w:w="720" w:type="dxa"/>
            <w:vMerge/>
            <w:vAlign w:val="center"/>
          </w:tcPr>
          <w:p w14:paraId="0B13CE31" w14:textId="77777777" w:rsidR="005A5FE9" w:rsidRPr="001F1244" w:rsidRDefault="005A5FE9" w:rsidP="00CF3DC8">
            <w:pPr>
              <w:widowControl/>
              <w:rPr>
                <w:rFonts w:hAnsi="標楷體" w:cs="新細明體"/>
                <w:kern w:val="0"/>
                <w:sz w:val="20"/>
                <w:u w:val="none"/>
              </w:rPr>
            </w:pPr>
          </w:p>
        </w:tc>
        <w:tc>
          <w:tcPr>
            <w:tcW w:w="1154" w:type="dxa"/>
            <w:shd w:val="clear" w:color="auto" w:fill="auto"/>
          </w:tcPr>
          <w:p w14:paraId="11D9D657" w14:textId="77777777" w:rsidR="005A5FE9" w:rsidRPr="001F1244" w:rsidRDefault="002F52FD" w:rsidP="00CF3DC8">
            <w:pPr>
              <w:widowControl/>
              <w:rPr>
                <w:rFonts w:hAnsi="標楷體" w:cs="新細明體"/>
                <w:kern w:val="0"/>
                <w:sz w:val="20"/>
                <w:u w:val="none"/>
              </w:rPr>
            </w:pPr>
            <w:r w:rsidRPr="001F1244">
              <w:rPr>
                <w:rFonts w:hAnsi="標楷體" w:cs="新細明體" w:hint="eastAsia"/>
                <w:kern w:val="0"/>
                <w:sz w:val="20"/>
                <w:u w:val="none"/>
              </w:rPr>
              <w:t>（五</w:t>
            </w:r>
            <w:r w:rsidR="005A5FE9" w:rsidRPr="001F1244">
              <w:rPr>
                <w:rFonts w:hAnsi="標楷體" w:cs="新細明體" w:hint="eastAsia"/>
                <w:kern w:val="0"/>
                <w:sz w:val="20"/>
                <w:u w:val="none"/>
              </w:rPr>
              <w:t>）</w:t>
            </w:r>
          </w:p>
        </w:tc>
        <w:tc>
          <w:tcPr>
            <w:tcW w:w="4970" w:type="dxa"/>
            <w:shd w:val="clear" w:color="auto" w:fill="auto"/>
          </w:tcPr>
          <w:p w14:paraId="6D008558" w14:textId="77777777" w:rsidR="005A5FE9" w:rsidRPr="001F1244" w:rsidRDefault="005A5FE9" w:rsidP="004B0128">
            <w:pPr>
              <w:widowControl/>
              <w:jc w:val="both"/>
              <w:rPr>
                <w:rFonts w:hAnsi="標楷體" w:cs="新細明體"/>
                <w:kern w:val="0"/>
                <w:u w:val="none"/>
              </w:rPr>
            </w:pPr>
            <w:r w:rsidRPr="001F1244">
              <w:rPr>
                <w:rFonts w:hAnsi="標楷體" w:cs="新細明體" w:hint="eastAsia"/>
                <w:kern w:val="0"/>
                <w:u w:val="none"/>
              </w:rPr>
              <w:t>不同投標廠商之領標網路位址（IP）相同。</w:t>
            </w:r>
          </w:p>
        </w:tc>
        <w:tc>
          <w:tcPr>
            <w:tcW w:w="3236" w:type="dxa"/>
          </w:tcPr>
          <w:p w14:paraId="48087495" w14:textId="77777777" w:rsidR="005A5FE9" w:rsidRPr="001F1244" w:rsidRDefault="005A5FE9" w:rsidP="004B0128">
            <w:pPr>
              <w:widowControl/>
              <w:jc w:val="both"/>
              <w:rPr>
                <w:rFonts w:hAnsi="標楷體" w:cs="新細明體"/>
                <w:kern w:val="0"/>
                <w:u w:val="none"/>
              </w:rPr>
            </w:pPr>
            <w:r w:rsidRPr="001F1244">
              <w:rPr>
                <w:rFonts w:hAnsi="標楷體" w:cs="新細明體" w:hint="eastAsia"/>
                <w:kern w:val="0"/>
                <w:u w:val="none"/>
              </w:rPr>
              <w:t>採購法第48條第1項、第50條第1項。</w:t>
            </w:r>
          </w:p>
        </w:tc>
      </w:tr>
      <w:tr w:rsidR="001F1244" w:rsidRPr="001F1244" w14:paraId="3D4A9F17" w14:textId="77777777" w:rsidTr="00CF3DC8">
        <w:trPr>
          <w:trHeight w:val="373"/>
        </w:trPr>
        <w:tc>
          <w:tcPr>
            <w:tcW w:w="720" w:type="dxa"/>
            <w:vMerge/>
            <w:vAlign w:val="center"/>
          </w:tcPr>
          <w:p w14:paraId="0980D6AA" w14:textId="77777777" w:rsidR="005A5FE9" w:rsidRPr="001F1244" w:rsidRDefault="005A5FE9" w:rsidP="00CF3DC8">
            <w:pPr>
              <w:widowControl/>
              <w:rPr>
                <w:rFonts w:hAnsi="標楷體" w:cs="新細明體"/>
                <w:kern w:val="0"/>
                <w:sz w:val="20"/>
                <w:u w:val="none"/>
              </w:rPr>
            </w:pPr>
          </w:p>
        </w:tc>
        <w:tc>
          <w:tcPr>
            <w:tcW w:w="1154" w:type="dxa"/>
            <w:shd w:val="clear" w:color="auto" w:fill="auto"/>
          </w:tcPr>
          <w:p w14:paraId="2EB7E949" w14:textId="77777777" w:rsidR="005A5FE9" w:rsidRPr="001F1244" w:rsidRDefault="002F52FD" w:rsidP="002F52FD">
            <w:pPr>
              <w:widowControl/>
              <w:rPr>
                <w:rFonts w:hAnsi="標楷體" w:cs="新細明體"/>
                <w:kern w:val="0"/>
                <w:sz w:val="20"/>
                <w:u w:val="none"/>
              </w:rPr>
            </w:pPr>
            <w:r w:rsidRPr="001F1244">
              <w:rPr>
                <w:rFonts w:hAnsi="標楷體" w:cs="新細明體" w:hint="eastAsia"/>
                <w:kern w:val="0"/>
                <w:sz w:val="20"/>
                <w:u w:val="none"/>
              </w:rPr>
              <w:t>（六</w:t>
            </w:r>
            <w:r w:rsidR="005A5FE9" w:rsidRPr="001F1244">
              <w:rPr>
                <w:rFonts w:hAnsi="標楷體" w:cs="新細明體" w:hint="eastAsia"/>
                <w:kern w:val="0"/>
                <w:sz w:val="20"/>
                <w:u w:val="none"/>
              </w:rPr>
              <w:t>）</w:t>
            </w:r>
          </w:p>
        </w:tc>
        <w:tc>
          <w:tcPr>
            <w:tcW w:w="4970" w:type="dxa"/>
            <w:shd w:val="clear" w:color="auto" w:fill="auto"/>
          </w:tcPr>
          <w:p w14:paraId="607D71D4" w14:textId="77777777" w:rsidR="005A5FE9" w:rsidRPr="001F1244" w:rsidRDefault="00F66EFE" w:rsidP="004B0128">
            <w:pPr>
              <w:jc w:val="both"/>
              <w:rPr>
                <w:rFonts w:hAnsi="標楷體" w:cs="新細明體"/>
                <w:kern w:val="0"/>
                <w:u w:val="none"/>
              </w:rPr>
            </w:pPr>
            <w:r w:rsidRPr="001F1244">
              <w:rPr>
                <w:rFonts w:hAnsi="標楷體" w:cs="新細明體" w:hint="eastAsia"/>
                <w:kern w:val="0"/>
                <w:u w:val="none"/>
              </w:rPr>
              <w:t>履約階段代表廠商出席會議之人員為未得標廠商之人員</w:t>
            </w:r>
            <w:r w:rsidR="005A5FE9" w:rsidRPr="001F1244">
              <w:rPr>
                <w:rFonts w:hAnsi="標楷體" w:cs="新細明體" w:hint="eastAsia"/>
                <w:kern w:val="0"/>
                <w:u w:val="none"/>
              </w:rPr>
              <w:t>。</w:t>
            </w:r>
          </w:p>
        </w:tc>
        <w:tc>
          <w:tcPr>
            <w:tcW w:w="3236" w:type="dxa"/>
            <w:vMerge w:val="restart"/>
          </w:tcPr>
          <w:p w14:paraId="4784C9D3" w14:textId="77777777" w:rsidR="005A5FE9" w:rsidRPr="001F1244" w:rsidRDefault="005A5FE9" w:rsidP="004B0128">
            <w:pPr>
              <w:widowControl/>
              <w:jc w:val="both"/>
              <w:rPr>
                <w:rFonts w:hAnsi="標楷體" w:cs="新細明體"/>
                <w:kern w:val="0"/>
                <w:u w:val="none"/>
              </w:rPr>
            </w:pPr>
            <w:r w:rsidRPr="001F1244">
              <w:rPr>
                <w:rFonts w:hAnsi="標楷體" w:cs="新細明體" w:hint="eastAsia"/>
                <w:kern w:val="0"/>
                <w:u w:val="none"/>
              </w:rPr>
              <w:t>採購法第48條第1項、第50條第1項。</w:t>
            </w:r>
          </w:p>
          <w:p w14:paraId="4C3F8E80" w14:textId="77777777" w:rsidR="005A5FE9" w:rsidRPr="001F1244" w:rsidRDefault="005A5FE9" w:rsidP="004B0128">
            <w:pPr>
              <w:jc w:val="both"/>
              <w:rPr>
                <w:rFonts w:hAnsi="標楷體" w:cs="新細明體"/>
                <w:kern w:val="0"/>
                <w:u w:val="none"/>
              </w:rPr>
            </w:pPr>
          </w:p>
        </w:tc>
      </w:tr>
      <w:tr w:rsidR="001F1244" w:rsidRPr="001F1244" w14:paraId="601F7680" w14:textId="77777777" w:rsidTr="00CF3DC8">
        <w:trPr>
          <w:trHeight w:val="720"/>
        </w:trPr>
        <w:tc>
          <w:tcPr>
            <w:tcW w:w="720" w:type="dxa"/>
            <w:vMerge/>
            <w:vAlign w:val="center"/>
          </w:tcPr>
          <w:p w14:paraId="72C5FFFB" w14:textId="77777777" w:rsidR="005A5FE9" w:rsidRPr="001F1244" w:rsidRDefault="005A5FE9" w:rsidP="00CF3DC8">
            <w:pPr>
              <w:widowControl/>
              <w:rPr>
                <w:rFonts w:hAnsi="標楷體" w:cs="新細明體"/>
                <w:kern w:val="0"/>
                <w:sz w:val="20"/>
                <w:u w:val="none"/>
              </w:rPr>
            </w:pPr>
          </w:p>
        </w:tc>
        <w:tc>
          <w:tcPr>
            <w:tcW w:w="1154" w:type="dxa"/>
            <w:shd w:val="clear" w:color="auto" w:fill="auto"/>
          </w:tcPr>
          <w:p w14:paraId="30FA3D17" w14:textId="77777777" w:rsidR="005A5FE9" w:rsidRPr="001F1244" w:rsidRDefault="002F52FD" w:rsidP="002F52FD">
            <w:pPr>
              <w:widowControl/>
              <w:rPr>
                <w:rFonts w:hAnsi="標楷體" w:cs="新細明體"/>
                <w:kern w:val="0"/>
                <w:sz w:val="20"/>
                <w:u w:val="none"/>
              </w:rPr>
            </w:pPr>
            <w:r w:rsidRPr="001F1244">
              <w:rPr>
                <w:rFonts w:hAnsi="標楷體" w:cs="新細明體" w:hint="eastAsia"/>
                <w:kern w:val="0"/>
                <w:sz w:val="20"/>
                <w:u w:val="none"/>
              </w:rPr>
              <w:t>（七</w:t>
            </w:r>
            <w:r w:rsidR="005A5FE9" w:rsidRPr="001F1244">
              <w:rPr>
                <w:rFonts w:hAnsi="標楷體" w:cs="新細明體" w:hint="eastAsia"/>
                <w:kern w:val="0"/>
                <w:sz w:val="20"/>
                <w:u w:val="none"/>
              </w:rPr>
              <w:t>）</w:t>
            </w:r>
          </w:p>
        </w:tc>
        <w:tc>
          <w:tcPr>
            <w:tcW w:w="4970" w:type="dxa"/>
            <w:shd w:val="clear" w:color="auto" w:fill="auto"/>
          </w:tcPr>
          <w:p w14:paraId="0B066D68" w14:textId="77777777" w:rsidR="005A5FE9" w:rsidRPr="001F1244" w:rsidRDefault="005A5FE9" w:rsidP="004B0128">
            <w:pPr>
              <w:widowControl/>
              <w:jc w:val="both"/>
              <w:rPr>
                <w:rFonts w:hAnsi="標楷體" w:cs="新細明體"/>
                <w:kern w:val="0"/>
                <w:u w:val="none"/>
              </w:rPr>
            </w:pPr>
            <w:r w:rsidRPr="001F1244">
              <w:rPr>
                <w:rFonts w:hAnsi="標楷體" w:cs="新細明體" w:hint="eastAsia"/>
                <w:kern w:val="0"/>
                <w:u w:val="none"/>
              </w:rPr>
              <w:t>不同投標廠商之押標金由同一廠商之員工領回；退還未得標廠商</w:t>
            </w:r>
            <w:proofErr w:type="gramStart"/>
            <w:r w:rsidRPr="001F1244">
              <w:rPr>
                <w:rFonts w:hAnsi="標楷體" w:cs="新細明體" w:hint="eastAsia"/>
                <w:kern w:val="0"/>
                <w:u w:val="none"/>
              </w:rPr>
              <w:t>押</w:t>
            </w:r>
            <w:proofErr w:type="gramEnd"/>
            <w:r w:rsidRPr="001F1244">
              <w:rPr>
                <w:rFonts w:hAnsi="標楷體" w:cs="新細明體" w:hint="eastAsia"/>
                <w:kern w:val="0"/>
                <w:u w:val="none"/>
              </w:rPr>
              <w:t>標金之雙掛號郵件，其郵件簽收證明之收件人欄位卻蓋得標廠商公司戳章；廠商投標文件所載人員之勞工保險或全民健康保險投保單位為其他投標廠商。</w:t>
            </w:r>
          </w:p>
        </w:tc>
        <w:tc>
          <w:tcPr>
            <w:tcW w:w="3236" w:type="dxa"/>
            <w:vMerge/>
          </w:tcPr>
          <w:p w14:paraId="109FDE4A" w14:textId="77777777" w:rsidR="005A5FE9" w:rsidRPr="001F1244" w:rsidRDefault="005A5FE9" w:rsidP="004B0128">
            <w:pPr>
              <w:jc w:val="both"/>
              <w:rPr>
                <w:rFonts w:hAnsi="標楷體" w:cs="新細明體"/>
                <w:kern w:val="0"/>
                <w:u w:val="none"/>
              </w:rPr>
            </w:pPr>
          </w:p>
        </w:tc>
      </w:tr>
      <w:tr w:rsidR="001F1244" w:rsidRPr="001F1244" w14:paraId="5C49B83F" w14:textId="77777777" w:rsidTr="00CF3DC8">
        <w:trPr>
          <w:trHeight w:val="720"/>
        </w:trPr>
        <w:tc>
          <w:tcPr>
            <w:tcW w:w="720" w:type="dxa"/>
            <w:vMerge/>
            <w:vAlign w:val="center"/>
          </w:tcPr>
          <w:p w14:paraId="3212007D" w14:textId="77777777" w:rsidR="005A5FE9" w:rsidRPr="001F1244" w:rsidRDefault="005A5FE9" w:rsidP="00CF3DC8">
            <w:pPr>
              <w:widowControl/>
              <w:rPr>
                <w:rFonts w:hAnsi="標楷體" w:cs="新細明體"/>
                <w:kern w:val="0"/>
                <w:sz w:val="20"/>
                <w:u w:val="none"/>
              </w:rPr>
            </w:pPr>
          </w:p>
        </w:tc>
        <w:tc>
          <w:tcPr>
            <w:tcW w:w="1154" w:type="dxa"/>
            <w:shd w:val="clear" w:color="auto" w:fill="auto"/>
          </w:tcPr>
          <w:p w14:paraId="77A99C24" w14:textId="77777777" w:rsidR="005A5FE9" w:rsidRPr="001F1244" w:rsidRDefault="002F52FD" w:rsidP="00CF3DC8">
            <w:pPr>
              <w:widowControl/>
              <w:rPr>
                <w:rFonts w:hAnsi="標楷體" w:cs="新細明體"/>
                <w:kern w:val="0"/>
                <w:sz w:val="20"/>
                <w:u w:val="none"/>
              </w:rPr>
            </w:pPr>
            <w:r w:rsidRPr="001F1244">
              <w:rPr>
                <w:rFonts w:hAnsi="標楷體" w:cs="新細明體" w:hint="eastAsia"/>
                <w:kern w:val="0"/>
                <w:sz w:val="20"/>
                <w:u w:val="none"/>
              </w:rPr>
              <w:t>（八</w:t>
            </w:r>
            <w:r w:rsidR="005A5FE9" w:rsidRPr="001F1244">
              <w:rPr>
                <w:rFonts w:hAnsi="標楷體" w:cs="新細明體" w:hint="eastAsia"/>
                <w:kern w:val="0"/>
                <w:sz w:val="20"/>
                <w:u w:val="none"/>
              </w:rPr>
              <w:t>）</w:t>
            </w:r>
          </w:p>
        </w:tc>
        <w:tc>
          <w:tcPr>
            <w:tcW w:w="4970" w:type="dxa"/>
            <w:shd w:val="clear" w:color="auto" w:fill="auto"/>
          </w:tcPr>
          <w:p w14:paraId="40D7FE06" w14:textId="77777777" w:rsidR="005A5FE9" w:rsidRPr="001F1244" w:rsidRDefault="005A5FE9" w:rsidP="004B0128">
            <w:pPr>
              <w:widowControl/>
              <w:jc w:val="both"/>
              <w:rPr>
                <w:rFonts w:hAnsi="標楷體" w:cs="新細明體"/>
                <w:kern w:val="0"/>
                <w:u w:val="none"/>
              </w:rPr>
            </w:pPr>
            <w:r w:rsidRPr="001F1244">
              <w:rPr>
                <w:rFonts w:hAnsi="標楷體" w:cs="新細明體" w:hint="eastAsia"/>
                <w:kern w:val="0"/>
                <w:u w:val="none"/>
              </w:rPr>
              <w:t>得標廠商履約期間所提送之施工、品質或職業安全衛生管理計畫書等文件，與未得標廠商於</w:t>
            </w:r>
            <w:r w:rsidRPr="001F1244">
              <w:rPr>
                <w:rFonts w:hAnsi="標楷體" w:cs="新細明體" w:hint="eastAsia"/>
                <w:kern w:val="0"/>
                <w:u w:val="none"/>
              </w:rPr>
              <w:lastRenderedPageBreak/>
              <w:t>同一採購案所提送之文件內容及格式相同；部分契約項目由未得標廠商代為履行。</w:t>
            </w:r>
          </w:p>
        </w:tc>
        <w:tc>
          <w:tcPr>
            <w:tcW w:w="3236" w:type="dxa"/>
            <w:vMerge/>
          </w:tcPr>
          <w:p w14:paraId="39390A37" w14:textId="77777777" w:rsidR="005A5FE9" w:rsidRPr="001F1244" w:rsidRDefault="005A5FE9" w:rsidP="004B0128">
            <w:pPr>
              <w:widowControl/>
              <w:jc w:val="both"/>
              <w:rPr>
                <w:rFonts w:hAnsi="標楷體" w:cs="新細明體"/>
                <w:kern w:val="0"/>
                <w:u w:val="none"/>
              </w:rPr>
            </w:pPr>
          </w:p>
        </w:tc>
      </w:tr>
      <w:tr w:rsidR="005A5FE9" w:rsidRPr="001F1244" w14:paraId="4DB05445" w14:textId="77777777" w:rsidTr="00CF3DC8">
        <w:trPr>
          <w:trHeight w:val="720"/>
        </w:trPr>
        <w:tc>
          <w:tcPr>
            <w:tcW w:w="720" w:type="dxa"/>
            <w:vMerge/>
            <w:vAlign w:val="center"/>
          </w:tcPr>
          <w:p w14:paraId="132E21AE" w14:textId="77777777" w:rsidR="005A5FE9" w:rsidRPr="001F1244" w:rsidRDefault="005A5FE9" w:rsidP="00CF3DC8">
            <w:pPr>
              <w:widowControl/>
              <w:rPr>
                <w:rFonts w:hAnsi="標楷體" w:cs="新細明體"/>
                <w:kern w:val="0"/>
                <w:sz w:val="20"/>
                <w:u w:val="none"/>
              </w:rPr>
            </w:pPr>
          </w:p>
        </w:tc>
        <w:tc>
          <w:tcPr>
            <w:tcW w:w="1154" w:type="dxa"/>
            <w:shd w:val="clear" w:color="auto" w:fill="auto"/>
          </w:tcPr>
          <w:p w14:paraId="6BCECD0D" w14:textId="77777777" w:rsidR="005A5FE9" w:rsidRPr="001F1244" w:rsidRDefault="002F52FD" w:rsidP="002F52FD">
            <w:pPr>
              <w:widowControl/>
              <w:rPr>
                <w:rFonts w:hAnsi="標楷體" w:cs="新細明體"/>
                <w:kern w:val="0"/>
                <w:sz w:val="20"/>
                <w:u w:val="none"/>
              </w:rPr>
            </w:pPr>
            <w:r w:rsidRPr="001F1244">
              <w:rPr>
                <w:rFonts w:hAnsi="標楷體" w:cs="新細明體" w:hint="eastAsia"/>
                <w:kern w:val="0"/>
                <w:sz w:val="20"/>
                <w:u w:val="none"/>
              </w:rPr>
              <w:t>（九</w:t>
            </w:r>
            <w:r w:rsidR="005A5FE9" w:rsidRPr="001F1244">
              <w:rPr>
                <w:rFonts w:hAnsi="標楷體" w:cs="新細明體" w:hint="eastAsia"/>
                <w:kern w:val="0"/>
                <w:sz w:val="20"/>
                <w:u w:val="none"/>
              </w:rPr>
              <w:t>）</w:t>
            </w:r>
          </w:p>
        </w:tc>
        <w:tc>
          <w:tcPr>
            <w:tcW w:w="4970" w:type="dxa"/>
            <w:shd w:val="clear" w:color="auto" w:fill="auto"/>
          </w:tcPr>
          <w:p w14:paraId="779D5871" w14:textId="2F0603D2" w:rsidR="005A5FE9" w:rsidRPr="001F1244" w:rsidRDefault="005A5FE9" w:rsidP="004B0128">
            <w:pPr>
              <w:widowControl/>
              <w:jc w:val="both"/>
              <w:rPr>
                <w:rFonts w:hAnsi="標楷體" w:cs="新細明體"/>
                <w:kern w:val="0"/>
                <w:u w:val="none"/>
              </w:rPr>
            </w:pPr>
            <w:r w:rsidRPr="001F1244">
              <w:rPr>
                <w:rFonts w:hAnsi="標楷體" w:cs="新細明體" w:hint="eastAsia"/>
                <w:kern w:val="0"/>
                <w:u w:val="none"/>
              </w:rPr>
              <w:t>最低標廠商總標價偏低顯不合理，機關依採購法第58條</w:t>
            </w:r>
            <w:proofErr w:type="gramStart"/>
            <w:r w:rsidRPr="001F1244">
              <w:rPr>
                <w:rFonts w:hAnsi="標楷體" w:cs="新細明體" w:hint="eastAsia"/>
                <w:kern w:val="0"/>
                <w:u w:val="none"/>
              </w:rPr>
              <w:t>規定洽其說明</w:t>
            </w:r>
            <w:proofErr w:type="gramEnd"/>
            <w:r w:rsidRPr="001F1244">
              <w:rPr>
                <w:rFonts w:hAnsi="標楷體" w:cs="新細明體" w:hint="eastAsia"/>
                <w:kern w:val="0"/>
                <w:u w:val="none"/>
              </w:rPr>
              <w:t>後，最低標廠商</w:t>
            </w:r>
            <w:r w:rsidR="0092710D" w:rsidRPr="001F1244">
              <w:rPr>
                <w:rFonts w:hAnsi="標楷體" w:cs="新細明體" w:hint="eastAsia"/>
                <w:kern w:val="0"/>
                <w:u w:val="none"/>
              </w:rPr>
              <w:t>無</w:t>
            </w:r>
            <w:r w:rsidRPr="001F1244">
              <w:rPr>
                <w:rFonts w:hAnsi="標楷體" w:cs="新細明體" w:hint="eastAsia"/>
                <w:kern w:val="0"/>
                <w:u w:val="none"/>
              </w:rPr>
              <w:t>故不提出說明或故意提出不合理之說明。</w:t>
            </w:r>
          </w:p>
        </w:tc>
        <w:tc>
          <w:tcPr>
            <w:tcW w:w="3236" w:type="dxa"/>
          </w:tcPr>
          <w:p w14:paraId="6A56D678" w14:textId="77777777" w:rsidR="005A5FE9" w:rsidRPr="001F1244" w:rsidRDefault="005A5FE9" w:rsidP="004B0128">
            <w:pPr>
              <w:widowControl/>
              <w:jc w:val="both"/>
              <w:rPr>
                <w:rFonts w:hAnsi="標楷體" w:cs="新細明體"/>
                <w:kern w:val="0"/>
                <w:u w:val="none"/>
              </w:rPr>
            </w:pPr>
            <w:r w:rsidRPr="001F1244">
              <w:rPr>
                <w:rFonts w:hAnsi="標楷體" w:cs="新細明體" w:hint="eastAsia"/>
                <w:kern w:val="0"/>
                <w:u w:val="none"/>
              </w:rPr>
              <w:t>採購法第50條第1項、第58條。</w:t>
            </w:r>
          </w:p>
          <w:p w14:paraId="206E9755" w14:textId="77777777" w:rsidR="005A5FE9" w:rsidRPr="001F1244" w:rsidRDefault="005A5FE9" w:rsidP="004B0128">
            <w:pPr>
              <w:widowControl/>
              <w:jc w:val="both"/>
              <w:rPr>
                <w:rFonts w:hAnsi="標楷體" w:cs="新細明體"/>
                <w:kern w:val="0"/>
                <w:u w:val="none"/>
              </w:rPr>
            </w:pPr>
          </w:p>
        </w:tc>
      </w:tr>
    </w:tbl>
    <w:p w14:paraId="009DC458" w14:textId="77777777" w:rsidR="005F535E" w:rsidRPr="001F1244" w:rsidRDefault="005F535E" w:rsidP="00840E33">
      <w:pPr>
        <w:rPr>
          <w:u w:val="none"/>
        </w:rPr>
      </w:pPr>
    </w:p>
    <w:sectPr w:rsidR="005F535E" w:rsidRPr="001F1244">
      <w:footerReference w:type="even" r:id="rId8"/>
      <w:footerReference w:type="default" r:id="rId9"/>
      <w:pgSz w:w="11907" w:h="16840" w:code="9"/>
      <w:pgMar w:top="773" w:right="1134" w:bottom="773" w:left="1134" w:header="851" w:footer="359" w:gutter="0"/>
      <w:cols w:space="425"/>
      <w:docGrid w:linePitch="38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8E92D" w14:textId="77777777" w:rsidR="008E6268" w:rsidRDefault="008E6268">
      <w:r>
        <w:separator/>
      </w:r>
    </w:p>
  </w:endnote>
  <w:endnote w:type="continuationSeparator" w:id="0">
    <w:p w14:paraId="36A12910" w14:textId="77777777" w:rsidR="008E6268" w:rsidRDefault="008E6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4A44E" w14:textId="77777777" w:rsidR="00CE7476" w:rsidRDefault="00CE7476">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0A7021A0" w14:textId="77777777" w:rsidR="00CE7476" w:rsidRDefault="00CE747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D7E2E" w14:textId="77777777" w:rsidR="00CE7476" w:rsidRDefault="00CE7476">
    <w:pPr>
      <w:pStyle w:val="a4"/>
      <w:jc w:val="center"/>
      <w:rPr>
        <w:u w:val="none"/>
      </w:rPr>
    </w:pPr>
    <w:r>
      <w:rPr>
        <w:rStyle w:val="a5"/>
        <w:u w:val="none"/>
      </w:rPr>
      <w:fldChar w:fldCharType="begin"/>
    </w:r>
    <w:r>
      <w:rPr>
        <w:rStyle w:val="a5"/>
        <w:u w:val="none"/>
      </w:rPr>
      <w:instrText xml:space="preserve"> PAGE </w:instrText>
    </w:r>
    <w:r>
      <w:rPr>
        <w:rStyle w:val="a5"/>
        <w:u w:val="none"/>
      </w:rPr>
      <w:fldChar w:fldCharType="separate"/>
    </w:r>
    <w:r w:rsidR="007B69BE">
      <w:rPr>
        <w:rStyle w:val="a5"/>
        <w:noProof/>
        <w:u w:val="none"/>
      </w:rPr>
      <w:t>5</w:t>
    </w:r>
    <w:r>
      <w:rPr>
        <w:rStyle w:val="a5"/>
        <w:u w: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ADDE4" w14:textId="77777777" w:rsidR="008E6268" w:rsidRDefault="008E6268">
      <w:r>
        <w:separator/>
      </w:r>
    </w:p>
  </w:footnote>
  <w:footnote w:type="continuationSeparator" w:id="0">
    <w:p w14:paraId="70CE2147" w14:textId="77777777" w:rsidR="008E6268" w:rsidRDefault="008E62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F5975"/>
    <w:multiLevelType w:val="hybridMultilevel"/>
    <w:tmpl w:val="32681656"/>
    <w:lvl w:ilvl="0" w:tplc="CF98A0C6">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865480C"/>
    <w:multiLevelType w:val="hybridMultilevel"/>
    <w:tmpl w:val="FDE2690C"/>
    <w:lvl w:ilvl="0" w:tplc="CA860D6A">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A3E0DE3"/>
    <w:multiLevelType w:val="hybridMultilevel"/>
    <w:tmpl w:val="C5F61272"/>
    <w:lvl w:ilvl="0" w:tplc="C09A8D8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F026AD1"/>
    <w:multiLevelType w:val="hybridMultilevel"/>
    <w:tmpl w:val="D444C146"/>
    <w:lvl w:ilvl="0" w:tplc="B5924816">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3F2DFF"/>
    <w:multiLevelType w:val="multilevel"/>
    <w:tmpl w:val="7B968620"/>
    <w:lvl w:ilvl="0">
      <w:start w:val="1"/>
      <w:numFmt w:val="taiwaneseCountingThousand"/>
      <w:pStyle w:val="a"/>
      <w:suff w:val="nothing"/>
      <w:lvlText w:val="%1、"/>
      <w:lvlJc w:val="left"/>
      <w:pPr>
        <w:ind w:left="947" w:hanging="635"/>
      </w:pPr>
      <w:rPr>
        <w:rFonts w:ascii="標楷體" w:eastAsia="標楷體" w:hint="eastAsia"/>
        <w:b w:val="0"/>
        <w:i w:val="0"/>
        <w:sz w:val="32"/>
      </w:rPr>
    </w:lvl>
    <w:lvl w:ilvl="1">
      <w:start w:val="1"/>
      <w:numFmt w:val="taiwaneseCountingThousand"/>
      <w:suff w:val="nothing"/>
      <w:lvlText w:val="(%2)"/>
      <w:lvlJc w:val="left"/>
      <w:pPr>
        <w:ind w:left="1378" w:hanging="527"/>
      </w:pPr>
      <w:rPr>
        <w:rFonts w:eastAsia="標楷體" w:hint="eastAsia"/>
        <w:b w:val="0"/>
        <w:i w:val="0"/>
        <w:sz w:val="32"/>
      </w:rPr>
    </w:lvl>
    <w:lvl w:ilvl="2">
      <w:start w:val="1"/>
      <w:numFmt w:val="decimalFullWidth"/>
      <w:suff w:val="nothing"/>
      <w:lvlText w:val="%3、"/>
      <w:lvlJc w:val="left"/>
      <w:pPr>
        <w:ind w:left="1605" w:hanging="641"/>
      </w:pPr>
      <w:rPr>
        <w:rFonts w:eastAsia="標楷體" w:hint="eastAsia"/>
        <w:b w:val="0"/>
        <w:i w:val="0"/>
        <w:sz w:val="32"/>
      </w:rPr>
    </w:lvl>
    <w:lvl w:ilvl="3">
      <w:start w:val="1"/>
      <w:numFmt w:val="decimalFullWidth"/>
      <w:suff w:val="nothing"/>
      <w:lvlText w:val="(%4)"/>
      <w:lvlJc w:val="left"/>
      <w:pPr>
        <w:ind w:left="2041" w:hanging="538"/>
      </w:pPr>
      <w:rPr>
        <w:rFonts w:eastAsia="標楷體" w:hint="eastAsia"/>
        <w:b w:val="0"/>
        <w:i w:val="0"/>
        <w:sz w:val="32"/>
      </w:rPr>
    </w:lvl>
    <w:lvl w:ilvl="4">
      <w:start w:val="1"/>
      <w:numFmt w:val="none"/>
      <w:suff w:val="nothing"/>
      <w:lvlText w:val=""/>
      <w:lvlJc w:val="left"/>
      <w:pPr>
        <w:ind w:left="3280" w:hanging="640"/>
      </w:pPr>
      <w:rPr>
        <w:rFonts w:hint="eastAsia"/>
      </w:rPr>
    </w:lvl>
    <w:lvl w:ilvl="5">
      <w:start w:val="1"/>
      <w:numFmt w:val="none"/>
      <w:lvlText w:val=""/>
      <w:lvlJc w:val="left"/>
      <w:pPr>
        <w:tabs>
          <w:tab w:val="num" w:pos="3260"/>
        </w:tabs>
        <w:ind w:left="3260" w:hanging="1134"/>
      </w:pPr>
      <w:rPr>
        <w:rFonts w:hint="eastAsia"/>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5" w15:restartNumberingAfterBreak="0">
    <w:nsid w:val="14B17E4C"/>
    <w:multiLevelType w:val="hybridMultilevel"/>
    <w:tmpl w:val="D2ACADC6"/>
    <w:lvl w:ilvl="0" w:tplc="6F3A9ABE">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6950603"/>
    <w:multiLevelType w:val="hybridMultilevel"/>
    <w:tmpl w:val="06BA915C"/>
    <w:lvl w:ilvl="0" w:tplc="11C04FCE">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8175CCF"/>
    <w:multiLevelType w:val="hybridMultilevel"/>
    <w:tmpl w:val="A93848CC"/>
    <w:lvl w:ilvl="0" w:tplc="4FC6F0D4">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85E15ED"/>
    <w:multiLevelType w:val="hybridMultilevel"/>
    <w:tmpl w:val="90B876B0"/>
    <w:lvl w:ilvl="0" w:tplc="FFFFFFFF">
      <w:start w:val="1"/>
      <w:numFmt w:val="taiwaneseCountingThousand"/>
      <w:lvlText w:val="%1、"/>
      <w:lvlJc w:val="left"/>
      <w:pPr>
        <w:tabs>
          <w:tab w:val="num" w:pos="2177"/>
        </w:tabs>
        <w:ind w:left="2177"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95F7A2C"/>
    <w:multiLevelType w:val="hybridMultilevel"/>
    <w:tmpl w:val="386012B2"/>
    <w:lvl w:ilvl="0" w:tplc="CCD8262E">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F221DBB"/>
    <w:multiLevelType w:val="hybridMultilevel"/>
    <w:tmpl w:val="A79C98B4"/>
    <w:lvl w:ilvl="0" w:tplc="7B386FE8">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11317D7"/>
    <w:multiLevelType w:val="hybridMultilevel"/>
    <w:tmpl w:val="3D58CEE4"/>
    <w:lvl w:ilvl="0" w:tplc="C09A8D8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6676BB0"/>
    <w:multiLevelType w:val="hybridMultilevel"/>
    <w:tmpl w:val="59020B5A"/>
    <w:lvl w:ilvl="0" w:tplc="7F567A32">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C4E695C"/>
    <w:multiLevelType w:val="hybridMultilevel"/>
    <w:tmpl w:val="B3D4414E"/>
    <w:lvl w:ilvl="0" w:tplc="488EE780">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D490C64"/>
    <w:multiLevelType w:val="multilevel"/>
    <w:tmpl w:val="E3A269E2"/>
    <w:lvl w:ilvl="0">
      <w:start w:val="1"/>
      <w:numFmt w:val="decimal"/>
      <w:lvlText w:val="%1、"/>
      <w:lvlJc w:val="left"/>
      <w:pPr>
        <w:tabs>
          <w:tab w:val="num" w:pos="360"/>
        </w:tabs>
        <w:ind w:left="360" w:hanging="360"/>
      </w:pPr>
      <w:rPr>
        <w:rFonts w:ascii="Times New Roman" w:eastAsia="標楷體"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E9E25F5"/>
    <w:multiLevelType w:val="multilevel"/>
    <w:tmpl w:val="E3A269E2"/>
    <w:lvl w:ilvl="0">
      <w:start w:val="1"/>
      <w:numFmt w:val="decimal"/>
      <w:lvlText w:val="%1、"/>
      <w:lvlJc w:val="left"/>
      <w:pPr>
        <w:tabs>
          <w:tab w:val="num" w:pos="360"/>
        </w:tabs>
        <w:ind w:left="360" w:hanging="360"/>
      </w:pPr>
      <w:rPr>
        <w:rFonts w:ascii="Times New Roman" w:eastAsia="標楷體"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0340073"/>
    <w:multiLevelType w:val="multilevel"/>
    <w:tmpl w:val="B82E3DDE"/>
    <w:lvl w:ilvl="0">
      <w:start w:val="1"/>
      <w:numFmt w:val="decimal"/>
      <w:lvlText w:val="%1."/>
      <w:lvlJc w:val="left"/>
      <w:pPr>
        <w:tabs>
          <w:tab w:val="num" w:pos="360"/>
        </w:tabs>
        <w:ind w:left="360" w:hanging="360"/>
      </w:pPr>
      <w:rPr>
        <w:rFonts w:hint="default"/>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17" w15:restartNumberingAfterBreak="0">
    <w:nsid w:val="305A2C89"/>
    <w:multiLevelType w:val="multilevel"/>
    <w:tmpl w:val="E3A269E2"/>
    <w:lvl w:ilvl="0">
      <w:start w:val="1"/>
      <w:numFmt w:val="decimal"/>
      <w:lvlText w:val="%1、"/>
      <w:lvlJc w:val="left"/>
      <w:pPr>
        <w:tabs>
          <w:tab w:val="num" w:pos="360"/>
        </w:tabs>
        <w:ind w:left="360" w:hanging="360"/>
      </w:pPr>
      <w:rPr>
        <w:rFonts w:ascii="Times New Roman" w:eastAsia="標楷體"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4207C66"/>
    <w:multiLevelType w:val="hybridMultilevel"/>
    <w:tmpl w:val="940C3F8C"/>
    <w:lvl w:ilvl="0" w:tplc="C8923DE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9" w15:restartNumberingAfterBreak="0">
    <w:nsid w:val="411164B0"/>
    <w:multiLevelType w:val="hybridMultilevel"/>
    <w:tmpl w:val="7D8E1CAE"/>
    <w:lvl w:ilvl="0" w:tplc="0B8EB2E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72A48F1"/>
    <w:multiLevelType w:val="hybridMultilevel"/>
    <w:tmpl w:val="B8D40DD6"/>
    <w:lvl w:ilvl="0" w:tplc="B6C05B22">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C2B5A40"/>
    <w:multiLevelType w:val="hybridMultilevel"/>
    <w:tmpl w:val="3BD48D2E"/>
    <w:lvl w:ilvl="0" w:tplc="741E4736">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4ED87DFA"/>
    <w:multiLevelType w:val="hybridMultilevel"/>
    <w:tmpl w:val="A580D254"/>
    <w:lvl w:ilvl="0" w:tplc="3C166CA6">
      <w:start w:val="1"/>
      <w:numFmt w:val="decimal"/>
      <w:lvlText w:val="%1."/>
      <w:lvlJc w:val="left"/>
      <w:pPr>
        <w:tabs>
          <w:tab w:val="num" w:pos="360"/>
        </w:tabs>
        <w:ind w:left="360" w:hanging="36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F8C745D"/>
    <w:multiLevelType w:val="hybridMultilevel"/>
    <w:tmpl w:val="E50A3888"/>
    <w:lvl w:ilvl="0" w:tplc="CF360038">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0F642C4"/>
    <w:multiLevelType w:val="hybridMultilevel"/>
    <w:tmpl w:val="72443FAC"/>
    <w:lvl w:ilvl="0" w:tplc="3B9ACBC8">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32E5FDF"/>
    <w:multiLevelType w:val="hybridMultilevel"/>
    <w:tmpl w:val="55864784"/>
    <w:lvl w:ilvl="0" w:tplc="172C6FAA">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5C826D3"/>
    <w:multiLevelType w:val="hybridMultilevel"/>
    <w:tmpl w:val="90B4CCD8"/>
    <w:lvl w:ilvl="0" w:tplc="B8E49794">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5B2847B8"/>
    <w:multiLevelType w:val="multilevel"/>
    <w:tmpl w:val="E3A269E2"/>
    <w:lvl w:ilvl="0">
      <w:start w:val="1"/>
      <w:numFmt w:val="decimal"/>
      <w:lvlText w:val="%1、"/>
      <w:lvlJc w:val="left"/>
      <w:pPr>
        <w:tabs>
          <w:tab w:val="num" w:pos="360"/>
        </w:tabs>
        <w:ind w:left="360" w:hanging="360"/>
      </w:pPr>
      <w:rPr>
        <w:rFonts w:ascii="Times New Roman" w:eastAsia="標楷體"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01562DD"/>
    <w:multiLevelType w:val="hybridMultilevel"/>
    <w:tmpl w:val="45AC48B0"/>
    <w:lvl w:ilvl="0" w:tplc="DF322770">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27209EB"/>
    <w:multiLevelType w:val="multilevel"/>
    <w:tmpl w:val="E3A269E2"/>
    <w:lvl w:ilvl="0">
      <w:start w:val="1"/>
      <w:numFmt w:val="decimal"/>
      <w:lvlText w:val="%1、"/>
      <w:lvlJc w:val="left"/>
      <w:pPr>
        <w:tabs>
          <w:tab w:val="num" w:pos="360"/>
        </w:tabs>
        <w:ind w:left="360" w:hanging="360"/>
      </w:pPr>
      <w:rPr>
        <w:rFonts w:ascii="Times New Roman" w:eastAsia="標楷體"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2E006A5"/>
    <w:multiLevelType w:val="multilevel"/>
    <w:tmpl w:val="E3A269E2"/>
    <w:lvl w:ilvl="0">
      <w:start w:val="1"/>
      <w:numFmt w:val="decimal"/>
      <w:lvlText w:val="%1、"/>
      <w:lvlJc w:val="left"/>
      <w:pPr>
        <w:tabs>
          <w:tab w:val="num" w:pos="360"/>
        </w:tabs>
        <w:ind w:left="360" w:hanging="360"/>
      </w:pPr>
      <w:rPr>
        <w:rFonts w:ascii="Times New Roman" w:eastAsia="標楷體"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E1E48F2"/>
    <w:multiLevelType w:val="multilevel"/>
    <w:tmpl w:val="6DE8E79E"/>
    <w:lvl w:ilvl="0">
      <w:start w:val="1"/>
      <w:numFmt w:val="decimal"/>
      <w:lvlText w:val="%1、"/>
      <w:lvlJc w:val="left"/>
      <w:pPr>
        <w:tabs>
          <w:tab w:val="num" w:pos="360"/>
        </w:tabs>
        <w:ind w:left="360" w:hanging="360"/>
      </w:pPr>
      <w:rPr>
        <w:rFonts w:ascii="Times New Roman" w:eastAsia="標楷體" w:hAnsi="Times New Roman" w:cs="Times New Roman"/>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38210D6"/>
    <w:multiLevelType w:val="hybridMultilevel"/>
    <w:tmpl w:val="283E293E"/>
    <w:lvl w:ilvl="0" w:tplc="C09A8D8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D1B4C68"/>
    <w:multiLevelType w:val="hybridMultilevel"/>
    <w:tmpl w:val="0CDA6E6E"/>
    <w:lvl w:ilvl="0" w:tplc="39D4C826">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7F343DBD"/>
    <w:multiLevelType w:val="multilevel"/>
    <w:tmpl w:val="6DE8E79E"/>
    <w:lvl w:ilvl="0">
      <w:start w:val="1"/>
      <w:numFmt w:val="decimal"/>
      <w:lvlText w:val="%1、"/>
      <w:lvlJc w:val="left"/>
      <w:pPr>
        <w:tabs>
          <w:tab w:val="num" w:pos="360"/>
        </w:tabs>
        <w:ind w:left="360" w:hanging="360"/>
      </w:pPr>
      <w:rPr>
        <w:rFonts w:ascii="Times New Roman" w:eastAsia="標楷體" w:hAnsi="Times New Roman" w:cs="Times New Roman"/>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6"/>
  </w:num>
  <w:num w:numId="2">
    <w:abstractNumId w:val="1"/>
  </w:num>
  <w:num w:numId="3">
    <w:abstractNumId w:val="20"/>
  </w:num>
  <w:num w:numId="4">
    <w:abstractNumId w:val="10"/>
  </w:num>
  <w:num w:numId="5">
    <w:abstractNumId w:val="26"/>
  </w:num>
  <w:num w:numId="6">
    <w:abstractNumId w:val="9"/>
  </w:num>
  <w:num w:numId="7">
    <w:abstractNumId w:val="24"/>
  </w:num>
  <w:num w:numId="8">
    <w:abstractNumId w:val="13"/>
  </w:num>
  <w:num w:numId="9">
    <w:abstractNumId w:val="21"/>
  </w:num>
  <w:num w:numId="10">
    <w:abstractNumId w:val="25"/>
  </w:num>
  <w:num w:numId="11">
    <w:abstractNumId w:val="3"/>
  </w:num>
  <w:num w:numId="12">
    <w:abstractNumId w:val="12"/>
  </w:num>
  <w:num w:numId="13">
    <w:abstractNumId w:val="28"/>
  </w:num>
  <w:num w:numId="14">
    <w:abstractNumId w:val="33"/>
  </w:num>
  <w:num w:numId="15">
    <w:abstractNumId w:val="18"/>
  </w:num>
  <w:num w:numId="16">
    <w:abstractNumId w:val="7"/>
  </w:num>
  <w:num w:numId="17">
    <w:abstractNumId w:val="6"/>
  </w:num>
  <w:num w:numId="18">
    <w:abstractNumId w:val="5"/>
  </w:num>
  <w:num w:numId="19">
    <w:abstractNumId w:val="0"/>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27"/>
  </w:num>
  <w:num w:numId="23">
    <w:abstractNumId w:val="17"/>
  </w:num>
  <w:num w:numId="24">
    <w:abstractNumId w:val="14"/>
  </w:num>
  <w:num w:numId="25">
    <w:abstractNumId w:val="31"/>
  </w:num>
  <w:num w:numId="26">
    <w:abstractNumId w:val="34"/>
  </w:num>
  <w:num w:numId="27">
    <w:abstractNumId w:val="4"/>
  </w:num>
  <w:num w:numId="28">
    <w:abstractNumId w:val="22"/>
  </w:num>
  <w:num w:numId="29">
    <w:abstractNumId w:val="2"/>
  </w:num>
  <w:num w:numId="30">
    <w:abstractNumId w:val="32"/>
  </w:num>
  <w:num w:numId="31">
    <w:abstractNumId w:val="11"/>
  </w:num>
  <w:num w:numId="32">
    <w:abstractNumId w:val="8"/>
  </w:num>
  <w:num w:numId="33">
    <w:abstractNumId w:val="30"/>
  </w:num>
  <w:num w:numId="34">
    <w:abstractNumId w:val="29"/>
  </w:num>
  <w:num w:numId="35">
    <w:abstractNumId w:val="19"/>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263"/>
  <w:drawingGridVerticalSpacing w:val="387"/>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C1B"/>
    <w:rsid w:val="00002B40"/>
    <w:rsid w:val="000030A9"/>
    <w:rsid w:val="0000329D"/>
    <w:rsid w:val="0000491C"/>
    <w:rsid w:val="00006ECF"/>
    <w:rsid w:val="00010086"/>
    <w:rsid w:val="000167BE"/>
    <w:rsid w:val="00020B29"/>
    <w:rsid w:val="00023B2D"/>
    <w:rsid w:val="00024BAE"/>
    <w:rsid w:val="000257CC"/>
    <w:rsid w:val="00025FF2"/>
    <w:rsid w:val="000271F9"/>
    <w:rsid w:val="0002739D"/>
    <w:rsid w:val="000302E1"/>
    <w:rsid w:val="00030C38"/>
    <w:rsid w:val="00032556"/>
    <w:rsid w:val="00032A6E"/>
    <w:rsid w:val="00036338"/>
    <w:rsid w:val="00036ED1"/>
    <w:rsid w:val="00037B9A"/>
    <w:rsid w:val="0004013E"/>
    <w:rsid w:val="00040B3D"/>
    <w:rsid w:val="00040B7C"/>
    <w:rsid w:val="00043121"/>
    <w:rsid w:val="00046B70"/>
    <w:rsid w:val="00050497"/>
    <w:rsid w:val="00051FE8"/>
    <w:rsid w:val="000523F9"/>
    <w:rsid w:val="00052A2D"/>
    <w:rsid w:val="00054A96"/>
    <w:rsid w:val="00055B04"/>
    <w:rsid w:val="00057771"/>
    <w:rsid w:val="0006043B"/>
    <w:rsid w:val="000612FB"/>
    <w:rsid w:val="00061D5A"/>
    <w:rsid w:val="00061DA5"/>
    <w:rsid w:val="00063A3D"/>
    <w:rsid w:val="00065806"/>
    <w:rsid w:val="00066EC7"/>
    <w:rsid w:val="00071CB4"/>
    <w:rsid w:val="0007237F"/>
    <w:rsid w:val="00072CD5"/>
    <w:rsid w:val="00074652"/>
    <w:rsid w:val="00080102"/>
    <w:rsid w:val="00080E73"/>
    <w:rsid w:val="000810E3"/>
    <w:rsid w:val="00082005"/>
    <w:rsid w:val="0008670A"/>
    <w:rsid w:val="00090A0E"/>
    <w:rsid w:val="000A0064"/>
    <w:rsid w:val="000A2491"/>
    <w:rsid w:val="000A2C11"/>
    <w:rsid w:val="000A2C53"/>
    <w:rsid w:val="000A347B"/>
    <w:rsid w:val="000A5D53"/>
    <w:rsid w:val="000A60C0"/>
    <w:rsid w:val="000A79E5"/>
    <w:rsid w:val="000A7D08"/>
    <w:rsid w:val="000B095B"/>
    <w:rsid w:val="000B45A5"/>
    <w:rsid w:val="000B5EA3"/>
    <w:rsid w:val="000B63AD"/>
    <w:rsid w:val="000B6912"/>
    <w:rsid w:val="000B7405"/>
    <w:rsid w:val="000B7FAF"/>
    <w:rsid w:val="000C1A91"/>
    <w:rsid w:val="000C22E5"/>
    <w:rsid w:val="000C40C4"/>
    <w:rsid w:val="000D0DEE"/>
    <w:rsid w:val="000D1180"/>
    <w:rsid w:val="000D135D"/>
    <w:rsid w:val="000D2973"/>
    <w:rsid w:val="000D3E8C"/>
    <w:rsid w:val="000D5CB2"/>
    <w:rsid w:val="000D61A6"/>
    <w:rsid w:val="000D6241"/>
    <w:rsid w:val="000E0240"/>
    <w:rsid w:val="000E0E10"/>
    <w:rsid w:val="000E505F"/>
    <w:rsid w:val="000E515D"/>
    <w:rsid w:val="000F3FA8"/>
    <w:rsid w:val="0010094E"/>
    <w:rsid w:val="00101C13"/>
    <w:rsid w:val="0010385F"/>
    <w:rsid w:val="00103DE7"/>
    <w:rsid w:val="00104BDF"/>
    <w:rsid w:val="001103C6"/>
    <w:rsid w:val="00112E4D"/>
    <w:rsid w:val="00113747"/>
    <w:rsid w:val="00113B8A"/>
    <w:rsid w:val="00113D53"/>
    <w:rsid w:val="00116EE8"/>
    <w:rsid w:val="00117450"/>
    <w:rsid w:val="0012000C"/>
    <w:rsid w:val="00123853"/>
    <w:rsid w:val="00125C86"/>
    <w:rsid w:val="0012702C"/>
    <w:rsid w:val="00130FC6"/>
    <w:rsid w:val="0013193F"/>
    <w:rsid w:val="00134619"/>
    <w:rsid w:val="00134770"/>
    <w:rsid w:val="001348E0"/>
    <w:rsid w:val="001354C3"/>
    <w:rsid w:val="00140A91"/>
    <w:rsid w:val="00141245"/>
    <w:rsid w:val="001425FA"/>
    <w:rsid w:val="00146BF1"/>
    <w:rsid w:val="00146DF4"/>
    <w:rsid w:val="00151563"/>
    <w:rsid w:val="00151BF8"/>
    <w:rsid w:val="00153FC1"/>
    <w:rsid w:val="00156E01"/>
    <w:rsid w:val="0015756E"/>
    <w:rsid w:val="00163525"/>
    <w:rsid w:val="001650A1"/>
    <w:rsid w:val="00170E56"/>
    <w:rsid w:val="00172EC8"/>
    <w:rsid w:val="00173A43"/>
    <w:rsid w:val="00175BA2"/>
    <w:rsid w:val="00175C6A"/>
    <w:rsid w:val="00176B27"/>
    <w:rsid w:val="00176FDC"/>
    <w:rsid w:val="00177078"/>
    <w:rsid w:val="001773AD"/>
    <w:rsid w:val="00177411"/>
    <w:rsid w:val="0017787F"/>
    <w:rsid w:val="001808AC"/>
    <w:rsid w:val="00181AB4"/>
    <w:rsid w:val="001907F8"/>
    <w:rsid w:val="00190A26"/>
    <w:rsid w:val="00196200"/>
    <w:rsid w:val="001A01F7"/>
    <w:rsid w:val="001A4AD7"/>
    <w:rsid w:val="001A4C7B"/>
    <w:rsid w:val="001A5021"/>
    <w:rsid w:val="001A6F56"/>
    <w:rsid w:val="001B2DFF"/>
    <w:rsid w:val="001B63E6"/>
    <w:rsid w:val="001B64D5"/>
    <w:rsid w:val="001B64E1"/>
    <w:rsid w:val="001C0043"/>
    <w:rsid w:val="001C0764"/>
    <w:rsid w:val="001C1181"/>
    <w:rsid w:val="001C1BF0"/>
    <w:rsid w:val="001C4D58"/>
    <w:rsid w:val="001C5C28"/>
    <w:rsid w:val="001D001C"/>
    <w:rsid w:val="001D2346"/>
    <w:rsid w:val="001D2713"/>
    <w:rsid w:val="001D7B1E"/>
    <w:rsid w:val="001E19FC"/>
    <w:rsid w:val="001E3AB6"/>
    <w:rsid w:val="001E51C1"/>
    <w:rsid w:val="001E5933"/>
    <w:rsid w:val="001E69B1"/>
    <w:rsid w:val="001F06CD"/>
    <w:rsid w:val="001F09A4"/>
    <w:rsid w:val="001F1244"/>
    <w:rsid w:val="001F1394"/>
    <w:rsid w:val="001F3FD5"/>
    <w:rsid w:val="001F6B63"/>
    <w:rsid w:val="00201237"/>
    <w:rsid w:val="002059B3"/>
    <w:rsid w:val="00206996"/>
    <w:rsid w:val="00212588"/>
    <w:rsid w:val="00214119"/>
    <w:rsid w:val="0021677E"/>
    <w:rsid w:val="00216935"/>
    <w:rsid w:val="00217F69"/>
    <w:rsid w:val="0022309E"/>
    <w:rsid w:val="0022342D"/>
    <w:rsid w:val="0022350E"/>
    <w:rsid w:val="002261AD"/>
    <w:rsid w:val="00226755"/>
    <w:rsid w:val="00227169"/>
    <w:rsid w:val="00227E7B"/>
    <w:rsid w:val="00233037"/>
    <w:rsid w:val="00234F71"/>
    <w:rsid w:val="002376BB"/>
    <w:rsid w:val="002400C2"/>
    <w:rsid w:val="00242631"/>
    <w:rsid w:val="00243FAD"/>
    <w:rsid w:val="00250AAD"/>
    <w:rsid w:val="002560AA"/>
    <w:rsid w:val="00256707"/>
    <w:rsid w:val="002568B5"/>
    <w:rsid w:val="00256C95"/>
    <w:rsid w:val="002614A4"/>
    <w:rsid w:val="00261D08"/>
    <w:rsid w:val="002659FD"/>
    <w:rsid w:val="00271402"/>
    <w:rsid w:val="002728BA"/>
    <w:rsid w:val="00274725"/>
    <w:rsid w:val="0027508F"/>
    <w:rsid w:val="00277E95"/>
    <w:rsid w:val="00284AD4"/>
    <w:rsid w:val="00290B81"/>
    <w:rsid w:val="00292955"/>
    <w:rsid w:val="0029392B"/>
    <w:rsid w:val="00295302"/>
    <w:rsid w:val="002A070A"/>
    <w:rsid w:val="002A11EA"/>
    <w:rsid w:val="002A26D6"/>
    <w:rsid w:val="002A6863"/>
    <w:rsid w:val="002B0EF7"/>
    <w:rsid w:val="002B1ADD"/>
    <w:rsid w:val="002B3121"/>
    <w:rsid w:val="002B4ACD"/>
    <w:rsid w:val="002B5CF7"/>
    <w:rsid w:val="002B6414"/>
    <w:rsid w:val="002B69B7"/>
    <w:rsid w:val="002C1CE7"/>
    <w:rsid w:val="002C2A9D"/>
    <w:rsid w:val="002C5DB0"/>
    <w:rsid w:val="002C7620"/>
    <w:rsid w:val="002C7E37"/>
    <w:rsid w:val="002D031A"/>
    <w:rsid w:val="002D08AC"/>
    <w:rsid w:val="002D41A2"/>
    <w:rsid w:val="002D4F6B"/>
    <w:rsid w:val="002D7AC3"/>
    <w:rsid w:val="002E13C9"/>
    <w:rsid w:val="002E170E"/>
    <w:rsid w:val="002E2A55"/>
    <w:rsid w:val="002E43F6"/>
    <w:rsid w:val="002E6FFC"/>
    <w:rsid w:val="002F3247"/>
    <w:rsid w:val="002F481F"/>
    <w:rsid w:val="002F4A8E"/>
    <w:rsid w:val="002F52FD"/>
    <w:rsid w:val="002F610D"/>
    <w:rsid w:val="002F627A"/>
    <w:rsid w:val="002F6F7E"/>
    <w:rsid w:val="002F7667"/>
    <w:rsid w:val="0030064C"/>
    <w:rsid w:val="0030078F"/>
    <w:rsid w:val="00301479"/>
    <w:rsid w:val="00305803"/>
    <w:rsid w:val="003065C4"/>
    <w:rsid w:val="00306F64"/>
    <w:rsid w:val="00310D34"/>
    <w:rsid w:val="00314CF2"/>
    <w:rsid w:val="00316028"/>
    <w:rsid w:val="00316B4D"/>
    <w:rsid w:val="00322A13"/>
    <w:rsid w:val="00323021"/>
    <w:rsid w:val="00325557"/>
    <w:rsid w:val="00331AC8"/>
    <w:rsid w:val="0033341A"/>
    <w:rsid w:val="003336C4"/>
    <w:rsid w:val="00337B3D"/>
    <w:rsid w:val="00340D2B"/>
    <w:rsid w:val="003416B3"/>
    <w:rsid w:val="00341724"/>
    <w:rsid w:val="00342193"/>
    <w:rsid w:val="0034725D"/>
    <w:rsid w:val="003514EB"/>
    <w:rsid w:val="003517E7"/>
    <w:rsid w:val="00352E3E"/>
    <w:rsid w:val="00354232"/>
    <w:rsid w:val="00355C14"/>
    <w:rsid w:val="00355CEB"/>
    <w:rsid w:val="00356B27"/>
    <w:rsid w:val="00357F78"/>
    <w:rsid w:val="003605DA"/>
    <w:rsid w:val="0036384F"/>
    <w:rsid w:val="00363952"/>
    <w:rsid w:val="00363B06"/>
    <w:rsid w:val="00365134"/>
    <w:rsid w:val="00365155"/>
    <w:rsid w:val="00365AE5"/>
    <w:rsid w:val="0036724E"/>
    <w:rsid w:val="00371A17"/>
    <w:rsid w:val="0037302C"/>
    <w:rsid w:val="00374223"/>
    <w:rsid w:val="003742D7"/>
    <w:rsid w:val="00374440"/>
    <w:rsid w:val="00375374"/>
    <w:rsid w:val="003753C8"/>
    <w:rsid w:val="003756EB"/>
    <w:rsid w:val="003757A5"/>
    <w:rsid w:val="00376573"/>
    <w:rsid w:val="00376A92"/>
    <w:rsid w:val="003771A1"/>
    <w:rsid w:val="00384D9A"/>
    <w:rsid w:val="00384E7B"/>
    <w:rsid w:val="00385EBD"/>
    <w:rsid w:val="00387E9F"/>
    <w:rsid w:val="00394509"/>
    <w:rsid w:val="003952FD"/>
    <w:rsid w:val="003956DD"/>
    <w:rsid w:val="00395B12"/>
    <w:rsid w:val="003964FB"/>
    <w:rsid w:val="0039737F"/>
    <w:rsid w:val="00397393"/>
    <w:rsid w:val="003A0CF1"/>
    <w:rsid w:val="003A57EB"/>
    <w:rsid w:val="003B0D1B"/>
    <w:rsid w:val="003B1626"/>
    <w:rsid w:val="003B267C"/>
    <w:rsid w:val="003B5918"/>
    <w:rsid w:val="003B6E72"/>
    <w:rsid w:val="003C210E"/>
    <w:rsid w:val="003C55AB"/>
    <w:rsid w:val="003C6CED"/>
    <w:rsid w:val="003C7304"/>
    <w:rsid w:val="003C73AD"/>
    <w:rsid w:val="003D06E4"/>
    <w:rsid w:val="003D149E"/>
    <w:rsid w:val="003D2607"/>
    <w:rsid w:val="003D6F99"/>
    <w:rsid w:val="003E15CD"/>
    <w:rsid w:val="003E1ABE"/>
    <w:rsid w:val="003E5ADA"/>
    <w:rsid w:val="003E5DCE"/>
    <w:rsid w:val="003F1C9A"/>
    <w:rsid w:val="003F23A2"/>
    <w:rsid w:val="003F2D4A"/>
    <w:rsid w:val="003F3042"/>
    <w:rsid w:val="003F3215"/>
    <w:rsid w:val="003F3A44"/>
    <w:rsid w:val="003F3F5E"/>
    <w:rsid w:val="003F4C9D"/>
    <w:rsid w:val="003F4FE8"/>
    <w:rsid w:val="003F5D74"/>
    <w:rsid w:val="003F6EF2"/>
    <w:rsid w:val="003F7470"/>
    <w:rsid w:val="00400D98"/>
    <w:rsid w:val="004037A9"/>
    <w:rsid w:val="004057EB"/>
    <w:rsid w:val="00412743"/>
    <w:rsid w:val="004140EF"/>
    <w:rsid w:val="00415FE5"/>
    <w:rsid w:val="00417B0B"/>
    <w:rsid w:val="00420226"/>
    <w:rsid w:val="00420E4C"/>
    <w:rsid w:val="0042210C"/>
    <w:rsid w:val="00422D4A"/>
    <w:rsid w:val="004235D2"/>
    <w:rsid w:val="00426BC3"/>
    <w:rsid w:val="004278AF"/>
    <w:rsid w:val="00430A09"/>
    <w:rsid w:val="00431352"/>
    <w:rsid w:val="00431DDC"/>
    <w:rsid w:val="00433130"/>
    <w:rsid w:val="00433650"/>
    <w:rsid w:val="00433AA3"/>
    <w:rsid w:val="00436C4C"/>
    <w:rsid w:val="00437F0E"/>
    <w:rsid w:val="004423FB"/>
    <w:rsid w:val="004538C9"/>
    <w:rsid w:val="00453E3C"/>
    <w:rsid w:val="004569C0"/>
    <w:rsid w:val="004577CF"/>
    <w:rsid w:val="00460298"/>
    <w:rsid w:val="00462A16"/>
    <w:rsid w:val="004653FA"/>
    <w:rsid w:val="00466619"/>
    <w:rsid w:val="00470664"/>
    <w:rsid w:val="00471740"/>
    <w:rsid w:val="00472627"/>
    <w:rsid w:val="00473672"/>
    <w:rsid w:val="00473A77"/>
    <w:rsid w:val="00473FD1"/>
    <w:rsid w:val="00475514"/>
    <w:rsid w:val="0047602B"/>
    <w:rsid w:val="00476F3A"/>
    <w:rsid w:val="00477C98"/>
    <w:rsid w:val="00480E4F"/>
    <w:rsid w:val="00487684"/>
    <w:rsid w:val="00492819"/>
    <w:rsid w:val="00492B53"/>
    <w:rsid w:val="00494352"/>
    <w:rsid w:val="00494548"/>
    <w:rsid w:val="004946E5"/>
    <w:rsid w:val="00496EA3"/>
    <w:rsid w:val="004A0CBE"/>
    <w:rsid w:val="004A3ADD"/>
    <w:rsid w:val="004A431F"/>
    <w:rsid w:val="004A77E7"/>
    <w:rsid w:val="004B0128"/>
    <w:rsid w:val="004B022F"/>
    <w:rsid w:val="004C0E62"/>
    <w:rsid w:val="004C2D9D"/>
    <w:rsid w:val="004C366D"/>
    <w:rsid w:val="004C45B9"/>
    <w:rsid w:val="004C5370"/>
    <w:rsid w:val="004C6709"/>
    <w:rsid w:val="004D1B0C"/>
    <w:rsid w:val="004D3448"/>
    <w:rsid w:val="004D4193"/>
    <w:rsid w:val="004E2742"/>
    <w:rsid w:val="004E33CB"/>
    <w:rsid w:val="004E39D3"/>
    <w:rsid w:val="004E50A9"/>
    <w:rsid w:val="004E573E"/>
    <w:rsid w:val="004E648C"/>
    <w:rsid w:val="004F3201"/>
    <w:rsid w:val="004F3D93"/>
    <w:rsid w:val="004F3E9F"/>
    <w:rsid w:val="004F51AD"/>
    <w:rsid w:val="004F56A7"/>
    <w:rsid w:val="004F58B1"/>
    <w:rsid w:val="004F7987"/>
    <w:rsid w:val="004F7E66"/>
    <w:rsid w:val="00500A3C"/>
    <w:rsid w:val="00500D97"/>
    <w:rsid w:val="00504524"/>
    <w:rsid w:val="00506FB3"/>
    <w:rsid w:val="005101AC"/>
    <w:rsid w:val="00510661"/>
    <w:rsid w:val="00515263"/>
    <w:rsid w:val="0051530D"/>
    <w:rsid w:val="00515847"/>
    <w:rsid w:val="00515EDB"/>
    <w:rsid w:val="00516F18"/>
    <w:rsid w:val="0051703A"/>
    <w:rsid w:val="00520A2D"/>
    <w:rsid w:val="00521C69"/>
    <w:rsid w:val="00521D9C"/>
    <w:rsid w:val="00522111"/>
    <w:rsid w:val="005238F4"/>
    <w:rsid w:val="00524EE9"/>
    <w:rsid w:val="005305C8"/>
    <w:rsid w:val="00530FF2"/>
    <w:rsid w:val="00534954"/>
    <w:rsid w:val="00545DAC"/>
    <w:rsid w:val="00547179"/>
    <w:rsid w:val="0055095D"/>
    <w:rsid w:val="00551970"/>
    <w:rsid w:val="0055514F"/>
    <w:rsid w:val="00557578"/>
    <w:rsid w:val="005613CD"/>
    <w:rsid w:val="00562137"/>
    <w:rsid w:val="00562E55"/>
    <w:rsid w:val="00564247"/>
    <w:rsid w:val="005655C5"/>
    <w:rsid w:val="00565860"/>
    <w:rsid w:val="00566987"/>
    <w:rsid w:val="00570468"/>
    <w:rsid w:val="00570BEF"/>
    <w:rsid w:val="00571E46"/>
    <w:rsid w:val="00572ACA"/>
    <w:rsid w:val="00574C2A"/>
    <w:rsid w:val="005769F2"/>
    <w:rsid w:val="0057719E"/>
    <w:rsid w:val="00580688"/>
    <w:rsid w:val="005810B1"/>
    <w:rsid w:val="00582346"/>
    <w:rsid w:val="005827FF"/>
    <w:rsid w:val="00587320"/>
    <w:rsid w:val="00587A55"/>
    <w:rsid w:val="00590834"/>
    <w:rsid w:val="005909C4"/>
    <w:rsid w:val="00593F5C"/>
    <w:rsid w:val="0059597A"/>
    <w:rsid w:val="005A0023"/>
    <w:rsid w:val="005A3116"/>
    <w:rsid w:val="005A31BB"/>
    <w:rsid w:val="005A34C6"/>
    <w:rsid w:val="005A5008"/>
    <w:rsid w:val="005A5FE9"/>
    <w:rsid w:val="005A7436"/>
    <w:rsid w:val="005A7906"/>
    <w:rsid w:val="005B1010"/>
    <w:rsid w:val="005B24FD"/>
    <w:rsid w:val="005B5CFE"/>
    <w:rsid w:val="005B7AC4"/>
    <w:rsid w:val="005C15AE"/>
    <w:rsid w:val="005C1D99"/>
    <w:rsid w:val="005C2FC4"/>
    <w:rsid w:val="005C31E9"/>
    <w:rsid w:val="005C73CA"/>
    <w:rsid w:val="005D04C5"/>
    <w:rsid w:val="005D04EE"/>
    <w:rsid w:val="005D34F8"/>
    <w:rsid w:val="005D584F"/>
    <w:rsid w:val="005E09C6"/>
    <w:rsid w:val="005E4ACE"/>
    <w:rsid w:val="005E51B9"/>
    <w:rsid w:val="005E6CB4"/>
    <w:rsid w:val="005E785D"/>
    <w:rsid w:val="005F1362"/>
    <w:rsid w:val="005F140B"/>
    <w:rsid w:val="005F146C"/>
    <w:rsid w:val="005F27AF"/>
    <w:rsid w:val="005F535E"/>
    <w:rsid w:val="005F62D9"/>
    <w:rsid w:val="005F675C"/>
    <w:rsid w:val="006018CC"/>
    <w:rsid w:val="006031F1"/>
    <w:rsid w:val="0060355A"/>
    <w:rsid w:val="006035DC"/>
    <w:rsid w:val="00604944"/>
    <w:rsid w:val="00605361"/>
    <w:rsid w:val="0060554C"/>
    <w:rsid w:val="00613463"/>
    <w:rsid w:val="00614589"/>
    <w:rsid w:val="006170F3"/>
    <w:rsid w:val="00617A30"/>
    <w:rsid w:val="0062034F"/>
    <w:rsid w:val="00620E3B"/>
    <w:rsid w:val="00624E22"/>
    <w:rsid w:val="00631672"/>
    <w:rsid w:val="00632804"/>
    <w:rsid w:val="00632980"/>
    <w:rsid w:val="00633440"/>
    <w:rsid w:val="00634FDC"/>
    <w:rsid w:val="00635EB2"/>
    <w:rsid w:val="00637D2F"/>
    <w:rsid w:val="00640F5D"/>
    <w:rsid w:val="0064281B"/>
    <w:rsid w:val="006429B1"/>
    <w:rsid w:val="00651DE2"/>
    <w:rsid w:val="006525FC"/>
    <w:rsid w:val="00653F8A"/>
    <w:rsid w:val="0065725C"/>
    <w:rsid w:val="00657354"/>
    <w:rsid w:val="00663A31"/>
    <w:rsid w:val="00663BDA"/>
    <w:rsid w:val="00664239"/>
    <w:rsid w:val="0066519B"/>
    <w:rsid w:val="006676A5"/>
    <w:rsid w:val="0067033F"/>
    <w:rsid w:val="00670559"/>
    <w:rsid w:val="0067173A"/>
    <w:rsid w:val="00681125"/>
    <w:rsid w:val="006846CB"/>
    <w:rsid w:val="006846E8"/>
    <w:rsid w:val="00684B74"/>
    <w:rsid w:val="0068515E"/>
    <w:rsid w:val="00692906"/>
    <w:rsid w:val="00692FED"/>
    <w:rsid w:val="006938F9"/>
    <w:rsid w:val="00694136"/>
    <w:rsid w:val="00697046"/>
    <w:rsid w:val="006A53B7"/>
    <w:rsid w:val="006A54EC"/>
    <w:rsid w:val="006A61C4"/>
    <w:rsid w:val="006A7B51"/>
    <w:rsid w:val="006B3218"/>
    <w:rsid w:val="006B35B2"/>
    <w:rsid w:val="006B368B"/>
    <w:rsid w:val="006B476D"/>
    <w:rsid w:val="006B4B59"/>
    <w:rsid w:val="006B5FC7"/>
    <w:rsid w:val="006C19AE"/>
    <w:rsid w:val="006C6AD6"/>
    <w:rsid w:val="006C713D"/>
    <w:rsid w:val="006C7AC1"/>
    <w:rsid w:val="006C7C4D"/>
    <w:rsid w:val="006D25D5"/>
    <w:rsid w:val="006D36FE"/>
    <w:rsid w:val="006D3888"/>
    <w:rsid w:val="006D4A91"/>
    <w:rsid w:val="006E10D8"/>
    <w:rsid w:val="006E2708"/>
    <w:rsid w:val="006E3A38"/>
    <w:rsid w:val="006E3C92"/>
    <w:rsid w:val="006E3E99"/>
    <w:rsid w:val="006E6020"/>
    <w:rsid w:val="006E6648"/>
    <w:rsid w:val="006E66D2"/>
    <w:rsid w:val="006F0EAA"/>
    <w:rsid w:val="006F5BC9"/>
    <w:rsid w:val="006F6FEC"/>
    <w:rsid w:val="00701236"/>
    <w:rsid w:val="007065E7"/>
    <w:rsid w:val="0071059C"/>
    <w:rsid w:val="00710CA7"/>
    <w:rsid w:val="00712F05"/>
    <w:rsid w:val="00716BFD"/>
    <w:rsid w:val="00722A7E"/>
    <w:rsid w:val="00722E0B"/>
    <w:rsid w:val="00724E20"/>
    <w:rsid w:val="00725052"/>
    <w:rsid w:val="007256DF"/>
    <w:rsid w:val="00726B79"/>
    <w:rsid w:val="00726DCD"/>
    <w:rsid w:val="0072729F"/>
    <w:rsid w:val="007273DA"/>
    <w:rsid w:val="007306E4"/>
    <w:rsid w:val="00731E23"/>
    <w:rsid w:val="00731FF6"/>
    <w:rsid w:val="00735CE7"/>
    <w:rsid w:val="0073756D"/>
    <w:rsid w:val="00740711"/>
    <w:rsid w:val="0074445D"/>
    <w:rsid w:val="00746C13"/>
    <w:rsid w:val="007477D5"/>
    <w:rsid w:val="00747C6F"/>
    <w:rsid w:val="00754B39"/>
    <w:rsid w:val="00757366"/>
    <w:rsid w:val="0076063E"/>
    <w:rsid w:val="0076297F"/>
    <w:rsid w:val="007639F5"/>
    <w:rsid w:val="00764B3B"/>
    <w:rsid w:val="00767FF6"/>
    <w:rsid w:val="0077229B"/>
    <w:rsid w:val="0077305D"/>
    <w:rsid w:val="007739B7"/>
    <w:rsid w:val="00773CB5"/>
    <w:rsid w:val="00775F50"/>
    <w:rsid w:val="00776D26"/>
    <w:rsid w:val="00777184"/>
    <w:rsid w:val="007805F5"/>
    <w:rsid w:val="00781FEE"/>
    <w:rsid w:val="00782304"/>
    <w:rsid w:val="0078237A"/>
    <w:rsid w:val="007852AE"/>
    <w:rsid w:val="00786329"/>
    <w:rsid w:val="00786E9A"/>
    <w:rsid w:val="00787959"/>
    <w:rsid w:val="00790F14"/>
    <w:rsid w:val="007916C6"/>
    <w:rsid w:val="00793956"/>
    <w:rsid w:val="00793D2F"/>
    <w:rsid w:val="007970EA"/>
    <w:rsid w:val="007A03A7"/>
    <w:rsid w:val="007A09DE"/>
    <w:rsid w:val="007A2634"/>
    <w:rsid w:val="007A59DC"/>
    <w:rsid w:val="007A704F"/>
    <w:rsid w:val="007B4A74"/>
    <w:rsid w:val="007B69BE"/>
    <w:rsid w:val="007C08E3"/>
    <w:rsid w:val="007D00DC"/>
    <w:rsid w:val="007D26DA"/>
    <w:rsid w:val="007D4807"/>
    <w:rsid w:val="007D6FCE"/>
    <w:rsid w:val="007D7EB7"/>
    <w:rsid w:val="007E0972"/>
    <w:rsid w:val="007E1815"/>
    <w:rsid w:val="007E56C8"/>
    <w:rsid w:val="007E6BC0"/>
    <w:rsid w:val="007E743A"/>
    <w:rsid w:val="007F1A04"/>
    <w:rsid w:val="007F5B01"/>
    <w:rsid w:val="007F5DCA"/>
    <w:rsid w:val="008021FD"/>
    <w:rsid w:val="00803FA4"/>
    <w:rsid w:val="008044C7"/>
    <w:rsid w:val="008074D8"/>
    <w:rsid w:val="00810CFE"/>
    <w:rsid w:val="00814112"/>
    <w:rsid w:val="00815909"/>
    <w:rsid w:val="00815C7E"/>
    <w:rsid w:val="00816DE8"/>
    <w:rsid w:val="00817C63"/>
    <w:rsid w:val="00817C7E"/>
    <w:rsid w:val="008206DD"/>
    <w:rsid w:val="00822AD7"/>
    <w:rsid w:val="00825137"/>
    <w:rsid w:val="00826002"/>
    <w:rsid w:val="00826172"/>
    <w:rsid w:val="008264FD"/>
    <w:rsid w:val="008326CA"/>
    <w:rsid w:val="008349D6"/>
    <w:rsid w:val="0083607D"/>
    <w:rsid w:val="0084056C"/>
    <w:rsid w:val="008405A1"/>
    <w:rsid w:val="00840E33"/>
    <w:rsid w:val="00840E81"/>
    <w:rsid w:val="00840EC6"/>
    <w:rsid w:val="008410C2"/>
    <w:rsid w:val="00841EC3"/>
    <w:rsid w:val="008429EE"/>
    <w:rsid w:val="0084329C"/>
    <w:rsid w:val="0084547E"/>
    <w:rsid w:val="00854567"/>
    <w:rsid w:val="008546B8"/>
    <w:rsid w:val="00854E5B"/>
    <w:rsid w:val="00855A9C"/>
    <w:rsid w:val="00860C8C"/>
    <w:rsid w:val="0086180D"/>
    <w:rsid w:val="00865739"/>
    <w:rsid w:val="00866D8A"/>
    <w:rsid w:val="008709F5"/>
    <w:rsid w:val="00871720"/>
    <w:rsid w:val="00872493"/>
    <w:rsid w:val="00876D04"/>
    <w:rsid w:val="00877878"/>
    <w:rsid w:val="008803C0"/>
    <w:rsid w:val="00881D42"/>
    <w:rsid w:val="00882769"/>
    <w:rsid w:val="008827FA"/>
    <w:rsid w:val="00887E3A"/>
    <w:rsid w:val="00890DE7"/>
    <w:rsid w:val="00892C34"/>
    <w:rsid w:val="0089732F"/>
    <w:rsid w:val="008A07ED"/>
    <w:rsid w:val="008A0BD9"/>
    <w:rsid w:val="008A14F3"/>
    <w:rsid w:val="008A245C"/>
    <w:rsid w:val="008A26DA"/>
    <w:rsid w:val="008A281D"/>
    <w:rsid w:val="008A307F"/>
    <w:rsid w:val="008A3404"/>
    <w:rsid w:val="008A6232"/>
    <w:rsid w:val="008A784C"/>
    <w:rsid w:val="008A7EAC"/>
    <w:rsid w:val="008B0985"/>
    <w:rsid w:val="008B29FD"/>
    <w:rsid w:val="008B67A9"/>
    <w:rsid w:val="008C0409"/>
    <w:rsid w:val="008C24A8"/>
    <w:rsid w:val="008C2B36"/>
    <w:rsid w:val="008C380B"/>
    <w:rsid w:val="008C414E"/>
    <w:rsid w:val="008C5EEF"/>
    <w:rsid w:val="008C6207"/>
    <w:rsid w:val="008D01AF"/>
    <w:rsid w:val="008D2048"/>
    <w:rsid w:val="008D2BB8"/>
    <w:rsid w:val="008E521D"/>
    <w:rsid w:val="008E6268"/>
    <w:rsid w:val="008F456E"/>
    <w:rsid w:val="008F7301"/>
    <w:rsid w:val="008F7C8D"/>
    <w:rsid w:val="00901BBA"/>
    <w:rsid w:val="00902072"/>
    <w:rsid w:val="00902588"/>
    <w:rsid w:val="009073A7"/>
    <w:rsid w:val="00911092"/>
    <w:rsid w:val="00913A0D"/>
    <w:rsid w:val="00913E1B"/>
    <w:rsid w:val="009148F6"/>
    <w:rsid w:val="00914DFE"/>
    <w:rsid w:val="00915457"/>
    <w:rsid w:val="0091753F"/>
    <w:rsid w:val="009225C4"/>
    <w:rsid w:val="00923391"/>
    <w:rsid w:val="009245A6"/>
    <w:rsid w:val="009248EF"/>
    <w:rsid w:val="00924EF6"/>
    <w:rsid w:val="00925AA9"/>
    <w:rsid w:val="00925F50"/>
    <w:rsid w:val="009265C5"/>
    <w:rsid w:val="0092710D"/>
    <w:rsid w:val="00927E21"/>
    <w:rsid w:val="00930656"/>
    <w:rsid w:val="00935601"/>
    <w:rsid w:val="0093610E"/>
    <w:rsid w:val="00937319"/>
    <w:rsid w:val="00937910"/>
    <w:rsid w:val="00937CAB"/>
    <w:rsid w:val="00941DF5"/>
    <w:rsid w:val="0094340B"/>
    <w:rsid w:val="00944E62"/>
    <w:rsid w:val="00946988"/>
    <w:rsid w:val="00946CE2"/>
    <w:rsid w:val="0095042F"/>
    <w:rsid w:val="00952F87"/>
    <w:rsid w:val="0095326B"/>
    <w:rsid w:val="009542B4"/>
    <w:rsid w:val="009547C7"/>
    <w:rsid w:val="00960BF7"/>
    <w:rsid w:val="00962E05"/>
    <w:rsid w:val="00963D7C"/>
    <w:rsid w:val="00965BBF"/>
    <w:rsid w:val="00971DAE"/>
    <w:rsid w:val="00975217"/>
    <w:rsid w:val="0098419F"/>
    <w:rsid w:val="00986FBC"/>
    <w:rsid w:val="00990172"/>
    <w:rsid w:val="00990987"/>
    <w:rsid w:val="00992C4F"/>
    <w:rsid w:val="00992C5F"/>
    <w:rsid w:val="00992C8C"/>
    <w:rsid w:val="00996239"/>
    <w:rsid w:val="009A1477"/>
    <w:rsid w:val="009A43FB"/>
    <w:rsid w:val="009A5186"/>
    <w:rsid w:val="009A51A1"/>
    <w:rsid w:val="009A765C"/>
    <w:rsid w:val="009A79E2"/>
    <w:rsid w:val="009B60C8"/>
    <w:rsid w:val="009B6223"/>
    <w:rsid w:val="009C5EBD"/>
    <w:rsid w:val="009D2B37"/>
    <w:rsid w:val="009D4EB4"/>
    <w:rsid w:val="009D51B4"/>
    <w:rsid w:val="009D6600"/>
    <w:rsid w:val="009E12EC"/>
    <w:rsid w:val="009E147B"/>
    <w:rsid w:val="009E3205"/>
    <w:rsid w:val="009E3DE1"/>
    <w:rsid w:val="009E4147"/>
    <w:rsid w:val="009E669B"/>
    <w:rsid w:val="009E77D8"/>
    <w:rsid w:val="009F2B50"/>
    <w:rsid w:val="009F4A3D"/>
    <w:rsid w:val="009F4CB1"/>
    <w:rsid w:val="009F62CB"/>
    <w:rsid w:val="009F6686"/>
    <w:rsid w:val="00A02E31"/>
    <w:rsid w:val="00A030A3"/>
    <w:rsid w:val="00A032B7"/>
    <w:rsid w:val="00A042BE"/>
    <w:rsid w:val="00A046D3"/>
    <w:rsid w:val="00A0501A"/>
    <w:rsid w:val="00A051BF"/>
    <w:rsid w:val="00A069DC"/>
    <w:rsid w:val="00A07A45"/>
    <w:rsid w:val="00A10526"/>
    <w:rsid w:val="00A10820"/>
    <w:rsid w:val="00A113F6"/>
    <w:rsid w:val="00A117D4"/>
    <w:rsid w:val="00A140BB"/>
    <w:rsid w:val="00A165C2"/>
    <w:rsid w:val="00A17ECC"/>
    <w:rsid w:val="00A223E4"/>
    <w:rsid w:val="00A26B32"/>
    <w:rsid w:val="00A271AF"/>
    <w:rsid w:val="00A274C7"/>
    <w:rsid w:val="00A27C18"/>
    <w:rsid w:val="00A3356A"/>
    <w:rsid w:val="00A338A8"/>
    <w:rsid w:val="00A34609"/>
    <w:rsid w:val="00A36B13"/>
    <w:rsid w:val="00A37241"/>
    <w:rsid w:val="00A37468"/>
    <w:rsid w:val="00A37774"/>
    <w:rsid w:val="00A37D04"/>
    <w:rsid w:val="00A40C08"/>
    <w:rsid w:val="00A42473"/>
    <w:rsid w:val="00A44BD9"/>
    <w:rsid w:val="00A44D2E"/>
    <w:rsid w:val="00A460AE"/>
    <w:rsid w:val="00A4649F"/>
    <w:rsid w:val="00A50B19"/>
    <w:rsid w:val="00A54B88"/>
    <w:rsid w:val="00A54C1B"/>
    <w:rsid w:val="00A60496"/>
    <w:rsid w:val="00A605AD"/>
    <w:rsid w:val="00A6357A"/>
    <w:rsid w:val="00A655A6"/>
    <w:rsid w:val="00A6702F"/>
    <w:rsid w:val="00A702D8"/>
    <w:rsid w:val="00A8125F"/>
    <w:rsid w:val="00A81E39"/>
    <w:rsid w:val="00A86103"/>
    <w:rsid w:val="00A87881"/>
    <w:rsid w:val="00A9191D"/>
    <w:rsid w:val="00A92911"/>
    <w:rsid w:val="00A94D7D"/>
    <w:rsid w:val="00A96926"/>
    <w:rsid w:val="00AA0427"/>
    <w:rsid w:val="00AA1BD4"/>
    <w:rsid w:val="00AA2C0D"/>
    <w:rsid w:val="00AA526A"/>
    <w:rsid w:val="00AA62FC"/>
    <w:rsid w:val="00AA6606"/>
    <w:rsid w:val="00AA6673"/>
    <w:rsid w:val="00AB652F"/>
    <w:rsid w:val="00AC3055"/>
    <w:rsid w:val="00AC43C2"/>
    <w:rsid w:val="00AD0CAA"/>
    <w:rsid w:val="00AD134C"/>
    <w:rsid w:val="00AD775F"/>
    <w:rsid w:val="00AE3409"/>
    <w:rsid w:val="00AE3F41"/>
    <w:rsid w:val="00AE47D4"/>
    <w:rsid w:val="00AE5ED6"/>
    <w:rsid w:val="00AE6405"/>
    <w:rsid w:val="00AE78D3"/>
    <w:rsid w:val="00AF08B1"/>
    <w:rsid w:val="00AF1C24"/>
    <w:rsid w:val="00AF733A"/>
    <w:rsid w:val="00B02992"/>
    <w:rsid w:val="00B039B3"/>
    <w:rsid w:val="00B04156"/>
    <w:rsid w:val="00B057E2"/>
    <w:rsid w:val="00B06557"/>
    <w:rsid w:val="00B07D15"/>
    <w:rsid w:val="00B15769"/>
    <w:rsid w:val="00B177F0"/>
    <w:rsid w:val="00B1787A"/>
    <w:rsid w:val="00B200C8"/>
    <w:rsid w:val="00B2451C"/>
    <w:rsid w:val="00B262FD"/>
    <w:rsid w:val="00B303F1"/>
    <w:rsid w:val="00B30D51"/>
    <w:rsid w:val="00B33C6F"/>
    <w:rsid w:val="00B344F4"/>
    <w:rsid w:val="00B35025"/>
    <w:rsid w:val="00B454AF"/>
    <w:rsid w:val="00B465EB"/>
    <w:rsid w:val="00B46D6B"/>
    <w:rsid w:val="00B4789D"/>
    <w:rsid w:val="00B51A26"/>
    <w:rsid w:val="00B5202F"/>
    <w:rsid w:val="00B54B24"/>
    <w:rsid w:val="00B55B4C"/>
    <w:rsid w:val="00B579A5"/>
    <w:rsid w:val="00B625A1"/>
    <w:rsid w:val="00B669FA"/>
    <w:rsid w:val="00B672BD"/>
    <w:rsid w:val="00B7221D"/>
    <w:rsid w:val="00B72599"/>
    <w:rsid w:val="00B727EE"/>
    <w:rsid w:val="00B74469"/>
    <w:rsid w:val="00B74616"/>
    <w:rsid w:val="00B769B1"/>
    <w:rsid w:val="00B77529"/>
    <w:rsid w:val="00B848DA"/>
    <w:rsid w:val="00B85372"/>
    <w:rsid w:val="00B857CF"/>
    <w:rsid w:val="00B87560"/>
    <w:rsid w:val="00B90C42"/>
    <w:rsid w:val="00B91304"/>
    <w:rsid w:val="00B91744"/>
    <w:rsid w:val="00B91A11"/>
    <w:rsid w:val="00B92D5A"/>
    <w:rsid w:val="00B92EE6"/>
    <w:rsid w:val="00B938F9"/>
    <w:rsid w:val="00B94964"/>
    <w:rsid w:val="00B95931"/>
    <w:rsid w:val="00B95AAD"/>
    <w:rsid w:val="00B960FB"/>
    <w:rsid w:val="00BA15C8"/>
    <w:rsid w:val="00BA1B04"/>
    <w:rsid w:val="00BA3D8B"/>
    <w:rsid w:val="00BA7E8A"/>
    <w:rsid w:val="00BB1198"/>
    <w:rsid w:val="00BB1B80"/>
    <w:rsid w:val="00BB1E64"/>
    <w:rsid w:val="00BB35D8"/>
    <w:rsid w:val="00BB60D6"/>
    <w:rsid w:val="00BB709F"/>
    <w:rsid w:val="00BC0B22"/>
    <w:rsid w:val="00BC4158"/>
    <w:rsid w:val="00BC585B"/>
    <w:rsid w:val="00BC7F82"/>
    <w:rsid w:val="00BD0DED"/>
    <w:rsid w:val="00BD419C"/>
    <w:rsid w:val="00BD5F75"/>
    <w:rsid w:val="00BE0369"/>
    <w:rsid w:val="00BE6706"/>
    <w:rsid w:val="00BF4E07"/>
    <w:rsid w:val="00C00170"/>
    <w:rsid w:val="00C02891"/>
    <w:rsid w:val="00C03DE7"/>
    <w:rsid w:val="00C04090"/>
    <w:rsid w:val="00C11DE4"/>
    <w:rsid w:val="00C121B7"/>
    <w:rsid w:val="00C13C75"/>
    <w:rsid w:val="00C15567"/>
    <w:rsid w:val="00C15CA7"/>
    <w:rsid w:val="00C162FF"/>
    <w:rsid w:val="00C173CF"/>
    <w:rsid w:val="00C1756F"/>
    <w:rsid w:val="00C20E04"/>
    <w:rsid w:val="00C22F36"/>
    <w:rsid w:val="00C263F1"/>
    <w:rsid w:val="00C26F91"/>
    <w:rsid w:val="00C32B02"/>
    <w:rsid w:val="00C34E3E"/>
    <w:rsid w:val="00C35FC7"/>
    <w:rsid w:val="00C3681C"/>
    <w:rsid w:val="00C36F8D"/>
    <w:rsid w:val="00C41845"/>
    <w:rsid w:val="00C42840"/>
    <w:rsid w:val="00C45215"/>
    <w:rsid w:val="00C479B9"/>
    <w:rsid w:val="00C50555"/>
    <w:rsid w:val="00C50AD0"/>
    <w:rsid w:val="00C537BE"/>
    <w:rsid w:val="00C53E80"/>
    <w:rsid w:val="00C55A04"/>
    <w:rsid w:val="00C578A9"/>
    <w:rsid w:val="00C57BCA"/>
    <w:rsid w:val="00C60DBC"/>
    <w:rsid w:val="00C60F2C"/>
    <w:rsid w:val="00C62BC6"/>
    <w:rsid w:val="00C62C76"/>
    <w:rsid w:val="00C676EC"/>
    <w:rsid w:val="00C713A9"/>
    <w:rsid w:val="00C73A6D"/>
    <w:rsid w:val="00C76D07"/>
    <w:rsid w:val="00C77494"/>
    <w:rsid w:val="00C77529"/>
    <w:rsid w:val="00C77662"/>
    <w:rsid w:val="00C77A6C"/>
    <w:rsid w:val="00C849CD"/>
    <w:rsid w:val="00C87C3A"/>
    <w:rsid w:val="00C901D7"/>
    <w:rsid w:val="00C9140B"/>
    <w:rsid w:val="00C92235"/>
    <w:rsid w:val="00C936F6"/>
    <w:rsid w:val="00C94A08"/>
    <w:rsid w:val="00C97B02"/>
    <w:rsid w:val="00C97D7E"/>
    <w:rsid w:val="00CA06AF"/>
    <w:rsid w:val="00CA33CF"/>
    <w:rsid w:val="00CA4C5E"/>
    <w:rsid w:val="00CA5347"/>
    <w:rsid w:val="00CA55C3"/>
    <w:rsid w:val="00CA58A1"/>
    <w:rsid w:val="00CB14FE"/>
    <w:rsid w:val="00CB1D32"/>
    <w:rsid w:val="00CB2EFE"/>
    <w:rsid w:val="00CB348D"/>
    <w:rsid w:val="00CB3756"/>
    <w:rsid w:val="00CB45E0"/>
    <w:rsid w:val="00CB5940"/>
    <w:rsid w:val="00CB6356"/>
    <w:rsid w:val="00CC0FA1"/>
    <w:rsid w:val="00CC1A6B"/>
    <w:rsid w:val="00CC1E5E"/>
    <w:rsid w:val="00CC4F5B"/>
    <w:rsid w:val="00CC5C38"/>
    <w:rsid w:val="00CC5F56"/>
    <w:rsid w:val="00CC6D46"/>
    <w:rsid w:val="00CD4BF4"/>
    <w:rsid w:val="00CE0A27"/>
    <w:rsid w:val="00CE552C"/>
    <w:rsid w:val="00CE6CD8"/>
    <w:rsid w:val="00CE7476"/>
    <w:rsid w:val="00CE7700"/>
    <w:rsid w:val="00CF0AB6"/>
    <w:rsid w:val="00CF3115"/>
    <w:rsid w:val="00CF3DC8"/>
    <w:rsid w:val="00CF418F"/>
    <w:rsid w:val="00CF718D"/>
    <w:rsid w:val="00D025C2"/>
    <w:rsid w:val="00D04000"/>
    <w:rsid w:val="00D0476F"/>
    <w:rsid w:val="00D054A7"/>
    <w:rsid w:val="00D05968"/>
    <w:rsid w:val="00D05D22"/>
    <w:rsid w:val="00D06B4D"/>
    <w:rsid w:val="00D10092"/>
    <w:rsid w:val="00D13AF5"/>
    <w:rsid w:val="00D15105"/>
    <w:rsid w:val="00D16566"/>
    <w:rsid w:val="00D16E53"/>
    <w:rsid w:val="00D20DD2"/>
    <w:rsid w:val="00D21D5B"/>
    <w:rsid w:val="00D21F9A"/>
    <w:rsid w:val="00D22727"/>
    <w:rsid w:val="00D23BEE"/>
    <w:rsid w:val="00D243BC"/>
    <w:rsid w:val="00D2469E"/>
    <w:rsid w:val="00D26B47"/>
    <w:rsid w:val="00D27833"/>
    <w:rsid w:val="00D30446"/>
    <w:rsid w:val="00D308C7"/>
    <w:rsid w:val="00D30B8F"/>
    <w:rsid w:val="00D3128D"/>
    <w:rsid w:val="00D31E5C"/>
    <w:rsid w:val="00D42E0E"/>
    <w:rsid w:val="00D43E1C"/>
    <w:rsid w:val="00D50379"/>
    <w:rsid w:val="00D506F3"/>
    <w:rsid w:val="00D53A7D"/>
    <w:rsid w:val="00D543B5"/>
    <w:rsid w:val="00D554D2"/>
    <w:rsid w:val="00D55FCF"/>
    <w:rsid w:val="00D57AFB"/>
    <w:rsid w:val="00D64B1A"/>
    <w:rsid w:val="00D657D3"/>
    <w:rsid w:val="00D661FC"/>
    <w:rsid w:val="00D665B8"/>
    <w:rsid w:val="00D67EA2"/>
    <w:rsid w:val="00D702B5"/>
    <w:rsid w:val="00D70834"/>
    <w:rsid w:val="00D731E5"/>
    <w:rsid w:val="00D748C0"/>
    <w:rsid w:val="00D76167"/>
    <w:rsid w:val="00D80E99"/>
    <w:rsid w:val="00D83C95"/>
    <w:rsid w:val="00D908E5"/>
    <w:rsid w:val="00D91E16"/>
    <w:rsid w:val="00D9256D"/>
    <w:rsid w:val="00D93A4F"/>
    <w:rsid w:val="00D94703"/>
    <w:rsid w:val="00D957E9"/>
    <w:rsid w:val="00D95B4B"/>
    <w:rsid w:val="00DA052A"/>
    <w:rsid w:val="00DA7411"/>
    <w:rsid w:val="00DA786B"/>
    <w:rsid w:val="00DA7CDE"/>
    <w:rsid w:val="00DB0DA3"/>
    <w:rsid w:val="00DB2465"/>
    <w:rsid w:val="00DB2F9A"/>
    <w:rsid w:val="00DB391C"/>
    <w:rsid w:val="00DB3DEB"/>
    <w:rsid w:val="00DB5DB8"/>
    <w:rsid w:val="00DB76B0"/>
    <w:rsid w:val="00DC184E"/>
    <w:rsid w:val="00DC1B7C"/>
    <w:rsid w:val="00DC33CF"/>
    <w:rsid w:val="00DD0E19"/>
    <w:rsid w:val="00DD1452"/>
    <w:rsid w:val="00DD2C50"/>
    <w:rsid w:val="00DD5C9E"/>
    <w:rsid w:val="00DE04D8"/>
    <w:rsid w:val="00DE0A43"/>
    <w:rsid w:val="00DE1E0A"/>
    <w:rsid w:val="00DE237D"/>
    <w:rsid w:val="00DE3CE0"/>
    <w:rsid w:val="00DE43B7"/>
    <w:rsid w:val="00DE7D21"/>
    <w:rsid w:val="00DF4085"/>
    <w:rsid w:val="00DF6EEB"/>
    <w:rsid w:val="00E00EF8"/>
    <w:rsid w:val="00E010D2"/>
    <w:rsid w:val="00E01CF0"/>
    <w:rsid w:val="00E022CF"/>
    <w:rsid w:val="00E03F2C"/>
    <w:rsid w:val="00E0419D"/>
    <w:rsid w:val="00E066A6"/>
    <w:rsid w:val="00E06806"/>
    <w:rsid w:val="00E0687F"/>
    <w:rsid w:val="00E13836"/>
    <w:rsid w:val="00E13F8B"/>
    <w:rsid w:val="00E14363"/>
    <w:rsid w:val="00E14DE0"/>
    <w:rsid w:val="00E2394A"/>
    <w:rsid w:val="00E2431B"/>
    <w:rsid w:val="00E2468B"/>
    <w:rsid w:val="00E258BA"/>
    <w:rsid w:val="00E25919"/>
    <w:rsid w:val="00E27223"/>
    <w:rsid w:val="00E305DF"/>
    <w:rsid w:val="00E327FF"/>
    <w:rsid w:val="00E33C0D"/>
    <w:rsid w:val="00E34A9D"/>
    <w:rsid w:val="00E36F25"/>
    <w:rsid w:val="00E378C6"/>
    <w:rsid w:val="00E4236C"/>
    <w:rsid w:val="00E4329C"/>
    <w:rsid w:val="00E43AA1"/>
    <w:rsid w:val="00E4620B"/>
    <w:rsid w:val="00E47287"/>
    <w:rsid w:val="00E53BF8"/>
    <w:rsid w:val="00E56D89"/>
    <w:rsid w:val="00E607D4"/>
    <w:rsid w:val="00E614B8"/>
    <w:rsid w:val="00E62FE5"/>
    <w:rsid w:val="00E63BFD"/>
    <w:rsid w:val="00E6512D"/>
    <w:rsid w:val="00E70EF6"/>
    <w:rsid w:val="00E732B1"/>
    <w:rsid w:val="00E7682A"/>
    <w:rsid w:val="00E801AF"/>
    <w:rsid w:val="00E846C7"/>
    <w:rsid w:val="00E87709"/>
    <w:rsid w:val="00E914E6"/>
    <w:rsid w:val="00E926C0"/>
    <w:rsid w:val="00E93DC0"/>
    <w:rsid w:val="00EA2951"/>
    <w:rsid w:val="00EA6071"/>
    <w:rsid w:val="00EA74DA"/>
    <w:rsid w:val="00EB1034"/>
    <w:rsid w:val="00EB2848"/>
    <w:rsid w:val="00EB2E2A"/>
    <w:rsid w:val="00EB478B"/>
    <w:rsid w:val="00EB499E"/>
    <w:rsid w:val="00EB70E7"/>
    <w:rsid w:val="00EB71C7"/>
    <w:rsid w:val="00EC0669"/>
    <w:rsid w:val="00EC1A71"/>
    <w:rsid w:val="00EC28A8"/>
    <w:rsid w:val="00ED701E"/>
    <w:rsid w:val="00EE741C"/>
    <w:rsid w:val="00EF00B5"/>
    <w:rsid w:val="00EF029F"/>
    <w:rsid w:val="00EF0B32"/>
    <w:rsid w:val="00EF1C08"/>
    <w:rsid w:val="00EF3F9D"/>
    <w:rsid w:val="00F0082B"/>
    <w:rsid w:val="00F03045"/>
    <w:rsid w:val="00F0359D"/>
    <w:rsid w:val="00F0652F"/>
    <w:rsid w:val="00F109AF"/>
    <w:rsid w:val="00F1117E"/>
    <w:rsid w:val="00F1290C"/>
    <w:rsid w:val="00F1644E"/>
    <w:rsid w:val="00F173B5"/>
    <w:rsid w:val="00F20830"/>
    <w:rsid w:val="00F22766"/>
    <w:rsid w:val="00F25D6E"/>
    <w:rsid w:val="00F30017"/>
    <w:rsid w:val="00F311F5"/>
    <w:rsid w:val="00F33D09"/>
    <w:rsid w:val="00F358FC"/>
    <w:rsid w:val="00F35F0C"/>
    <w:rsid w:val="00F365F7"/>
    <w:rsid w:val="00F407F5"/>
    <w:rsid w:val="00F42A1E"/>
    <w:rsid w:val="00F42DFB"/>
    <w:rsid w:val="00F437EF"/>
    <w:rsid w:val="00F43A27"/>
    <w:rsid w:val="00F43D6D"/>
    <w:rsid w:val="00F50C8D"/>
    <w:rsid w:val="00F510DE"/>
    <w:rsid w:val="00F54C23"/>
    <w:rsid w:val="00F54CC6"/>
    <w:rsid w:val="00F557F7"/>
    <w:rsid w:val="00F5698C"/>
    <w:rsid w:val="00F613FE"/>
    <w:rsid w:val="00F624F2"/>
    <w:rsid w:val="00F630A0"/>
    <w:rsid w:val="00F65B96"/>
    <w:rsid w:val="00F66749"/>
    <w:rsid w:val="00F66778"/>
    <w:rsid w:val="00F66EFE"/>
    <w:rsid w:val="00F677D7"/>
    <w:rsid w:val="00F70B5F"/>
    <w:rsid w:val="00F70D53"/>
    <w:rsid w:val="00F7416C"/>
    <w:rsid w:val="00F7613E"/>
    <w:rsid w:val="00F76A61"/>
    <w:rsid w:val="00F8122E"/>
    <w:rsid w:val="00F8185F"/>
    <w:rsid w:val="00F82602"/>
    <w:rsid w:val="00F848BC"/>
    <w:rsid w:val="00F87E97"/>
    <w:rsid w:val="00FA101B"/>
    <w:rsid w:val="00FA139C"/>
    <w:rsid w:val="00FA3EA7"/>
    <w:rsid w:val="00FA4988"/>
    <w:rsid w:val="00FA7AE0"/>
    <w:rsid w:val="00FB045D"/>
    <w:rsid w:val="00FB0860"/>
    <w:rsid w:val="00FB0A0B"/>
    <w:rsid w:val="00FB60AE"/>
    <w:rsid w:val="00FC4FBD"/>
    <w:rsid w:val="00FC5DD9"/>
    <w:rsid w:val="00FD2662"/>
    <w:rsid w:val="00FD5BBB"/>
    <w:rsid w:val="00FD5F7E"/>
    <w:rsid w:val="00FE16C0"/>
    <w:rsid w:val="00FE1749"/>
    <w:rsid w:val="00FE17CF"/>
    <w:rsid w:val="00FE245F"/>
    <w:rsid w:val="00FE3B21"/>
    <w:rsid w:val="00FE7212"/>
    <w:rsid w:val="00FF104D"/>
    <w:rsid w:val="00FF3CD5"/>
    <w:rsid w:val="00FF5CF1"/>
    <w:rsid w:val="00FF79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BC73DA"/>
  <w15:chartTrackingRefBased/>
  <w15:docId w15:val="{A4FC1E16-40D9-4BC0-8E7F-0D5B1EA1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pPr>
    <w:rPr>
      <w:rFonts w:ascii="標楷體" w:eastAsia="標楷體"/>
      <w:kern w:val="2"/>
      <w:sz w:val="24"/>
      <w:u w:val="wav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pPr>
      <w:tabs>
        <w:tab w:val="center" w:pos="4153"/>
        <w:tab w:val="right" w:pos="8306"/>
      </w:tabs>
      <w:snapToGrid w:val="0"/>
    </w:pPr>
    <w:rPr>
      <w:sz w:val="20"/>
    </w:rPr>
  </w:style>
  <w:style w:type="character" w:styleId="a5">
    <w:name w:val="page number"/>
    <w:basedOn w:val="a1"/>
  </w:style>
  <w:style w:type="paragraph" w:styleId="a6">
    <w:name w:val="header"/>
    <w:basedOn w:val="a0"/>
    <w:pPr>
      <w:tabs>
        <w:tab w:val="center" w:pos="4153"/>
        <w:tab w:val="right" w:pos="8306"/>
      </w:tabs>
      <w:snapToGrid w:val="0"/>
    </w:pPr>
    <w:rPr>
      <w:sz w:val="20"/>
    </w:rPr>
  </w:style>
  <w:style w:type="paragraph" w:styleId="a7">
    <w:name w:val="Body Text Indent"/>
    <w:basedOn w:val="a0"/>
    <w:pPr>
      <w:ind w:left="727" w:hangingChars="303" w:hanging="727"/>
    </w:pPr>
  </w:style>
  <w:style w:type="paragraph" w:styleId="2">
    <w:name w:val="Body Text Indent 2"/>
    <w:basedOn w:val="a0"/>
    <w:pPr>
      <w:ind w:left="497" w:hangingChars="207" w:hanging="497"/>
    </w:pPr>
    <w:rPr>
      <w:u w:val="none"/>
    </w:rPr>
  </w:style>
  <w:style w:type="paragraph" w:customStyle="1" w:styleId="font6">
    <w:name w:val="font6"/>
    <w:basedOn w:val="a0"/>
    <w:pPr>
      <w:widowControl/>
      <w:spacing w:before="100" w:beforeAutospacing="1" w:after="100" w:afterAutospacing="1"/>
    </w:pPr>
    <w:rPr>
      <w:rFonts w:hAnsi="標楷體" w:hint="eastAsia"/>
      <w:kern w:val="0"/>
      <w:szCs w:val="24"/>
      <w:u w:val="none"/>
    </w:rPr>
  </w:style>
  <w:style w:type="paragraph" w:styleId="a8">
    <w:name w:val="Balloon Text"/>
    <w:basedOn w:val="a0"/>
    <w:semiHidden/>
    <w:rsid w:val="00A54C1B"/>
    <w:rPr>
      <w:rFonts w:ascii="Arial" w:eastAsia="新細明體" w:hAnsi="Arial"/>
      <w:sz w:val="18"/>
      <w:szCs w:val="18"/>
    </w:rPr>
  </w:style>
  <w:style w:type="table" w:styleId="a9">
    <w:name w:val="Table Grid"/>
    <w:basedOn w:val="a2"/>
    <w:rsid w:val="0095326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分項段落"/>
    <w:basedOn w:val="a0"/>
    <w:rsid w:val="0095326B"/>
    <w:pPr>
      <w:widowControl/>
      <w:numPr>
        <w:numId w:val="27"/>
      </w:numPr>
      <w:wordWrap w:val="0"/>
      <w:snapToGrid w:val="0"/>
      <w:spacing w:line="500" w:lineRule="exact"/>
      <w:jc w:val="both"/>
      <w:textAlignment w:val="baseline"/>
    </w:pPr>
    <w:rPr>
      <w:rFonts w:ascii="Times New Roman"/>
      <w:noProof/>
      <w:kern w:val="0"/>
      <w:sz w:val="32"/>
      <w:u w:val="none"/>
    </w:rPr>
  </w:style>
  <w:style w:type="character" w:styleId="aa">
    <w:name w:val="Emphasis"/>
    <w:qFormat/>
    <w:rsid w:val="00BA1B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CAEACE"/>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358BA-04A7-4456-8F9A-EEB06FC8C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10</Pages>
  <Words>1616</Words>
  <Characters>9215</Characters>
  <Application>Microsoft Office Word</Application>
  <DocSecurity>0</DocSecurity>
  <Lines>76</Lines>
  <Paragraphs>21</Paragraphs>
  <ScaleCrop>false</ScaleCrop>
  <Company>住都處-建築組</Company>
  <LinksUpToDate>false</LinksUpToDate>
  <CharactersWithSpaces>10810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建築工程規劃設計綁標行為態樣</dc:title>
  <dc:subject/>
  <dc:creator>建築組-水電課</dc:creator>
  <cp:keywords/>
  <cp:lastModifiedBy>張志偉</cp:lastModifiedBy>
  <cp:revision>10</cp:revision>
  <cp:lastPrinted>2024-11-11T02:40:00Z</cp:lastPrinted>
  <dcterms:created xsi:type="dcterms:W3CDTF">2024-12-05T02:50:00Z</dcterms:created>
  <dcterms:modified xsi:type="dcterms:W3CDTF">2024-12-06T02:32:00Z</dcterms:modified>
</cp:coreProperties>
</file>