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36055" w14:textId="33DAA066" w:rsidR="00615828" w:rsidRPr="00615828" w:rsidRDefault="007B3668" w:rsidP="00615828">
      <w:pPr>
        <w:jc w:val="center"/>
        <w:rPr>
          <w:rFonts w:ascii="標楷體" w:eastAsia="標楷體" w:hAnsi="標楷體"/>
          <w:b/>
          <w:sz w:val="40"/>
          <w:szCs w:val="40"/>
        </w:rPr>
      </w:pPr>
      <w:r w:rsidRPr="00615828">
        <w:rPr>
          <w:rFonts w:ascii="標楷體" w:eastAsia="標楷體" w:hAnsi="標楷體" w:hint="eastAsia"/>
          <w:b/>
          <w:sz w:val="40"/>
          <w:szCs w:val="40"/>
        </w:rPr>
        <w:t>澎湖縣政府及所屬各機關學校臨時人員進用及運用</w:t>
      </w:r>
      <w:r w:rsidR="00474FDA">
        <w:rPr>
          <w:rFonts w:ascii="標楷體" w:eastAsia="標楷體" w:hAnsi="標楷體" w:hint="eastAsia"/>
          <w:b/>
          <w:sz w:val="40"/>
          <w:szCs w:val="40"/>
          <w:lang w:eastAsia="zh-HK"/>
        </w:rPr>
        <w:t>要點</w:t>
      </w:r>
      <w:r w:rsidR="00615828" w:rsidRPr="00615828">
        <w:rPr>
          <w:rFonts w:ascii="標楷體" w:eastAsia="標楷體" w:hAnsi="標楷體"/>
          <w:b/>
          <w:sz w:val="40"/>
          <w:szCs w:val="40"/>
        </w:rPr>
        <w:t>修正總說明</w:t>
      </w:r>
    </w:p>
    <w:p w14:paraId="08736663" w14:textId="77777777" w:rsidR="002B7AB3" w:rsidRDefault="00615828" w:rsidP="00A81D1A">
      <w:pPr>
        <w:spacing w:line="460" w:lineRule="exact"/>
        <w:ind w:firstLineChars="200" w:firstLine="560"/>
        <w:rPr>
          <w:rFonts w:ascii="標楷體" w:eastAsia="標楷體" w:hAnsi="標楷體"/>
          <w:sz w:val="28"/>
          <w:szCs w:val="28"/>
        </w:rPr>
      </w:pPr>
      <w:r>
        <w:rPr>
          <w:rFonts w:ascii="標楷體" w:eastAsia="標楷體" w:hAnsi="標楷體" w:hint="eastAsia"/>
          <w:sz w:val="28"/>
          <w:szCs w:val="28"/>
          <w:lang w:eastAsia="zh-HK"/>
        </w:rPr>
        <w:t>澎湖縣政府(以下簡稱本府</w:t>
      </w:r>
      <w:r w:rsidR="000F1EC9">
        <w:rPr>
          <w:rFonts w:ascii="標楷體" w:eastAsia="標楷體" w:hAnsi="標楷體" w:hint="eastAsia"/>
          <w:sz w:val="28"/>
          <w:szCs w:val="28"/>
          <w:lang w:eastAsia="zh-HK"/>
        </w:rPr>
        <w:t>)為確保本府及所屬各機關學校合理進用臨時人員有所依據</w:t>
      </w:r>
      <w:r w:rsidR="000F1EC9">
        <w:rPr>
          <w:rFonts w:ascii="標楷體" w:eastAsia="標楷體" w:hAnsi="標楷體" w:hint="eastAsia"/>
          <w:sz w:val="28"/>
          <w:szCs w:val="28"/>
        </w:rPr>
        <w:t>，</w:t>
      </w:r>
      <w:r w:rsidR="000F1EC9">
        <w:rPr>
          <w:rFonts w:ascii="標楷體" w:eastAsia="標楷體" w:hAnsi="標楷體" w:hint="eastAsia"/>
          <w:sz w:val="28"/>
          <w:szCs w:val="28"/>
          <w:lang w:eastAsia="zh-HK"/>
        </w:rPr>
        <w:t>於</w:t>
      </w:r>
      <w:r w:rsidR="002F782A" w:rsidRPr="002F782A">
        <w:rPr>
          <w:rFonts w:ascii="標楷體" w:eastAsia="標楷體" w:hAnsi="標楷體" w:hint="eastAsia"/>
          <w:sz w:val="28"/>
          <w:szCs w:val="28"/>
        </w:rPr>
        <w:t>一百零</w:t>
      </w:r>
      <w:r w:rsidR="002F782A">
        <w:rPr>
          <w:rFonts w:ascii="標楷體" w:eastAsia="標楷體" w:hAnsi="標楷體" w:hint="eastAsia"/>
          <w:sz w:val="28"/>
          <w:szCs w:val="28"/>
          <w:lang w:eastAsia="zh-HK"/>
        </w:rPr>
        <w:t>三</w:t>
      </w:r>
      <w:r w:rsidR="002F782A" w:rsidRPr="002F782A">
        <w:rPr>
          <w:rFonts w:ascii="標楷體" w:eastAsia="標楷體" w:hAnsi="標楷體" w:hint="eastAsia"/>
          <w:sz w:val="28"/>
          <w:szCs w:val="28"/>
        </w:rPr>
        <w:t>年十</w:t>
      </w:r>
      <w:r w:rsidR="002F782A">
        <w:rPr>
          <w:rFonts w:ascii="標楷體" w:eastAsia="標楷體" w:hAnsi="標楷體" w:hint="eastAsia"/>
          <w:sz w:val="28"/>
          <w:szCs w:val="28"/>
          <w:lang w:eastAsia="zh-HK"/>
        </w:rPr>
        <w:t>一</w:t>
      </w:r>
      <w:r w:rsidR="002F782A" w:rsidRPr="002F782A">
        <w:rPr>
          <w:rFonts w:ascii="標楷體" w:eastAsia="標楷體" w:hAnsi="標楷體" w:hint="eastAsia"/>
          <w:sz w:val="28"/>
          <w:szCs w:val="28"/>
        </w:rPr>
        <w:t>月</w:t>
      </w:r>
      <w:r w:rsidR="002F782A">
        <w:rPr>
          <w:rFonts w:ascii="標楷體" w:eastAsia="標楷體" w:hAnsi="標楷體" w:hint="eastAsia"/>
          <w:sz w:val="28"/>
          <w:szCs w:val="28"/>
          <w:lang w:eastAsia="zh-HK"/>
        </w:rPr>
        <w:t>二十</w:t>
      </w:r>
      <w:r w:rsidR="002F782A" w:rsidRPr="002F782A">
        <w:rPr>
          <w:rFonts w:ascii="標楷體" w:eastAsia="標楷體" w:hAnsi="標楷體" w:hint="eastAsia"/>
          <w:sz w:val="28"/>
          <w:szCs w:val="28"/>
        </w:rPr>
        <w:t>日</w:t>
      </w:r>
      <w:r w:rsidR="000F1EC9">
        <w:rPr>
          <w:rFonts w:ascii="標楷體" w:eastAsia="標楷體" w:hAnsi="標楷體" w:hint="eastAsia"/>
          <w:sz w:val="28"/>
          <w:szCs w:val="28"/>
          <w:lang w:eastAsia="zh-HK"/>
        </w:rPr>
        <w:t>訂定發布</w:t>
      </w:r>
      <w:r w:rsidR="000F1EC9">
        <w:rPr>
          <w:rFonts w:ascii="標楷體" w:eastAsia="標楷體" w:hAnsi="標楷體" w:hint="eastAsia"/>
          <w:sz w:val="28"/>
          <w:szCs w:val="28"/>
        </w:rPr>
        <w:t>「</w:t>
      </w:r>
      <w:r w:rsidR="000F1EC9" w:rsidRPr="007B3668">
        <w:rPr>
          <w:rFonts w:ascii="標楷體" w:eastAsia="標楷體" w:hAnsi="標楷體" w:hint="eastAsia"/>
          <w:sz w:val="28"/>
          <w:szCs w:val="28"/>
        </w:rPr>
        <w:t>澎湖縣政府及所屬各機關學校臨時人員進用及運用要點</w:t>
      </w:r>
      <w:r w:rsidR="000F1EC9">
        <w:rPr>
          <w:rFonts w:ascii="標楷體" w:eastAsia="標楷體" w:hAnsi="標楷體" w:hint="eastAsia"/>
          <w:sz w:val="28"/>
          <w:szCs w:val="28"/>
        </w:rPr>
        <w:t>」</w:t>
      </w:r>
      <w:r w:rsidR="00270325">
        <w:rPr>
          <w:rFonts w:ascii="標楷體" w:eastAsia="標楷體" w:hAnsi="標楷體" w:hint="eastAsia"/>
          <w:sz w:val="28"/>
          <w:szCs w:val="28"/>
        </w:rPr>
        <w:t>(</w:t>
      </w:r>
      <w:r w:rsidR="00270325">
        <w:rPr>
          <w:rFonts w:ascii="標楷體" w:eastAsia="標楷體" w:hAnsi="標楷體" w:hint="eastAsia"/>
          <w:sz w:val="28"/>
          <w:szCs w:val="28"/>
          <w:lang w:eastAsia="zh-HK"/>
        </w:rPr>
        <w:t>以下簡稱本要點</w:t>
      </w:r>
      <w:r w:rsidR="00270325">
        <w:rPr>
          <w:rFonts w:ascii="標楷體" w:eastAsia="標楷體" w:hAnsi="標楷體" w:hint="eastAsia"/>
          <w:sz w:val="28"/>
          <w:szCs w:val="28"/>
        </w:rPr>
        <w:t>)</w:t>
      </w:r>
      <w:r w:rsidR="000F1EC9">
        <w:rPr>
          <w:rFonts w:ascii="標楷體" w:eastAsia="標楷體" w:hAnsi="標楷體" w:hint="eastAsia"/>
          <w:sz w:val="28"/>
          <w:szCs w:val="28"/>
          <w:lang w:eastAsia="zh-HK"/>
        </w:rPr>
        <w:t>實施</w:t>
      </w:r>
      <w:r w:rsidR="002B7AB3" w:rsidRPr="002B7AB3">
        <w:rPr>
          <w:rFonts w:ascii="標楷體" w:eastAsia="標楷體" w:hAnsi="標楷體"/>
          <w:sz w:val="28"/>
          <w:szCs w:val="28"/>
        </w:rPr>
        <w:t>以來，歷經</w:t>
      </w:r>
      <w:r w:rsidR="00D6460D" w:rsidRPr="006D4410">
        <w:rPr>
          <w:rFonts w:ascii="標楷體" w:eastAsia="標楷體" w:hAnsi="標楷體" w:hint="eastAsia"/>
          <w:sz w:val="28"/>
          <w:szCs w:val="28"/>
          <w:lang w:eastAsia="zh-HK"/>
        </w:rPr>
        <w:t>六</w:t>
      </w:r>
      <w:r w:rsidR="00A84F18">
        <w:rPr>
          <w:rFonts w:ascii="標楷體" w:eastAsia="標楷體" w:hAnsi="標楷體"/>
          <w:sz w:val="28"/>
          <w:szCs w:val="28"/>
        </w:rPr>
        <w:t>次修正，最近一次修正發布日期為</w:t>
      </w:r>
      <w:r w:rsidR="002F782A" w:rsidRPr="002F782A">
        <w:rPr>
          <w:rFonts w:ascii="標楷體" w:eastAsia="標楷體" w:hAnsi="標楷體" w:hint="eastAsia"/>
          <w:sz w:val="28"/>
          <w:szCs w:val="28"/>
        </w:rPr>
        <w:t>一百</w:t>
      </w:r>
      <w:r w:rsidR="00D72559">
        <w:rPr>
          <w:rFonts w:ascii="標楷體" w:eastAsia="標楷體" w:hAnsi="標楷體" w:hint="eastAsia"/>
          <w:sz w:val="28"/>
          <w:szCs w:val="28"/>
          <w:lang w:eastAsia="zh-HK"/>
        </w:rPr>
        <w:t>十二</w:t>
      </w:r>
      <w:r w:rsidR="002F782A" w:rsidRPr="002F782A">
        <w:rPr>
          <w:rFonts w:ascii="標楷體" w:eastAsia="標楷體" w:hAnsi="標楷體" w:hint="eastAsia"/>
          <w:sz w:val="28"/>
          <w:szCs w:val="28"/>
        </w:rPr>
        <w:t>年</w:t>
      </w:r>
      <w:r w:rsidR="004A4D36" w:rsidRPr="006D4410">
        <w:rPr>
          <w:rFonts w:ascii="標楷體" w:eastAsia="標楷體" w:hAnsi="標楷體" w:hint="eastAsia"/>
          <w:sz w:val="28"/>
          <w:szCs w:val="28"/>
          <w:lang w:eastAsia="zh-HK"/>
        </w:rPr>
        <w:t>九</w:t>
      </w:r>
      <w:r w:rsidR="002F782A" w:rsidRPr="006D4410">
        <w:rPr>
          <w:rFonts w:ascii="標楷體" w:eastAsia="標楷體" w:hAnsi="標楷體" w:hint="eastAsia"/>
          <w:sz w:val="28"/>
          <w:szCs w:val="28"/>
        </w:rPr>
        <w:t>月</w:t>
      </w:r>
      <w:r w:rsidR="004A4D36" w:rsidRPr="006D4410">
        <w:rPr>
          <w:rFonts w:ascii="標楷體" w:eastAsia="標楷體" w:hAnsi="標楷體" w:hint="eastAsia"/>
          <w:sz w:val="28"/>
          <w:szCs w:val="28"/>
          <w:lang w:eastAsia="zh-HK"/>
        </w:rPr>
        <w:t>七</w:t>
      </w:r>
      <w:r w:rsidR="002F782A" w:rsidRPr="006D4410">
        <w:rPr>
          <w:rFonts w:ascii="標楷體" w:eastAsia="標楷體" w:hAnsi="標楷體" w:hint="eastAsia"/>
          <w:sz w:val="28"/>
          <w:szCs w:val="28"/>
        </w:rPr>
        <w:t>日</w:t>
      </w:r>
      <w:r w:rsidR="002B7AB3" w:rsidRPr="002B7AB3">
        <w:rPr>
          <w:rFonts w:ascii="標楷體" w:eastAsia="標楷體" w:hAnsi="標楷體"/>
          <w:sz w:val="28"/>
          <w:szCs w:val="28"/>
        </w:rPr>
        <w:t>。</w:t>
      </w:r>
    </w:p>
    <w:p w14:paraId="4E2B9EB5" w14:textId="77777777" w:rsidR="00DB32C9" w:rsidRPr="00A410CD" w:rsidRDefault="004A4D36" w:rsidP="00474FDA">
      <w:pPr>
        <w:spacing w:line="460" w:lineRule="exact"/>
        <w:ind w:firstLineChars="200" w:firstLine="560"/>
        <w:rPr>
          <w:rFonts w:ascii="標楷體" w:eastAsia="標楷體" w:hAnsi="標楷體"/>
          <w:sz w:val="28"/>
          <w:szCs w:val="28"/>
        </w:rPr>
      </w:pPr>
      <w:r w:rsidRPr="004A4D36">
        <w:rPr>
          <w:rFonts w:ascii="標楷體" w:eastAsia="標楷體" w:hAnsi="標楷體" w:hint="eastAsia"/>
          <w:sz w:val="28"/>
          <w:szCs w:val="28"/>
          <w:lang w:eastAsia="zh-HK"/>
        </w:rPr>
        <w:t>依據行政院</w:t>
      </w:r>
      <w:r w:rsidR="00474FDA">
        <w:rPr>
          <w:rFonts w:ascii="標楷體" w:eastAsia="標楷體" w:hAnsi="標楷體" w:hint="eastAsia"/>
          <w:sz w:val="28"/>
          <w:szCs w:val="28"/>
          <w:lang w:eastAsia="zh-HK"/>
        </w:rPr>
        <w:t>一百十三</w:t>
      </w:r>
      <w:r w:rsidRPr="004A4D36">
        <w:rPr>
          <w:rFonts w:ascii="標楷體" w:eastAsia="標楷體" w:hAnsi="標楷體" w:hint="eastAsia"/>
          <w:sz w:val="28"/>
          <w:szCs w:val="28"/>
          <w:lang w:eastAsia="zh-HK"/>
        </w:rPr>
        <w:t>年</w:t>
      </w:r>
      <w:r w:rsidR="00474FDA">
        <w:rPr>
          <w:rFonts w:ascii="標楷體" w:eastAsia="標楷體" w:hAnsi="標楷體" w:hint="eastAsia"/>
          <w:sz w:val="28"/>
          <w:szCs w:val="28"/>
          <w:lang w:eastAsia="zh-HK"/>
        </w:rPr>
        <w:t>一</w:t>
      </w:r>
      <w:r w:rsidRPr="004A4D36">
        <w:rPr>
          <w:rFonts w:ascii="標楷體" w:eastAsia="標楷體" w:hAnsi="標楷體" w:hint="eastAsia"/>
          <w:sz w:val="28"/>
          <w:szCs w:val="28"/>
          <w:lang w:eastAsia="zh-HK"/>
        </w:rPr>
        <w:t>月</w:t>
      </w:r>
      <w:r w:rsidR="00474FDA">
        <w:rPr>
          <w:rFonts w:ascii="標楷體" w:eastAsia="標楷體" w:hAnsi="標楷體" w:hint="eastAsia"/>
          <w:sz w:val="28"/>
          <w:szCs w:val="28"/>
          <w:lang w:eastAsia="zh-HK"/>
        </w:rPr>
        <w:t>三十</w:t>
      </w:r>
      <w:r w:rsidRPr="004A4D36">
        <w:rPr>
          <w:rFonts w:ascii="標楷體" w:eastAsia="標楷體" w:hAnsi="標楷體" w:hint="eastAsia"/>
          <w:sz w:val="28"/>
          <w:szCs w:val="28"/>
          <w:lang w:eastAsia="zh-HK"/>
        </w:rPr>
        <w:t>日院授人組字第</w:t>
      </w:r>
      <w:r w:rsidR="00474FDA">
        <w:rPr>
          <w:rFonts w:ascii="標楷體" w:eastAsia="標楷體" w:hAnsi="標楷體" w:hint="eastAsia"/>
          <w:sz w:val="28"/>
          <w:szCs w:val="28"/>
          <w:lang w:eastAsia="zh-HK"/>
        </w:rPr>
        <w:t>一一三二零零零零三四一</w:t>
      </w:r>
      <w:r w:rsidRPr="004A4D36">
        <w:rPr>
          <w:rFonts w:ascii="標楷體" w:eastAsia="標楷體" w:hAnsi="標楷體" w:hint="eastAsia"/>
          <w:sz w:val="28"/>
          <w:szCs w:val="28"/>
          <w:lang w:eastAsia="zh-HK"/>
        </w:rPr>
        <w:t>號函，修正「行政院及所屬各機關學校臨時人員進用要點」，將「臨時人員」名稱修正為「約用人員」</w:t>
      </w:r>
      <w:r w:rsidR="00F169CA" w:rsidRPr="00A410CD">
        <w:rPr>
          <w:rFonts w:ascii="標楷體" w:eastAsia="標楷體" w:hAnsi="標楷體" w:hint="eastAsia"/>
          <w:sz w:val="28"/>
          <w:szCs w:val="28"/>
          <w:lang w:eastAsia="zh-HK"/>
        </w:rPr>
        <w:t>，</w:t>
      </w:r>
      <w:r w:rsidR="00E07C2F">
        <w:rPr>
          <w:rFonts w:ascii="標楷體" w:eastAsia="標楷體" w:hAnsi="標楷體" w:hint="eastAsia"/>
          <w:sz w:val="28"/>
          <w:szCs w:val="28"/>
          <w:lang w:eastAsia="zh-HK"/>
        </w:rPr>
        <w:t>考量實務上臨時人員多為協助機關辦理未涉及公權力行使之常態業務，</w:t>
      </w:r>
      <w:r w:rsidR="00794EE7">
        <w:rPr>
          <w:rFonts w:ascii="標楷體" w:eastAsia="標楷體" w:hAnsi="標楷體" w:hint="eastAsia"/>
          <w:sz w:val="28"/>
          <w:szCs w:val="28"/>
          <w:lang w:eastAsia="zh-HK"/>
        </w:rPr>
        <w:t>已</w:t>
      </w:r>
      <w:r w:rsidR="00E07C2F">
        <w:rPr>
          <w:rFonts w:ascii="標楷體" w:eastAsia="標楷體" w:hAnsi="標楷體" w:hint="eastAsia"/>
          <w:sz w:val="28"/>
          <w:szCs w:val="28"/>
          <w:lang w:eastAsia="zh-HK"/>
        </w:rPr>
        <w:t>為不定期契約進用，爰參照行政院修正人員名稱，</w:t>
      </w:r>
      <w:r w:rsidR="00F01A89" w:rsidRPr="00A410CD">
        <w:rPr>
          <w:rFonts w:ascii="標楷體" w:eastAsia="標楷體" w:hAnsi="標楷體" w:hint="eastAsia"/>
          <w:sz w:val="28"/>
          <w:szCs w:val="28"/>
          <w:lang w:eastAsia="zh-HK"/>
        </w:rPr>
        <w:t>擬</w:t>
      </w:r>
      <w:r w:rsidR="00DF2CB2" w:rsidRPr="00A410CD">
        <w:rPr>
          <w:rFonts w:ascii="標楷體" w:eastAsia="標楷體" w:hAnsi="標楷體" w:hint="eastAsia"/>
          <w:sz w:val="28"/>
          <w:szCs w:val="28"/>
          <w:lang w:eastAsia="zh-HK"/>
        </w:rPr>
        <w:t>具</w:t>
      </w:r>
      <w:r w:rsidR="00F01A89" w:rsidRPr="00A410CD">
        <w:rPr>
          <w:rFonts w:ascii="標楷體" w:eastAsia="標楷體" w:hAnsi="標楷體" w:hint="eastAsia"/>
          <w:sz w:val="28"/>
          <w:szCs w:val="28"/>
          <w:lang w:eastAsia="zh-HK"/>
        </w:rPr>
        <w:t>本要點修正草案，</w:t>
      </w:r>
      <w:r w:rsidR="002B7AB3" w:rsidRPr="00A410CD">
        <w:rPr>
          <w:rFonts w:ascii="標楷體" w:eastAsia="標楷體" w:hAnsi="標楷體"/>
          <w:sz w:val="28"/>
          <w:szCs w:val="28"/>
        </w:rPr>
        <w:t>修正</w:t>
      </w:r>
      <w:r w:rsidR="00474FDA">
        <w:rPr>
          <w:rFonts w:ascii="標楷體" w:eastAsia="標楷體" w:hAnsi="標楷體" w:hint="eastAsia"/>
          <w:sz w:val="28"/>
          <w:szCs w:val="28"/>
          <w:lang w:eastAsia="zh-HK"/>
        </w:rPr>
        <w:t>本要</w:t>
      </w:r>
      <w:r w:rsidR="00A6079A">
        <w:rPr>
          <w:rFonts w:ascii="標楷體" w:eastAsia="標楷體" w:hAnsi="標楷體" w:hint="eastAsia"/>
          <w:sz w:val="28"/>
          <w:szCs w:val="28"/>
          <w:lang w:eastAsia="zh-HK"/>
        </w:rPr>
        <w:t>點</w:t>
      </w:r>
      <w:r w:rsidR="00474FDA">
        <w:rPr>
          <w:rFonts w:ascii="標楷體" w:eastAsia="標楷體" w:hAnsi="標楷體" w:hint="eastAsia"/>
          <w:sz w:val="28"/>
          <w:szCs w:val="28"/>
          <w:lang w:eastAsia="zh-HK"/>
        </w:rPr>
        <w:t>名稱及</w:t>
      </w:r>
      <w:r w:rsidRPr="004A4D36">
        <w:rPr>
          <w:rFonts w:ascii="標楷體" w:eastAsia="標楷體" w:hAnsi="標楷體" w:hint="eastAsia"/>
          <w:sz w:val="28"/>
          <w:szCs w:val="28"/>
          <w:lang w:eastAsia="zh-HK"/>
        </w:rPr>
        <w:t>將「臨時人員」修正為「約用人員」</w:t>
      </w:r>
      <w:r w:rsidR="00474FDA">
        <w:rPr>
          <w:rFonts w:ascii="標楷體" w:eastAsia="標楷體" w:hAnsi="標楷體"/>
          <w:sz w:val="28"/>
          <w:szCs w:val="28"/>
        </w:rPr>
        <w:t>，</w:t>
      </w:r>
      <w:r w:rsidR="00474FDA">
        <w:rPr>
          <w:rFonts w:ascii="標楷體" w:eastAsia="標楷體" w:hAnsi="標楷體" w:hint="eastAsia"/>
          <w:sz w:val="28"/>
          <w:szCs w:val="28"/>
          <w:lang w:eastAsia="zh-HK"/>
        </w:rPr>
        <w:t>並</w:t>
      </w:r>
      <w:r w:rsidR="005576D7">
        <w:rPr>
          <w:rFonts w:ascii="標楷體" w:eastAsia="標楷體" w:hAnsi="標楷體" w:hint="eastAsia"/>
          <w:sz w:val="28"/>
          <w:szCs w:val="28"/>
        </w:rPr>
        <w:t>修正</w:t>
      </w:r>
      <w:r w:rsidR="000F5E5F">
        <w:rPr>
          <w:rFonts w:ascii="標楷體" w:eastAsia="標楷體" w:hAnsi="標楷體" w:hint="eastAsia"/>
          <w:sz w:val="28"/>
          <w:szCs w:val="28"/>
          <w:lang w:eastAsia="zh-HK"/>
        </w:rPr>
        <w:t>約用</w:t>
      </w:r>
      <w:r w:rsidR="00413E9D" w:rsidRPr="00A410CD">
        <w:rPr>
          <w:rFonts w:ascii="標楷體" w:eastAsia="標楷體" w:hAnsi="標楷體" w:hint="eastAsia"/>
          <w:sz w:val="28"/>
          <w:szCs w:val="28"/>
          <w:lang w:eastAsia="zh-HK"/>
        </w:rPr>
        <w:t>人員</w:t>
      </w:r>
      <w:r w:rsidR="00137E65" w:rsidRPr="00A410CD">
        <w:rPr>
          <w:rFonts w:ascii="標楷體" w:eastAsia="標楷體" w:hAnsi="標楷體" w:hint="eastAsia"/>
          <w:sz w:val="28"/>
          <w:szCs w:val="28"/>
          <w:lang w:eastAsia="zh-HK"/>
        </w:rPr>
        <w:t>迴避進用</w:t>
      </w:r>
      <w:r w:rsidR="00A340A5" w:rsidRPr="00A410CD">
        <w:rPr>
          <w:rFonts w:ascii="標楷體" w:eastAsia="標楷體" w:hAnsi="標楷體" w:hint="eastAsia"/>
          <w:sz w:val="28"/>
          <w:szCs w:val="28"/>
          <w:lang w:eastAsia="zh-HK"/>
        </w:rPr>
        <w:t>規定</w:t>
      </w:r>
      <w:r w:rsidR="00DB32C9" w:rsidRPr="00A410CD">
        <w:rPr>
          <w:rFonts w:ascii="標楷體" w:eastAsia="標楷體" w:hAnsi="標楷體" w:cs="新細明體" w:hint="eastAsia"/>
          <w:kern w:val="0"/>
          <w:sz w:val="28"/>
          <w:szCs w:val="28"/>
          <w:shd w:val="clear" w:color="auto" w:fill="FFFFFF"/>
        </w:rPr>
        <w:t>。</w:t>
      </w:r>
    </w:p>
    <w:sectPr w:rsidR="00DB32C9" w:rsidRPr="00A410CD" w:rsidSect="002B7AB3">
      <w:pgSz w:w="11906" w:h="16838"/>
      <w:pgMar w:top="1440" w:right="1416" w:bottom="1440"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84580" w14:textId="77777777" w:rsidR="00E61CC3" w:rsidRDefault="00E61CC3" w:rsidP="002B7AB3">
      <w:r>
        <w:separator/>
      </w:r>
    </w:p>
  </w:endnote>
  <w:endnote w:type="continuationSeparator" w:id="0">
    <w:p w14:paraId="0E2DA7A2" w14:textId="77777777" w:rsidR="00E61CC3" w:rsidRDefault="00E61CC3" w:rsidP="002B7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CE8F7" w14:textId="77777777" w:rsidR="00E61CC3" w:rsidRDefault="00E61CC3" w:rsidP="002B7AB3">
      <w:r>
        <w:separator/>
      </w:r>
    </w:p>
  </w:footnote>
  <w:footnote w:type="continuationSeparator" w:id="0">
    <w:p w14:paraId="5B94CD9C" w14:textId="77777777" w:rsidR="00E61CC3" w:rsidRDefault="00E61CC3" w:rsidP="002B7A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B3"/>
    <w:rsid w:val="00067F9C"/>
    <w:rsid w:val="00090AA7"/>
    <w:rsid w:val="000F1EC9"/>
    <w:rsid w:val="000F5E5F"/>
    <w:rsid w:val="00104C19"/>
    <w:rsid w:val="00137E65"/>
    <w:rsid w:val="001418B0"/>
    <w:rsid w:val="001427F7"/>
    <w:rsid w:val="00190F7F"/>
    <w:rsid w:val="001C1C20"/>
    <w:rsid w:val="00270325"/>
    <w:rsid w:val="002767D0"/>
    <w:rsid w:val="0028705B"/>
    <w:rsid w:val="00292438"/>
    <w:rsid w:val="00292F14"/>
    <w:rsid w:val="002B7AB3"/>
    <w:rsid w:val="002E6BA7"/>
    <w:rsid w:val="002F782A"/>
    <w:rsid w:val="003036D5"/>
    <w:rsid w:val="0039665B"/>
    <w:rsid w:val="003A2AF1"/>
    <w:rsid w:val="00413E9D"/>
    <w:rsid w:val="00454CBB"/>
    <w:rsid w:val="00474FDA"/>
    <w:rsid w:val="004856F9"/>
    <w:rsid w:val="004A4D36"/>
    <w:rsid w:val="004E7E36"/>
    <w:rsid w:val="005078C0"/>
    <w:rsid w:val="00534CE7"/>
    <w:rsid w:val="005576D7"/>
    <w:rsid w:val="005722F1"/>
    <w:rsid w:val="005D50D7"/>
    <w:rsid w:val="00610532"/>
    <w:rsid w:val="00615828"/>
    <w:rsid w:val="006239DC"/>
    <w:rsid w:val="006A41D0"/>
    <w:rsid w:val="006D4410"/>
    <w:rsid w:val="006D7559"/>
    <w:rsid w:val="006F00A1"/>
    <w:rsid w:val="007878F3"/>
    <w:rsid w:val="00790D98"/>
    <w:rsid w:val="00794EE7"/>
    <w:rsid w:val="007A773E"/>
    <w:rsid w:val="007B3668"/>
    <w:rsid w:val="007C0E50"/>
    <w:rsid w:val="00803E6A"/>
    <w:rsid w:val="00855D4E"/>
    <w:rsid w:val="008C6B08"/>
    <w:rsid w:val="008F3BAE"/>
    <w:rsid w:val="0092305E"/>
    <w:rsid w:val="00954FA8"/>
    <w:rsid w:val="00962353"/>
    <w:rsid w:val="009667E4"/>
    <w:rsid w:val="009E14C2"/>
    <w:rsid w:val="009E66B0"/>
    <w:rsid w:val="00A33CD0"/>
    <w:rsid w:val="00A340A5"/>
    <w:rsid w:val="00A410CD"/>
    <w:rsid w:val="00A45C73"/>
    <w:rsid w:val="00A50F3F"/>
    <w:rsid w:val="00A6079A"/>
    <w:rsid w:val="00A81D1A"/>
    <w:rsid w:val="00A84F18"/>
    <w:rsid w:val="00AC1EE5"/>
    <w:rsid w:val="00AD3E03"/>
    <w:rsid w:val="00B63E21"/>
    <w:rsid w:val="00BA0144"/>
    <w:rsid w:val="00BC3DE6"/>
    <w:rsid w:val="00C13638"/>
    <w:rsid w:val="00CA66D4"/>
    <w:rsid w:val="00CD13EE"/>
    <w:rsid w:val="00CE07A1"/>
    <w:rsid w:val="00D1477F"/>
    <w:rsid w:val="00D35595"/>
    <w:rsid w:val="00D6460D"/>
    <w:rsid w:val="00D72559"/>
    <w:rsid w:val="00D842AD"/>
    <w:rsid w:val="00DA3C72"/>
    <w:rsid w:val="00DB32C9"/>
    <w:rsid w:val="00DC1C47"/>
    <w:rsid w:val="00DD087D"/>
    <w:rsid w:val="00DD177C"/>
    <w:rsid w:val="00DE1C27"/>
    <w:rsid w:val="00DF2CB2"/>
    <w:rsid w:val="00E023BD"/>
    <w:rsid w:val="00E07C2F"/>
    <w:rsid w:val="00E12317"/>
    <w:rsid w:val="00E3352D"/>
    <w:rsid w:val="00E50C66"/>
    <w:rsid w:val="00E61CC3"/>
    <w:rsid w:val="00E97D94"/>
    <w:rsid w:val="00EB3AE3"/>
    <w:rsid w:val="00EE0C32"/>
    <w:rsid w:val="00F01A89"/>
    <w:rsid w:val="00F048A9"/>
    <w:rsid w:val="00F13879"/>
    <w:rsid w:val="00F169CA"/>
    <w:rsid w:val="00F85F81"/>
    <w:rsid w:val="00F866C8"/>
    <w:rsid w:val="00FC60C6"/>
    <w:rsid w:val="00FF31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DF08F"/>
  <w15:docId w15:val="{00B54776-58CE-4A36-99F5-948162CD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0F3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7AB3"/>
    <w:pPr>
      <w:tabs>
        <w:tab w:val="center" w:pos="4153"/>
        <w:tab w:val="right" w:pos="8306"/>
      </w:tabs>
      <w:snapToGrid w:val="0"/>
    </w:pPr>
    <w:rPr>
      <w:sz w:val="20"/>
      <w:szCs w:val="20"/>
    </w:rPr>
  </w:style>
  <w:style w:type="character" w:customStyle="1" w:styleId="a4">
    <w:name w:val="頁首 字元"/>
    <w:basedOn w:val="a0"/>
    <w:link w:val="a3"/>
    <w:uiPriority w:val="99"/>
    <w:rsid w:val="002B7AB3"/>
    <w:rPr>
      <w:sz w:val="20"/>
      <w:szCs w:val="20"/>
    </w:rPr>
  </w:style>
  <w:style w:type="paragraph" w:styleId="a5">
    <w:name w:val="footer"/>
    <w:basedOn w:val="a"/>
    <w:link w:val="a6"/>
    <w:uiPriority w:val="99"/>
    <w:unhideWhenUsed/>
    <w:rsid w:val="002B7AB3"/>
    <w:pPr>
      <w:tabs>
        <w:tab w:val="center" w:pos="4153"/>
        <w:tab w:val="right" w:pos="8306"/>
      </w:tabs>
      <w:snapToGrid w:val="0"/>
    </w:pPr>
    <w:rPr>
      <w:sz w:val="20"/>
      <w:szCs w:val="20"/>
    </w:rPr>
  </w:style>
  <w:style w:type="character" w:customStyle="1" w:styleId="a6">
    <w:name w:val="頁尾 字元"/>
    <w:basedOn w:val="a0"/>
    <w:link w:val="a5"/>
    <w:uiPriority w:val="99"/>
    <w:rsid w:val="002B7AB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188152">
      <w:bodyDiv w:val="1"/>
      <w:marLeft w:val="0"/>
      <w:marRight w:val="0"/>
      <w:marTop w:val="0"/>
      <w:marBottom w:val="0"/>
      <w:divBdr>
        <w:top w:val="none" w:sz="0" w:space="0" w:color="auto"/>
        <w:left w:val="none" w:sz="0" w:space="0" w:color="auto"/>
        <w:bottom w:val="none" w:sz="0" w:space="0" w:color="auto"/>
        <w:right w:val="none" w:sz="0" w:space="0" w:color="auto"/>
      </w:divBdr>
    </w:div>
    <w:div w:id="212279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50</Words>
  <Characters>286</Characters>
  <Application>Microsoft Office Word</Application>
  <DocSecurity>0</DocSecurity>
  <Lines>2</Lines>
  <Paragraphs>1</Paragraphs>
  <ScaleCrop>false</ScaleCrop>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fa87491</dc:creator>
  <cp:lastModifiedBy>呂倍菱</cp:lastModifiedBy>
  <cp:revision>46</cp:revision>
  <dcterms:created xsi:type="dcterms:W3CDTF">2023-08-10T08:29:00Z</dcterms:created>
  <dcterms:modified xsi:type="dcterms:W3CDTF">2024-05-20T02:44:00Z</dcterms:modified>
</cp:coreProperties>
</file>