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A2F" w:rsidRPr="00937A2F" w:rsidRDefault="00787728" w:rsidP="00937A2F">
      <w:pPr>
        <w:spacing w:beforeLines="50" w:afterLines="50"/>
        <w:rPr>
          <w:rFonts w:ascii="標楷體" w:eastAsia="標楷體" w:hAnsi="標楷體" w:hint="eastAsia"/>
          <w:sz w:val="20"/>
          <w:szCs w:val="20"/>
        </w:rPr>
      </w:pPr>
      <w:r w:rsidRPr="004B6189">
        <w:rPr>
          <w:rFonts w:ascii="標楷體" w:eastAsia="標楷體" w:hAnsi="標楷體" w:hint="eastAsia"/>
          <w:sz w:val="27"/>
          <w:szCs w:val="27"/>
        </w:rPr>
        <w:t>主管機關：澎湖縣政府財政處</w:t>
      </w:r>
    </w:p>
    <w:p w:rsidR="00937A2F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發文機關：澎湖縣政府</w:t>
      </w:r>
    </w:p>
    <w:p w:rsidR="00787728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發文日期：105.03.21</w:t>
      </w:r>
    </w:p>
    <w:p w:rsidR="00787728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發文字號：</w:t>
      </w:r>
      <w:proofErr w:type="gramStart"/>
      <w:r w:rsidRPr="004B6189">
        <w:rPr>
          <w:rFonts w:ascii="標楷體" w:eastAsia="標楷體" w:hAnsi="標楷體" w:hint="eastAsia"/>
          <w:sz w:val="27"/>
          <w:szCs w:val="27"/>
        </w:rPr>
        <w:t>府行財字</w:t>
      </w:r>
      <w:proofErr w:type="gramEnd"/>
      <w:r w:rsidRPr="004B6189">
        <w:rPr>
          <w:rFonts w:ascii="標楷體" w:eastAsia="標楷體" w:hAnsi="標楷體" w:hint="eastAsia"/>
          <w:sz w:val="27"/>
          <w:szCs w:val="27"/>
        </w:rPr>
        <w:t>第1050700874</w:t>
      </w:r>
    </w:p>
    <w:p w:rsidR="00787728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異動性質：訂定</w:t>
      </w:r>
    </w:p>
    <w:p w:rsidR="00787728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生效日期：105.04.01</w:t>
      </w:r>
    </w:p>
    <w:p w:rsidR="00787728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937A2F">
        <w:rPr>
          <w:rFonts w:ascii="標楷體" w:eastAsia="標楷體" w:hAnsi="標楷體" w:hint="eastAsia"/>
          <w:spacing w:val="270"/>
          <w:kern w:val="0"/>
          <w:sz w:val="27"/>
          <w:szCs w:val="27"/>
          <w:fitText w:val="1080" w:id="1135318272"/>
        </w:rPr>
        <w:t>主</w:t>
      </w:r>
      <w:r w:rsidRPr="00937A2F">
        <w:rPr>
          <w:rFonts w:ascii="標楷體" w:eastAsia="標楷體" w:hAnsi="標楷體" w:hint="eastAsia"/>
          <w:kern w:val="0"/>
          <w:sz w:val="27"/>
          <w:szCs w:val="27"/>
          <w:fitText w:val="1080" w:id="1135318272"/>
        </w:rPr>
        <w:t>旨</w:t>
      </w:r>
      <w:r w:rsidRPr="004B6189">
        <w:rPr>
          <w:rFonts w:ascii="標楷體" w:eastAsia="標楷體" w:hAnsi="標楷體" w:hint="eastAsia"/>
          <w:sz w:val="27"/>
          <w:szCs w:val="27"/>
        </w:rPr>
        <w:t>：訂定「澎湖縣政府所屬機關學校保管品管理要點」，自即日起生效</w:t>
      </w:r>
    </w:p>
    <w:p w:rsidR="00787728" w:rsidRPr="004B6189" w:rsidRDefault="00787728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法規名稱</w:t>
      </w:r>
      <w:r w:rsidR="00937A2F">
        <w:rPr>
          <w:rFonts w:ascii="標楷體" w:eastAsia="標楷體" w:hAnsi="標楷體" w:hint="eastAsia"/>
          <w:sz w:val="27"/>
          <w:szCs w:val="27"/>
        </w:rPr>
        <w:t>：</w:t>
      </w:r>
      <w:r w:rsidRPr="004B6189">
        <w:rPr>
          <w:rFonts w:ascii="標楷體" w:eastAsia="標楷體" w:hAnsi="標楷體" w:hint="eastAsia"/>
          <w:sz w:val="27"/>
          <w:szCs w:val="27"/>
        </w:rPr>
        <w:t>澎湖縣政府所屬機關學校保管品管理要點</w:t>
      </w:r>
    </w:p>
    <w:p w:rsidR="00937A2F" w:rsidRDefault="00EC6FC4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 w:rsidRPr="004B6189">
        <w:rPr>
          <w:rFonts w:ascii="標楷體" w:eastAsia="標楷體" w:hAnsi="標楷體" w:hint="eastAsia"/>
          <w:sz w:val="27"/>
          <w:szCs w:val="27"/>
        </w:rPr>
        <w:t>法規內</w:t>
      </w:r>
      <w:r w:rsidR="00937A2F">
        <w:rPr>
          <w:rFonts w:ascii="標楷體" w:eastAsia="標楷體" w:hAnsi="標楷體" w:hint="eastAsia"/>
          <w:sz w:val="27"/>
          <w:szCs w:val="27"/>
        </w:rPr>
        <w:t>文：</w:t>
      </w:r>
      <w:r w:rsidRPr="004B6189">
        <w:rPr>
          <w:rFonts w:ascii="標楷體" w:eastAsia="標楷體" w:hAnsi="標楷體" w:hint="eastAsia"/>
          <w:sz w:val="27"/>
          <w:szCs w:val="27"/>
        </w:rPr>
        <w:t>一、</w:t>
      </w:r>
      <w:r w:rsidR="00C450A8" w:rsidRPr="004B6189">
        <w:rPr>
          <w:rFonts w:ascii="標楷體" w:eastAsia="標楷體" w:hAnsi="標楷體" w:hint="eastAsia"/>
          <w:sz w:val="27"/>
          <w:szCs w:val="27"/>
        </w:rPr>
        <w:t>澎湖縣政府(以下簡稱本府)為加強</w:t>
      </w:r>
      <w:r w:rsidR="00E3695D" w:rsidRPr="004B6189">
        <w:rPr>
          <w:rFonts w:ascii="標楷體" w:eastAsia="標楷體" w:hAnsi="標楷體" w:hint="eastAsia"/>
          <w:sz w:val="27"/>
          <w:szCs w:val="27"/>
        </w:rPr>
        <w:t>所屬</w:t>
      </w:r>
      <w:r w:rsidR="00C450A8" w:rsidRPr="004B6189">
        <w:rPr>
          <w:rFonts w:ascii="標楷體" w:eastAsia="標楷體" w:hAnsi="標楷體" w:hint="eastAsia"/>
          <w:sz w:val="27"/>
          <w:szCs w:val="27"/>
        </w:rPr>
        <w:t>機關</w:t>
      </w:r>
      <w:r w:rsidR="00724075" w:rsidRPr="004B6189">
        <w:rPr>
          <w:rFonts w:ascii="標楷體" w:eastAsia="標楷體" w:hAnsi="標楷體" w:hint="eastAsia"/>
          <w:sz w:val="27"/>
          <w:szCs w:val="27"/>
        </w:rPr>
        <w:t>學校</w:t>
      </w:r>
      <w:proofErr w:type="gramStart"/>
      <w:r w:rsidR="00E3695D" w:rsidRPr="004B6189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="00E3695D" w:rsidRPr="004B6189">
        <w:rPr>
          <w:rFonts w:ascii="標楷體" w:eastAsia="標楷體" w:hAnsi="標楷體" w:hint="eastAsia"/>
          <w:sz w:val="27"/>
          <w:szCs w:val="27"/>
        </w:rPr>
        <w:t>以下簡稱各機</w:t>
      </w:r>
    </w:p>
    <w:p w:rsidR="00C450A8" w:rsidRDefault="00937A2F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</w:t>
      </w:r>
      <w:r w:rsidR="00E3695D" w:rsidRPr="004B6189">
        <w:rPr>
          <w:rFonts w:ascii="標楷體" w:eastAsia="標楷體" w:hAnsi="標楷體" w:hint="eastAsia"/>
          <w:sz w:val="27"/>
          <w:szCs w:val="27"/>
        </w:rPr>
        <w:t>關</w:t>
      </w:r>
      <w:proofErr w:type="gramStart"/>
      <w:r w:rsidR="004B6189" w:rsidRPr="004B6189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="004B6189" w:rsidRPr="004B6189">
        <w:rPr>
          <w:rFonts w:ascii="標楷體" w:eastAsia="標楷體" w:hAnsi="標楷體" w:hint="eastAsia"/>
          <w:sz w:val="27"/>
          <w:szCs w:val="27"/>
        </w:rPr>
        <w:t>保管品之管理，特</w:t>
      </w:r>
      <w:r w:rsidR="004B6189">
        <w:rPr>
          <w:rFonts w:ascii="標楷體" w:eastAsia="標楷體" w:hAnsi="標楷體" w:hint="eastAsia"/>
          <w:sz w:val="27"/>
          <w:szCs w:val="27"/>
        </w:rPr>
        <w:t>訂定</w:t>
      </w:r>
      <w:r w:rsidR="004B6189" w:rsidRPr="004B6189">
        <w:rPr>
          <w:rFonts w:ascii="標楷體" w:eastAsia="標楷體" w:hAnsi="標楷體" w:hint="eastAsia"/>
          <w:sz w:val="27"/>
          <w:szCs w:val="27"/>
        </w:rPr>
        <w:t>本要點。</w:t>
      </w:r>
    </w:p>
    <w:p w:rsidR="004B6189" w:rsidRDefault="004B6189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二、各機關保管品之收存管理事項，依本要點規定辦理。</w:t>
      </w:r>
    </w:p>
    <w:p w:rsidR="004B6189" w:rsidRDefault="004B6189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 w:rsidR="00D55524">
        <w:rPr>
          <w:rFonts w:ascii="標楷體" w:eastAsia="標楷體" w:hAnsi="標楷體" w:hint="eastAsia"/>
          <w:sz w:val="27"/>
          <w:szCs w:val="27"/>
        </w:rPr>
        <w:t>本要點未規定</w:t>
      </w:r>
      <w:r>
        <w:rPr>
          <w:rFonts w:ascii="標楷體" w:eastAsia="標楷體" w:hAnsi="標楷體" w:hint="eastAsia"/>
          <w:sz w:val="27"/>
          <w:szCs w:val="27"/>
        </w:rPr>
        <w:t>事項，依行政院訂頒之出納管理手冊及其他相關法令規定</w:t>
      </w:r>
    </w:p>
    <w:p w:rsidR="00D55524" w:rsidRDefault="00D55524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辦理。</w:t>
      </w:r>
    </w:p>
    <w:p w:rsidR="004B6189" w:rsidRDefault="004B6189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三、本要點所稱保管品，係指現金、票據、有價證券、履約保證書及其</w:t>
      </w:r>
    </w:p>
    <w:p w:rsidR="004B6189" w:rsidRDefault="004B6189" w:rsidP="00937A2F">
      <w:pPr>
        <w:spacing w:beforeLines="50" w:afterLines="50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他權利證明文件等。</w:t>
      </w:r>
    </w:p>
    <w:p w:rsidR="004B6189" w:rsidRDefault="004B6189" w:rsidP="00937A2F">
      <w:pPr>
        <w:pStyle w:val="a3"/>
        <w:spacing w:beforeLines="50" w:afterLines="50" w:line="400" w:lineRule="exact"/>
        <w:ind w:leftChars="0" w:left="357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 w:rsidR="00C16680">
        <w:rPr>
          <w:rFonts w:ascii="標楷體" w:eastAsia="標楷體" w:hAnsi="標楷體" w:hint="eastAsia"/>
          <w:sz w:val="27"/>
          <w:szCs w:val="27"/>
        </w:rPr>
        <w:t>四、各機關設置保管戶，戶名應為機關之全銜，並應使用機關首長、主</w:t>
      </w:r>
    </w:p>
    <w:p w:rsidR="00C16680" w:rsidRDefault="00C16680" w:rsidP="00937A2F">
      <w:pPr>
        <w:pStyle w:val="a3"/>
        <w:spacing w:beforeLines="50" w:afterLines="50" w:line="400" w:lineRule="exact"/>
        <w:ind w:leftChars="0" w:left="357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辦會計、主辦出納之印鑑，不得以個人名義開立專戶。</w:t>
      </w:r>
    </w:p>
    <w:p w:rsidR="00C16680" w:rsidRDefault="00C16680" w:rsidP="00937A2F">
      <w:pPr>
        <w:pStyle w:val="a3"/>
        <w:spacing w:beforeLines="50" w:afterLines="50" w:line="400" w:lineRule="exact"/>
        <w:ind w:leftChars="0" w:left="357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五、各機關保管品之保管事務，除其他法規另有規定外，委由代庫銀行</w:t>
      </w:r>
    </w:p>
    <w:p w:rsidR="00C16680" w:rsidRDefault="00C16680" w:rsidP="00937A2F">
      <w:pPr>
        <w:pStyle w:val="a3"/>
        <w:spacing w:beforeLines="50" w:afterLines="50" w:line="400" w:lineRule="exact"/>
        <w:ind w:leftChars="0" w:left="357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辦理。</w:t>
      </w:r>
    </w:p>
    <w:p w:rsidR="00C16680" w:rsidRDefault="00C16680" w:rsidP="00937A2F">
      <w:pPr>
        <w:spacing w:beforeLines="50" w:afterLines="50" w:line="400" w:lineRule="exact"/>
        <w:ind w:left="-3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 w:rsidR="00937A2F">
        <w:rPr>
          <w:rFonts w:ascii="標楷體" w:eastAsia="標楷體" w:hAnsi="標楷體" w:hint="eastAsia"/>
          <w:sz w:val="2"/>
          <w:szCs w:val="2"/>
        </w:rPr>
        <w:t xml:space="preserve">      </w:t>
      </w:r>
      <w:r>
        <w:rPr>
          <w:rFonts w:ascii="標楷體" w:eastAsia="標楷體" w:hAnsi="標楷體" w:hint="eastAsia"/>
          <w:sz w:val="27"/>
          <w:szCs w:val="27"/>
        </w:rPr>
        <w:t>六、</w:t>
      </w:r>
      <w:r w:rsidRPr="00C16680">
        <w:rPr>
          <w:rFonts w:ascii="標楷體" w:eastAsia="標楷體" w:hAnsi="標楷體" w:hint="eastAsia"/>
          <w:sz w:val="27"/>
          <w:szCs w:val="27"/>
        </w:rPr>
        <w:t>出納管理單位收到各項保管品，應逐案編</w:t>
      </w:r>
      <w:proofErr w:type="gramStart"/>
      <w:r w:rsidRPr="00C16680">
        <w:rPr>
          <w:rFonts w:ascii="標楷體" w:eastAsia="標楷體" w:hAnsi="標楷體" w:hint="eastAsia"/>
          <w:sz w:val="27"/>
          <w:szCs w:val="27"/>
        </w:rPr>
        <w:t>註</w:t>
      </w:r>
      <w:proofErr w:type="gramEnd"/>
      <w:r w:rsidRPr="00C16680">
        <w:rPr>
          <w:rFonts w:ascii="標楷體" w:eastAsia="標楷體" w:hAnsi="標楷體" w:hint="eastAsia"/>
          <w:sz w:val="27"/>
          <w:szCs w:val="27"/>
        </w:rPr>
        <w:t>收管案號，登入</w:t>
      </w:r>
      <w:r w:rsidR="00D27038">
        <w:rPr>
          <w:rFonts w:ascii="標楷體" w:eastAsia="標楷體" w:hAnsi="標楷體" w:hint="eastAsia"/>
          <w:sz w:val="27"/>
          <w:szCs w:val="27"/>
        </w:rPr>
        <w:t>保管品</w:t>
      </w:r>
    </w:p>
    <w:p w:rsidR="00D27038" w:rsidRDefault="00937A2F" w:rsidP="00FD042B">
      <w:pPr>
        <w:spacing w:beforeLines="50" w:afterLines="50" w:line="400" w:lineRule="exact"/>
        <w:ind w:left="-3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</w:t>
      </w:r>
      <w:r>
        <w:rPr>
          <w:rFonts w:ascii="標楷體" w:eastAsia="標楷體" w:hAnsi="標楷體" w:hint="eastAsia"/>
          <w:sz w:val="2"/>
          <w:szCs w:val="2"/>
        </w:rPr>
        <w:t xml:space="preserve">  </w:t>
      </w:r>
      <w:r>
        <w:rPr>
          <w:rFonts w:ascii="標楷體" w:eastAsia="標楷體" w:hAnsi="標楷體" w:hint="eastAsia"/>
          <w:sz w:val="27"/>
          <w:szCs w:val="27"/>
        </w:rPr>
        <w:t>記</w:t>
      </w:r>
      <w:r w:rsidR="00D27038">
        <w:rPr>
          <w:rFonts w:ascii="標楷體" w:eastAsia="標楷體" w:hAnsi="標楷體" w:hint="eastAsia"/>
          <w:sz w:val="27"/>
          <w:szCs w:val="27"/>
        </w:rPr>
        <w:t>錄簿；</w:t>
      </w:r>
      <w:proofErr w:type="gramStart"/>
      <w:r w:rsidR="00FD042B">
        <w:rPr>
          <w:rFonts w:ascii="標楷體" w:eastAsia="標楷體" w:hAnsi="標楷體" w:hint="eastAsia"/>
          <w:sz w:val="27"/>
          <w:szCs w:val="27"/>
        </w:rPr>
        <w:t>須</w:t>
      </w:r>
      <w:r w:rsidR="00D27038">
        <w:rPr>
          <w:rFonts w:ascii="標楷體" w:eastAsia="標楷體" w:hAnsi="標楷體" w:hint="eastAsia"/>
          <w:sz w:val="27"/>
          <w:szCs w:val="27"/>
        </w:rPr>
        <w:t>存庫</w:t>
      </w:r>
      <w:proofErr w:type="gramEnd"/>
      <w:r w:rsidR="00D27038">
        <w:rPr>
          <w:rFonts w:ascii="標楷體" w:eastAsia="標楷體" w:hAnsi="標楷體" w:hint="eastAsia"/>
          <w:sz w:val="27"/>
          <w:szCs w:val="27"/>
        </w:rPr>
        <w:t>之保管品，應</w:t>
      </w:r>
      <w:proofErr w:type="gramStart"/>
      <w:r w:rsidR="00D27038">
        <w:rPr>
          <w:rFonts w:ascii="標楷體" w:eastAsia="標楷體" w:hAnsi="標楷體" w:hint="eastAsia"/>
          <w:sz w:val="27"/>
          <w:szCs w:val="27"/>
        </w:rPr>
        <w:t>即送代庫銀</w:t>
      </w:r>
      <w:proofErr w:type="gramEnd"/>
      <w:r w:rsidR="00D27038">
        <w:rPr>
          <w:rFonts w:ascii="標楷體" w:eastAsia="標楷體" w:hAnsi="標楷體" w:hint="eastAsia"/>
          <w:sz w:val="27"/>
          <w:szCs w:val="27"/>
        </w:rPr>
        <w:t>行保管，</w:t>
      </w:r>
      <w:r>
        <w:rPr>
          <w:rFonts w:ascii="標楷體" w:eastAsia="標楷體" w:hAnsi="標楷體" w:hint="eastAsia"/>
          <w:sz w:val="2"/>
          <w:szCs w:val="2"/>
        </w:rPr>
        <w:t xml:space="preserve">   </w:t>
      </w:r>
      <w:r>
        <w:rPr>
          <w:rFonts w:ascii="標楷體" w:eastAsia="標楷體" w:hAnsi="標楷體" w:hint="eastAsia"/>
          <w:sz w:val="27"/>
          <w:szCs w:val="27"/>
        </w:rPr>
        <w:t>最</w:t>
      </w:r>
      <w:r w:rsidR="00FD042B">
        <w:rPr>
          <w:rFonts w:ascii="標楷體" w:eastAsia="標楷體" w:hAnsi="標楷體" w:hint="eastAsia"/>
          <w:sz w:val="27"/>
          <w:szCs w:val="27"/>
        </w:rPr>
        <w:t>遲不得逾</w:t>
      </w:r>
      <w:r w:rsidR="00D27038">
        <w:rPr>
          <w:rFonts w:ascii="標楷體" w:eastAsia="標楷體" w:hAnsi="標楷體" w:hint="eastAsia"/>
          <w:sz w:val="27"/>
          <w:szCs w:val="27"/>
        </w:rPr>
        <w:t>五日，並</w:t>
      </w:r>
    </w:p>
    <w:p w:rsidR="00FD042B" w:rsidRDefault="00FD042B" w:rsidP="00FD042B">
      <w:pPr>
        <w:spacing w:beforeLines="50" w:afterLines="50" w:line="400" w:lineRule="exact"/>
        <w:ind w:left="-3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分類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登記於存庫</w:t>
      </w:r>
      <w:proofErr w:type="gramEnd"/>
      <w:r>
        <w:rPr>
          <w:rFonts w:ascii="標楷體" w:eastAsia="標楷體" w:hAnsi="標楷體" w:hint="eastAsia"/>
          <w:sz w:val="27"/>
          <w:szCs w:val="27"/>
        </w:rPr>
        <w:t>保管品備查簿，按月編造保管品報表送會計單位及相關</w:t>
      </w:r>
    </w:p>
    <w:p w:rsidR="00FD042B" w:rsidRDefault="00FD042B" w:rsidP="00FD042B">
      <w:pPr>
        <w:spacing w:beforeLines="50" w:afterLines="50" w:line="400" w:lineRule="exact"/>
        <w:ind w:left="-3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業務單位查考。</w:t>
      </w:r>
    </w:p>
    <w:p w:rsidR="00C61095" w:rsidRDefault="00C61095" w:rsidP="00937A2F">
      <w:pPr>
        <w:spacing w:beforeLines="50" w:afterLines="50" w:line="400" w:lineRule="exact"/>
        <w:ind w:left="-3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七、各機關對於存庫保管品、應不定期辦理清點作業。</w:t>
      </w:r>
    </w:p>
    <w:p w:rsidR="00C61095" w:rsidRDefault="00C61095" w:rsidP="00937A2F">
      <w:pPr>
        <w:spacing w:beforeLines="50" w:afterLines="50" w:line="400" w:lineRule="exact"/>
        <w:ind w:left="-3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八、本要點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所需書表</w:t>
      </w:r>
      <w:proofErr w:type="gramEnd"/>
      <w:r>
        <w:rPr>
          <w:rFonts w:ascii="標楷體" w:eastAsia="標楷體" w:hAnsi="標楷體" w:hint="eastAsia"/>
          <w:sz w:val="27"/>
          <w:szCs w:val="27"/>
        </w:rPr>
        <w:t>格式，由各機關</w:t>
      </w:r>
      <w:r w:rsidR="00FD042B">
        <w:rPr>
          <w:rFonts w:ascii="標楷體" w:eastAsia="標楷體" w:hAnsi="標楷體" w:hint="eastAsia"/>
          <w:sz w:val="27"/>
          <w:szCs w:val="27"/>
        </w:rPr>
        <w:t>視</w:t>
      </w:r>
      <w:r>
        <w:rPr>
          <w:rFonts w:ascii="標楷體" w:eastAsia="標楷體" w:hAnsi="標楷體" w:hint="eastAsia"/>
          <w:sz w:val="27"/>
          <w:szCs w:val="27"/>
        </w:rPr>
        <w:t>業務需要自行定之。</w:t>
      </w:r>
    </w:p>
    <w:p w:rsidR="00C61095" w:rsidRPr="00C61095" w:rsidRDefault="00C61095" w:rsidP="00937A2F">
      <w:pPr>
        <w:spacing w:beforeLines="50" w:afterLines="50" w:line="400" w:lineRule="exact"/>
        <w:ind w:left="-3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</w:t>
      </w:r>
      <w:r w:rsidR="00937A2F">
        <w:rPr>
          <w:rFonts w:ascii="標楷體" w:eastAsia="標楷體" w:hAnsi="標楷體" w:hint="eastAsia"/>
          <w:sz w:val="27"/>
          <w:szCs w:val="27"/>
        </w:rPr>
        <w:t xml:space="preserve"> </w:t>
      </w:r>
      <w:r>
        <w:rPr>
          <w:rFonts w:ascii="標楷體" w:eastAsia="標楷體" w:hAnsi="標楷體" w:hint="eastAsia"/>
          <w:sz w:val="27"/>
          <w:szCs w:val="27"/>
        </w:rPr>
        <w:t>採用電腦處理者，</w:t>
      </w:r>
      <w:r w:rsidRPr="00C61095">
        <w:rPr>
          <w:rFonts w:ascii="標楷體" w:eastAsia="標楷體" w:hAnsi="標楷體" w:hint="eastAsia"/>
          <w:sz w:val="27"/>
          <w:szCs w:val="27"/>
        </w:rPr>
        <w:t>以電腦</w:t>
      </w:r>
      <w:r w:rsidRPr="00C61095">
        <w:rPr>
          <w:rFonts w:ascii="標楷體" w:eastAsia="標楷體" w:hAnsi="標楷體" w:cs="細明體" w:hint="eastAsia"/>
          <w:kern w:val="0"/>
          <w:sz w:val="27"/>
          <w:szCs w:val="27"/>
        </w:rPr>
        <w:t>貯存體中之記錄視為簿籍</w:t>
      </w:r>
      <w:r>
        <w:rPr>
          <w:rFonts w:ascii="標楷體" w:eastAsia="標楷體" w:hAnsi="標楷體" w:cs="細明體" w:hint="eastAsia"/>
          <w:kern w:val="0"/>
          <w:sz w:val="27"/>
          <w:szCs w:val="27"/>
        </w:rPr>
        <w:t>。</w:t>
      </w:r>
    </w:p>
    <w:sectPr w:rsidR="00C61095" w:rsidRPr="00C61095" w:rsidSect="00C450A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7BF" w:rsidRDefault="006237BF" w:rsidP="00724075">
      <w:r>
        <w:separator/>
      </w:r>
    </w:p>
  </w:endnote>
  <w:endnote w:type="continuationSeparator" w:id="0">
    <w:p w:rsidR="006237BF" w:rsidRDefault="006237BF" w:rsidP="00724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7BF" w:rsidRDefault="006237BF" w:rsidP="00724075">
      <w:r>
        <w:separator/>
      </w:r>
    </w:p>
  </w:footnote>
  <w:footnote w:type="continuationSeparator" w:id="0">
    <w:p w:rsidR="006237BF" w:rsidRDefault="006237BF" w:rsidP="007240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904E8"/>
    <w:multiLevelType w:val="hybridMultilevel"/>
    <w:tmpl w:val="1A4405C4"/>
    <w:lvl w:ilvl="0" w:tplc="AE8CA2F4">
      <w:start w:val="1"/>
      <w:numFmt w:val="taiwaneseCountingThousand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50A8"/>
    <w:rsid w:val="00004BA7"/>
    <w:rsid w:val="000A1823"/>
    <w:rsid w:val="000F5E8B"/>
    <w:rsid w:val="00120244"/>
    <w:rsid w:val="00183B1F"/>
    <w:rsid w:val="001F447C"/>
    <w:rsid w:val="003051F9"/>
    <w:rsid w:val="00375BD2"/>
    <w:rsid w:val="003D08E4"/>
    <w:rsid w:val="004539AC"/>
    <w:rsid w:val="004B6189"/>
    <w:rsid w:val="004F7B0C"/>
    <w:rsid w:val="00580D0C"/>
    <w:rsid w:val="006237BF"/>
    <w:rsid w:val="00724075"/>
    <w:rsid w:val="00787728"/>
    <w:rsid w:val="00853512"/>
    <w:rsid w:val="008C3ACC"/>
    <w:rsid w:val="00937A2F"/>
    <w:rsid w:val="00AD477E"/>
    <w:rsid w:val="00B618D2"/>
    <w:rsid w:val="00BD1077"/>
    <w:rsid w:val="00C16680"/>
    <w:rsid w:val="00C450A8"/>
    <w:rsid w:val="00C61095"/>
    <w:rsid w:val="00D27038"/>
    <w:rsid w:val="00D55524"/>
    <w:rsid w:val="00D9395B"/>
    <w:rsid w:val="00DD7E49"/>
    <w:rsid w:val="00E3695D"/>
    <w:rsid w:val="00E9335A"/>
    <w:rsid w:val="00EC6FC4"/>
    <w:rsid w:val="00FD0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D0C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0A8"/>
    <w:pPr>
      <w:ind w:leftChars="200" w:left="480"/>
    </w:pPr>
  </w:style>
  <w:style w:type="character" w:styleId="a4">
    <w:name w:val="Hyperlink"/>
    <w:basedOn w:val="a0"/>
    <w:uiPriority w:val="99"/>
    <w:semiHidden/>
    <w:unhideWhenUsed/>
    <w:rsid w:val="00375BD2"/>
    <w:rPr>
      <w:strike w:val="0"/>
      <w:dstrike w:val="0"/>
      <w:color w:val="017CA5"/>
      <w:u w:val="none"/>
      <w:effect w:val="none"/>
    </w:rPr>
  </w:style>
  <w:style w:type="paragraph" w:styleId="a5">
    <w:name w:val="header"/>
    <w:basedOn w:val="a"/>
    <w:link w:val="a6"/>
    <w:uiPriority w:val="99"/>
    <w:semiHidden/>
    <w:unhideWhenUsed/>
    <w:rsid w:val="00724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72407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724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724075"/>
    <w:rPr>
      <w:sz w:val="20"/>
      <w:szCs w:val="20"/>
    </w:rPr>
  </w:style>
  <w:style w:type="paragraph" w:styleId="a9">
    <w:name w:val="No Spacing"/>
    <w:uiPriority w:val="1"/>
    <w:qFormat/>
    <w:rsid w:val="00787728"/>
    <w:pPr>
      <w:widowControl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B7218-F2C7-4C45-BC05-54385CB3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fa08450</dc:creator>
  <cp:lastModifiedBy>user</cp:lastModifiedBy>
  <cp:revision>18</cp:revision>
  <cp:lastPrinted>2016-03-18T03:42:00Z</cp:lastPrinted>
  <dcterms:created xsi:type="dcterms:W3CDTF">2016-03-04T07:50:00Z</dcterms:created>
  <dcterms:modified xsi:type="dcterms:W3CDTF">2016-03-21T06:41:00Z</dcterms:modified>
</cp:coreProperties>
</file>