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22B7" w14:textId="7775ED67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</w:t>
      </w:r>
      <w:r w:rsidR="00D257F8">
        <w:rPr>
          <w:rFonts w:ascii="標楷體" w:eastAsia="標楷體" w:hAnsi="標楷體" w:hint="eastAsia"/>
          <w:sz w:val="40"/>
          <w:szCs w:val="40"/>
        </w:rPr>
        <w:t>11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03C8EF" w:rsidR="000C244A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666A0">
        <w:rPr>
          <w:rFonts w:ascii="標楷體" w:eastAsia="標楷體" w:hAnsi="標楷體" w:hint="eastAsia"/>
          <w:b/>
          <w:sz w:val="28"/>
          <w:szCs w:val="28"/>
        </w:rPr>
        <w:t>會議</w:t>
      </w:r>
      <w:r w:rsidR="006D0605">
        <w:rPr>
          <w:rFonts w:ascii="標楷體" w:eastAsia="標楷體" w:hAnsi="標楷體" w:hint="eastAsia"/>
          <w:b/>
          <w:sz w:val="28"/>
          <w:szCs w:val="28"/>
        </w:rPr>
        <w:t>紀</w:t>
      </w:r>
      <w:r w:rsidRPr="001666A0">
        <w:rPr>
          <w:rFonts w:ascii="標楷體" w:eastAsia="標楷體" w:hAnsi="標楷體" w:hint="eastAsia"/>
          <w:b/>
          <w:sz w:val="28"/>
          <w:szCs w:val="28"/>
        </w:rPr>
        <w:t>錄</w:t>
      </w:r>
    </w:p>
    <w:p w14:paraId="4D403152" w14:textId="77777777" w:rsidR="00453C4B" w:rsidRPr="001666A0" w:rsidRDefault="00453C4B" w:rsidP="006C394A">
      <w:pPr>
        <w:spacing w:line="44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14:paraId="1AF5B0A8" w14:textId="3622BB11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D257F8">
        <w:rPr>
          <w:rFonts w:ascii="標楷體" w:eastAsia="標楷體" w:hAnsi="標楷體" w:hint="eastAsia"/>
          <w:sz w:val="28"/>
          <w:szCs w:val="28"/>
        </w:rPr>
        <w:t>11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CA5A1A">
        <w:rPr>
          <w:rFonts w:ascii="標楷體" w:eastAsia="標楷體" w:hAnsi="標楷體" w:hint="eastAsia"/>
          <w:sz w:val="28"/>
          <w:szCs w:val="28"/>
        </w:rPr>
        <w:t>9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4F314B">
        <w:rPr>
          <w:rFonts w:ascii="標楷體" w:eastAsia="標楷體" w:hAnsi="標楷體" w:hint="eastAsia"/>
          <w:sz w:val="28"/>
          <w:szCs w:val="28"/>
        </w:rPr>
        <w:t>1日下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4F314B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23E9077A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7529348C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4F314B">
        <w:rPr>
          <w:rFonts w:ascii="標楷體" w:eastAsia="標楷體" w:hAnsi="標楷體" w:hint="eastAsia"/>
          <w:sz w:val="28"/>
          <w:szCs w:val="28"/>
        </w:rPr>
        <w:t>陳處長</w:t>
      </w:r>
      <w:r w:rsidR="00D257F8">
        <w:rPr>
          <w:rFonts w:ascii="標楷體" w:eastAsia="標楷體" w:hAnsi="標楷體" w:hint="eastAsia"/>
          <w:sz w:val="28"/>
          <w:szCs w:val="28"/>
        </w:rPr>
        <w:t>寶</w:t>
      </w:r>
      <w:r w:rsidR="00E83269">
        <w:rPr>
          <w:rFonts w:ascii="標楷體" w:eastAsia="標楷體" w:hAnsi="標楷體" w:hint="eastAsia"/>
          <w:sz w:val="28"/>
          <w:szCs w:val="28"/>
        </w:rPr>
        <w:t>緞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主席致詞：略</w:t>
      </w:r>
    </w:p>
    <w:p w14:paraId="4B067A9E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業務報告：詳如會議</w:t>
      </w:r>
      <w:r w:rsidR="00317BFB">
        <w:rPr>
          <w:rFonts w:ascii="標楷體" w:eastAsia="標楷體" w:hAnsi="標楷體" w:hint="eastAsia"/>
          <w:sz w:val="28"/>
          <w:szCs w:val="28"/>
        </w:rPr>
        <w:t>資料</w:t>
      </w: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14:paraId="3D2B1D3D" w14:textId="77777777" w:rsidR="00E83269" w:rsidRDefault="00E8326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5D5F3F45" w14:textId="1C79A866" w:rsidR="00056834" w:rsidRDefault="00C41EEC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案由</w:t>
      </w:r>
      <w:proofErr w:type="gramStart"/>
      <w:r w:rsidRPr="00C41EEC">
        <w:rPr>
          <w:rFonts w:eastAsia="標楷體" w:hint="eastAsia"/>
          <w:sz w:val="28"/>
          <w:szCs w:val="28"/>
        </w:rPr>
        <w:t>一</w:t>
      </w:r>
      <w:proofErr w:type="gramEnd"/>
      <w:r w:rsidRPr="00C41EEC">
        <w:rPr>
          <w:rFonts w:eastAsia="標楷體" w:hint="eastAsia"/>
          <w:sz w:val="28"/>
          <w:szCs w:val="28"/>
        </w:rPr>
        <w:t>：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有關</w:t>
      </w:r>
      <w:proofErr w:type="gramStart"/>
      <w:r w:rsidR="00E83269" w:rsidRPr="00D10424">
        <w:rPr>
          <w:rFonts w:ascii="標楷體" w:eastAsia="標楷體" w:hAnsi="標楷體" w:hint="eastAsia"/>
          <w:sz w:val="28"/>
          <w:szCs w:val="28"/>
        </w:rPr>
        <w:t>本縣身障</w:t>
      </w:r>
      <w:proofErr w:type="gramEnd"/>
      <w:r w:rsidR="00E83269" w:rsidRPr="00D10424">
        <w:rPr>
          <w:rFonts w:ascii="標楷體" w:eastAsia="標楷體" w:hAnsi="標楷體" w:hint="eastAsia"/>
          <w:sz w:val="28"/>
          <w:szCs w:val="28"/>
        </w:rPr>
        <w:t>輔具代償墊付合約廠商</w:t>
      </w:r>
      <w:proofErr w:type="gramStart"/>
      <w:r w:rsidR="00E83269" w:rsidRPr="00D10424">
        <w:rPr>
          <w:rFonts w:ascii="標楷體" w:eastAsia="標楷體" w:hAnsi="標楷體" w:hint="eastAsia"/>
          <w:sz w:val="28"/>
          <w:szCs w:val="28"/>
        </w:rPr>
        <w:t>11</w:t>
      </w:r>
      <w:r w:rsidR="00453C4B">
        <w:rPr>
          <w:rFonts w:ascii="標楷體" w:eastAsia="標楷體" w:hAnsi="標楷體" w:hint="eastAsia"/>
          <w:sz w:val="28"/>
          <w:szCs w:val="28"/>
        </w:rPr>
        <w:t>2</w:t>
      </w:r>
      <w:proofErr w:type="gramEnd"/>
      <w:r w:rsidR="00E83269" w:rsidRPr="00D10424">
        <w:rPr>
          <w:rFonts w:ascii="標楷體" w:eastAsia="標楷體" w:hAnsi="標楷體" w:hint="eastAsia"/>
          <w:sz w:val="28"/>
          <w:szCs w:val="28"/>
        </w:rPr>
        <w:t>年度續約機制，</w:t>
      </w:r>
    </w:p>
    <w:p w14:paraId="7C64513B" w14:textId="2917CE01" w:rsidR="00E83269" w:rsidRPr="00D10424" w:rsidRDefault="006B36F9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提請討論。</w:t>
      </w:r>
    </w:p>
    <w:p w14:paraId="7851C8C3" w14:textId="77777777" w:rsidR="00E83269" w:rsidRDefault="00E83269" w:rsidP="00E83269">
      <w:pPr>
        <w:spacing w:line="480" w:lineRule="exact"/>
        <w:ind w:left="1120" w:hangingChars="400" w:hanging="1120"/>
        <w:jc w:val="right"/>
        <w:rPr>
          <w:rFonts w:eastAsia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70B23D0B" w14:textId="36BC7E9B" w:rsidR="00EC4A41" w:rsidRPr="00F05570" w:rsidRDefault="00EC4A41" w:rsidP="00E83269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說明：</w:t>
      </w:r>
    </w:p>
    <w:p w14:paraId="3531738C" w14:textId="4282D518" w:rsidR="00E83269" w:rsidRPr="00453C4B" w:rsidRDefault="00453C4B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53C4B">
        <w:rPr>
          <w:rFonts w:eastAsia="標楷體" w:hint="eastAsia"/>
          <w:sz w:val="28"/>
          <w:szCs w:val="28"/>
        </w:rPr>
        <w:t>110</w:t>
      </w:r>
      <w:r w:rsidRPr="00453C4B">
        <w:rPr>
          <w:rFonts w:eastAsia="標楷體" w:hint="eastAsia"/>
          <w:sz w:val="28"/>
          <w:szCs w:val="28"/>
        </w:rPr>
        <w:t>年共</w:t>
      </w:r>
      <w:r w:rsidRPr="00453C4B">
        <w:rPr>
          <w:rFonts w:eastAsia="標楷體" w:hint="eastAsia"/>
          <w:sz w:val="28"/>
          <w:szCs w:val="28"/>
        </w:rPr>
        <w:t>230</w:t>
      </w:r>
      <w:r w:rsidRPr="00453C4B">
        <w:rPr>
          <w:rFonts w:eastAsia="標楷體" w:hint="eastAsia"/>
          <w:sz w:val="28"/>
          <w:szCs w:val="28"/>
        </w:rPr>
        <w:t>件補助案，其中</w:t>
      </w:r>
      <w:r w:rsidRPr="00453C4B">
        <w:rPr>
          <w:rFonts w:eastAsia="標楷體" w:hint="eastAsia"/>
          <w:sz w:val="28"/>
          <w:szCs w:val="28"/>
        </w:rPr>
        <w:t>122</w:t>
      </w:r>
      <w:r w:rsidRPr="00453C4B">
        <w:rPr>
          <w:rFonts w:eastAsia="標楷體" w:hint="eastAsia"/>
          <w:sz w:val="28"/>
          <w:szCs w:val="28"/>
        </w:rPr>
        <w:t>件為代償墊付案，</w:t>
      </w:r>
      <w:proofErr w:type="gramStart"/>
      <w:r w:rsidRPr="00453C4B">
        <w:rPr>
          <w:rFonts w:eastAsia="標楷體" w:hint="eastAsia"/>
          <w:sz w:val="28"/>
          <w:szCs w:val="28"/>
        </w:rPr>
        <w:t>佔</w:t>
      </w:r>
      <w:proofErr w:type="gramEnd"/>
      <w:r w:rsidRPr="00453C4B">
        <w:rPr>
          <w:rFonts w:eastAsia="標楷體" w:hint="eastAsia"/>
          <w:sz w:val="28"/>
          <w:szCs w:val="28"/>
        </w:rPr>
        <w:t>整體比例</w:t>
      </w:r>
      <w:r w:rsidRPr="00453C4B">
        <w:rPr>
          <w:rFonts w:eastAsia="標楷體" w:hint="eastAsia"/>
          <w:sz w:val="28"/>
          <w:szCs w:val="28"/>
        </w:rPr>
        <w:t>53%</w:t>
      </w:r>
      <w:r w:rsidRPr="00453C4B">
        <w:rPr>
          <w:rFonts w:eastAsia="標楷體" w:hint="eastAsia"/>
          <w:sz w:val="28"/>
          <w:szCs w:val="28"/>
        </w:rPr>
        <w:t>；</w:t>
      </w:r>
      <w:r w:rsidRPr="00453C4B">
        <w:rPr>
          <w:rFonts w:eastAsia="標楷體" w:hint="eastAsia"/>
          <w:sz w:val="28"/>
          <w:szCs w:val="28"/>
        </w:rPr>
        <w:t>111</w:t>
      </w:r>
      <w:r w:rsidRPr="00453C4B">
        <w:rPr>
          <w:rFonts w:eastAsia="標楷體" w:hint="eastAsia"/>
          <w:sz w:val="28"/>
          <w:szCs w:val="28"/>
        </w:rPr>
        <w:t>年</w:t>
      </w:r>
      <w:r w:rsidRPr="00453C4B">
        <w:rPr>
          <w:rFonts w:eastAsia="標楷體" w:hint="eastAsia"/>
          <w:sz w:val="28"/>
          <w:szCs w:val="28"/>
        </w:rPr>
        <w:t>1</w:t>
      </w:r>
      <w:r w:rsidRPr="00453C4B">
        <w:rPr>
          <w:rFonts w:eastAsia="標楷體" w:hint="eastAsia"/>
          <w:sz w:val="28"/>
          <w:szCs w:val="28"/>
        </w:rPr>
        <w:t>月至</w:t>
      </w:r>
      <w:r w:rsidRPr="00453C4B">
        <w:rPr>
          <w:rFonts w:eastAsia="標楷體" w:hint="eastAsia"/>
          <w:sz w:val="28"/>
          <w:szCs w:val="28"/>
        </w:rPr>
        <w:t>7</w:t>
      </w:r>
      <w:r w:rsidRPr="00453C4B">
        <w:rPr>
          <w:rFonts w:eastAsia="標楷體" w:hint="eastAsia"/>
          <w:sz w:val="28"/>
          <w:szCs w:val="28"/>
        </w:rPr>
        <w:t>月共</w:t>
      </w:r>
      <w:r w:rsidRPr="00453C4B">
        <w:rPr>
          <w:rFonts w:eastAsia="標楷體" w:hint="eastAsia"/>
          <w:sz w:val="28"/>
          <w:szCs w:val="28"/>
        </w:rPr>
        <w:t>108</w:t>
      </w:r>
      <w:r w:rsidRPr="00453C4B">
        <w:rPr>
          <w:rFonts w:eastAsia="標楷體" w:hint="eastAsia"/>
          <w:sz w:val="28"/>
          <w:szCs w:val="28"/>
        </w:rPr>
        <w:t>件補助案，其中</w:t>
      </w:r>
      <w:r w:rsidRPr="00453C4B">
        <w:rPr>
          <w:rFonts w:eastAsia="標楷體" w:hint="eastAsia"/>
          <w:sz w:val="28"/>
          <w:szCs w:val="28"/>
        </w:rPr>
        <w:t>51</w:t>
      </w:r>
      <w:r w:rsidRPr="00453C4B">
        <w:rPr>
          <w:rFonts w:eastAsia="標楷體" w:hint="eastAsia"/>
          <w:sz w:val="28"/>
          <w:szCs w:val="28"/>
        </w:rPr>
        <w:t>件為代償墊付案，</w:t>
      </w:r>
      <w:proofErr w:type="gramStart"/>
      <w:r w:rsidRPr="00453C4B">
        <w:rPr>
          <w:rFonts w:eastAsia="標楷體" w:hint="eastAsia"/>
          <w:sz w:val="28"/>
          <w:szCs w:val="28"/>
        </w:rPr>
        <w:t>佔</w:t>
      </w:r>
      <w:proofErr w:type="gramEnd"/>
      <w:r w:rsidRPr="00453C4B">
        <w:rPr>
          <w:rFonts w:eastAsia="標楷體" w:hint="eastAsia"/>
          <w:sz w:val="28"/>
          <w:szCs w:val="28"/>
        </w:rPr>
        <w:t>整體比例</w:t>
      </w:r>
      <w:r w:rsidRPr="00453C4B">
        <w:rPr>
          <w:rFonts w:eastAsia="標楷體" w:hint="eastAsia"/>
          <w:sz w:val="28"/>
          <w:szCs w:val="28"/>
        </w:rPr>
        <w:t>47%</w:t>
      </w:r>
      <w:r w:rsidRPr="00453C4B">
        <w:rPr>
          <w:rFonts w:eastAsia="標楷體" w:hint="eastAsia"/>
          <w:sz w:val="28"/>
          <w:szCs w:val="28"/>
        </w:rPr>
        <w:t>。從整體中顯示出，本縣民眾仍將「代償墊付」機制視為申請輔具補助之重要選擇</w:t>
      </w:r>
      <w:r w:rsidR="00E83269" w:rsidRPr="00453C4B">
        <w:rPr>
          <w:rFonts w:eastAsia="標楷體" w:hint="eastAsia"/>
          <w:sz w:val="28"/>
          <w:szCs w:val="28"/>
        </w:rPr>
        <w:t>。</w:t>
      </w:r>
    </w:p>
    <w:p w14:paraId="452A8871" w14:textId="24CA8312" w:rsidR="00E83269" w:rsidRPr="00453C4B" w:rsidRDefault="00453C4B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53C4B">
        <w:rPr>
          <w:rFonts w:eastAsia="標楷體" w:hint="eastAsia"/>
          <w:sz w:val="28"/>
          <w:szCs w:val="28"/>
        </w:rPr>
        <w:t>為提升</w:t>
      </w:r>
      <w:proofErr w:type="gramStart"/>
      <w:r w:rsidRPr="00453C4B">
        <w:rPr>
          <w:rFonts w:eastAsia="標楷體" w:hint="eastAsia"/>
          <w:sz w:val="28"/>
          <w:szCs w:val="28"/>
        </w:rPr>
        <w:t>本縣身障</w:t>
      </w:r>
      <w:proofErr w:type="gramEnd"/>
      <w:r w:rsidRPr="00453C4B">
        <w:rPr>
          <w:rFonts w:eastAsia="標楷體" w:hint="eastAsia"/>
          <w:sz w:val="28"/>
          <w:szCs w:val="28"/>
        </w:rPr>
        <w:t>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民眾最滿意之項目為「合約廠商先代墊補助款」，占整體比例</w:t>
      </w:r>
      <w:r w:rsidRPr="00453C4B">
        <w:rPr>
          <w:rFonts w:eastAsia="標楷體" w:hint="eastAsia"/>
          <w:sz w:val="28"/>
          <w:szCs w:val="28"/>
        </w:rPr>
        <w:t>29%</w:t>
      </w:r>
      <w:r w:rsidRPr="00453C4B">
        <w:rPr>
          <w:rFonts w:eastAsia="標楷體" w:hint="eastAsia"/>
          <w:sz w:val="28"/>
          <w:szCs w:val="28"/>
        </w:rPr>
        <w:t>；其次為「代償墊付機制」</w:t>
      </w:r>
      <w:proofErr w:type="gramStart"/>
      <w:r w:rsidRPr="00453C4B">
        <w:rPr>
          <w:rFonts w:eastAsia="標楷體" w:hint="eastAsia"/>
          <w:sz w:val="28"/>
          <w:szCs w:val="28"/>
        </w:rPr>
        <w:t>佔</w:t>
      </w:r>
      <w:proofErr w:type="gramEnd"/>
      <w:r w:rsidRPr="00453C4B">
        <w:rPr>
          <w:rFonts w:eastAsia="標楷體" w:hint="eastAsia"/>
          <w:sz w:val="28"/>
          <w:szCs w:val="28"/>
        </w:rPr>
        <w:t>27%</w:t>
      </w:r>
      <w:r w:rsidRPr="00453C4B">
        <w:rPr>
          <w:rFonts w:eastAsia="標楷體" w:hint="eastAsia"/>
          <w:sz w:val="28"/>
          <w:szCs w:val="28"/>
        </w:rPr>
        <w:t>；其他</w:t>
      </w:r>
      <w:r w:rsidRPr="00453C4B">
        <w:rPr>
          <w:rFonts w:eastAsia="標楷體" w:hint="eastAsia"/>
          <w:sz w:val="28"/>
          <w:szCs w:val="28"/>
        </w:rPr>
        <w:t>3</w:t>
      </w:r>
      <w:r w:rsidRPr="00453C4B">
        <w:rPr>
          <w:rFonts w:eastAsia="標楷體" w:hint="eastAsia"/>
          <w:sz w:val="28"/>
          <w:szCs w:val="28"/>
        </w:rPr>
        <w:t>個服務項目各</w:t>
      </w:r>
      <w:proofErr w:type="gramStart"/>
      <w:r w:rsidRPr="00453C4B">
        <w:rPr>
          <w:rFonts w:eastAsia="標楷體" w:hint="eastAsia"/>
          <w:sz w:val="28"/>
          <w:szCs w:val="28"/>
        </w:rPr>
        <w:t>佔</w:t>
      </w:r>
      <w:proofErr w:type="gramEnd"/>
      <w:r w:rsidRPr="00453C4B">
        <w:rPr>
          <w:rFonts w:eastAsia="標楷體" w:hint="eastAsia"/>
          <w:sz w:val="28"/>
          <w:szCs w:val="28"/>
        </w:rPr>
        <w:t>17%</w:t>
      </w:r>
      <w:r w:rsidRPr="00453C4B">
        <w:rPr>
          <w:rFonts w:eastAsia="標楷體" w:hint="eastAsia"/>
          <w:sz w:val="28"/>
          <w:szCs w:val="28"/>
        </w:rPr>
        <w:t>比例，整體滿意度達</w:t>
      </w:r>
      <w:r w:rsidRPr="00453C4B">
        <w:rPr>
          <w:rFonts w:eastAsia="標楷體" w:hint="eastAsia"/>
          <w:sz w:val="28"/>
          <w:szCs w:val="28"/>
        </w:rPr>
        <w:t>99%</w:t>
      </w:r>
      <w:r w:rsidRPr="00453C4B">
        <w:rPr>
          <w:rFonts w:eastAsia="標楷體" w:hint="eastAsia"/>
          <w:sz w:val="28"/>
          <w:szCs w:val="28"/>
        </w:rPr>
        <w:t>，可得知該項政策深受民眾的喜愛</w:t>
      </w:r>
      <w:r w:rsidR="00E83269" w:rsidRPr="00453C4B">
        <w:rPr>
          <w:rFonts w:eastAsia="標楷體" w:hint="eastAsia"/>
          <w:sz w:val="28"/>
          <w:szCs w:val="28"/>
        </w:rPr>
        <w:t>。</w:t>
      </w:r>
    </w:p>
    <w:p w14:paraId="32D24733" w14:textId="0FEADB29" w:rsidR="00E83269" w:rsidRPr="00453C4B" w:rsidRDefault="00453C4B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53C4B">
        <w:rPr>
          <w:rFonts w:eastAsia="標楷體" w:hint="eastAsia"/>
          <w:sz w:val="28"/>
          <w:szCs w:val="28"/>
        </w:rPr>
        <w:t>目前本縣合約廠商共</w:t>
      </w:r>
      <w:r w:rsidRPr="00453C4B">
        <w:rPr>
          <w:rFonts w:eastAsia="標楷體" w:hint="eastAsia"/>
          <w:sz w:val="28"/>
          <w:szCs w:val="28"/>
        </w:rPr>
        <w:t>38</w:t>
      </w:r>
      <w:r w:rsidRPr="00453C4B">
        <w:rPr>
          <w:rFonts w:eastAsia="標楷體" w:hint="eastAsia"/>
          <w:sz w:val="28"/>
          <w:szCs w:val="28"/>
        </w:rPr>
        <w:t>家</w:t>
      </w:r>
      <w:r w:rsidRPr="00453C4B">
        <w:rPr>
          <w:rFonts w:eastAsia="標楷體" w:hint="eastAsia"/>
          <w:sz w:val="28"/>
          <w:szCs w:val="28"/>
        </w:rPr>
        <w:t>(</w:t>
      </w:r>
      <w:r w:rsidRPr="00453C4B">
        <w:rPr>
          <w:rFonts w:eastAsia="標楷體" w:hint="eastAsia"/>
          <w:sz w:val="28"/>
          <w:szCs w:val="28"/>
        </w:rPr>
        <w:t>如附件</w:t>
      </w:r>
      <w:r w:rsidRPr="00453C4B">
        <w:rPr>
          <w:rFonts w:eastAsia="標楷體" w:hint="eastAsia"/>
          <w:sz w:val="28"/>
          <w:szCs w:val="28"/>
        </w:rPr>
        <w:t>6</w:t>
      </w:r>
      <w:r w:rsidRPr="00453C4B">
        <w:rPr>
          <w:rFonts w:eastAsia="標楷體"/>
          <w:sz w:val="28"/>
          <w:szCs w:val="28"/>
        </w:rPr>
        <w:t>,p.1</w:t>
      </w:r>
      <w:r w:rsidRPr="00453C4B">
        <w:rPr>
          <w:rFonts w:eastAsia="標楷體" w:hint="eastAsia"/>
          <w:sz w:val="28"/>
          <w:szCs w:val="28"/>
        </w:rPr>
        <w:t>3)</w:t>
      </w:r>
      <w:r w:rsidRPr="00453C4B">
        <w:rPr>
          <w:rFonts w:eastAsia="標楷體" w:hint="eastAsia"/>
          <w:sz w:val="28"/>
          <w:szCs w:val="28"/>
        </w:rPr>
        <w:t>，其中本縣</w:t>
      </w:r>
      <w:r w:rsidRPr="00453C4B">
        <w:rPr>
          <w:rFonts w:eastAsia="標楷體" w:hint="eastAsia"/>
          <w:sz w:val="28"/>
          <w:szCs w:val="28"/>
        </w:rPr>
        <w:t>9</w:t>
      </w:r>
      <w:r w:rsidRPr="00453C4B">
        <w:rPr>
          <w:rFonts w:eastAsia="標楷體" w:hint="eastAsia"/>
          <w:sz w:val="28"/>
          <w:szCs w:val="28"/>
        </w:rPr>
        <w:t>家，外縣市</w:t>
      </w:r>
      <w:r w:rsidRPr="00453C4B">
        <w:rPr>
          <w:rFonts w:eastAsia="標楷體" w:hint="eastAsia"/>
          <w:sz w:val="28"/>
          <w:szCs w:val="28"/>
        </w:rPr>
        <w:t>29</w:t>
      </w:r>
      <w:r w:rsidRPr="00453C4B">
        <w:rPr>
          <w:rFonts w:eastAsia="標楷體" w:hint="eastAsia"/>
          <w:sz w:val="28"/>
          <w:szCs w:val="28"/>
        </w:rPr>
        <w:t>家，</w:t>
      </w:r>
      <w:proofErr w:type="gramStart"/>
      <w:r w:rsidRPr="00453C4B">
        <w:rPr>
          <w:rFonts w:eastAsia="標楷體" w:hint="eastAsia"/>
          <w:sz w:val="28"/>
          <w:szCs w:val="28"/>
        </w:rPr>
        <w:t>均受服務</w:t>
      </w:r>
      <w:proofErr w:type="gramEnd"/>
      <w:r w:rsidRPr="00453C4B">
        <w:rPr>
          <w:rFonts w:eastAsia="標楷體" w:hint="eastAsia"/>
          <w:sz w:val="28"/>
          <w:szCs w:val="28"/>
        </w:rPr>
        <w:t>使用者喜愛，且從滿意度調查表中可得知有</w:t>
      </w:r>
      <w:r w:rsidRPr="00453C4B">
        <w:rPr>
          <w:rFonts w:eastAsia="標楷體" w:hint="eastAsia"/>
          <w:sz w:val="28"/>
          <w:szCs w:val="28"/>
        </w:rPr>
        <w:t>44%</w:t>
      </w:r>
      <w:r w:rsidRPr="00453C4B">
        <w:rPr>
          <w:rFonts w:eastAsia="標楷體" w:hint="eastAsia"/>
          <w:sz w:val="28"/>
          <w:szCs w:val="28"/>
        </w:rPr>
        <w:t>的民眾是從「輔具廠商」得知「代償墊付」政策，由此可知輔具廠商對民眾的影響力不容小覷</w:t>
      </w:r>
      <w:r w:rsidR="00E83269" w:rsidRPr="00453C4B">
        <w:rPr>
          <w:rFonts w:eastAsia="標楷體" w:hint="eastAsia"/>
          <w:sz w:val="28"/>
          <w:szCs w:val="28"/>
        </w:rPr>
        <w:t>。</w:t>
      </w:r>
    </w:p>
    <w:p w14:paraId="31730FCC" w14:textId="23E8D523" w:rsidR="00EC4A41" w:rsidRPr="00453C4B" w:rsidRDefault="00453C4B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eastAsia="標楷體"/>
          <w:sz w:val="28"/>
          <w:szCs w:val="28"/>
        </w:rPr>
      </w:pPr>
      <w:r w:rsidRPr="00453C4B">
        <w:rPr>
          <w:rFonts w:eastAsia="標楷體" w:hint="eastAsia"/>
          <w:sz w:val="28"/>
          <w:szCs w:val="28"/>
        </w:rPr>
        <w:t>本府希冀未來本縣合約廠商數量可以持續擴增，也感謝目</w:t>
      </w:r>
      <w:r w:rsidRPr="00453C4B">
        <w:rPr>
          <w:rFonts w:eastAsia="標楷體" w:hint="eastAsia"/>
          <w:sz w:val="28"/>
          <w:szCs w:val="28"/>
        </w:rPr>
        <w:lastRenderedPageBreak/>
        <w:t>前已簽約服務的各家廠商共同辦理本現代償墊付機制，</w:t>
      </w:r>
      <w:proofErr w:type="gramStart"/>
      <w:r w:rsidRPr="00453C4B">
        <w:rPr>
          <w:rFonts w:eastAsia="標楷體" w:hint="eastAsia"/>
          <w:sz w:val="28"/>
          <w:szCs w:val="28"/>
        </w:rPr>
        <w:t>爰</w:t>
      </w:r>
      <w:r w:rsidRPr="00453C4B">
        <w:rPr>
          <w:rFonts w:eastAsia="標楷體" w:hint="eastAsia"/>
          <w:sz w:val="28"/>
          <w:szCs w:val="28"/>
        </w:rPr>
        <w:t>112</w:t>
      </w:r>
      <w:proofErr w:type="gramEnd"/>
      <w:r w:rsidRPr="00453C4B">
        <w:rPr>
          <w:rFonts w:eastAsia="標楷體" w:hint="eastAsia"/>
          <w:sz w:val="28"/>
          <w:szCs w:val="28"/>
        </w:rPr>
        <w:t>年度續約機制將於</w:t>
      </w:r>
      <w:r w:rsidRPr="00453C4B">
        <w:rPr>
          <w:rFonts w:eastAsia="標楷體" w:hint="eastAsia"/>
          <w:sz w:val="28"/>
          <w:szCs w:val="28"/>
        </w:rPr>
        <w:t>111</w:t>
      </w:r>
      <w:r w:rsidRPr="00453C4B">
        <w:rPr>
          <w:rFonts w:eastAsia="標楷體" w:hint="eastAsia"/>
          <w:sz w:val="28"/>
          <w:szCs w:val="28"/>
        </w:rPr>
        <w:t>年</w:t>
      </w:r>
      <w:r w:rsidRPr="00453C4B">
        <w:rPr>
          <w:rFonts w:eastAsia="標楷體" w:hint="eastAsia"/>
          <w:sz w:val="28"/>
          <w:szCs w:val="28"/>
        </w:rPr>
        <w:t>12</w:t>
      </w:r>
      <w:r w:rsidRPr="00453C4B">
        <w:rPr>
          <w:rFonts w:eastAsia="標楷體" w:hint="eastAsia"/>
          <w:sz w:val="28"/>
          <w:szCs w:val="28"/>
        </w:rPr>
        <w:t>月始由本府針對「無不良服務紀錄」之原有合約廠商主動擬訂雙方明年度契約書，函送各家廠商申請服務地址，經用印後送交契約書至本府以完成新年度簽約程序</w:t>
      </w:r>
      <w:r w:rsidR="00E83269" w:rsidRPr="00453C4B">
        <w:rPr>
          <w:rFonts w:eastAsia="標楷體" w:hint="eastAsia"/>
          <w:sz w:val="28"/>
          <w:szCs w:val="28"/>
        </w:rPr>
        <w:t>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4AA049D9" w14:textId="1B8EA3C5" w:rsidR="00EC4A41" w:rsidRDefault="00EC4A41" w:rsidP="006C394A">
      <w:pPr>
        <w:spacing w:line="440" w:lineRule="exact"/>
        <w:rPr>
          <w:rFonts w:eastAsia="標楷體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304B68CE" w14:textId="77777777" w:rsidR="005864EF" w:rsidRPr="0054762C" w:rsidRDefault="005864EF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800731D" w14:textId="2AC65050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4A487F">
        <w:rPr>
          <w:rFonts w:ascii="標楷體" w:eastAsia="標楷體" w:hAnsi="標楷體" w:hint="eastAsia"/>
          <w:sz w:val="28"/>
          <w:szCs w:val="28"/>
        </w:rPr>
        <w:t>2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453C4B">
        <w:rPr>
          <w:rFonts w:ascii="標楷體" w:eastAsia="標楷體" w:hAnsi="標楷體" w:hint="eastAsia"/>
          <w:sz w:val="28"/>
          <w:szCs w:val="28"/>
        </w:rPr>
        <w:t>1</w:t>
      </w:r>
      <w:r w:rsidR="006D0605">
        <w:rPr>
          <w:rFonts w:ascii="標楷體" w:eastAsia="標楷體" w:hAnsi="標楷體" w:hint="eastAsia"/>
          <w:sz w:val="28"/>
          <w:szCs w:val="28"/>
        </w:rPr>
        <w:t>5分)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B5361" w14:textId="77777777" w:rsidR="00474DCB" w:rsidRDefault="00474DCB" w:rsidP="004A08B8">
      <w:r>
        <w:separator/>
      </w:r>
    </w:p>
  </w:endnote>
  <w:endnote w:type="continuationSeparator" w:id="0">
    <w:p w14:paraId="595C8A62" w14:textId="77777777" w:rsidR="00474DCB" w:rsidRDefault="00474DCB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079172"/>
      <w:docPartObj>
        <w:docPartGallery w:val="Page Numbers (Bottom of Page)"/>
        <w:docPartUnique/>
      </w:docPartObj>
    </w:sdtPr>
    <w:sdtContent>
      <w:p w14:paraId="0A77DED8" w14:textId="77777777" w:rsidR="00EE6854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51A42" w14:textId="77777777" w:rsidR="00474DCB" w:rsidRDefault="00474DCB" w:rsidP="004A08B8">
      <w:r>
        <w:separator/>
      </w:r>
    </w:p>
  </w:footnote>
  <w:footnote w:type="continuationSeparator" w:id="0">
    <w:p w14:paraId="6B7274BA" w14:textId="77777777" w:rsidR="00474DCB" w:rsidRDefault="00474DCB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5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8" w15:restartNumberingAfterBreak="0">
    <w:nsid w:val="715637DA"/>
    <w:multiLevelType w:val="hybridMultilevel"/>
    <w:tmpl w:val="33C689B0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668544">
    <w:abstractNumId w:val="0"/>
  </w:num>
  <w:num w:numId="2" w16cid:durableId="1573730883">
    <w:abstractNumId w:val="8"/>
  </w:num>
  <w:num w:numId="3" w16cid:durableId="2012902347">
    <w:abstractNumId w:val="7"/>
  </w:num>
  <w:num w:numId="4" w16cid:durableId="687408023">
    <w:abstractNumId w:val="6"/>
  </w:num>
  <w:num w:numId="5" w16cid:durableId="268705371">
    <w:abstractNumId w:val="4"/>
  </w:num>
  <w:num w:numId="6" w16cid:durableId="788671632">
    <w:abstractNumId w:val="1"/>
  </w:num>
  <w:num w:numId="7" w16cid:durableId="2105148121">
    <w:abstractNumId w:val="5"/>
  </w:num>
  <w:num w:numId="8" w16cid:durableId="1354914724">
    <w:abstractNumId w:val="2"/>
  </w:num>
  <w:num w:numId="9" w16cid:durableId="1350597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32236"/>
    <w:rsid w:val="004459AF"/>
    <w:rsid w:val="00453C4B"/>
    <w:rsid w:val="004740C3"/>
    <w:rsid w:val="00474470"/>
    <w:rsid w:val="00474DCB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6108F8"/>
    <w:rsid w:val="00654188"/>
    <w:rsid w:val="00675F9B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8128E6"/>
    <w:rsid w:val="00814541"/>
    <w:rsid w:val="00850E3A"/>
    <w:rsid w:val="00853A90"/>
    <w:rsid w:val="00891129"/>
    <w:rsid w:val="008B54E4"/>
    <w:rsid w:val="008E5CAA"/>
    <w:rsid w:val="00903954"/>
    <w:rsid w:val="0091705F"/>
    <w:rsid w:val="009B5344"/>
    <w:rsid w:val="00A53415"/>
    <w:rsid w:val="00A55A47"/>
    <w:rsid w:val="00AA4C8D"/>
    <w:rsid w:val="00AB4253"/>
    <w:rsid w:val="00B55FC9"/>
    <w:rsid w:val="00B652AF"/>
    <w:rsid w:val="00B764B5"/>
    <w:rsid w:val="00BB6ADF"/>
    <w:rsid w:val="00BE31A0"/>
    <w:rsid w:val="00C41EEC"/>
    <w:rsid w:val="00C83405"/>
    <w:rsid w:val="00CA5A1A"/>
    <w:rsid w:val="00CE2319"/>
    <w:rsid w:val="00CE4C1C"/>
    <w:rsid w:val="00D07C77"/>
    <w:rsid w:val="00D257F8"/>
    <w:rsid w:val="00D34155"/>
    <w:rsid w:val="00D76B10"/>
    <w:rsid w:val="00D94117"/>
    <w:rsid w:val="00DA1E42"/>
    <w:rsid w:val="00DB0798"/>
    <w:rsid w:val="00DB37F3"/>
    <w:rsid w:val="00E15473"/>
    <w:rsid w:val="00E30B4D"/>
    <w:rsid w:val="00E467AB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780</Characters>
  <Application>Microsoft Office Word</Application>
  <DocSecurity>0</DocSecurity>
  <Lines>6</Lines>
  <Paragraphs>1</Paragraphs>
  <ScaleCrop>false</ScaleCrop>
  <Company>none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 Chang</cp:lastModifiedBy>
  <cp:revision>2</cp:revision>
  <cp:lastPrinted>2018-09-11T08:39:00Z</cp:lastPrinted>
  <dcterms:created xsi:type="dcterms:W3CDTF">2022-09-15T01:48:00Z</dcterms:created>
  <dcterms:modified xsi:type="dcterms:W3CDTF">2022-09-15T01:48:00Z</dcterms:modified>
</cp:coreProperties>
</file>