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53701" w14:textId="6BA2A848" w:rsidR="00E5038F" w:rsidRPr="00870C54" w:rsidRDefault="0094316E" w:rsidP="00E5038F">
      <w:pPr>
        <w:spacing w:line="480" w:lineRule="exact"/>
        <w:jc w:val="center"/>
        <w:rPr>
          <w:rFonts w:ascii="標楷體" w:eastAsia="標楷體" w:hAnsi="標楷體" w:cs="Times New Roman"/>
          <w:color w:val="000000" w:themeColor="text1"/>
          <w:sz w:val="32"/>
          <w:szCs w:val="28"/>
        </w:rPr>
      </w:pPr>
      <w:r w:rsidRPr="00870C54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澎湖縣不動產經紀業開業資訊(11</w:t>
      </w:r>
      <w:r w:rsidR="00F13B26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5</w:t>
      </w:r>
      <w:r w:rsidR="00870C54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.</w:t>
      </w:r>
      <w:r w:rsidR="00E323CC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8</w:t>
      </w:r>
      <w:r w:rsidR="00E14740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.</w:t>
      </w:r>
      <w:r w:rsidR="00E323CC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4</w:t>
      </w:r>
      <w:r w:rsidRPr="00870C54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)</w:t>
      </w:r>
    </w:p>
    <w:tbl>
      <w:tblPr>
        <w:tblW w:w="5000" w:type="pct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6"/>
        <w:gridCol w:w="1902"/>
        <w:gridCol w:w="1837"/>
        <w:gridCol w:w="1367"/>
        <w:gridCol w:w="2054"/>
      </w:tblGrid>
      <w:tr w:rsidR="00E323CC" w:rsidRPr="00870C54" w14:paraId="3B1F40A9" w14:textId="77777777" w:rsidTr="00E323CC">
        <w:trPr>
          <w:trHeight w:val="572"/>
          <w:tblHeader/>
        </w:trPr>
        <w:tc>
          <w:tcPr>
            <w:tcW w:w="674" w:type="pct"/>
            <w:vAlign w:val="center"/>
          </w:tcPr>
          <w:p w14:paraId="7B8BDCEE" w14:textId="77777777" w:rsidR="00E323CC" w:rsidRPr="00870C54" w:rsidRDefault="00E323CC" w:rsidP="0059370D">
            <w:pPr>
              <w:widowControl/>
              <w:kinsoku w:val="0"/>
              <w:topLinePunct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編號</w:t>
            </w:r>
          </w:p>
        </w:tc>
        <w:tc>
          <w:tcPr>
            <w:tcW w:w="1149" w:type="pct"/>
            <w:vAlign w:val="center"/>
          </w:tcPr>
          <w:p w14:paraId="3FA77FCF" w14:textId="77777777" w:rsidR="00E323CC" w:rsidRPr="00870C54" w:rsidRDefault="00E323CC" w:rsidP="0059370D">
            <w:pPr>
              <w:widowControl/>
              <w:kinsoku w:val="0"/>
              <w:topLinePunct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經紀業名稱</w:t>
            </w:r>
          </w:p>
        </w:tc>
        <w:tc>
          <w:tcPr>
            <w:tcW w:w="1110" w:type="pct"/>
            <w:vAlign w:val="center"/>
          </w:tcPr>
          <w:p w14:paraId="639CF170" w14:textId="77777777" w:rsidR="00E323CC" w:rsidRPr="00870C54" w:rsidRDefault="00E323CC" w:rsidP="0059370D">
            <w:pPr>
              <w:widowControl/>
              <w:kinsoku w:val="0"/>
              <w:topLinePunct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經紀業地址</w:t>
            </w:r>
          </w:p>
        </w:tc>
        <w:tc>
          <w:tcPr>
            <w:tcW w:w="826" w:type="pct"/>
            <w:vAlign w:val="center"/>
          </w:tcPr>
          <w:p w14:paraId="16E742DC" w14:textId="77777777" w:rsidR="00E323CC" w:rsidRPr="00870C54" w:rsidRDefault="00E323CC" w:rsidP="0059370D">
            <w:pPr>
              <w:widowControl/>
              <w:kinsoku w:val="0"/>
              <w:topLinePunct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電</w:t>
            </w:r>
            <w:r w:rsidRPr="00870C54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 xml:space="preserve"> </w:t>
            </w:r>
            <w:r w:rsidRPr="00870C54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話</w:t>
            </w:r>
          </w:p>
        </w:tc>
        <w:tc>
          <w:tcPr>
            <w:tcW w:w="1241" w:type="pct"/>
            <w:vAlign w:val="center"/>
          </w:tcPr>
          <w:p w14:paraId="40FCBE59" w14:textId="77777777" w:rsidR="00E323CC" w:rsidRPr="00870C54" w:rsidRDefault="00E323CC" w:rsidP="0059370D">
            <w:pPr>
              <w:widowControl/>
              <w:kinsoku w:val="0"/>
              <w:topLinePunct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經營型態</w:t>
            </w:r>
          </w:p>
        </w:tc>
      </w:tr>
      <w:tr w:rsidR="00E323CC" w:rsidRPr="00870C54" w14:paraId="03C9C441" w14:textId="77777777" w:rsidTr="00E323CC">
        <w:trPr>
          <w:trHeight w:val="940"/>
        </w:trPr>
        <w:tc>
          <w:tcPr>
            <w:tcW w:w="674" w:type="pct"/>
            <w:vAlign w:val="center"/>
          </w:tcPr>
          <w:p w14:paraId="3900758D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X1-0001</w:t>
            </w:r>
          </w:p>
        </w:tc>
        <w:tc>
          <w:tcPr>
            <w:tcW w:w="1149" w:type="pct"/>
            <w:vAlign w:val="center"/>
          </w:tcPr>
          <w:p w14:paraId="61AA7A1D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明陽不動產鑑定顧問有限公司</w:t>
            </w:r>
          </w:p>
        </w:tc>
        <w:tc>
          <w:tcPr>
            <w:tcW w:w="1110" w:type="pct"/>
            <w:vAlign w:val="center"/>
          </w:tcPr>
          <w:p w14:paraId="0F110448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澎湖縣馬公市中華路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58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號</w:t>
            </w:r>
          </w:p>
        </w:tc>
        <w:tc>
          <w:tcPr>
            <w:tcW w:w="826" w:type="pct"/>
            <w:vAlign w:val="center"/>
          </w:tcPr>
          <w:p w14:paraId="1ADE02A5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06-9266656</w:t>
            </w:r>
          </w:p>
        </w:tc>
        <w:tc>
          <w:tcPr>
            <w:tcW w:w="1241" w:type="pct"/>
            <w:vAlign w:val="center"/>
          </w:tcPr>
          <w:p w14:paraId="5218282A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1DDFCFA4" w14:textId="77777777" w:rsidTr="00E323CC">
        <w:trPr>
          <w:trHeight w:val="1095"/>
        </w:trPr>
        <w:tc>
          <w:tcPr>
            <w:tcW w:w="674" w:type="pct"/>
            <w:vAlign w:val="center"/>
          </w:tcPr>
          <w:p w14:paraId="6E7AA1CA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X1-0004</w:t>
            </w:r>
          </w:p>
        </w:tc>
        <w:tc>
          <w:tcPr>
            <w:tcW w:w="1149" w:type="pct"/>
            <w:vAlign w:val="center"/>
          </w:tcPr>
          <w:p w14:paraId="719DBAB7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友義房屋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事業行</w:t>
            </w:r>
          </w:p>
        </w:tc>
        <w:tc>
          <w:tcPr>
            <w:tcW w:w="1110" w:type="pct"/>
            <w:vAlign w:val="center"/>
          </w:tcPr>
          <w:p w14:paraId="646963F1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澎湖縣馬公市光榮里陽明路縣府新村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8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號</w:t>
            </w:r>
          </w:p>
        </w:tc>
        <w:tc>
          <w:tcPr>
            <w:tcW w:w="826" w:type="pct"/>
            <w:vAlign w:val="center"/>
          </w:tcPr>
          <w:p w14:paraId="3A2C06E4" w14:textId="77777777" w:rsidR="00E323CC" w:rsidRPr="00870C54" w:rsidRDefault="00E323CC" w:rsidP="0059370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06-9275333</w:t>
            </w:r>
          </w:p>
        </w:tc>
        <w:tc>
          <w:tcPr>
            <w:tcW w:w="1241" w:type="pct"/>
            <w:vAlign w:val="center"/>
          </w:tcPr>
          <w:p w14:paraId="461139B6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加盟體系加盟於：中信房屋仲介股份有限公司【中信房屋】</w:t>
            </w:r>
          </w:p>
        </w:tc>
      </w:tr>
      <w:tr w:rsidR="00E323CC" w:rsidRPr="00870C54" w14:paraId="462B4AF7" w14:textId="77777777" w:rsidTr="00E323CC">
        <w:trPr>
          <w:trHeight w:val="956"/>
        </w:trPr>
        <w:tc>
          <w:tcPr>
            <w:tcW w:w="674" w:type="pct"/>
            <w:vAlign w:val="center"/>
          </w:tcPr>
          <w:p w14:paraId="2E2D75DC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16</w:t>
            </w:r>
          </w:p>
        </w:tc>
        <w:tc>
          <w:tcPr>
            <w:tcW w:w="1149" w:type="pct"/>
            <w:vAlign w:val="center"/>
          </w:tcPr>
          <w:p w14:paraId="210F4401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澎湖不動產有限公司</w:t>
            </w:r>
          </w:p>
        </w:tc>
        <w:tc>
          <w:tcPr>
            <w:tcW w:w="1110" w:type="pct"/>
            <w:vAlign w:val="center"/>
          </w:tcPr>
          <w:p w14:paraId="4D440285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澎湖縣馬公市中華路278號</w:t>
            </w:r>
          </w:p>
        </w:tc>
        <w:tc>
          <w:tcPr>
            <w:tcW w:w="826" w:type="pct"/>
            <w:vAlign w:val="center"/>
          </w:tcPr>
          <w:p w14:paraId="45217977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74448</w:t>
            </w:r>
          </w:p>
        </w:tc>
        <w:tc>
          <w:tcPr>
            <w:tcW w:w="1241" w:type="pct"/>
            <w:vAlign w:val="center"/>
          </w:tcPr>
          <w:p w14:paraId="303D9935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加盟於：住商實業股份有限公司【住商不動產】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）</w:t>
            </w:r>
          </w:p>
        </w:tc>
      </w:tr>
      <w:tr w:rsidR="00E323CC" w:rsidRPr="00870C54" w14:paraId="32E1FB10" w14:textId="77777777" w:rsidTr="00E323CC">
        <w:trPr>
          <w:trHeight w:val="1081"/>
        </w:trPr>
        <w:tc>
          <w:tcPr>
            <w:tcW w:w="674" w:type="pct"/>
            <w:vAlign w:val="center"/>
          </w:tcPr>
          <w:p w14:paraId="05E7AEDD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X1-0019</w:t>
            </w:r>
          </w:p>
        </w:tc>
        <w:tc>
          <w:tcPr>
            <w:tcW w:w="1149" w:type="pct"/>
            <w:vAlign w:val="center"/>
          </w:tcPr>
          <w:p w14:paraId="242C128D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玉山不動產企業行</w:t>
            </w:r>
          </w:p>
        </w:tc>
        <w:tc>
          <w:tcPr>
            <w:tcW w:w="1110" w:type="pct"/>
            <w:vAlign w:val="center"/>
          </w:tcPr>
          <w:p w14:paraId="5F3A2C3C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澎湖縣馬公市朝陽路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41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巷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2-5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號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樓</w:t>
            </w:r>
          </w:p>
        </w:tc>
        <w:tc>
          <w:tcPr>
            <w:tcW w:w="826" w:type="pct"/>
            <w:vAlign w:val="center"/>
          </w:tcPr>
          <w:p w14:paraId="55BFD79B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06-9279069</w:t>
            </w:r>
          </w:p>
        </w:tc>
        <w:tc>
          <w:tcPr>
            <w:tcW w:w="1241" w:type="pct"/>
            <w:vAlign w:val="center"/>
          </w:tcPr>
          <w:p w14:paraId="3BBF3F08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加盟體系加盟於：鴻運通股份有限公司【永慶不動產】</w:t>
            </w:r>
          </w:p>
        </w:tc>
      </w:tr>
      <w:tr w:rsidR="00E323CC" w:rsidRPr="00870C54" w14:paraId="7C33C876" w14:textId="77777777" w:rsidTr="00E323CC">
        <w:trPr>
          <w:trHeight w:val="1005"/>
        </w:trPr>
        <w:tc>
          <w:tcPr>
            <w:tcW w:w="674" w:type="pct"/>
            <w:vAlign w:val="center"/>
          </w:tcPr>
          <w:p w14:paraId="22695088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X1-0023</w:t>
            </w:r>
          </w:p>
        </w:tc>
        <w:tc>
          <w:tcPr>
            <w:tcW w:w="1149" w:type="pct"/>
            <w:vAlign w:val="center"/>
          </w:tcPr>
          <w:p w14:paraId="3D434254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永順不動產企業行</w:t>
            </w:r>
          </w:p>
        </w:tc>
        <w:tc>
          <w:tcPr>
            <w:tcW w:w="1110" w:type="pct"/>
            <w:vAlign w:val="center"/>
          </w:tcPr>
          <w:p w14:paraId="3A7DEB5A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澎湖縣馬公市西衛里光復路331號1樓</w:t>
            </w:r>
          </w:p>
        </w:tc>
        <w:tc>
          <w:tcPr>
            <w:tcW w:w="826" w:type="pct"/>
            <w:vAlign w:val="center"/>
          </w:tcPr>
          <w:p w14:paraId="0BBAA3B4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06-9221660</w:t>
            </w:r>
          </w:p>
        </w:tc>
        <w:tc>
          <w:tcPr>
            <w:tcW w:w="1241" w:type="pct"/>
            <w:vAlign w:val="center"/>
          </w:tcPr>
          <w:p w14:paraId="1226F939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0D1C0E66" w14:textId="77777777" w:rsidTr="00E323CC">
        <w:trPr>
          <w:trHeight w:val="1094"/>
        </w:trPr>
        <w:tc>
          <w:tcPr>
            <w:tcW w:w="674" w:type="pct"/>
            <w:vAlign w:val="center"/>
          </w:tcPr>
          <w:p w14:paraId="699E3F04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1149" w:type="pct"/>
            <w:vAlign w:val="center"/>
          </w:tcPr>
          <w:p w14:paraId="76E468DF" w14:textId="77777777" w:rsidR="00E323CC" w:rsidRPr="00870C54" w:rsidRDefault="00E323CC" w:rsidP="0059370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麗堡企業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行</w:t>
            </w:r>
          </w:p>
        </w:tc>
        <w:tc>
          <w:tcPr>
            <w:tcW w:w="1110" w:type="pct"/>
            <w:vAlign w:val="center"/>
          </w:tcPr>
          <w:p w14:paraId="6FFD41CB" w14:textId="77777777" w:rsidR="00E323CC" w:rsidRPr="00AD66B8" w:rsidRDefault="00E323CC" w:rsidP="00AD66B8">
            <w:pPr>
              <w:jc w:val="both"/>
              <w:rPr>
                <w:rFonts w:ascii="標楷體" w:eastAsia="標楷體" w:hAnsi="標楷體" w:cs="新細明體"/>
                <w:color w:val="212529"/>
                <w:szCs w:val="24"/>
              </w:rPr>
            </w:pPr>
            <w:r w:rsidRPr="00AD66B8">
              <w:rPr>
                <w:rFonts w:ascii="標楷體" w:eastAsia="標楷體" w:hAnsi="標楷體"/>
                <w:color w:val="000000" w:themeColor="text1"/>
              </w:rPr>
              <w:t>澎湖縣馬公市案山里109號1樓</w:t>
            </w:r>
          </w:p>
          <w:p w14:paraId="61D1F517" w14:textId="77777777" w:rsidR="00E323CC" w:rsidRPr="00AD66B8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826" w:type="pct"/>
            <w:vAlign w:val="center"/>
          </w:tcPr>
          <w:p w14:paraId="4EB4665F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11898</w:t>
            </w:r>
          </w:p>
        </w:tc>
        <w:tc>
          <w:tcPr>
            <w:tcW w:w="1241" w:type="pct"/>
            <w:vAlign w:val="center"/>
          </w:tcPr>
          <w:p w14:paraId="79C81D61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加盟體系加盟於：鴻毅不動產股份有限公司【有巢式房屋】</w:t>
            </w:r>
          </w:p>
        </w:tc>
      </w:tr>
      <w:tr w:rsidR="00E323CC" w:rsidRPr="00870C54" w14:paraId="0E34D5FC" w14:textId="77777777" w:rsidTr="00E323CC">
        <w:trPr>
          <w:trHeight w:val="1095"/>
        </w:trPr>
        <w:tc>
          <w:tcPr>
            <w:tcW w:w="674" w:type="pct"/>
            <w:vAlign w:val="center"/>
          </w:tcPr>
          <w:p w14:paraId="086111C9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1149" w:type="pct"/>
            <w:vAlign w:val="center"/>
          </w:tcPr>
          <w:p w14:paraId="0EF3FE60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飛鵬不動產企業行</w:t>
            </w:r>
          </w:p>
        </w:tc>
        <w:tc>
          <w:tcPr>
            <w:tcW w:w="1110" w:type="pct"/>
            <w:vAlign w:val="center"/>
          </w:tcPr>
          <w:p w14:paraId="5BA9B63A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澎湖縣馬公市陽明路71號</w:t>
            </w:r>
          </w:p>
        </w:tc>
        <w:tc>
          <w:tcPr>
            <w:tcW w:w="826" w:type="pct"/>
            <w:vAlign w:val="center"/>
          </w:tcPr>
          <w:p w14:paraId="18C0BE0B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65855</w:t>
            </w:r>
          </w:p>
        </w:tc>
        <w:tc>
          <w:tcPr>
            <w:tcW w:w="1241" w:type="pct"/>
            <w:vAlign w:val="center"/>
          </w:tcPr>
          <w:p w14:paraId="35475FD9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加盟體系加盟於：全國不動產經紀股份有限公司【全國不動產】</w:t>
            </w:r>
          </w:p>
        </w:tc>
      </w:tr>
      <w:tr w:rsidR="00E323CC" w:rsidRPr="00870C54" w14:paraId="68A3CE66" w14:textId="77777777" w:rsidTr="00E323CC">
        <w:trPr>
          <w:trHeight w:val="1067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1C01E955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X1-002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106131FB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千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翊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不動產仲介行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21C9828F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澎湖縣馬公市三多路32號1樓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4AA26BE9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75500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541299D1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加盟體系加盟於：惠双實業股份有限公司【惠双房屋】</w:t>
            </w:r>
          </w:p>
        </w:tc>
      </w:tr>
      <w:tr w:rsidR="00E323CC" w:rsidRPr="00870C54" w14:paraId="24ED9C90" w14:textId="77777777" w:rsidTr="00E323CC">
        <w:trPr>
          <w:trHeight w:val="752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6F321956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X1-0029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7002E2DD" w14:textId="77777777" w:rsidR="00E323CC" w:rsidRPr="00870C54" w:rsidRDefault="00E323CC" w:rsidP="000B5FA7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誠信房屋有限公司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016F87D2" w14:textId="77777777" w:rsidR="00E323CC" w:rsidRPr="00870C54" w:rsidRDefault="00E323CC" w:rsidP="00572CC1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澎湖縣馬公市光榮里三多路302號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2EBA3531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06-9267994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38977198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加盟於：住商實業股份有限公司【大家房屋】）</w:t>
            </w:r>
          </w:p>
        </w:tc>
      </w:tr>
      <w:tr w:rsidR="00E323CC" w:rsidRPr="00870C54" w14:paraId="2295E5E8" w14:textId="77777777" w:rsidTr="00E323CC">
        <w:trPr>
          <w:trHeight w:val="1067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4A9C1548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1-0034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60E9443F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鉅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銘不動產有限公司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4B6CD92F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澎湖縣馬公市朝陽里林森路21號1樓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29D4AAA1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60077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5EA2B210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加盟體系加盟於：買屋知識家股份有限公司【台灣房屋】</w:t>
            </w:r>
          </w:p>
        </w:tc>
      </w:tr>
      <w:tr w:rsidR="00E323CC" w:rsidRPr="00870C54" w14:paraId="6367F251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6BA1C3CE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1-0038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37E19D76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僑銀房屋企業有限公司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12B31076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澎湖縣馬公市光榮里民族路136號1樓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7A8B412D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06-9278638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4B505209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69C24FC6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25C7FF78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1-0039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04A0639B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宏品不動產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企業行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3617116C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澎湖縣馬公市陽明里光復路201號1樓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2E043567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06-9262978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728169BC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加盟體系(加盟於：東森京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瑑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股份有限公司【東森房屋】)</w:t>
            </w:r>
          </w:p>
        </w:tc>
      </w:tr>
      <w:tr w:rsidR="00E323CC" w:rsidRPr="00870C54" w14:paraId="7FA1B38B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5E7B5025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X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1-00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40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3BBE86E4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順天意不動產仲介行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7E4FFEB5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澎湖縣馬公市東文里文學路279號1樓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5DEB65A8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06-9218418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2AA7BA45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0CD4637B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7971CA76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lastRenderedPageBreak/>
              <w:t>X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1-00</w:t>
            </w:r>
            <w:r w:rsidRPr="00870C54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41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1D711186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悅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讚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不動產仲介行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194C9939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澎湖縣馬公市光明里文光路75號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2A9EEC10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06-9271828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2DD2D8D0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39618876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4AF916D6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X1-0042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50EDEF93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群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鈺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地產行銷有限公司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2B400B1E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澎湖縣馬公市治平路22號1樓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52F743BB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06-9260808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72EE41DC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52085013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6DBCF44D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X1-0043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04F51B39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佶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家不動產有限公司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166F209D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澎湖縣馬公市光榮里成功街2-1號1樓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4042DAF6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0937880708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5FD6E47C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加盟體系(加盟於：台慶國際股份有限公司【台慶不動產】</w:t>
            </w:r>
          </w:p>
        </w:tc>
      </w:tr>
      <w:tr w:rsidR="00E323CC" w:rsidRPr="00870C54" w14:paraId="76CF0361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23F4B961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X1-0044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7E7874DC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喬立不動產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企業行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10704FF8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澎湖縣馬公市安宅里1之5號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3FB894C4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06-9218808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272FFB78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加盟體系(加盟於：東森京</w:t>
            </w: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瑑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股份有限公司【東森房屋】)</w:t>
            </w:r>
          </w:p>
        </w:tc>
      </w:tr>
      <w:tr w:rsidR="00E323CC" w:rsidRPr="00870C54" w14:paraId="658F2DF4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7EC1A9CE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X1-0045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669C308E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鉅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銘不動產仲介行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3AB6AF06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澎湖縣馬公市朝陽里林森路21號1樓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0D6554F8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06-9260077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03797521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3EBBF4D4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40E2E7F8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X1-0046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5BE9F85F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巨卿不動產</w:t>
            </w:r>
            <w:proofErr w:type="gramEnd"/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有限公司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6BE0B7BF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澎湖縣馬公市光榮里成功街71號1樓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26F617D2" w14:textId="77777777" w:rsidR="00E323CC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0905502202</w:t>
            </w:r>
          </w:p>
          <w:p w14:paraId="49FC8976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5A2F2B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06-9273838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78325A37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加盟體系(加盟於：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創巨國際股份有限公司【永義房屋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】</w:t>
            </w:r>
          </w:p>
        </w:tc>
      </w:tr>
      <w:tr w:rsidR="00E323CC" w:rsidRPr="00870C54" w14:paraId="45DA03A6" w14:textId="77777777" w:rsidTr="00E323CC">
        <w:trPr>
          <w:trHeight w:val="856"/>
        </w:trPr>
        <w:tc>
          <w:tcPr>
            <w:tcW w:w="674" w:type="pct"/>
            <w:tcBorders>
              <w:bottom w:val="single" w:sz="4" w:space="0" w:color="auto"/>
            </w:tcBorders>
            <w:vAlign w:val="center"/>
          </w:tcPr>
          <w:p w14:paraId="4BAC44CD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X1-0047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2AD859DF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金獅子建設公司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1906C727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澎湖縣馬公市四維路147巷5號1樓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3412E016" w14:textId="77777777" w:rsidR="00E323CC" w:rsidRPr="00870C54" w:rsidRDefault="00E323CC" w:rsidP="0059370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0972316118</w:t>
            </w:r>
          </w:p>
        </w:tc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532B7951" w14:textId="77777777" w:rsidR="00E323CC" w:rsidRPr="00870C54" w:rsidRDefault="00E323CC" w:rsidP="0059370D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直營體系</w:t>
            </w:r>
          </w:p>
        </w:tc>
      </w:tr>
      <w:tr w:rsidR="00E323CC" w:rsidRPr="00870C54" w14:paraId="5B8A5B1F" w14:textId="77777777" w:rsidTr="00E323CC">
        <w:trPr>
          <w:trHeight w:val="646"/>
        </w:trPr>
        <w:tc>
          <w:tcPr>
            <w:tcW w:w="674" w:type="pct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A59C249" w14:textId="77777777" w:rsidR="00E323CC" w:rsidRPr="00870C54" w:rsidRDefault="00E323CC" w:rsidP="0059370D">
            <w:pPr>
              <w:jc w:val="center"/>
              <w:rPr>
                <w:rFonts w:ascii="標楷體" w:eastAsia="標楷體" w:hAnsi="標楷體" w:cs="新細明體"/>
                <w:color w:val="000000" w:themeColor="text1"/>
                <w:spacing w:val="20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spacing w:val="20"/>
                <w:kern w:val="0"/>
                <w:szCs w:val="24"/>
              </w:rPr>
              <w:t>合計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07F4E2C" w14:textId="16D58709" w:rsidR="00E323CC" w:rsidRPr="00870C54" w:rsidRDefault="00E323CC" w:rsidP="0059370D">
            <w:pPr>
              <w:jc w:val="both"/>
              <w:rPr>
                <w:rFonts w:ascii="標楷體" w:eastAsia="標楷體" w:hAnsi="標楷體" w:cs="新細明體"/>
                <w:color w:val="000000" w:themeColor="text1"/>
                <w:spacing w:val="20"/>
                <w:kern w:val="0"/>
                <w:szCs w:val="24"/>
              </w:rPr>
            </w:pPr>
            <w:r w:rsidRPr="00870C54">
              <w:rPr>
                <w:rFonts w:ascii="標楷體" w:eastAsia="標楷體" w:hAnsi="標楷體" w:cs="新細明體" w:hint="eastAsia"/>
                <w:color w:val="000000" w:themeColor="text1"/>
                <w:spacing w:val="20"/>
                <w:kern w:val="0"/>
                <w:szCs w:val="24"/>
              </w:rPr>
              <w:t xml:space="preserve">  2</w:t>
            </w:r>
            <w:r>
              <w:rPr>
                <w:rFonts w:ascii="標楷體" w:eastAsia="標楷體" w:hAnsi="標楷體" w:cs="新細明體" w:hint="eastAsia"/>
                <w:color w:val="000000" w:themeColor="text1"/>
                <w:spacing w:val="20"/>
                <w:kern w:val="0"/>
                <w:szCs w:val="24"/>
              </w:rPr>
              <w:t>0</w:t>
            </w:r>
            <w:r w:rsidRPr="00870C54">
              <w:rPr>
                <w:rFonts w:ascii="標楷體" w:eastAsia="標楷體" w:hAnsi="標楷體" w:cs="新細明體" w:hint="eastAsia"/>
                <w:color w:val="000000" w:themeColor="text1"/>
                <w:spacing w:val="20"/>
                <w:kern w:val="0"/>
                <w:szCs w:val="24"/>
              </w:rPr>
              <w:t>間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9E554DC" w14:textId="77777777" w:rsidR="00E323CC" w:rsidRPr="00870C54" w:rsidRDefault="00E323CC" w:rsidP="0059370D">
            <w:pPr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spacing w:val="20"/>
                <w:kern w:val="0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DF55BD4" w14:textId="77777777" w:rsidR="00E323CC" w:rsidRPr="00870C54" w:rsidRDefault="00E323CC" w:rsidP="0059370D">
            <w:pPr>
              <w:jc w:val="center"/>
              <w:rPr>
                <w:rFonts w:ascii="標楷體" w:eastAsia="標楷體" w:hAnsi="標楷體" w:cs="新細明體"/>
                <w:color w:val="000000" w:themeColor="text1"/>
                <w:spacing w:val="20"/>
                <w:kern w:val="0"/>
                <w:szCs w:val="24"/>
              </w:rPr>
            </w:pPr>
          </w:p>
        </w:tc>
        <w:tc>
          <w:tcPr>
            <w:tcW w:w="1241" w:type="pct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8D0C109" w14:textId="77777777" w:rsidR="00E323CC" w:rsidRPr="00870C54" w:rsidRDefault="00E323CC" w:rsidP="0059370D">
            <w:pPr>
              <w:spacing w:line="240" w:lineRule="exact"/>
              <w:jc w:val="both"/>
              <w:rPr>
                <w:rFonts w:ascii="標楷體" w:eastAsia="標楷體" w:hAnsi="標楷體" w:cs="新細明體"/>
                <w:color w:val="000000" w:themeColor="text1"/>
                <w:spacing w:val="20"/>
                <w:kern w:val="0"/>
                <w:szCs w:val="24"/>
              </w:rPr>
            </w:pPr>
          </w:p>
        </w:tc>
      </w:tr>
    </w:tbl>
    <w:p w14:paraId="65D6A0D5" w14:textId="77777777" w:rsidR="00635BA2" w:rsidRPr="00870C54" w:rsidRDefault="00635BA2">
      <w:pPr>
        <w:rPr>
          <w:color w:val="000000" w:themeColor="text1"/>
        </w:rPr>
      </w:pPr>
    </w:p>
    <w:sectPr w:rsidR="00635BA2" w:rsidRPr="00870C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E980C" w14:textId="77777777" w:rsidR="00BD69FF" w:rsidRDefault="00BD69FF" w:rsidP="00CF3408">
      <w:r>
        <w:separator/>
      </w:r>
    </w:p>
  </w:endnote>
  <w:endnote w:type="continuationSeparator" w:id="0">
    <w:p w14:paraId="33209AB4" w14:textId="77777777" w:rsidR="00BD69FF" w:rsidRDefault="00BD69FF" w:rsidP="00CF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91372" w14:textId="77777777" w:rsidR="00BD69FF" w:rsidRDefault="00BD69FF" w:rsidP="00CF3408">
      <w:r>
        <w:separator/>
      </w:r>
    </w:p>
  </w:footnote>
  <w:footnote w:type="continuationSeparator" w:id="0">
    <w:p w14:paraId="11B29D02" w14:textId="77777777" w:rsidR="00BD69FF" w:rsidRDefault="00BD69FF" w:rsidP="00CF3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D9"/>
    <w:rsid w:val="00041FC8"/>
    <w:rsid w:val="00044EE6"/>
    <w:rsid w:val="00047425"/>
    <w:rsid w:val="000554B4"/>
    <w:rsid w:val="00095ED0"/>
    <w:rsid w:val="000B51A3"/>
    <w:rsid w:val="000B5FA7"/>
    <w:rsid w:val="0013510E"/>
    <w:rsid w:val="001F6258"/>
    <w:rsid w:val="00251C1C"/>
    <w:rsid w:val="00271604"/>
    <w:rsid w:val="00273FFA"/>
    <w:rsid w:val="002810FA"/>
    <w:rsid w:val="00292BD1"/>
    <w:rsid w:val="002E04C3"/>
    <w:rsid w:val="00313774"/>
    <w:rsid w:val="00314E01"/>
    <w:rsid w:val="00346874"/>
    <w:rsid w:val="00395B9E"/>
    <w:rsid w:val="003E5C7F"/>
    <w:rsid w:val="003F3ADD"/>
    <w:rsid w:val="004271D9"/>
    <w:rsid w:val="00467FDC"/>
    <w:rsid w:val="00496996"/>
    <w:rsid w:val="004C2CAC"/>
    <w:rsid w:val="004C7891"/>
    <w:rsid w:val="004E4EB4"/>
    <w:rsid w:val="0050204D"/>
    <w:rsid w:val="00521F35"/>
    <w:rsid w:val="005358B9"/>
    <w:rsid w:val="00542889"/>
    <w:rsid w:val="00572CC1"/>
    <w:rsid w:val="005A0EF8"/>
    <w:rsid w:val="005A2F2B"/>
    <w:rsid w:val="005C4FD2"/>
    <w:rsid w:val="005F13BE"/>
    <w:rsid w:val="005F544E"/>
    <w:rsid w:val="00610516"/>
    <w:rsid w:val="00611E71"/>
    <w:rsid w:val="00635BA2"/>
    <w:rsid w:val="0070132F"/>
    <w:rsid w:val="00737EC3"/>
    <w:rsid w:val="00741797"/>
    <w:rsid w:val="007821AC"/>
    <w:rsid w:val="007F3065"/>
    <w:rsid w:val="00833DF8"/>
    <w:rsid w:val="008418F7"/>
    <w:rsid w:val="008427D6"/>
    <w:rsid w:val="0084673C"/>
    <w:rsid w:val="00870C54"/>
    <w:rsid w:val="00870FF8"/>
    <w:rsid w:val="00881E1E"/>
    <w:rsid w:val="00904A55"/>
    <w:rsid w:val="0094316E"/>
    <w:rsid w:val="009574BA"/>
    <w:rsid w:val="009866EE"/>
    <w:rsid w:val="009F7EAD"/>
    <w:rsid w:val="00A211BC"/>
    <w:rsid w:val="00A35B18"/>
    <w:rsid w:val="00A5445C"/>
    <w:rsid w:val="00AD02FF"/>
    <w:rsid w:val="00AD66B8"/>
    <w:rsid w:val="00B01B19"/>
    <w:rsid w:val="00B126A6"/>
    <w:rsid w:val="00B134C6"/>
    <w:rsid w:val="00B561A8"/>
    <w:rsid w:val="00B71974"/>
    <w:rsid w:val="00BD69FF"/>
    <w:rsid w:val="00BF76A7"/>
    <w:rsid w:val="00CF3408"/>
    <w:rsid w:val="00D66890"/>
    <w:rsid w:val="00DF6E7F"/>
    <w:rsid w:val="00E14740"/>
    <w:rsid w:val="00E270D9"/>
    <w:rsid w:val="00E323CC"/>
    <w:rsid w:val="00E45494"/>
    <w:rsid w:val="00E5038F"/>
    <w:rsid w:val="00E52AC2"/>
    <w:rsid w:val="00E54EE2"/>
    <w:rsid w:val="00E56F42"/>
    <w:rsid w:val="00EA18EA"/>
    <w:rsid w:val="00ED6585"/>
    <w:rsid w:val="00EF0412"/>
    <w:rsid w:val="00F058D7"/>
    <w:rsid w:val="00F13B26"/>
    <w:rsid w:val="00F1590F"/>
    <w:rsid w:val="00F16706"/>
    <w:rsid w:val="00FA33F5"/>
    <w:rsid w:val="00FB63E9"/>
    <w:rsid w:val="00FC2E0D"/>
    <w:rsid w:val="00FD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47D96"/>
  <w15:docId w15:val="{96613132-D48F-4DA5-AAA7-3C29EA90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4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34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34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340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A18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A18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7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張紘楨</dc:creator>
  <cp:lastModifiedBy>蔡幸妙</cp:lastModifiedBy>
  <cp:revision>3</cp:revision>
  <cp:lastPrinted>2023-12-28T09:32:00Z</cp:lastPrinted>
  <dcterms:created xsi:type="dcterms:W3CDTF">2026-08-04T01:20:00Z</dcterms:created>
  <dcterms:modified xsi:type="dcterms:W3CDTF">2026-08-04T01:21:00Z</dcterms:modified>
</cp:coreProperties>
</file>