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CA66B3" w14:textId="525F5A12" w:rsidR="008E6178" w:rsidRPr="003C07D7" w:rsidRDefault="002E21AC" w:rsidP="008E6178">
      <w:pPr>
        <w:spacing w:line="400" w:lineRule="exact"/>
        <w:ind w:rightChars="-118" w:right="-283"/>
        <w:jc w:val="center"/>
        <w:rPr>
          <w:rFonts w:eastAsia="標楷體"/>
          <w:color w:val="FF0000"/>
        </w:rPr>
      </w:pPr>
      <w:r>
        <w:rPr>
          <w:noProof/>
        </w:rPr>
        <mc:AlternateContent>
          <mc:Choice Requires="wps">
            <w:drawing>
              <wp:anchor distT="0" distB="0" distL="114300" distR="114300" simplePos="0" relativeHeight="251648000" behindDoc="0" locked="0" layoutInCell="1" allowOverlap="1" wp14:anchorId="16FEE0A8" wp14:editId="79B93CD3">
                <wp:simplePos x="0" y="0"/>
                <wp:positionH relativeFrom="column">
                  <wp:posOffset>-591185</wp:posOffset>
                </wp:positionH>
                <wp:positionV relativeFrom="paragraph">
                  <wp:posOffset>-75565</wp:posOffset>
                </wp:positionV>
                <wp:extent cx="923925" cy="523875"/>
                <wp:effectExtent l="0" t="0" r="9525" b="9525"/>
                <wp:wrapNone/>
                <wp:docPr id="1736341011"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523875"/>
                        </a:xfrm>
                        <a:prstGeom prst="rect">
                          <a:avLst/>
                        </a:prstGeom>
                        <a:solidFill>
                          <a:srgbClr val="FFFFFF"/>
                        </a:solidFill>
                        <a:ln w="9525">
                          <a:solidFill>
                            <a:srgbClr val="FFFFFF"/>
                          </a:solidFill>
                          <a:miter lim="800000"/>
                          <a:headEnd/>
                          <a:tailEnd/>
                        </a:ln>
                      </wps:spPr>
                      <wps:txbx>
                        <w:txbxContent>
                          <w:p w14:paraId="0C9791F1" w14:textId="77777777" w:rsidR="008E6178" w:rsidRPr="0034462B" w:rsidRDefault="008E6178" w:rsidP="008E6178">
                            <w:pPr>
                              <w:jc w:val="center"/>
                              <w:rPr>
                                <w:rFonts w:ascii="標楷體" w:eastAsia="標楷體" w:hAnsi="標楷體"/>
                                <w:color w:val="000000"/>
                                <w:sz w:val="28"/>
                              </w:rPr>
                            </w:pPr>
                            <w:r w:rsidRPr="0034462B">
                              <w:rPr>
                                <w:rFonts w:ascii="標楷體" w:eastAsia="標楷體" w:hAnsi="標楷體" w:hint="eastAsia"/>
                                <w:color w:val="000000"/>
                                <w:sz w:val="28"/>
                              </w:rPr>
                              <w:t>附表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FEE0A8" id="矩形 3" o:spid="_x0000_s1026" style="position:absolute;left:0;text-align:left;margin-left:-46.55pt;margin-top:-5.95pt;width:72.75pt;height:41.2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" strokecolor="white">
                <v:textbox>
                  <w:txbxContent>
                    <w:p w14:paraId="0C9791F1" w14:textId="77777777" w:rsidR="008E6178" w:rsidRPr="0034462B" w:rsidRDefault="008E6178" w:rsidP="008E6178">
                      <w:pPr>
                        <w:jc w:val="center"/>
                        <w:rPr>
                          <w:rFonts w:ascii="標楷體" w:eastAsia="標楷體" w:hAnsi="標楷體"/>
                          <w:color w:val="000000"/>
                          <w:sz w:val="28"/>
                        </w:rPr>
                      </w:pPr>
                      <w:r w:rsidRPr="0034462B">
                        <w:rPr>
                          <w:rFonts w:ascii="標楷體" w:eastAsia="標楷體" w:hAnsi="標楷體" w:hint="eastAsia"/>
                          <w:color w:val="000000"/>
                          <w:sz w:val="28"/>
                        </w:rPr>
                        <w:t>附表</w:t>
                      </w:r>
                    </w:p>
                  </w:txbxContent>
                </v:textbox>
              </v:rect>
            </w:pict>
          </mc:Fallback>
        </mc:AlternateContent>
      </w:r>
      <w:r>
        <w:rPr>
          <w:noProof/>
        </w:rPr>
        <mc:AlternateContent>
          <mc:Choice Requires="wps">
            <w:drawing>
              <wp:anchor distT="0" distB="0" distL="114300" distR="114300" simplePos="0" relativeHeight="251649024" behindDoc="0" locked="0" layoutInCell="1" allowOverlap="1" wp14:anchorId="4AFD4082" wp14:editId="00B20A28">
                <wp:simplePos x="0" y="0"/>
                <wp:positionH relativeFrom="column">
                  <wp:posOffset>3996690</wp:posOffset>
                </wp:positionH>
                <wp:positionV relativeFrom="paragraph">
                  <wp:posOffset>10160</wp:posOffset>
                </wp:positionV>
                <wp:extent cx="1560830" cy="325755"/>
                <wp:effectExtent l="0" t="0" r="1270" b="0"/>
                <wp:wrapNone/>
                <wp:docPr id="63856917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0830" cy="325755"/>
                        </a:xfrm>
                        <a:prstGeom prst="rect">
                          <a:avLst/>
                        </a:prstGeom>
                        <a:solidFill>
                          <a:srgbClr val="D8D8D8"/>
                        </a:solidFill>
                        <a:ln w="9525">
                          <a:solidFill>
                            <a:srgbClr val="FFFFFF"/>
                          </a:solidFill>
                          <a:miter lim="800000"/>
                          <a:headEnd/>
                          <a:tailEnd/>
                        </a:ln>
                      </wps:spPr>
                      <wps:txbx>
                        <w:txbxContent>
                          <w:p w14:paraId="32F7830D" w14:textId="77777777" w:rsidR="008E6178" w:rsidRPr="00EE3821" w:rsidRDefault="008E6178" w:rsidP="008E6178">
                            <w:pPr>
                              <w:jc w:val="center"/>
                              <w:rPr>
                                <w:rFonts w:ascii="標楷體" w:eastAsia="標楷體" w:hAnsi="標楷體"/>
                              </w:rPr>
                            </w:pPr>
                            <w:r>
                              <w:rPr>
                                <w:rFonts w:ascii="標楷體" w:eastAsia="標楷體" w:hAnsi="標楷體" w:hint="eastAsia"/>
                              </w:rPr>
                              <w:t>補助地方政府相關</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FD4082" id="_x0000_t202" coordsize="21600,21600" o:spt="202" path="m,l,21600r21600,l21600,xe">
                <v:stroke joinstyle="miter"/>
                <v:path gradientshapeok="t" o:connecttype="rect"/>
              </v:shapetype>
              <v:shape id="文字方塊 1" o:spid="_x0000_s1027" type="#_x0000_t202" style="position:absolute;left:0;text-align:left;margin-left:314.7pt;margin-top:.8pt;width:122.9pt;height:25.6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" fillcolor="#d8d8d8" strokecolor="white">
                <v:textbox>
                  <w:txbxContent>
                    <w:p w14:paraId="32F7830D" w14:textId="77777777" w:rsidR="008E6178" w:rsidRPr="00EE3821" w:rsidRDefault="008E6178" w:rsidP="008E6178">
                      <w:pPr>
                        <w:jc w:val="center"/>
                        <w:rPr>
                          <w:rFonts w:ascii="標楷體" w:eastAsia="標楷體" w:hAnsi="標楷體"/>
                        </w:rPr>
                      </w:pPr>
                      <w:r>
                        <w:rPr>
                          <w:rFonts w:ascii="標楷體" w:eastAsia="標楷體" w:hAnsi="標楷體" w:hint="eastAsia"/>
                        </w:rPr>
                        <w:t>補助地方政府相關</w:t>
                      </w:r>
                    </w:p>
                  </w:txbxContent>
                </v:textbox>
              </v:shape>
            </w:pict>
          </mc:Fallback>
        </mc:AlternateContent>
      </w:r>
    </w:p>
    <w:p w14:paraId="61D29B8B" w14:textId="77777777" w:rsidR="008E6178" w:rsidRPr="003C07D7" w:rsidRDefault="008E6178" w:rsidP="008E6178">
      <w:pPr>
        <w:spacing w:line="400" w:lineRule="exact"/>
        <w:ind w:rightChars="-118" w:right="-283"/>
        <w:jc w:val="center"/>
        <w:rPr>
          <w:rFonts w:eastAsia="標楷體"/>
          <w:b/>
          <w:sz w:val="36"/>
          <w:szCs w:val="40"/>
        </w:rPr>
      </w:pPr>
    </w:p>
    <w:p w14:paraId="67A61E60" w14:textId="77777777" w:rsidR="008E6178" w:rsidRPr="003C07D7" w:rsidRDefault="008E6178" w:rsidP="008E6178">
      <w:pPr>
        <w:spacing w:line="400" w:lineRule="exact"/>
        <w:ind w:rightChars="-118" w:right="-283"/>
        <w:jc w:val="center"/>
        <w:rPr>
          <w:rFonts w:ascii="標楷體" w:eastAsia="標楷體" w:hAnsi="標楷體"/>
          <w:b/>
          <w:color w:val="000000"/>
          <w:szCs w:val="28"/>
        </w:rPr>
      </w:pPr>
      <w:r w:rsidRPr="003C07D7">
        <w:rPr>
          <w:rFonts w:eastAsia="標楷體" w:hint="eastAsia"/>
          <w:b/>
          <w:sz w:val="36"/>
          <w:szCs w:val="40"/>
        </w:rPr>
        <w:t>身心障礙者之職場人力協助人員資格及補助標準表</w:t>
      </w:r>
    </w:p>
    <w:tbl>
      <w:tblPr>
        <w:tblW w:w="10571"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993"/>
        <w:gridCol w:w="1985"/>
        <w:gridCol w:w="3106"/>
        <w:gridCol w:w="3131"/>
        <w:gridCol w:w="1356"/>
      </w:tblGrid>
      <w:tr w:rsidR="008E6178" w:rsidRPr="003C07D7" w14:paraId="4A2AB40E" w14:textId="77777777" w:rsidTr="00214433">
        <w:tc>
          <w:tcPr>
            <w:tcW w:w="993" w:type="dxa"/>
            <w:vAlign w:val="center"/>
          </w:tcPr>
          <w:p w14:paraId="6AE844E1" w14:textId="77777777" w:rsidR="008E6178" w:rsidRPr="003C07D7" w:rsidRDefault="008E6178" w:rsidP="00214433">
            <w:pPr>
              <w:spacing w:line="320" w:lineRule="exact"/>
              <w:jc w:val="center"/>
              <w:rPr>
                <w:rFonts w:ascii="標楷體" w:eastAsia="標楷體" w:hAnsi="標楷體"/>
              </w:rPr>
            </w:pPr>
            <w:r w:rsidRPr="003C07D7">
              <w:rPr>
                <w:rFonts w:ascii="標楷體" w:eastAsia="標楷體" w:hAnsi="標楷體" w:hint="eastAsia"/>
              </w:rPr>
              <w:t>類別</w:t>
            </w:r>
          </w:p>
        </w:tc>
        <w:tc>
          <w:tcPr>
            <w:tcW w:w="1985" w:type="dxa"/>
            <w:vAlign w:val="center"/>
          </w:tcPr>
          <w:p w14:paraId="6BA75D2D" w14:textId="77777777" w:rsidR="008E6178" w:rsidRPr="003C07D7" w:rsidRDefault="008E6178" w:rsidP="00214433">
            <w:pPr>
              <w:spacing w:line="320" w:lineRule="exact"/>
              <w:jc w:val="center"/>
              <w:rPr>
                <w:rFonts w:ascii="標楷體" w:eastAsia="標楷體" w:hAnsi="標楷體"/>
              </w:rPr>
            </w:pPr>
            <w:r w:rsidRPr="003C07D7">
              <w:rPr>
                <w:rFonts w:ascii="標楷體" w:eastAsia="標楷體" w:hAnsi="標楷體" w:hint="eastAsia"/>
              </w:rPr>
              <w:t>服務內容</w:t>
            </w:r>
          </w:p>
        </w:tc>
        <w:tc>
          <w:tcPr>
            <w:tcW w:w="3106" w:type="dxa"/>
            <w:vAlign w:val="center"/>
          </w:tcPr>
          <w:p w14:paraId="0EAE87DA" w14:textId="77777777" w:rsidR="008E6178" w:rsidRPr="003C07D7" w:rsidRDefault="008E6178" w:rsidP="00214433">
            <w:pPr>
              <w:spacing w:line="320" w:lineRule="exact"/>
              <w:jc w:val="center"/>
              <w:rPr>
                <w:rFonts w:ascii="標楷體" w:eastAsia="標楷體" w:hAnsi="標楷體"/>
              </w:rPr>
            </w:pPr>
            <w:r w:rsidRPr="003C07D7">
              <w:rPr>
                <w:rFonts w:ascii="標楷體" w:eastAsia="標楷體" w:hAnsi="標楷體" w:hint="eastAsia"/>
              </w:rPr>
              <w:t>應具備資格</w:t>
            </w:r>
          </w:p>
        </w:tc>
        <w:tc>
          <w:tcPr>
            <w:tcW w:w="3131" w:type="dxa"/>
          </w:tcPr>
          <w:p w14:paraId="589E7D73" w14:textId="77777777" w:rsidR="008E6178" w:rsidRPr="003C07D7" w:rsidRDefault="008E6178" w:rsidP="00214433">
            <w:pPr>
              <w:spacing w:line="320" w:lineRule="exact"/>
              <w:jc w:val="center"/>
              <w:rPr>
                <w:rFonts w:ascii="標楷體" w:eastAsia="標楷體" w:hAnsi="標楷體"/>
              </w:rPr>
            </w:pPr>
            <w:r w:rsidRPr="003C07D7">
              <w:rPr>
                <w:rFonts w:ascii="標楷體" w:eastAsia="標楷體" w:hAnsi="標楷體" w:hint="eastAsia"/>
              </w:rPr>
              <w:t>補助標準</w:t>
            </w:r>
          </w:p>
        </w:tc>
        <w:tc>
          <w:tcPr>
            <w:tcW w:w="1356" w:type="dxa"/>
          </w:tcPr>
          <w:p w14:paraId="533F9B03" w14:textId="77777777" w:rsidR="008E6178" w:rsidRPr="003C07D7" w:rsidRDefault="008E6178" w:rsidP="00214433">
            <w:pPr>
              <w:spacing w:line="320" w:lineRule="exact"/>
              <w:jc w:val="center"/>
              <w:rPr>
                <w:rFonts w:ascii="標楷體" w:eastAsia="標楷體" w:hAnsi="標楷體"/>
              </w:rPr>
            </w:pPr>
            <w:r w:rsidRPr="003C07D7">
              <w:rPr>
                <w:rFonts w:ascii="標楷體" w:eastAsia="標楷體" w:hAnsi="標楷體" w:hint="eastAsia"/>
              </w:rPr>
              <w:t>備註</w:t>
            </w:r>
          </w:p>
        </w:tc>
      </w:tr>
      <w:tr w:rsidR="008E6178" w:rsidRPr="003C07D7" w14:paraId="799766C3" w14:textId="77777777" w:rsidTr="00214433">
        <w:trPr>
          <w:trHeight w:val="4322"/>
        </w:trPr>
        <w:tc>
          <w:tcPr>
            <w:tcW w:w="993" w:type="dxa"/>
            <w:vMerge w:val="restart"/>
            <w:textDirection w:val="tbRlV"/>
            <w:vAlign w:val="center"/>
          </w:tcPr>
          <w:p w14:paraId="634A617D" w14:textId="77777777" w:rsidR="008E6178" w:rsidRPr="003C07D7" w:rsidRDefault="008E6178" w:rsidP="00214433">
            <w:pPr>
              <w:spacing w:line="320" w:lineRule="exact"/>
              <w:jc w:val="center"/>
              <w:rPr>
                <w:rFonts w:ascii="標楷體" w:eastAsia="標楷體" w:hAnsi="標楷體"/>
              </w:rPr>
            </w:pPr>
            <w:r w:rsidRPr="003C07D7">
              <w:rPr>
                <w:rFonts w:ascii="標楷體" w:eastAsia="標楷體" w:hAnsi="標楷體" w:hint="eastAsia"/>
              </w:rPr>
              <w:t>手語翻譯服務</w:t>
            </w:r>
          </w:p>
        </w:tc>
        <w:tc>
          <w:tcPr>
            <w:tcW w:w="1985" w:type="dxa"/>
          </w:tcPr>
          <w:p w14:paraId="378AE189" w14:textId="77777777" w:rsidR="008E6178" w:rsidRPr="003C07D7" w:rsidRDefault="008E6178" w:rsidP="00214433">
            <w:pPr>
              <w:spacing w:line="320" w:lineRule="exact"/>
              <w:jc w:val="both"/>
              <w:rPr>
                <w:rFonts w:ascii="標楷體" w:eastAsia="標楷體" w:hAnsi="標楷體"/>
              </w:rPr>
            </w:pPr>
            <w:r w:rsidRPr="003C07D7">
              <w:rPr>
                <w:rFonts w:ascii="標楷體" w:eastAsia="標楷體" w:hAnsi="標楷體" w:hint="eastAsia"/>
              </w:rPr>
              <w:t>一般性會議、課</w:t>
            </w:r>
          </w:p>
          <w:p w14:paraId="65FB188A" w14:textId="77777777" w:rsidR="008E6178" w:rsidRPr="003C07D7" w:rsidRDefault="008E6178" w:rsidP="00214433">
            <w:pPr>
              <w:spacing w:line="320" w:lineRule="exact"/>
              <w:jc w:val="both"/>
              <w:rPr>
                <w:rFonts w:ascii="標楷體" w:eastAsia="標楷體" w:hAnsi="標楷體"/>
              </w:rPr>
            </w:pPr>
            <w:r w:rsidRPr="003C07D7">
              <w:rPr>
                <w:rFonts w:ascii="標楷體" w:eastAsia="標楷體" w:hAnsi="標楷體" w:hint="eastAsia"/>
              </w:rPr>
              <w:t>程：</w:t>
            </w:r>
          </w:p>
          <w:p w14:paraId="6CE942D1" w14:textId="77777777" w:rsidR="008E6178" w:rsidRPr="003C07D7" w:rsidRDefault="008E6178" w:rsidP="00214433">
            <w:pPr>
              <w:pStyle w:val="a9"/>
              <w:numPr>
                <w:ilvl w:val="1"/>
                <w:numId w:val="9"/>
              </w:numPr>
              <w:spacing w:line="320" w:lineRule="exact"/>
              <w:ind w:left="276" w:hanging="276"/>
              <w:contextualSpacing w:val="0"/>
              <w:jc w:val="both"/>
              <w:rPr>
                <w:rFonts w:ascii="標楷體" w:eastAsia="標楷體" w:hAnsi="標楷體"/>
              </w:rPr>
            </w:pPr>
            <w:r w:rsidRPr="003C07D7">
              <w:rPr>
                <w:rFonts w:ascii="標楷體" w:eastAsia="標楷體" w:hAnsi="標楷體" w:hint="eastAsia"/>
              </w:rPr>
              <w:t>會議或研討</w:t>
            </w:r>
          </w:p>
          <w:p w14:paraId="4BB54037" w14:textId="77777777" w:rsidR="008E6178" w:rsidRPr="003C07D7" w:rsidRDefault="008E6178" w:rsidP="00214433">
            <w:pPr>
              <w:pStyle w:val="a9"/>
              <w:numPr>
                <w:ilvl w:val="1"/>
                <w:numId w:val="9"/>
              </w:numPr>
              <w:spacing w:line="320" w:lineRule="exact"/>
              <w:ind w:left="276" w:hanging="276"/>
              <w:contextualSpacing w:val="0"/>
              <w:jc w:val="both"/>
              <w:rPr>
                <w:rFonts w:ascii="標楷體" w:eastAsia="標楷體" w:hAnsi="標楷體"/>
              </w:rPr>
            </w:pPr>
            <w:r w:rsidRPr="003C07D7">
              <w:rPr>
                <w:rFonts w:ascii="標楷體" w:eastAsia="標楷體" w:hAnsi="標楷體" w:hint="eastAsia"/>
              </w:rPr>
              <w:t>工作訓練</w:t>
            </w:r>
          </w:p>
          <w:p w14:paraId="036D543A" w14:textId="77777777" w:rsidR="008E6178" w:rsidRPr="003C07D7" w:rsidRDefault="008E6178" w:rsidP="00214433">
            <w:pPr>
              <w:pStyle w:val="a9"/>
              <w:numPr>
                <w:ilvl w:val="1"/>
                <w:numId w:val="9"/>
              </w:numPr>
              <w:spacing w:line="320" w:lineRule="exact"/>
              <w:ind w:left="276" w:hanging="276"/>
              <w:contextualSpacing w:val="0"/>
              <w:jc w:val="both"/>
              <w:rPr>
                <w:rFonts w:ascii="標楷體" w:eastAsia="標楷體" w:hAnsi="標楷體"/>
              </w:rPr>
            </w:pPr>
            <w:r w:rsidRPr="003C07D7">
              <w:rPr>
                <w:rFonts w:ascii="標楷體" w:eastAsia="標楷體" w:hAnsi="標楷體" w:hint="eastAsia"/>
              </w:rPr>
              <w:t>涉及技術操作及測驗較複雜之面試</w:t>
            </w:r>
          </w:p>
          <w:p w14:paraId="1444EB2C" w14:textId="77777777" w:rsidR="008E6178" w:rsidRPr="003C07D7" w:rsidRDefault="008E6178" w:rsidP="00214433">
            <w:pPr>
              <w:pStyle w:val="a9"/>
              <w:numPr>
                <w:ilvl w:val="1"/>
                <w:numId w:val="9"/>
              </w:numPr>
              <w:spacing w:line="320" w:lineRule="exact"/>
              <w:ind w:left="276" w:hanging="276"/>
              <w:contextualSpacing w:val="0"/>
              <w:jc w:val="both"/>
              <w:rPr>
                <w:rFonts w:ascii="標楷體" w:eastAsia="標楷體" w:hAnsi="標楷體"/>
              </w:rPr>
            </w:pPr>
            <w:r w:rsidRPr="003C07D7">
              <w:rPr>
                <w:rFonts w:ascii="標楷體" w:eastAsia="標楷體" w:hAnsi="標楷體" w:hint="eastAsia"/>
              </w:rPr>
              <w:t>其他</w:t>
            </w:r>
          </w:p>
        </w:tc>
        <w:tc>
          <w:tcPr>
            <w:tcW w:w="3106" w:type="dxa"/>
          </w:tcPr>
          <w:p w14:paraId="32FEB002" w14:textId="77777777" w:rsidR="008E6178" w:rsidRPr="003C07D7" w:rsidRDefault="008E6178" w:rsidP="00214433">
            <w:pPr>
              <w:spacing w:line="320" w:lineRule="exact"/>
              <w:jc w:val="both"/>
              <w:rPr>
                <w:rFonts w:ascii="標楷體" w:eastAsia="標楷體" w:hAnsi="標楷體"/>
                <w:color w:val="000000"/>
              </w:rPr>
            </w:pPr>
            <w:r w:rsidRPr="003C07D7">
              <w:rPr>
                <w:rFonts w:ascii="標楷體" w:eastAsia="標楷體" w:hAnsi="標楷體" w:hint="eastAsia"/>
                <w:color w:val="000000"/>
              </w:rPr>
              <w:t>符合以下條件之一：</w:t>
            </w:r>
          </w:p>
          <w:p w14:paraId="6FB2F8F7" w14:textId="77777777" w:rsidR="008E6178" w:rsidRPr="003C07D7" w:rsidRDefault="008E6178" w:rsidP="00214433">
            <w:pPr>
              <w:numPr>
                <w:ilvl w:val="0"/>
                <w:numId w:val="7"/>
              </w:numPr>
              <w:spacing w:line="320" w:lineRule="exact"/>
              <w:jc w:val="both"/>
              <w:rPr>
                <w:rFonts w:ascii="標楷體" w:eastAsia="標楷體" w:hAnsi="標楷體"/>
                <w:color w:val="000000"/>
              </w:rPr>
            </w:pPr>
            <w:r w:rsidRPr="003C07D7">
              <w:rPr>
                <w:rFonts w:ascii="標楷體" w:eastAsia="標楷體" w:hAnsi="標楷體" w:hint="eastAsia"/>
                <w:color w:val="000000"/>
              </w:rPr>
              <w:t>持有「手語翻譯」技術士證乙級者。</w:t>
            </w:r>
          </w:p>
          <w:p w14:paraId="40061D6F" w14:textId="77777777" w:rsidR="008E6178" w:rsidRPr="003C07D7" w:rsidRDefault="008E6178" w:rsidP="00214433">
            <w:pPr>
              <w:numPr>
                <w:ilvl w:val="0"/>
                <w:numId w:val="7"/>
              </w:numPr>
              <w:spacing w:line="320" w:lineRule="exact"/>
              <w:jc w:val="both"/>
              <w:rPr>
                <w:rFonts w:ascii="標楷體" w:eastAsia="標楷體" w:hAnsi="標楷體"/>
                <w:color w:val="000000"/>
              </w:rPr>
            </w:pPr>
            <w:r w:rsidRPr="003C07D7">
              <w:rPr>
                <w:rFonts w:ascii="標楷體" w:eastAsia="標楷體" w:hAnsi="標楷體" w:hint="eastAsia"/>
                <w:color w:val="000000"/>
              </w:rPr>
              <w:t>持有「手語翻譯」技術士證丙級後翻譯服務滿</w:t>
            </w:r>
            <w:r w:rsidRPr="003C07D7">
              <w:rPr>
                <w:rFonts w:ascii="標楷體" w:eastAsia="標楷體" w:hAnsi="標楷體"/>
                <w:color w:val="000000"/>
              </w:rPr>
              <w:t>150</w:t>
            </w:r>
            <w:r w:rsidRPr="003C07D7">
              <w:rPr>
                <w:rFonts w:ascii="標楷體" w:eastAsia="標楷體" w:hAnsi="標楷體" w:hint="eastAsia"/>
                <w:color w:val="000000"/>
              </w:rPr>
              <w:t>小時以上者。</w:t>
            </w:r>
          </w:p>
        </w:tc>
        <w:tc>
          <w:tcPr>
            <w:tcW w:w="3131" w:type="dxa"/>
            <w:vMerge w:val="restart"/>
          </w:tcPr>
          <w:p w14:paraId="45A3EEFC" w14:textId="77777777" w:rsidR="008E6178" w:rsidRPr="003C07D7" w:rsidRDefault="008E6178" w:rsidP="00214433">
            <w:pPr>
              <w:numPr>
                <w:ilvl w:val="0"/>
                <w:numId w:val="6"/>
              </w:numPr>
              <w:spacing w:line="320" w:lineRule="exact"/>
              <w:jc w:val="both"/>
              <w:rPr>
                <w:rFonts w:ascii="標楷體" w:eastAsia="標楷體" w:hAnsi="標楷體"/>
              </w:rPr>
            </w:pPr>
            <w:r w:rsidRPr="003C07D7">
              <w:rPr>
                <w:rFonts w:ascii="標楷體" w:eastAsia="標楷體" w:hAnsi="標楷體" w:hint="eastAsia"/>
              </w:rPr>
              <w:t>服務內容為一般性會議、課程者，每小時補助新臺幣（以下同）</w:t>
            </w:r>
            <w:r w:rsidRPr="003C07D7">
              <w:rPr>
                <w:rFonts w:ascii="標楷體" w:eastAsia="標楷體" w:hAnsi="標楷體"/>
              </w:rPr>
              <w:t>1,000</w:t>
            </w:r>
            <w:r w:rsidRPr="003C07D7">
              <w:rPr>
                <w:rFonts w:ascii="標楷體" w:eastAsia="標楷體" w:hAnsi="標楷體" w:hint="eastAsia"/>
              </w:rPr>
              <w:t>元；服務內容為簡易面談、職場溝通及輔導者，每小時補助</w:t>
            </w:r>
            <w:r w:rsidRPr="003C07D7">
              <w:rPr>
                <w:rFonts w:ascii="標楷體" w:eastAsia="標楷體" w:hAnsi="標楷體"/>
              </w:rPr>
              <w:t>500</w:t>
            </w:r>
            <w:r w:rsidRPr="003C07D7">
              <w:rPr>
                <w:rFonts w:ascii="標楷體" w:eastAsia="標楷體" w:hAnsi="標楷體" w:hint="eastAsia"/>
              </w:rPr>
              <w:t>元。</w:t>
            </w:r>
          </w:p>
          <w:p w14:paraId="3D141436" w14:textId="77777777" w:rsidR="008E6178" w:rsidRPr="003C07D7" w:rsidRDefault="008E6178" w:rsidP="00214433">
            <w:pPr>
              <w:numPr>
                <w:ilvl w:val="0"/>
                <w:numId w:val="6"/>
              </w:numPr>
              <w:spacing w:line="320" w:lineRule="exact"/>
              <w:jc w:val="both"/>
              <w:rPr>
                <w:rFonts w:ascii="標楷體" w:eastAsia="標楷體" w:hAnsi="標楷體"/>
              </w:rPr>
            </w:pPr>
            <w:r w:rsidRPr="003C07D7">
              <w:rPr>
                <w:rFonts w:ascii="標楷體" w:eastAsia="標楷體" w:hAnsi="標楷體" w:hint="eastAsia"/>
              </w:rPr>
              <w:t>申請手語翻譯服務之個案，每人每月最高以補助</w:t>
            </w:r>
            <w:r w:rsidRPr="003C07D7">
              <w:rPr>
                <w:rFonts w:ascii="標楷體" w:eastAsia="標楷體" w:hAnsi="標楷體"/>
              </w:rPr>
              <w:t>10</w:t>
            </w:r>
            <w:r w:rsidRPr="003C07D7">
              <w:rPr>
                <w:rFonts w:ascii="標楷體" w:eastAsia="標楷體" w:hAnsi="標楷體" w:hint="eastAsia"/>
              </w:rPr>
              <w:t>小時、每年不超過</w:t>
            </w:r>
            <w:r w:rsidRPr="003C07D7">
              <w:rPr>
                <w:rFonts w:ascii="標楷體" w:eastAsia="標楷體" w:hAnsi="標楷體"/>
              </w:rPr>
              <w:t>120</w:t>
            </w:r>
            <w:r w:rsidRPr="003C07D7">
              <w:rPr>
                <w:rFonts w:ascii="標楷體" w:eastAsia="標楷體" w:hAnsi="標楷體" w:hint="eastAsia"/>
              </w:rPr>
              <w:t>小時為原則。如個案有特殊需求，可依實際狀況酌予增加補助時數。</w:t>
            </w:r>
          </w:p>
        </w:tc>
        <w:tc>
          <w:tcPr>
            <w:tcW w:w="1356" w:type="dxa"/>
            <w:vMerge w:val="restart"/>
          </w:tcPr>
          <w:p w14:paraId="46582D37" w14:textId="77777777" w:rsidR="008E6178" w:rsidRPr="003C07D7" w:rsidRDefault="008E6178" w:rsidP="00214433">
            <w:pPr>
              <w:spacing w:line="320" w:lineRule="exact"/>
              <w:ind w:left="276" w:hangingChars="115" w:hanging="276"/>
              <w:jc w:val="both"/>
              <w:rPr>
                <w:rFonts w:ascii="標楷體" w:eastAsia="標楷體" w:hAnsi="標楷體"/>
                <w:color w:val="000000"/>
              </w:rPr>
            </w:pPr>
            <w:r w:rsidRPr="003C07D7">
              <w:rPr>
                <w:rFonts w:ascii="標楷體" w:eastAsia="標楷體" w:hAnsi="標楷體"/>
                <w:color w:val="000000"/>
              </w:rPr>
              <w:t>1.</w:t>
            </w:r>
            <w:r w:rsidRPr="003C07D7">
              <w:rPr>
                <w:rFonts w:ascii="標楷體" w:eastAsia="標楷體" w:hAnsi="標楷體" w:hint="eastAsia"/>
                <w:color w:val="000000"/>
              </w:rPr>
              <w:t>手語翻譯及聽打服務時數逾</w:t>
            </w:r>
            <w:r w:rsidRPr="003C07D7">
              <w:rPr>
                <w:rFonts w:ascii="標楷體" w:eastAsia="標楷體" w:hAnsi="標楷體"/>
                <w:color w:val="000000"/>
              </w:rPr>
              <w:t>2</w:t>
            </w:r>
            <w:r w:rsidRPr="003C07D7">
              <w:rPr>
                <w:rFonts w:ascii="標楷體" w:eastAsia="標楷體" w:hAnsi="標楷體" w:hint="eastAsia"/>
                <w:color w:val="000000"/>
              </w:rPr>
              <w:t>小時（含）以上者，得視實際需要由</w:t>
            </w:r>
            <w:r w:rsidRPr="003C07D7">
              <w:rPr>
                <w:rFonts w:ascii="標楷體" w:eastAsia="標楷體" w:hAnsi="標楷體"/>
                <w:color w:val="000000"/>
              </w:rPr>
              <w:t>2</w:t>
            </w:r>
            <w:r w:rsidRPr="003C07D7">
              <w:rPr>
                <w:rFonts w:ascii="標楷體" w:eastAsia="標楷體" w:hAnsi="標楷體" w:hint="eastAsia"/>
                <w:color w:val="000000"/>
              </w:rPr>
              <w:t>名人員輪替提供服務。</w:t>
            </w:r>
          </w:p>
          <w:p w14:paraId="3FCB6967" w14:textId="77777777" w:rsidR="008E6178" w:rsidRPr="003C07D7" w:rsidRDefault="008E6178" w:rsidP="00214433">
            <w:pPr>
              <w:spacing w:line="320" w:lineRule="exact"/>
              <w:ind w:left="276" w:hangingChars="115" w:hanging="276"/>
              <w:jc w:val="both"/>
              <w:rPr>
                <w:rFonts w:ascii="標楷體" w:eastAsia="標楷體" w:hAnsi="標楷體"/>
                <w:color w:val="000000"/>
              </w:rPr>
            </w:pPr>
            <w:r w:rsidRPr="003C07D7">
              <w:rPr>
                <w:rFonts w:ascii="標楷體" w:eastAsia="標楷體" w:hAnsi="標楷體"/>
                <w:color w:val="000000"/>
              </w:rPr>
              <w:t>2.</w:t>
            </w:r>
            <w:r w:rsidRPr="003C07D7">
              <w:rPr>
                <w:rFonts w:ascii="標楷體" w:eastAsia="標楷體" w:hAnsi="標楷體" w:hint="eastAsia"/>
                <w:color w:val="000000"/>
              </w:rPr>
              <w:t>人力協助人員所需之交通費，經地方政府評估如有補助必要者，得由地方政府編列自籌款支應。</w:t>
            </w:r>
          </w:p>
        </w:tc>
      </w:tr>
      <w:tr w:rsidR="008E6178" w:rsidRPr="003C07D7" w14:paraId="7020889B" w14:textId="77777777" w:rsidTr="00214433">
        <w:trPr>
          <w:trHeight w:val="499"/>
        </w:trPr>
        <w:tc>
          <w:tcPr>
            <w:tcW w:w="993" w:type="dxa"/>
            <w:vMerge/>
          </w:tcPr>
          <w:p w14:paraId="404E3895" w14:textId="77777777" w:rsidR="008E6178" w:rsidRPr="003C07D7" w:rsidRDefault="008E6178" w:rsidP="00214433">
            <w:pPr>
              <w:spacing w:line="320" w:lineRule="exact"/>
              <w:jc w:val="center"/>
              <w:rPr>
                <w:rFonts w:ascii="標楷體" w:eastAsia="標楷體" w:hAnsi="標楷體"/>
                <w:sz w:val="21"/>
                <w:szCs w:val="21"/>
              </w:rPr>
            </w:pPr>
          </w:p>
        </w:tc>
        <w:tc>
          <w:tcPr>
            <w:tcW w:w="1985" w:type="dxa"/>
          </w:tcPr>
          <w:p w14:paraId="13DD7BC8" w14:textId="77777777" w:rsidR="008E6178" w:rsidRPr="003C07D7" w:rsidRDefault="008E6178" w:rsidP="00214433">
            <w:pPr>
              <w:pStyle w:val="a9"/>
              <w:spacing w:line="320" w:lineRule="exact"/>
              <w:ind w:left="0"/>
              <w:jc w:val="both"/>
              <w:rPr>
                <w:rFonts w:ascii="標楷體" w:eastAsia="標楷體" w:hAnsi="標楷體"/>
              </w:rPr>
            </w:pPr>
            <w:r w:rsidRPr="003C07D7">
              <w:rPr>
                <w:rFonts w:ascii="標楷體" w:eastAsia="標楷體" w:hAnsi="標楷體"/>
              </w:rPr>
              <w:t>1.</w:t>
            </w:r>
            <w:r w:rsidRPr="003C07D7">
              <w:rPr>
                <w:rFonts w:ascii="標楷體" w:eastAsia="標楷體" w:hAnsi="標楷體" w:hint="eastAsia"/>
              </w:rPr>
              <w:t>簡易面談</w:t>
            </w:r>
          </w:p>
          <w:p w14:paraId="32E25E5B" w14:textId="77777777" w:rsidR="008E6178" w:rsidRPr="003C07D7" w:rsidRDefault="008E6178" w:rsidP="00214433">
            <w:pPr>
              <w:pStyle w:val="a9"/>
              <w:spacing w:line="320" w:lineRule="exact"/>
              <w:ind w:left="0"/>
              <w:jc w:val="both"/>
              <w:rPr>
                <w:rFonts w:ascii="標楷體" w:eastAsia="標楷體" w:hAnsi="標楷體"/>
              </w:rPr>
            </w:pPr>
            <w:r w:rsidRPr="003C07D7">
              <w:rPr>
                <w:rFonts w:ascii="標楷體" w:eastAsia="標楷體" w:hAnsi="標楷體"/>
              </w:rPr>
              <w:t>2.</w:t>
            </w:r>
            <w:r w:rsidRPr="003C07D7">
              <w:rPr>
                <w:rFonts w:ascii="標楷體" w:eastAsia="標楷體" w:hAnsi="標楷體" w:hint="eastAsia"/>
              </w:rPr>
              <w:t>職場溝通及輔導</w:t>
            </w:r>
          </w:p>
        </w:tc>
        <w:tc>
          <w:tcPr>
            <w:tcW w:w="3106" w:type="dxa"/>
          </w:tcPr>
          <w:p w14:paraId="314A9377" w14:textId="77777777" w:rsidR="008E6178" w:rsidRPr="003C07D7" w:rsidRDefault="008E6178" w:rsidP="00214433">
            <w:pPr>
              <w:spacing w:line="320" w:lineRule="exact"/>
              <w:jc w:val="both"/>
              <w:rPr>
                <w:rFonts w:ascii="標楷體" w:eastAsia="標楷體" w:hAnsi="標楷體"/>
                <w:color w:val="000000"/>
              </w:rPr>
            </w:pPr>
            <w:r w:rsidRPr="003C07D7">
              <w:rPr>
                <w:rFonts w:ascii="標楷體" w:eastAsia="標楷體" w:hAnsi="標楷體" w:hint="eastAsia"/>
                <w:color w:val="000000"/>
              </w:rPr>
              <w:t>持有「手語翻譯」技術士證者。</w:t>
            </w:r>
          </w:p>
          <w:p w14:paraId="1507FDDF" w14:textId="77777777" w:rsidR="008E6178" w:rsidRPr="003C07D7" w:rsidRDefault="008E6178" w:rsidP="00214433">
            <w:pPr>
              <w:spacing w:line="320" w:lineRule="exact"/>
              <w:jc w:val="both"/>
              <w:rPr>
                <w:rFonts w:ascii="標楷體" w:eastAsia="標楷體" w:hAnsi="標楷體"/>
                <w:color w:val="000000"/>
              </w:rPr>
            </w:pPr>
          </w:p>
        </w:tc>
        <w:tc>
          <w:tcPr>
            <w:tcW w:w="3131" w:type="dxa"/>
            <w:vMerge/>
          </w:tcPr>
          <w:p w14:paraId="6EA30BFB" w14:textId="77777777" w:rsidR="008E6178" w:rsidRPr="003C07D7" w:rsidRDefault="008E6178" w:rsidP="00214433">
            <w:pPr>
              <w:spacing w:line="320" w:lineRule="exact"/>
              <w:jc w:val="both"/>
              <w:rPr>
                <w:rFonts w:ascii="標楷體" w:eastAsia="標楷體" w:hAnsi="標楷體"/>
                <w:sz w:val="21"/>
                <w:szCs w:val="21"/>
              </w:rPr>
            </w:pPr>
          </w:p>
        </w:tc>
        <w:tc>
          <w:tcPr>
            <w:tcW w:w="1356" w:type="dxa"/>
            <w:vMerge/>
          </w:tcPr>
          <w:p w14:paraId="000F9054" w14:textId="77777777" w:rsidR="008E6178" w:rsidRPr="003C07D7" w:rsidRDefault="008E6178" w:rsidP="00214433">
            <w:pPr>
              <w:spacing w:line="320" w:lineRule="exact"/>
              <w:jc w:val="both"/>
              <w:rPr>
                <w:rFonts w:ascii="標楷體" w:eastAsia="標楷體" w:hAnsi="標楷體"/>
                <w:color w:val="FF0000"/>
                <w:sz w:val="21"/>
                <w:szCs w:val="21"/>
                <w:u w:val="single"/>
              </w:rPr>
            </w:pPr>
          </w:p>
        </w:tc>
      </w:tr>
      <w:tr w:rsidR="008E6178" w:rsidRPr="003C07D7" w14:paraId="4C6D91DE" w14:textId="77777777" w:rsidTr="00214433">
        <w:trPr>
          <w:trHeight w:val="416"/>
        </w:trPr>
        <w:tc>
          <w:tcPr>
            <w:tcW w:w="993" w:type="dxa"/>
            <w:vMerge/>
          </w:tcPr>
          <w:p w14:paraId="2B2594F4" w14:textId="77777777" w:rsidR="008E6178" w:rsidRPr="003C07D7" w:rsidRDefault="008E6178" w:rsidP="00214433">
            <w:pPr>
              <w:spacing w:line="320" w:lineRule="exact"/>
              <w:jc w:val="center"/>
              <w:rPr>
                <w:rFonts w:ascii="標楷體" w:eastAsia="標楷體" w:hAnsi="標楷體"/>
                <w:sz w:val="21"/>
                <w:szCs w:val="21"/>
              </w:rPr>
            </w:pPr>
          </w:p>
        </w:tc>
        <w:tc>
          <w:tcPr>
            <w:tcW w:w="1985" w:type="dxa"/>
          </w:tcPr>
          <w:p w14:paraId="5BD01275" w14:textId="77777777" w:rsidR="008E6178" w:rsidRPr="003C07D7" w:rsidRDefault="008E6178" w:rsidP="00214433">
            <w:pPr>
              <w:spacing w:line="320" w:lineRule="exact"/>
              <w:jc w:val="both"/>
              <w:rPr>
                <w:rFonts w:ascii="標楷體" w:eastAsia="標楷體" w:hAnsi="標楷體"/>
              </w:rPr>
            </w:pPr>
            <w:r w:rsidRPr="003C07D7">
              <w:rPr>
                <w:rFonts w:ascii="標楷體" w:eastAsia="標楷體" w:hAnsi="標楷體" w:hint="eastAsia"/>
              </w:rPr>
              <w:t>職業訓練</w:t>
            </w:r>
          </w:p>
        </w:tc>
        <w:tc>
          <w:tcPr>
            <w:tcW w:w="3106" w:type="dxa"/>
          </w:tcPr>
          <w:p w14:paraId="5860E6B9" w14:textId="77777777" w:rsidR="008E6178" w:rsidRPr="003C07D7" w:rsidRDefault="008E6178" w:rsidP="00214433">
            <w:pPr>
              <w:spacing w:line="320" w:lineRule="exact"/>
              <w:jc w:val="both"/>
              <w:rPr>
                <w:rFonts w:ascii="標楷體" w:eastAsia="標楷體" w:hAnsi="標楷體"/>
                <w:b/>
                <w:color w:val="000000"/>
              </w:rPr>
            </w:pPr>
            <w:r w:rsidRPr="003C07D7">
              <w:rPr>
                <w:rFonts w:ascii="標楷體" w:eastAsia="標楷體" w:hAnsi="標楷體" w:hint="eastAsia"/>
                <w:color w:val="000000"/>
              </w:rPr>
              <w:t>持有「手語翻譯」技術士證者。</w:t>
            </w:r>
          </w:p>
        </w:tc>
        <w:tc>
          <w:tcPr>
            <w:tcW w:w="3131" w:type="dxa"/>
          </w:tcPr>
          <w:p w14:paraId="18802758" w14:textId="77777777" w:rsidR="008E6178" w:rsidRPr="003C07D7" w:rsidRDefault="008E6178" w:rsidP="00214433">
            <w:pPr>
              <w:pStyle w:val="a9"/>
              <w:numPr>
                <w:ilvl w:val="0"/>
                <w:numId w:val="13"/>
              </w:numPr>
              <w:spacing w:line="320" w:lineRule="exact"/>
              <w:ind w:left="287" w:hanging="284"/>
              <w:contextualSpacing w:val="0"/>
              <w:jc w:val="both"/>
              <w:rPr>
                <w:rFonts w:ascii="標楷體" w:eastAsia="標楷體" w:hAnsi="標楷體"/>
              </w:rPr>
            </w:pPr>
            <w:r w:rsidRPr="003C07D7">
              <w:rPr>
                <w:rFonts w:ascii="標楷體" w:eastAsia="標楷體" w:hAnsi="標楷體" w:hint="eastAsia"/>
              </w:rPr>
              <w:t>公私立職業訓練機構或接受政府委託辦理職業訓練之單位辦理職業訓練招收聽、語障學員之班次或一般性融合式職業訓練班次，每班得編列手語翻譯員</w:t>
            </w:r>
            <w:r w:rsidRPr="003C07D7">
              <w:rPr>
                <w:rFonts w:ascii="標楷體" w:eastAsia="標楷體" w:hAnsi="標楷體"/>
              </w:rPr>
              <w:t>1</w:t>
            </w:r>
            <w:r w:rsidRPr="003C07D7">
              <w:rPr>
                <w:rFonts w:ascii="標楷體" w:eastAsia="標楷體" w:hAnsi="標楷體" w:hint="eastAsia"/>
              </w:rPr>
              <w:t>名，其酬勞每小時以</w:t>
            </w:r>
            <w:r w:rsidRPr="003C07D7">
              <w:rPr>
                <w:rFonts w:ascii="標楷體" w:eastAsia="標楷體" w:hAnsi="標楷體"/>
              </w:rPr>
              <w:t>750</w:t>
            </w:r>
            <w:r w:rsidRPr="003C07D7">
              <w:rPr>
                <w:rFonts w:ascii="標楷體" w:eastAsia="標楷體" w:hAnsi="標楷體" w:hint="eastAsia"/>
              </w:rPr>
              <w:t>元編列。</w:t>
            </w:r>
          </w:p>
          <w:p w14:paraId="0772102C" w14:textId="77777777" w:rsidR="008E6178" w:rsidRPr="003C07D7" w:rsidRDefault="008E6178" w:rsidP="00214433">
            <w:pPr>
              <w:pStyle w:val="a9"/>
              <w:numPr>
                <w:ilvl w:val="0"/>
                <w:numId w:val="13"/>
              </w:numPr>
              <w:spacing w:line="320" w:lineRule="exact"/>
              <w:ind w:left="287" w:hanging="284"/>
              <w:contextualSpacing w:val="0"/>
              <w:jc w:val="both"/>
              <w:rPr>
                <w:rFonts w:ascii="標楷體" w:eastAsia="標楷體" w:hAnsi="標楷體"/>
                <w:color w:val="000000" w:themeColor="text1"/>
              </w:rPr>
            </w:pPr>
            <w:r w:rsidRPr="003C07D7">
              <w:rPr>
                <w:rFonts w:ascii="標楷體" w:eastAsia="標楷體" w:hAnsi="標楷體" w:hint="eastAsia"/>
                <w:color w:val="000000" w:themeColor="text1"/>
              </w:rPr>
              <w:t>接受政府委託辦理職業訓練之單位，已於委託計畫編列職業訓練班手語翻譯服務費用者，應優先使用該計畫補助項目支用，經費不足時得向本計畫申請補助。</w:t>
            </w:r>
          </w:p>
        </w:tc>
        <w:tc>
          <w:tcPr>
            <w:tcW w:w="1356" w:type="dxa"/>
            <w:vMerge/>
          </w:tcPr>
          <w:p w14:paraId="3DE31A1D" w14:textId="77777777" w:rsidR="008E6178" w:rsidRPr="003C07D7" w:rsidRDefault="008E6178" w:rsidP="00214433">
            <w:pPr>
              <w:spacing w:line="320" w:lineRule="exact"/>
              <w:jc w:val="both"/>
              <w:rPr>
                <w:rFonts w:ascii="標楷體" w:eastAsia="標楷體" w:hAnsi="標楷體"/>
                <w:sz w:val="21"/>
                <w:szCs w:val="21"/>
              </w:rPr>
            </w:pPr>
          </w:p>
        </w:tc>
      </w:tr>
      <w:tr w:rsidR="008E6178" w:rsidRPr="003C07D7" w14:paraId="5C43D3FA" w14:textId="77777777" w:rsidTr="00214433">
        <w:trPr>
          <w:trHeight w:val="656"/>
        </w:trPr>
        <w:tc>
          <w:tcPr>
            <w:tcW w:w="993" w:type="dxa"/>
          </w:tcPr>
          <w:p w14:paraId="2281C87E" w14:textId="77777777" w:rsidR="008E6178" w:rsidRPr="003C07D7" w:rsidRDefault="008E6178" w:rsidP="00214433">
            <w:pPr>
              <w:spacing w:line="320" w:lineRule="exact"/>
              <w:jc w:val="center"/>
              <w:rPr>
                <w:rFonts w:ascii="標楷體" w:eastAsia="標楷體" w:hAnsi="標楷體"/>
              </w:rPr>
            </w:pPr>
            <w:r w:rsidRPr="003C07D7">
              <w:rPr>
                <w:rFonts w:ascii="標楷體" w:eastAsia="標楷體" w:hAnsi="標楷體" w:hint="eastAsia"/>
              </w:rPr>
              <w:t>同</w:t>
            </w:r>
          </w:p>
          <w:p w14:paraId="67F55141" w14:textId="77777777" w:rsidR="008E6178" w:rsidRPr="003C07D7" w:rsidRDefault="008E6178" w:rsidP="00214433">
            <w:pPr>
              <w:spacing w:line="320" w:lineRule="exact"/>
              <w:jc w:val="center"/>
              <w:rPr>
                <w:rFonts w:ascii="標楷體" w:eastAsia="標楷體" w:hAnsi="標楷體"/>
              </w:rPr>
            </w:pPr>
            <w:r w:rsidRPr="003C07D7">
              <w:rPr>
                <w:rFonts w:ascii="標楷體" w:eastAsia="標楷體" w:hAnsi="標楷體" w:hint="eastAsia"/>
              </w:rPr>
              <w:t>步</w:t>
            </w:r>
          </w:p>
          <w:p w14:paraId="493B0F64" w14:textId="77777777" w:rsidR="008E6178" w:rsidRPr="003C07D7" w:rsidRDefault="008E6178" w:rsidP="00214433">
            <w:pPr>
              <w:spacing w:line="320" w:lineRule="exact"/>
              <w:jc w:val="center"/>
              <w:rPr>
                <w:rFonts w:ascii="標楷體" w:eastAsia="標楷體" w:hAnsi="標楷體"/>
              </w:rPr>
            </w:pPr>
            <w:r w:rsidRPr="003C07D7">
              <w:rPr>
                <w:rFonts w:ascii="標楷體" w:eastAsia="標楷體" w:hAnsi="標楷體" w:hint="eastAsia"/>
              </w:rPr>
              <w:t>聽</w:t>
            </w:r>
          </w:p>
          <w:p w14:paraId="79CA54ED" w14:textId="77777777" w:rsidR="008E6178" w:rsidRPr="003C07D7" w:rsidRDefault="008E6178" w:rsidP="00214433">
            <w:pPr>
              <w:spacing w:line="320" w:lineRule="exact"/>
              <w:jc w:val="center"/>
              <w:rPr>
                <w:rFonts w:ascii="標楷體" w:eastAsia="標楷體" w:hAnsi="標楷體"/>
              </w:rPr>
            </w:pPr>
            <w:r w:rsidRPr="003C07D7">
              <w:rPr>
                <w:rFonts w:ascii="標楷體" w:eastAsia="標楷體" w:hAnsi="標楷體" w:hint="eastAsia"/>
              </w:rPr>
              <w:t>打</w:t>
            </w:r>
          </w:p>
          <w:p w14:paraId="622913FD" w14:textId="77777777" w:rsidR="008E6178" w:rsidRPr="003C07D7" w:rsidRDefault="008E6178" w:rsidP="00214433">
            <w:pPr>
              <w:spacing w:line="320" w:lineRule="exact"/>
              <w:jc w:val="center"/>
              <w:rPr>
                <w:rFonts w:ascii="標楷體" w:eastAsia="標楷體" w:hAnsi="標楷體"/>
              </w:rPr>
            </w:pPr>
            <w:r w:rsidRPr="003C07D7">
              <w:rPr>
                <w:rFonts w:ascii="標楷體" w:eastAsia="標楷體" w:hAnsi="標楷體" w:hint="eastAsia"/>
              </w:rPr>
              <w:t>服</w:t>
            </w:r>
          </w:p>
          <w:p w14:paraId="5CF0AF8B" w14:textId="77777777" w:rsidR="008E6178" w:rsidRPr="003C07D7" w:rsidRDefault="008E6178" w:rsidP="00214433">
            <w:pPr>
              <w:spacing w:line="320" w:lineRule="exact"/>
              <w:jc w:val="center"/>
              <w:rPr>
                <w:rFonts w:ascii="標楷體" w:eastAsia="標楷體" w:hAnsi="標楷體"/>
                <w:sz w:val="21"/>
                <w:szCs w:val="21"/>
              </w:rPr>
            </w:pPr>
            <w:r w:rsidRPr="003C07D7">
              <w:rPr>
                <w:rFonts w:ascii="標楷體" w:eastAsia="標楷體" w:hAnsi="標楷體" w:hint="eastAsia"/>
              </w:rPr>
              <w:t>務</w:t>
            </w:r>
          </w:p>
        </w:tc>
        <w:tc>
          <w:tcPr>
            <w:tcW w:w="1985" w:type="dxa"/>
          </w:tcPr>
          <w:p w14:paraId="188B5126" w14:textId="77777777" w:rsidR="008E6178" w:rsidRPr="003C07D7" w:rsidRDefault="008E6178" w:rsidP="00214433">
            <w:pPr>
              <w:pStyle w:val="a9"/>
              <w:numPr>
                <w:ilvl w:val="0"/>
                <w:numId w:val="10"/>
              </w:numPr>
              <w:spacing w:line="320" w:lineRule="exact"/>
              <w:ind w:left="358"/>
              <w:contextualSpacing w:val="0"/>
              <w:jc w:val="both"/>
              <w:rPr>
                <w:rFonts w:ascii="標楷體" w:eastAsia="標楷體" w:hAnsi="標楷體"/>
              </w:rPr>
            </w:pPr>
            <w:r w:rsidRPr="003C07D7">
              <w:rPr>
                <w:rFonts w:ascii="標楷體" w:eastAsia="標楷體" w:hAnsi="標楷體" w:hint="eastAsia"/>
              </w:rPr>
              <w:t>一般性會議、課程（會議或研討、工作訓練、涉及技術操作及測驗較複雜之面試）</w:t>
            </w:r>
          </w:p>
          <w:p w14:paraId="33B4D6A1" w14:textId="77777777" w:rsidR="008E6178" w:rsidRPr="003C07D7" w:rsidRDefault="008E6178" w:rsidP="00214433">
            <w:pPr>
              <w:pStyle w:val="a9"/>
              <w:numPr>
                <w:ilvl w:val="0"/>
                <w:numId w:val="10"/>
              </w:numPr>
              <w:spacing w:line="320" w:lineRule="exact"/>
              <w:ind w:left="358"/>
              <w:contextualSpacing w:val="0"/>
              <w:jc w:val="both"/>
              <w:rPr>
                <w:rFonts w:ascii="標楷體" w:eastAsia="標楷體" w:hAnsi="標楷體"/>
              </w:rPr>
            </w:pPr>
            <w:r w:rsidRPr="003C07D7">
              <w:rPr>
                <w:rFonts w:ascii="標楷體" w:eastAsia="標楷體" w:hAnsi="標楷體" w:hint="eastAsia"/>
              </w:rPr>
              <w:t>簡易面談</w:t>
            </w:r>
          </w:p>
          <w:p w14:paraId="3B9A9E54" w14:textId="77777777" w:rsidR="008E6178" w:rsidRPr="003C07D7" w:rsidRDefault="008E6178" w:rsidP="00214433">
            <w:pPr>
              <w:pStyle w:val="a9"/>
              <w:numPr>
                <w:ilvl w:val="0"/>
                <w:numId w:val="10"/>
              </w:numPr>
              <w:spacing w:line="320" w:lineRule="exact"/>
              <w:ind w:left="358"/>
              <w:contextualSpacing w:val="0"/>
              <w:jc w:val="both"/>
              <w:rPr>
                <w:rFonts w:ascii="標楷體" w:eastAsia="標楷體" w:hAnsi="標楷體"/>
              </w:rPr>
            </w:pPr>
            <w:r w:rsidRPr="003C07D7">
              <w:rPr>
                <w:rFonts w:ascii="標楷體" w:eastAsia="標楷體" w:hAnsi="標楷體" w:hint="eastAsia"/>
              </w:rPr>
              <w:t>職場溝通及輔導</w:t>
            </w:r>
          </w:p>
          <w:p w14:paraId="35B8CD11" w14:textId="77777777" w:rsidR="008E6178" w:rsidRPr="003C07D7" w:rsidRDefault="008E6178" w:rsidP="00214433">
            <w:pPr>
              <w:pStyle w:val="a9"/>
              <w:numPr>
                <w:ilvl w:val="0"/>
                <w:numId w:val="10"/>
              </w:numPr>
              <w:spacing w:line="320" w:lineRule="exact"/>
              <w:ind w:left="358"/>
              <w:contextualSpacing w:val="0"/>
              <w:jc w:val="both"/>
              <w:rPr>
                <w:rFonts w:ascii="標楷體" w:eastAsia="標楷體" w:hAnsi="標楷體"/>
              </w:rPr>
            </w:pPr>
            <w:r w:rsidRPr="003C07D7">
              <w:rPr>
                <w:rFonts w:ascii="標楷體" w:eastAsia="標楷體" w:hAnsi="標楷體" w:hint="eastAsia"/>
              </w:rPr>
              <w:t>職業訓練</w:t>
            </w:r>
          </w:p>
          <w:p w14:paraId="0D9FC2C5" w14:textId="77777777" w:rsidR="008E6178" w:rsidRPr="003C07D7" w:rsidRDefault="008E6178" w:rsidP="00214433">
            <w:pPr>
              <w:pStyle w:val="a9"/>
              <w:numPr>
                <w:ilvl w:val="0"/>
                <w:numId w:val="10"/>
              </w:numPr>
              <w:spacing w:line="320" w:lineRule="exact"/>
              <w:ind w:left="358"/>
              <w:contextualSpacing w:val="0"/>
              <w:jc w:val="both"/>
              <w:rPr>
                <w:rFonts w:ascii="標楷體" w:eastAsia="標楷體" w:hAnsi="標楷體"/>
              </w:rPr>
            </w:pPr>
            <w:r w:rsidRPr="003C07D7">
              <w:rPr>
                <w:rFonts w:ascii="標楷體" w:eastAsia="標楷體" w:hAnsi="標楷體" w:hint="eastAsia"/>
              </w:rPr>
              <w:t>其他</w:t>
            </w:r>
          </w:p>
        </w:tc>
        <w:tc>
          <w:tcPr>
            <w:tcW w:w="3106" w:type="dxa"/>
          </w:tcPr>
          <w:p w14:paraId="44FFBEE1" w14:textId="77777777" w:rsidR="008E6178" w:rsidRPr="003C07D7" w:rsidRDefault="008E6178" w:rsidP="00214433">
            <w:pPr>
              <w:tabs>
                <w:tab w:val="left" w:pos="2026"/>
              </w:tabs>
              <w:spacing w:line="320" w:lineRule="exact"/>
              <w:jc w:val="both"/>
              <w:rPr>
                <w:rFonts w:ascii="標楷體" w:eastAsia="標楷體" w:hAnsi="標楷體"/>
              </w:rPr>
            </w:pPr>
            <w:r w:rsidRPr="003C07D7">
              <w:rPr>
                <w:rFonts w:ascii="標楷體" w:eastAsia="標楷體" w:hAnsi="標楷體" w:hint="eastAsia"/>
              </w:rPr>
              <w:t>通過</w:t>
            </w:r>
            <w:r w:rsidRPr="003C07D7">
              <w:rPr>
                <w:rFonts w:ascii="標楷體" w:eastAsia="標楷體" w:hAnsi="標楷體"/>
              </w:rPr>
              <w:t>20</w:t>
            </w:r>
            <w:r w:rsidRPr="003C07D7">
              <w:rPr>
                <w:rFonts w:ascii="標楷體" w:eastAsia="標楷體" w:hAnsi="標楷體" w:hint="eastAsia"/>
              </w:rPr>
              <w:t>小時「同步聽打服務人員」（含實習）培訓要求，並領有該項服務人員課程結訓證明，通過培訓單位自訂品質檢測規定「中文輸入達</w:t>
            </w:r>
            <w:r w:rsidRPr="003C07D7">
              <w:rPr>
                <w:rFonts w:ascii="標楷體" w:eastAsia="標楷體" w:hAnsi="標楷體"/>
              </w:rPr>
              <w:t>80</w:t>
            </w:r>
            <w:r w:rsidRPr="003C07D7">
              <w:rPr>
                <w:rFonts w:ascii="標楷體" w:eastAsia="標楷體" w:hAnsi="標楷體" w:hint="eastAsia"/>
              </w:rPr>
              <w:t>字</w:t>
            </w:r>
            <w:r w:rsidRPr="003C07D7">
              <w:rPr>
                <w:rFonts w:ascii="標楷體" w:eastAsia="標楷體" w:hAnsi="標楷體"/>
              </w:rPr>
              <w:t>/</w:t>
            </w:r>
            <w:r w:rsidRPr="003C07D7">
              <w:rPr>
                <w:rFonts w:ascii="標楷體" w:eastAsia="標楷體" w:hAnsi="標楷體" w:hint="eastAsia"/>
              </w:rPr>
              <w:t>分鐘，正確率</w:t>
            </w:r>
            <w:r w:rsidRPr="003C07D7">
              <w:rPr>
                <w:rFonts w:ascii="標楷體" w:eastAsia="標楷體" w:hAnsi="標楷體"/>
              </w:rPr>
              <w:t>90%</w:t>
            </w:r>
            <w:r w:rsidRPr="003C07D7">
              <w:rPr>
                <w:rFonts w:ascii="標楷體" w:eastAsia="標楷體" w:hAnsi="標楷體" w:hint="eastAsia"/>
              </w:rPr>
              <w:t>以上」。</w:t>
            </w:r>
          </w:p>
        </w:tc>
        <w:tc>
          <w:tcPr>
            <w:tcW w:w="3131" w:type="dxa"/>
          </w:tcPr>
          <w:p w14:paraId="224AAA3D" w14:textId="77777777" w:rsidR="008E6178" w:rsidRPr="003C07D7" w:rsidRDefault="008E6178" w:rsidP="00214433">
            <w:pPr>
              <w:pStyle w:val="a9"/>
              <w:numPr>
                <w:ilvl w:val="0"/>
                <w:numId w:val="11"/>
              </w:numPr>
              <w:spacing w:line="320" w:lineRule="exact"/>
              <w:contextualSpacing w:val="0"/>
              <w:jc w:val="both"/>
              <w:rPr>
                <w:rFonts w:ascii="標楷體" w:eastAsia="標楷體" w:hAnsi="標楷體"/>
              </w:rPr>
            </w:pPr>
            <w:r w:rsidRPr="003C07D7">
              <w:rPr>
                <w:rFonts w:ascii="標楷體" w:eastAsia="標楷體" w:hAnsi="標楷體" w:hint="eastAsia"/>
              </w:rPr>
              <w:t>符合左列資格者，每小時補助</w:t>
            </w:r>
            <w:r w:rsidRPr="003C07D7">
              <w:rPr>
                <w:rFonts w:ascii="標楷體" w:eastAsia="標楷體" w:hAnsi="標楷體"/>
              </w:rPr>
              <w:t>500</w:t>
            </w:r>
            <w:r w:rsidRPr="003C07D7">
              <w:rPr>
                <w:rFonts w:ascii="標楷體" w:eastAsia="標楷體" w:hAnsi="標楷體" w:hint="eastAsia"/>
              </w:rPr>
              <w:t>元。</w:t>
            </w:r>
          </w:p>
          <w:p w14:paraId="25719A3D" w14:textId="77777777" w:rsidR="008E6178" w:rsidRPr="003C07D7" w:rsidRDefault="008E6178" w:rsidP="00214433">
            <w:pPr>
              <w:pStyle w:val="a9"/>
              <w:numPr>
                <w:ilvl w:val="0"/>
                <w:numId w:val="11"/>
              </w:numPr>
              <w:spacing w:line="320" w:lineRule="exact"/>
              <w:contextualSpacing w:val="0"/>
              <w:jc w:val="both"/>
              <w:rPr>
                <w:rFonts w:ascii="標楷體" w:eastAsia="標楷體" w:hAnsi="標楷體"/>
              </w:rPr>
            </w:pPr>
            <w:r w:rsidRPr="003C07D7">
              <w:rPr>
                <w:rFonts w:ascii="標楷體" w:eastAsia="標楷體" w:hAnsi="標楷體" w:hint="eastAsia"/>
              </w:rPr>
              <w:t>申請聽打服務之個案，每人每月最高以補助</w:t>
            </w:r>
            <w:r w:rsidRPr="003C07D7">
              <w:rPr>
                <w:rFonts w:ascii="標楷體" w:eastAsia="標楷體" w:hAnsi="標楷體"/>
              </w:rPr>
              <w:t>10</w:t>
            </w:r>
            <w:r w:rsidRPr="003C07D7">
              <w:rPr>
                <w:rFonts w:ascii="標楷體" w:eastAsia="標楷體" w:hAnsi="標楷體" w:hint="eastAsia"/>
              </w:rPr>
              <w:t>小時、每年不</w:t>
            </w:r>
            <w:r w:rsidRPr="003C07D7">
              <w:rPr>
                <w:rFonts w:ascii="標楷體" w:eastAsia="標楷體" w:hAnsi="標楷體" w:hint="eastAsia"/>
                <w:color w:val="000000"/>
              </w:rPr>
              <w:t>超過</w:t>
            </w:r>
            <w:r w:rsidRPr="003C07D7">
              <w:rPr>
                <w:rFonts w:ascii="標楷體" w:eastAsia="標楷體" w:hAnsi="標楷體"/>
                <w:color w:val="000000"/>
              </w:rPr>
              <w:t>120</w:t>
            </w:r>
            <w:r w:rsidRPr="003C07D7">
              <w:rPr>
                <w:rFonts w:ascii="標楷體" w:eastAsia="標楷體" w:hAnsi="標楷體" w:hint="eastAsia"/>
                <w:color w:val="000000"/>
              </w:rPr>
              <w:t>小時為原則。如個案參加職業訓練或有特殊需求，可依實際狀況酌予增加補助時數</w:t>
            </w:r>
            <w:r w:rsidRPr="003C07D7">
              <w:rPr>
                <w:rFonts w:ascii="標楷體" w:eastAsia="標楷體" w:hAnsi="標楷體" w:hint="eastAsia"/>
              </w:rPr>
              <w:t>。</w:t>
            </w:r>
          </w:p>
        </w:tc>
        <w:tc>
          <w:tcPr>
            <w:tcW w:w="1356" w:type="dxa"/>
            <w:vMerge/>
          </w:tcPr>
          <w:p w14:paraId="1236D2DB" w14:textId="77777777" w:rsidR="008E6178" w:rsidRPr="003C07D7" w:rsidRDefault="008E6178" w:rsidP="00214433">
            <w:pPr>
              <w:spacing w:line="320" w:lineRule="exact"/>
              <w:jc w:val="both"/>
              <w:rPr>
                <w:rFonts w:ascii="標楷體" w:eastAsia="標楷體" w:hAnsi="標楷體"/>
                <w:sz w:val="21"/>
                <w:szCs w:val="21"/>
              </w:rPr>
            </w:pPr>
          </w:p>
        </w:tc>
      </w:tr>
      <w:tr w:rsidR="008E6178" w:rsidRPr="003C07D7" w14:paraId="1C165198" w14:textId="77777777" w:rsidTr="00214433">
        <w:trPr>
          <w:trHeight w:val="2511"/>
        </w:trPr>
        <w:tc>
          <w:tcPr>
            <w:tcW w:w="993" w:type="dxa"/>
            <w:vMerge w:val="restart"/>
            <w:textDirection w:val="tbRlV"/>
            <w:vAlign w:val="center"/>
          </w:tcPr>
          <w:p w14:paraId="31281568" w14:textId="77777777" w:rsidR="008E6178" w:rsidRPr="003C07D7" w:rsidRDefault="008E6178" w:rsidP="00214433">
            <w:pPr>
              <w:spacing w:line="320" w:lineRule="exact"/>
              <w:jc w:val="center"/>
              <w:rPr>
                <w:rFonts w:ascii="標楷體" w:eastAsia="標楷體" w:hAnsi="標楷體"/>
              </w:rPr>
            </w:pPr>
            <w:r w:rsidRPr="003C07D7">
              <w:rPr>
                <w:rFonts w:ascii="標楷體" w:eastAsia="標楷體" w:hAnsi="標楷體" w:hint="eastAsia"/>
              </w:rPr>
              <w:lastRenderedPageBreak/>
              <w:t>視力協助服務</w:t>
            </w:r>
          </w:p>
        </w:tc>
        <w:tc>
          <w:tcPr>
            <w:tcW w:w="1985" w:type="dxa"/>
          </w:tcPr>
          <w:p w14:paraId="69CA0CB9" w14:textId="77777777" w:rsidR="008E6178" w:rsidRPr="003C07D7" w:rsidRDefault="008E6178" w:rsidP="00214433">
            <w:pPr>
              <w:spacing w:line="320" w:lineRule="exact"/>
              <w:jc w:val="both"/>
              <w:rPr>
                <w:rFonts w:ascii="標楷體" w:eastAsia="標楷體" w:hAnsi="標楷體"/>
              </w:rPr>
            </w:pPr>
            <w:r w:rsidRPr="003C07D7">
              <w:rPr>
                <w:rFonts w:ascii="標楷體" w:eastAsia="標楷體" w:hAnsi="標楷體" w:hint="eastAsia"/>
              </w:rPr>
              <w:t>職場協助</w:t>
            </w:r>
          </w:p>
        </w:tc>
        <w:tc>
          <w:tcPr>
            <w:tcW w:w="3106" w:type="dxa"/>
          </w:tcPr>
          <w:p w14:paraId="0756FC2A" w14:textId="77777777" w:rsidR="008E6178" w:rsidRPr="003C07D7" w:rsidRDefault="008E6178" w:rsidP="00214433">
            <w:pPr>
              <w:numPr>
                <w:ilvl w:val="0"/>
                <w:numId w:val="8"/>
              </w:numPr>
              <w:spacing w:line="320" w:lineRule="exact"/>
              <w:jc w:val="both"/>
              <w:rPr>
                <w:rFonts w:ascii="標楷體" w:eastAsia="標楷體" w:hAnsi="標楷體"/>
                <w:color w:val="000000" w:themeColor="text1"/>
                <w:szCs w:val="22"/>
              </w:rPr>
            </w:pPr>
            <w:r w:rsidRPr="003C07D7">
              <w:rPr>
                <w:rFonts w:ascii="標楷體" w:eastAsia="標楷體" w:hAnsi="標楷體" w:hint="eastAsia"/>
                <w:color w:val="000000" w:themeColor="text1"/>
                <w:szCs w:val="22"/>
              </w:rPr>
              <w:t>年滿</w:t>
            </w:r>
            <w:r w:rsidRPr="003C07D7">
              <w:rPr>
                <w:rFonts w:ascii="標楷體" w:eastAsia="標楷體" w:hAnsi="標楷體"/>
                <w:color w:val="000000" w:themeColor="text1"/>
                <w:szCs w:val="22"/>
              </w:rPr>
              <w:t>16</w:t>
            </w:r>
            <w:r w:rsidRPr="003C07D7">
              <w:rPr>
                <w:rFonts w:ascii="標楷體" w:eastAsia="標楷體" w:hAnsi="標楷體" w:hint="eastAsia"/>
                <w:color w:val="000000" w:themeColor="text1"/>
                <w:szCs w:val="22"/>
              </w:rPr>
              <w:t>歲，且與被服務之身心障礙者無配偶與二親等血親關係者。但曾參加政府主辦或委辦之視力協助員訓練結訓者不在此限。</w:t>
            </w:r>
          </w:p>
          <w:p w14:paraId="2F147A67" w14:textId="77777777" w:rsidR="008E6178" w:rsidRPr="003C07D7" w:rsidRDefault="008E6178" w:rsidP="00214433">
            <w:pPr>
              <w:numPr>
                <w:ilvl w:val="0"/>
                <w:numId w:val="8"/>
              </w:numPr>
              <w:spacing w:line="320" w:lineRule="exact"/>
              <w:jc w:val="both"/>
              <w:rPr>
                <w:rFonts w:ascii="標楷體" w:eastAsia="標楷體" w:hAnsi="標楷體"/>
                <w:color w:val="000000" w:themeColor="text1"/>
                <w:szCs w:val="22"/>
              </w:rPr>
            </w:pPr>
            <w:r w:rsidRPr="003C07D7">
              <w:rPr>
                <w:rFonts w:ascii="標楷體" w:eastAsia="標楷體" w:hAnsi="標楷體" w:hint="eastAsia"/>
                <w:color w:val="000000" w:themeColor="text1"/>
                <w:szCs w:val="22"/>
              </w:rPr>
              <w:t>符合下列資格之一，補助另計：</w:t>
            </w:r>
          </w:p>
          <w:p w14:paraId="3FA87C29" w14:textId="77777777" w:rsidR="008E6178" w:rsidRPr="003C07D7" w:rsidRDefault="008E6178" w:rsidP="00214433">
            <w:pPr>
              <w:numPr>
                <w:ilvl w:val="2"/>
                <w:numId w:val="9"/>
              </w:numPr>
              <w:spacing w:line="320" w:lineRule="exact"/>
              <w:ind w:left="706" w:hanging="425"/>
              <w:jc w:val="both"/>
              <w:rPr>
                <w:rFonts w:ascii="標楷體" w:eastAsia="標楷體" w:hAnsi="標楷體"/>
                <w:color w:val="000000" w:themeColor="text1"/>
                <w:szCs w:val="22"/>
              </w:rPr>
            </w:pPr>
            <w:r w:rsidRPr="003C07D7">
              <w:rPr>
                <w:rFonts w:ascii="標楷體" w:eastAsia="標楷體" w:hAnsi="標楷體" w:hint="eastAsia"/>
                <w:color w:val="000000" w:themeColor="text1"/>
                <w:szCs w:val="22"/>
              </w:rPr>
              <w:t>參加政府主辦或委辦之教保員、訓練員、生活服務員、照顧服務員、家庭托顧服務員、臨時及短期照顧服務員及個人助理相關訓練結業者。</w:t>
            </w:r>
          </w:p>
          <w:p w14:paraId="3DB01A52" w14:textId="77777777" w:rsidR="008E6178" w:rsidRPr="003C07D7" w:rsidRDefault="008E6178" w:rsidP="00214433">
            <w:pPr>
              <w:numPr>
                <w:ilvl w:val="2"/>
                <w:numId w:val="9"/>
              </w:numPr>
              <w:spacing w:line="320" w:lineRule="exact"/>
              <w:ind w:left="706" w:hanging="425"/>
              <w:jc w:val="both"/>
              <w:rPr>
                <w:rFonts w:ascii="標楷體" w:eastAsia="標楷體" w:hAnsi="標楷體"/>
                <w:color w:val="000000" w:themeColor="text1"/>
                <w:szCs w:val="22"/>
              </w:rPr>
            </w:pPr>
            <w:r w:rsidRPr="003C07D7">
              <w:rPr>
                <w:rFonts w:ascii="標楷體" w:eastAsia="標楷體" w:hAnsi="標楷體" w:hint="eastAsia"/>
                <w:color w:val="000000" w:themeColor="text1"/>
                <w:szCs w:val="22"/>
              </w:rPr>
              <w:t>通過政府主辦或委辦之視力協助員訓練結訓者或領有電腦軟體應用職類技術士證。</w:t>
            </w:r>
          </w:p>
        </w:tc>
        <w:tc>
          <w:tcPr>
            <w:tcW w:w="3131" w:type="dxa"/>
          </w:tcPr>
          <w:p w14:paraId="27EE8512" w14:textId="77777777" w:rsidR="008E6178" w:rsidRPr="003C07D7" w:rsidRDefault="008E6178" w:rsidP="00214433">
            <w:pPr>
              <w:pStyle w:val="a9"/>
              <w:numPr>
                <w:ilvl w:val="0"/>
                <w:numId w:val="12"/>
              </w:numPr>
              <w:spacing w:line="320" w:lineRule="exact"/>
              <w:contextualSpacing w:val="0"/>
              <w:jc w:val="both"/>
              <w:rPr>
                <w:rFonts w:ascii="標楷體" w:eastAsia="標楷體" w:hAnsi="標楷體"/>
                <w:color w:val="000000" w:themeColor="text1"/>
              </w:rPr>
            </w:pPr>
            <w:r w:rsidRPr="003C07D7">
              <w:rPr>
                <w:rFonts w:ascii="標楷體" w:eastAsia="標楷體" w:hAnsi="標楷體" w:hint="eastAsia"/>
                <w:color w:val="000000" w:themeColor="text1"/>
              </w:rPr>
              <w:t>無參加政府主辦或委辦之教保員、訓練員、生活服務員、照顧服務員、家庭托顧服務員、臨時及短期照顧服務員、個人助理及視力協助員相關訓練結業者，每小時依本部公告最低工資時薪補助。</w:t>
            </w:r>
          </w:p>
          <w:p w14:paraId="0473CFBF" w14:textId="77777777" w:rsidR="008E6178" w:rsidRPr="003C07D7" w:rsidRDefault="008E6178" w:rsidP="00214433">
            <w:pPr>
              <w:pStyle w:val="a9"/>
              <w:numPr>
                <w:ilvl w:val="0"/>
                <w:numId w:val="12"/>
              </w:numPr>
              <w:spacing w:line="320" w:lineRule="exact"/>
              <w:contextualSpacing w:val="0"/>
              <w:jc w:val="both"/>
              <w:rPr>
                <w:rFonts w:ascii="標楷體" w:eastAsia="標楷體" w:hAnsi="標楷體"/>
                <w:color w:val="000000" w:themeColor="text1"/>
              </w:rPr>
            </w:pPr>
            <w:r w:rsidRPr="003C07D7">
              <w:rPr>
                <w:rFonts w:ascii="標楷體" w:eastAsia="標楷體" w:hAnsi="標楷體" w:hint="eastAsia"/>
                <w:color w:val="000000" w:themeColor="text1"/>
              </w:rPr>
              <w:t>符合左列第</w:t>
            </w:r>
            <w:r w:rsidRPr="003C07D7">
              <w:rPr>
                <w:rFonts w:ascii="標楷體" w:eastAsia="標楷體" w:hAnsi="標楷體"/>
                <w:color w:val="000000" w:themeColor="text1"/>
              </w:rPr>
              <w:t>2</w:t>
            </w:r>
            <w:r w:rsidRPr="003C07D7">
              <w:rPr>
                <w:rFonts w:ascii="標楷體" w:eastAsia="標楷體" w:hAnsi="標楷體" w:hint="eastAsia"/>
                <w:color w:val="000000" w:themeColor="text1"/>
              </w:rPr>
              <w:t>項資格者，依照衛生福利部身心障礙者個人助理服務費標準補助。</w:t>
            </w:r>
          </w:p>
          <w:p w14:paraId="69F57B72" w14:textId="77777777" w:rsidR="008E6178" w:rsidRPr="003C07D7" w:rsidRDefault="008E6178" w:rsidP="00214433">
            <w:pPr>
              <w:pStyle w:val="a9"/>
              <w:numPr>
                <w:ilvl w:val="0"/>
                <w:numId w:val="12"/>
              </w:numPr>
              <w:spacing w:line="320" w:lineRule="exact"/>
              <w:contextualSpacing w:val="0"/>
              <w:jc w:val="both"/>
              <w:rPr>
                <w:rFonts w:ascii="標楷體" w:eastAsia="標楷體" w:hAnsi="標楷體"/>
                <w:color w:val="000000" w:themeColor="text1"/>
              </w:rPr>
            </w:pPr>
            <w:r w:rsidRPr="003C07D7">
              <w:rPr>
                <w:rFonts w:ascii="標楷體" w:eastAsia="標楷體" w:hAnsi="標楷體" w:hint="eastAsia"/>
                <w:color w:val="000000" w:themeColor="text1"/>
              </w:rPr>
              <w:t>每人每月最高補助</w:t>
            </w:r>
            <w:r w:rsidRPr="003C07D7">
              <w:rPr>
                <w:rFonts w:ascii="標楷體" w:eastAsia="標楷體" w:hAnsi="標楷體"/>
                <w:color w:val="000000" w:themeColor="text1"/>
              </w:rPr>
              <w:t>60</w:t>
            </w:r>
            <w:r w:rsidRPr="003C07D7">
              <w:rPr>
                <w:rFonts w:ascii="標楷體" w:eastAsia="標楷體" w:hAnsi="標楷體" w:hint="eastAsia"/>
                <w:color w:val="000000" w:themeColor="text1"/>
              </w:rPr>
              <w:t>小時，每年以不超過</w:t>
            </w:r>
            <w:r w:rsidRPr="003C07D7">
              <w:rPr>
                <w:rFonts w:ascii="標楷體" w:eastAsia="標楷體" w:hAnsi="標楷體"/>
                <w:color w:val="000000" w:themeColor="text1"/>
              </w:rPr>
              <w:t>360</w:t>
            </w:r>
            <w:r w:rsidRPr="003C07D7">
              <w:rPr>
                <w:rFonts w:ascii="標楷體" w:eastAsia="標楷體" w:hAnsi="標楷體" w:hint="eastAsia"/>
                <w:color w:val="000000" w:themeColor="text1"/>
              </w:rPr>
              <w:t>小時為原則。如個案有特殊需求，可依實際狀況酌予增加補助時數。</w:t>
            </w:r>
          </w:p>
        </w:tc>
        <w:tc>
          <w:tcPr>
            <w:tcW w:w="1356" w:type="dxa"/>
            <w:vMerge/>
          </w:tcPr>
          <w:p w14:paraId="098DB2F0" w14:textId="77777777" w:rsidR="008E6178" w:rsidRPr="003C07D7" w:rsidRDefault="008E6178" w:rsidP="00214433">
            <w:pPr>
              <w:spacing w:line="320" w:lineRule="exact"/>
              <w:jc w:val="both"/>
              <w:rPr>
                <w:rFonts w:ascii="新細明體"/>
                <w:sz w:val="22"/>
                <w:szCs w:val="22"/>
              </w:rPr>
            </w:pPr>
          </w:p>
        </w:tc>
      </w:tr>
      <w:tr w:rsidR="008E6178" w:rsidRPr="003C07D7" w14:paraId="0DBEA5A1" w14:textId="77777777" w:rsidTr="00214433">
        <w:trPr>
          <w:trHeight w:val="2675"/>
        </w:trPr>
        <w:tc>
          <w:tcPr>
            <w:tcW w:w="993" w:type="dxa"/>
            <w:vMerge/>
            <w:textDirection w:val="tbRlV"/>
            <w:vAlign w:val="center"/>
          </w:tcPr>
          <w:p w14:paraId="1F44F4BC" w14:textId="77777777" w:rsidR="008E6178" w:rsidRPr="003C07D7" w:rsidRDefault="008E6178" w:rsidP="00214433">
            <w:pPr>
              <w:spacing w:line="320" w:lineRule="exact"/>
              <w:jc w:val="both"/>
              <w:rPr>
                <w:rFonts w:ascii="標楷體" w:eastAsia="標楷體" w:hAnsi="標楷體"/>
              </w:rPr>
            </w:pPr>
          </w:p>
        </w:tc>
        <w:tc>
          <w:tcPr>
            <w:tcW w:w="1985" w:type="dxa"/>
          </w:tcPr>
          <w:p w14:paraId="336D92D6" w14:textId="77777777" w:rsidR="008E6178" w:rsidRPr="003C07D7" w:rsidRDefault="008E6178" w:rsidP="00214433">
            <w:pPr>
              <w:spacing w:line="320" w:lineRule="exact"/>
              <w:jc w:val="both"/>
              <w:rPr>
                <w:rFonts w:ascii="標楷體" w:eastAsia="標楷體" w:hAnsi="標楷體"/>
                <w:szCs w:val="22"/>
              </w:rPr>
            </w:pPr>
            <w:r w:rsidRPr="003C07D7">
              <w:rPr>
                <w:rFonts w:ascii="標楷體" w:eastAsia="標楷體" w:hAnsi="標楷體" w:hint="eastAsia"/>
                <w:szCs w:val="22"/>
              </w:rPr>
              <w:t>職場定向行動訓練</w:t>
            </w:r>
          </w:p>
        </w:tc>
        <w:tc>
          <w:tcPr>
            <w:tcW w:w="3106" w:type="dxa"/>
          </w:tcPr>
          <w:p w14:paraId="0DA6DA9C" w14:textId="77777777" w:rsidR="008E6178" w:rsidRPr="003C07D7" w:rsidRDefault="008E6178" w:rsidP="00214433">
            <w:pPr>
              <w:spacing w:line="320" w:lineRule="exact"/>
              <w:jc w:val="both"/>
              <w:rPr>
                <w:rFonts w:ascii="標楷體" w:eastAsia="標楷體" w:hAnsi="標楷體"/>
                <w:szCs w:val="22"/>
              </w:rPr>
            </w:pPr>
            <w:r w:rsidRPr="003C07D7">
              <w:rPr>
                <w:rFonts w:ascii="標楷體" w:eastAsia="標楷體" w:hAnsi="標楷體" w:hint="eastAsia"/>
                <w:szCs w:val="22"/>
              </w:rPr>
              <w:t>領有定向行動訓練職類技術士證。</w:t>
            </w:r>
          </w:p>
          <w:p w14:paraId="551D555B" w14:textId="77777777" w:rsidR="008E6178" w:rsidRPr="003C07D7" w:rsidRDefault="008E6178" w:rsidP="00214433">
            <w:pPr>
              <w:spacing w:line="320" w:lineRule="exact"/>
              <w:jc w:val="both"/>
              <w:rPr>
                <w:rFonts w:ascii="標楷體" w:eastAsia="標楷體" w:hAnsi="標楷體"/>
                <w:szCs w:val="22"/>
              </w:rPr>
            </w:pPr>
          </w:p>
        </w:tc>
        <w:tc>
          <w:tcPr>
            <w:tcW w:w="3131" w:type="dxa"/>
          </w:tcPr>
          <w:p w14:paraId="61607739" w14:textId="77777777" w:rsidR="008E6178" w:rsidRPr="003C07D7" w:rsidRDefault="008E6178" w:rsidP="00214433">
            <w:pPr>
              <w:numPr>
                <w:ilvl w:val="0"/>
                <w:numId w:val="18"/>
              </w:numPr>
              <w:spacing w:line="320" w:lineRule="exact"/>
              <w:jc w:val="both"/>
              <w:rPr>
                <w:rFonts w:ascii="標楷體" w:eastAsia="標楷體" w:hAnsi="標楷體"/>
                <w:szCs w:val="22"/>
              </w:rPr>
            </w:pPr>
            <w:r w:rsidRPr="003C07D7">
              <w:rPr>
                <w:rFonts w:ascii="標楷體" w:eastAsia="標楷體" w:hAnsi="標楷體" w:hint="eastAsia"/>
                <w:szCs w:val="22"/>
              </w:rPr>
              <w:t>符合左列資格者，每小時補助</w:t>
            </w:r>
            <w:r w:rsidRPr="003C07D7">
              <w:rPr>
                <w:rFonts w:ascii="標楷體" w:eastAsia="標楷體" w:hAnsi="標楷體"/>
                <w:color w:val="000000"/>
                <w:szCs w:val="22"/>
              </w:rPr>
              <w:t>1,000</w:t>
            </w:r>
            <w:r w:rsidRPr="003C07D7">
              <w:rPr>
                <w:rFonts w:ascii="標楷體" w:eastAsia="標楷體" w:hAnsi="標楷體" w:hint="eastAsia"/>
                <w:color w:val="000000"/>
                <w:szCs w:val="22"/>
              </w:rPr>
              <w:t>元。</w:t>
            </w:r>
          </w:p>
          <w:p w14:paraId="4CCAA684" w14:textId="77777777" w:rsidR="008E6178" w:rsidRPr="003C07D7" w:rsidRDefault="008E6178" w:rsidP="00214433">
            <w:pPr>
              <w:numPr>
                <w:ilvl w:val="0"/>
                <w:numId w:val="18"/>
              </w:numPr>
              <w:spacing w:line="320" w:lineRule="exact"/>
              <w:jc w:val="both"/>
              <w:rPr>
                <w:rFonts w:ascii="標楷體" w:eastAsia="標楷體" w:hAnsi="標楷體"/>
                <w:szCs w:val="22"/>
              </w:rPr>
            </w:pPr>
            <w:r w:rsidRPr="003C07D7">
              <w:rPr>
                <w:rFonts w:ascii="標楷體" w:eastAsia="標楷體" w:hAnsi="標楷體" w:hint="eastAsia"/>
                <w:szCs w:val="22"/>
              </w:rPr>
              <w:t>申請定向行動訓練之個案，每人每月最高以補助</w:t>
            </w:r>
            <w:r w:rsidRPr="003C07D7">
              <w:rPr>
                <w:rFonts w:ascii="標楷體" w:eastAsia="標楷體" w:hAnsi="標楷體"/>
                <w:szCs w:val="22"/>
              </w:rPr>
              <w:t>10</w:t>
            </w:r>
            <w:r w:rsidRPr="003C07D7">
              <w:rPr>
                <w:rFonts w:ascii="標楷體" w:eastAsia="標楷體" w:hAnsi="標楷體" w:hint="eastAsia"/>
                <w:szCs w:val="22"/>
              </w:rPr>
              <w:t>小時、每年不超過</w:t>
            </w:r>
            <w:r w:rsidRPr="003C07D7">
              <w:rPr>
                <w:rFonts w:ascii="標楷體" w:eastAsia="標楷體" w:hAnsi="標楷體"/>
                <w:szCs w:val="22"/>
              </w:rPr>
              <w:t>120</w:t>
            </w:r>
            <w:r w:rsidRPr="003C07D7">
              <w:rPr>
                <w:rFonts w:ascii="標楷體" w:eastAsia="標楷體" w:hAnsi="標楷體" w:hint="eastAsia"/>
                <w:szCs w:val="22"/>
              </w:rPr>
              <w:t>小時為原則。如個案有特殊需求，可依實際狀況酌予增加補助時數。</w:t>
            </w:r>
          </w:p>
        </w:tc>
        <w:tc>
          <w:tcPr>
            <w:tcW w:w="1356" w:type="dxa"/>
            <w:vMerge/>
          </w:tcPr>
          <w:p w14:paraId="1562E382" w14:textId="77777777" w:rsidR="008E6178" w:rsidRPr="003C07D7" w:rsidRDefault="008E6178" w:rsidP="00214433">
            <w:pPr>
              <w:spacing w:line="320" w:lineRule="exact"/>
              <w:jc w:val="both"/>
              <w:rPr>
                <w:rFonts w:ascii="新細明體"/>
                <w:sz w:val="22"/>
                <w:szCs w:val="22"/>
              </w:rPr>
            </w:pPr>
          </w:p>
        </w:tc>
      </w:tr>
      <w:tr w:rsidR="008E6178" w:rsidRPr="003C07D7" w14:paraId="6FC4A14B" w14:textId="77777777" w:rsidTr="00214433">
        <w:trPr>
          <w:trHeight w:val="2675"/>
        </w:trPr>
        <w:tc>
          <w:tcPr>
            <w:tcW w:w="993" w:type="dxa"/>
            <w:vMerge/>
            <w:textDirection w:val="tbRlV"/>
            <w:vAlign w:val="center"/>
          </w:tcPr>
          <w:p w14:paraId="65E4DC31" w14:textId="77777777" w:rsidR="008E6178" w:rsidRPr="003C07D7" w:rsidRDefault="008E6178" w:rsidP="00214433">
            <w:pPr>
              <w:spacing w:line="320" w:lineRule="exact"/>
              <w:jc w:val="both"/>
              <w:rPr>
                <w:rFonts w:ascii="標楷體" w:eastAsia="標楷體" w:hAnsi="標楷體"/>
              </w:rPr>
            </w:pPr>
          </w:p>
        </w:tc>
        <w:tc>
          <w:tcPr>
            <w:tcW w:w="1985" w:type="dxa"/>
          </w:tcPr>
          <w:p w14:paraId="17E02150" w14:textId="77777777" w:rsidR="008E6178" w:rsidRPr="003C07D7" w:rsidRDefault="008E6178" w:rsidP="00214433">
            <w:pPr>
              <w:spacing w:line="320" w:lineRule="exact"/>
              <w:jc w:val="both"/>
              <w:rPr>
                <w:rFonts w:ascii="標楷體" w:eastAsia="標楷體" w:hAnsi="標楷體"/>
                <w:szCs w:val="22"/>
              </w:rPr>
            </w:pPr>
            <w:r w:rsidRPr="003C07D7">
              <w:rPr>
                <w:rFonts w:ascii="標楷體" w:eastAsia="標楷體" w:hAnsi="標楷體" w:hint="eastAsia"/>
                <w:szCs w:val="22"/>
              </w:rPr>
              <w:t>職場適應訓練</w:t>
            </w:r>
          </w:p>
        </w:tc>
        <w:tc>
          <w:tcPr>
            <w:tcW w:w="3106" w:type="dxa"/>
          </w:tcPr>
          <w:p w14:paraId="0C6AC7EB" w14:textId="77777777" w:rsidR="008E6178" w:rsidRPr="003C07D7" w:rsidRDefault="008E6178" w:rsidP="00214433">
            <w:pPr>
              <w:spacing w:line="320" w:lineRule="exact"/>
              <w:jc w:val="both"/>
              <w:rPr>
                <w:rFonts w:ascii="標楷體" w:eastAsia="標楷體" w:hAnsi="標楷體"/>
                <w:szCs w:val="22"/>
              </w:rPr>
            </w:pPr>
            <w:r w:rsidRPr="003C07D7">
              <w:rPr>
                <w:rFonts w:ascii="標楷體" w:eastAsia="標楷體" w:hAnsi="標楷體" w:hint="eastAsia"/>
                <w:szCs w:val="22"/>
              </w:rPr>
              <w:t>符合下列資格之一，並可提供證明文件者：</w:t>
            </w:r>
          </w:p>
          <w:p w14:paraId="77842B47" w14:textId="77777777" w:rsidR="008E6178" w:rsidRPr="003C07D7" w:rsidRDefault="008E6178" w:rsidP="00214433">
            <w:pPr>
              <w:numPr>
                <w:ilvl w:val="0"/>
                <w:numId w:val="17"/>
              </w:numPr>
              <w:spacing w:line="320" w:lineRule="exact"/>
              <w:jc w:val="both"/>
              <w:rPr>
                <w:rFonts w:ascii="標楷體" w:eastAsia="標楷體" w:hAnsi="標楷體"/>
                <w:szCs w:val="22"/>
              </w:rPr>
            </w:pPr>
            <w:r w:rsidRPr="003C07D7">
              <w:rPr>
                <w:rFonts w:ascii="標楷體" w:eastAsia="標楷體" w:hAnsi="標楷體" w:hint="eastAsia"/>
                <w:szCs w:val="22"/>
              </w:rPr>
              <w:t>有訓練相關之技術士證。</w:t>
            </w:r>
          </w:p>
          <w:p w14:paraId="247D49BE" w14:textId="77777777" w:rsidR="008E6178" w:rsidRPr="003C07D7" w:rsidRDefault="008E6178" w:rsidP="00214433">
            <w:pPr>
              <w:numPr>
                <w:ilvl w:val="0"/>
                <w:numId w:val="17"/>
              </w:numPr>
              <w:spacing w:line="320" w:lineRule="exact"/>
              <w:jc w:val="both"/>
              <w:rPr>
                <w:rFonts w:ascii="標楷體" w:eastAsia="標楷體" w:hAnsi="標楷體"/>
                <w:szCs w:val="22"/>
              </w:rPr>
            </w:pPr>
            <w:r w:rsidRPr="003C07D7">
              <w:rPr>
                <w:rFonts w:ascii="標楷體" w:eastAsia="標楷體" w:hAnsi="標楷體" w:hint="eastAsia"/>
                <w:szCs w:val="22"/>
              </w:rPr>
              <w:t>無技術士證照職類，應具訓練相關之</w:t>
            </w:r>
            <w:r w:rsidRPr="003C07D7">
              <w:rPr>
                <w:rFonts w:ascii="標楷體" w:eastAsia="標楷體" w:hAnsi="標楷體"/>
                <w:szCs w:val="22"/>
              </w:rPr>
              <w:t>2</w:t>
            </w:r>
            <w:r w:rsidRPr="003C07D7">
              <w:rPr>
                <w:rFonts w:ascii="標楷體" w:eastAsia="標楷體" w:hAnsi="標楷體" w:hint="eastAsia"/>
                <w:szCs w:val="22"/>
              </w:rPr>
              <w:t>年工作經驗。</w:t>
            </w:r>
          </w:p>
        </w:tc>
        <w:tc>
          <w:tcPr>
            <w:tcW w:w="3131" w:type="dxa"/>
          </w:tcPr>
          <w:p w14:paraId="7582B6BE" w14:textId="77777777" w:rsidR="008E6178" w:rsidRPr="003C07D7" w:rsidRDefault="008E6178" w:rsidP="00214433">
            <w:pPr>
              <w:numPr>
                <w:ilvl w:val="0"/>
                <w:numId w:val="19"/>
              </w:numPr>
              <w:spacing w:line="320" w:lineRule="exact"/>
              <w:jc w:val="both"/>
              <w:rPr>
                <w:rFonts w:ascii="標楷體" w:eastAsia="標楷體" w:hAnsi="標楷體"/>
                <w:szCs w:val="22"/>
              </w:rPr>
            </w:pPr>
            <w:r w:rsidRPr="003C07D7">
              <w:rPr>
                <w:rFonts w:ascii="標楷體" w:eastAsia="標楷體" w:hAnsi="標楷體" w:hint="eastAsia"/>
                <w:szCs w:val="22"/>
              </w:rPr>
              <w:t>符合左列資格者，每小時</w:t>
            </w:r>
            <w:r w:rsidRPr="003C07D7">
              <w:rPr>
                <w:rFonts w:ascii="標楷體" w:eastAsia="標楷體" w:hAnsi="標楷體" w:hint="eastAsia"/>
                <w:color w:val="000000"/>
                <w:szCs w:val="22"/>
              </w:rPr>
              <w:t>補助</w:t>
            </w:r>
            <w:r w:rsidRPr="003C07D7">
              <w:rPr>
                <w:rFonts w:ascii="標楷體" w:eastAsia="標楷體" w:hAnsi="標楷體"/>
                <w:color w:val="000000"/>
                <w:szCs w:val="22"/>
              </w:rPr>
              <w:t>1,000</w:t>
            </w:r>
            <w:r w:rsidRPr="003C07D7">
              <w:rPr>
                <w:rFonts w:ascii="標楷體" w:eastAsia="標楷體" w:hAnsi="標楷體" w:hint="eastAsia"/>
                <w:color w:val="000000"/>
                <w:szCs w:val="22"/>
              </w:rPr>
              <w:t>元</w:t>
            </w:r>
            <w:r w:rsidRPr="003C07D7">
              <w:rPr>
                <w:rFonts w:ascii="標楷體" w:eastAsia="標楷體" w:hAnsi="標楷體" w:hint="eastAsia"/>
                <w:szCs w:val="22"/>
              </w:rPr>
              <w:t>。</w:t>
            </w:r>
          </w:p>
          <w:p w14:paraId="32A9841F" w14:textId="77777777" w:rsidR="008E6178" w:rsidRPr="003C07D7" w:rsidRDefault="008E6178" w:rsidP="00214433">
            <w:pPr>
              <w:numPr>
                <w:ilvl w:val="0"/>
                <w:numId w:val="19"/>
              </w:numPr>
              <w:spacing w:line="320" w:lineRule="exact"/>
              <w:jc w:val="both"/>
              <w:rPr>
                <w:rFonts w:ascii="標楷體" w:eastAsia="標楷體" w:hAnsi="標楷體"/>
                <w:szCs w:val="22"/>
              </w:rPr>
            </w:pPr>
            <w:r w:rsidRPr="003C07D7">
              <w:rPr>
                <w:rFonts w:ascii="標楷體" w:eastAsia="標楷體" w:hAnsi="標楷體" w:hint="eastAsia"/>
                <w:szCs w:val="22"/>
              </w:rPr>
              <w:t>申請職場適應訓練之個案，每人每年最高補助</w:t>
            </w:r>
            <w:r w:rsidRPr="003C07D7">
              <w:rPr>
                <w:rFonts w:ascii="標楷體" w:eastAsia="標楷體" w:hAnsi="標楷體"/>
                <w:szCs w:val="22"/>
              </w:rPr>
              <w:t>45</w:t>
            </w:r>
            <w:r w:rsidRPr="003C07D7">
              <w:rPr>
                <w:rFonts w:ascii="標楷體" w:eastAsia="標楷體" w:hAnsi="標楷體" w:hint="eastAsia"/>
                <w:szCs w:val="22"/>
              </w:rPr>
              <w:t>小時。</w:t>
            </w:r>
          </w:p>
        </w:tc>
        <w:tc>
          <w:tcPr>
            <w:tcW w:w="1356" w:type="dxa"/>
            <w:vMerge/>
          </w:tcPr>
          <w:p w14:paraId="2C3E5EB9" w14:textId="77777777" w:rsidR="008E6178" w:rsidRPr="003C07D7" w:rsidRDefault="008E6178" w:rsidP="00214433">
            <w:pPr>
              <w:spacing w:line="320" w:lineRule="exact"/>
              <w:jc w:val="both"/>
              <w:rPr>
                <w:rFonts w:ascii="新細明體"/>
                <w:sz w:val="22"/>
                <w:szCs w:val="22"/>
              </w:rPr>
            </w:pPr>
          </w:p>
        </w:tc>
      </w:tr>
      <w:tr w:rsidR="008E6178" w:rsidRPr="003C07D7" w14:paraId="49B9B3A5" w14:textId="77777777" w:rsidTr="00214433">
        <w:trPr>
          <w:trHeight w:val="2899"/>
        </w:trPr>
        <w:tc>
          <w:tcPr>
            <w:tcW w:w="993" w:type="dxa"/>
            <w:textDirection w:val="tbRlV"/>
            <w:vAlign w:val="center"/>
          </w:tcPr>
          <w:p w14:paraId="656C9C07" w14:textId="77777777" w:rsidR="008E6178" w:rsidRPr="003C07D7" w:rsidRDefault="008E6178" w:rsidP="00214433">
            <w:pPr>
              <w:spacing w:line="320" w:lineRule="exact"/>
              <w:jc w:val="both"/>
              <w:rPr>
                <w:rFonts w:ascii="標楷體" w:eastAsia="標楷體" w:hAnsi="標楷體"/>
              </w:rPr>
            </w:pPr>
            <w:r w:rsidRPr="003C07D7">
              <w:rPr>
                <w:rFonts w:ascii="標楷體" w:eastAsia="標楷體" w:hAnsi="標楷體" w:hint="eastAsia"/>
              </w:rPr>
              <w:t>職場人力協助</w:t>
            </w:r>
          </w:p>
        </w:tc>
        <w:tc>
          <w:tcPr>
            <w:tcW w:w="1985" w:type="dxa"/>
          </w:tcPr>
          <w:p w14:paraId="12AA9409" w14:textId="77777777" w:rsidR="008E6178" w:rsidRPr="003C07D7" w:rsidRDefault="008E6178" w:rsidP="00214433">
            <w:pPr>
              <w:spacing w:line="320" w:lineRule="exact"/>
              <w:jc w:val="both"/>
              <w:rPr>
                <w:rFonts w:ascii="標楷體" w:eastAsia="標楷體" w:hAnsi="標楷體"/>
                <w:color w:val="000000" w:themeColor="text1"/>
              </w:rPr>
            </w:pPr>
            <w:r w:rsidRPr="003C07D7">
              <w:rPr>
                <w:rFonts w:ascii="標楷體" w:eastAsia="標楷體" w:hAnsi="標楷體" w:hint="eastAsia"/>
                <w:color w:val="000000" w:themeColor="text1"/>
              </w:rPr>
              <w:t>提供職場中之交通陪同、溝通、與工作相關之會議、訓練或與工作職務相關之活動參與協助</w:t>
            </w:r>
          </w:p>
        </w:tc>
        <w:tc>
          <w:tcPr>
            <w:tcW w:w="3106" w:type="dxa"/>
          </w:tcPr>
          <w:p w14:paraId="34FDC86E" w14:textId="77777777" w:rsidR="008E6178" w:rsidRPr="003C07D7" w:rsidRDefault="008E6178" w:rsidP="00214433">
            <w:pPr>
              <w:spacing w:line="320" w:lineRule="exact"/>
              <w:jc w:val="both"/>
              <w:rPr>
                <w:rFonts w:ascii="標楷體" w:eastAsia="標楷體" w:hAnsi="標楷體"/>
                <w:color w:val="000000" w:themeColor="text1"/>
              </w:rPr>
            </w:pPr>
            <w:r w:rsidRPr="003C07D7">
              <w:rPr>
                <w:rFonts w:ascii="標楷體" w:eastAsia="標楷體" w:hAnsi="標楷體" w:hint="eastAsia"/>
                <w:color w:val="000000" w:themeColor="text1"/>
              </w:rPr>
              <w:t>須年滿</w:t>
            </w:r>
            <w:r w:rsidRPr="003C07D7">
              <w:rPr>
                <w:rFonts w:ascii="標楷體" w:eastAsia="標楷體" w:hAnsi="標楷體"/>
                <w:color w:val="000000" w:themeColor="text1"/>
              </w:rPr>
              <w:t>16</w:t>
            </w:r>
            <w:r w:rsidRPr="003C07D7">
              <w:rPr>
                <w:rFonts w:ascii="標楷體" w:eastAsia="標楷體" w:hAnsi="標楷體" w:hint="eastAsia"/>
                <w:color w:val="000000" w:themeColor="text1"/>
              </w:rPr>
              <w:t>歲，且與被服務之身心障礙者無配偶與二親等血親關係。但曾參加政府主辦或委辦之教保員、訓練員、生活服務員、照顧服務員、家庭托顧服務員、臨時及短期照顧服務員及個人助理訓練結訓者不在此限。</w:t>
            </w:r>
          </w:p>
          <w:p w14:paraId="06FEEF6B" w14:textId="77777777" w:rsidR="008E6178" w:rsidRPr="003C07D7" w:rsidRDefault="008E6178" w:rsidP="00214433">
            <w:pPr>
              <w:spacing w:line="320" w:lineRule="exact"/>
              <w:jc w:val="both"/>
              <w:rPr>
                <w:rFonts w:ascii="標楷體" w:eastAsia="標楷體" w:hAnsi="標楷體"/>
                <w:color w:val="000000" w:themeColor="text1"/>
              </w:rPr>
            </w:pPr>
          </w:p>
        </w:tc>
        <w:tc>
          <w:tcPr>
            <w:tcW w:w="3131" w:type="dxa"/>
          </w:tcPr>
          <w:p w14:paraId="7D338BF9" w14:textId="77777777" w:rsidR="008E6178" w:rsidRPr="003C07D7" w:rsidRDefault="008E6178" w:rsidP="00214433">
            <w:pPr>
              <w:pStyle w:val="a9"/>
              <w:numPr>
                <w:ilvl w:val="0"/>
                <w:numId w:val="14"/>
              </w:numPr>
              <w:spacing w:line="320" w:lineRule="exact"/>
              <w:contextualSpacing w:val="0"/>
              <w:rPr>
                <w:rFonts w:ascii="標楷體" w:eastAsia="標楷體" w:hAnsi="標楷體"/>
                <w:color w:val="000000" w:themeColor="text1"/>
              </w:rPr>
            </w:pPr>
            <w:r w:rsidRPr="003C07D7">
              <w:rPr>
                <w:rFonts w:ascii="標楷體" w:eastAsia="標楷體" w:hAnsi="標楷體" w:hint="eastAsia"/>
                <w:color w:val="000000" w:themeColor="text1"/>
                <w:spacing w:val="6"/>
                <w:kern w:val="0"/>
                <w:fitText w:val="2760" w:id="-434915584"/>
              </w:rPr>
              <w:t>無參加政府主辦或委辦</w:t>
            </w:r>
            <w:r w:rsidRPr="003C07D7">
              <w:rPr>
                <w:rFonts w:ascii="標楷體" w:eastAsia="標楷體" w:hAnsi="標楷體" w:hint="eastAsia"/>
                <w:color w:val="000000" w:themeColor="text1"/>
                <w:kern w:val="0"/>
                <w:fitText w:val="2760" w:id="-434915584"/>
              </w:rPr>
              <w:t>之</w:t>
            </w:r>
            <w:r w:rsidRPr="003C07D7">
              <w:rPr>
                <w:rFonts w:ascii="標楷體" w:eastAsia="標楷體" w:hAnsi="標楷體" w:hint="eastAsia"/>
                <w:color w:val="000000" w:themeColor="text1"/>
              </w:rPr>
              <w:t>教保員、訓練員、生活服務員、照顧服務員、家庭托顧服務員、臨時短期照顧服務員或個人助理相關訓練結業者，每小時依本部公告最低工資時薪補助。</w:t>
            </w:r>
          </w:p>
          <w:p w14:paraId="3D8DC0D3" w14:textId="77777777" w:rsidR="008E6178" w:rsidRPr="003C07D7" w:rsidRDefault="008E6178" w:rsidP="00214433">
            <w:pPr>
              <w:pStyle w:val="a9"/>
              <w:numPr>
                <w:ilvl w:val="0"/>
                <w:numId w:val="14"/>
              </w:numPr>
              <w:spacing w:line="320" w:lineRule="exact"/>
              <w:contextualSpacing w:val="0"/>
              <w:rPr>
                <w:rFonts w:ascii="標楷體" w:eastAsia="標楷體" w:hAnsi="標楷體"/>
                <w:color w:val="000000" w:themeColor="text1"/>
              </w:rPr>
            </w:pPr>
            <w:r w:rsidRPr="003C07D7">
              <w:rPr>
                <w:rFonts w:ascii="標楷體" w:eastAsia="標楷體" w:hAnsi="標楷體" w:hint="eastAsia"/>
                <w:color w:val="000000" w:themeColor="text1"/>
                <w:spacing w:val="6"/>
                <w:kern w:val="0"/>
                <w:fitText w:val="2760" w:id="-434915583"/>
              </w:rPr>
              <w:t>已參加政府主辦或委辦</w:t>
            </w:r>
            <w:r w:rsidRPr="003C07D7">
              <w:rPr>
                <w:rFonts w:ascii="標楷體" w:eastAsia="標楷體" w:hAnsi="標楷體" w:hint="eastAsia"/>
                <w:color w:val="000000" w:themeColor="text1"/>
                <w:kern w:val="0"/>
                <w:fitText w:val="2760" w:id="-434915583"/>
              </w:rPr>
              <w:t>之</w:t>
            </w:r>
            <w:r w:rsidRPr="003C07D7">
              <w:rPr>
                <w:rFonts w:ascii="標楷體" w:eastAsia="標楷體" w:hAnsi="標楷體" w:hint="eastAsia"/>
                <w:color w:val="000000" w:themeColor="text1"/>
              </w:rPr>
              <w:t>教保員、訓練員、生活服務</w:t>
            </w:r>
            <w:r w:rsidRPr="003C07D7">
              <w:rPr>
                <w:rFonts w:ascii="標楷體" w:eastAsia="標楷體" w:hAnsi="標楷體" w:hint="eastAsia"/>
                <w:color w:val="000000" w:themeColor="text1"/>
              </w:rPr>
              <w:lastRenderedPageBreak/>
              <w:t>員、照顧服務員、家庭托顧服務員、臨時及短期照顧服務員或個人助理相關訓練結業者，每小時依照衛生福利部身心障礙者個人助理服務費標準補助。</w:t>
            </w:r>
          </w:p>
          <w:p w14:paraId="022B31C0" w14:textId="77777777" w:rsidR="008E6178" w:rsidRPr="003C07D7" w:rsidRDefault="008E6178" w:rsidP="00214433">
            <w:pPr>
              <w:pStyle w:val="a9"/>
              <w:numPr>
                <w:ilvl w:val="0"/>
                <w:numId w:val="14"/>
              </w:numPr>
              <w:spacing w:line="320" w:lineRule="exact"/>
              <w:contextualSpacing w:val="0"/>
              <w:rPr>
                <w:rFonts w:ascii="標楷體" w:eastAsia="標楷體" w:hAnsi="標楷體"/>
                <w:color w:val="000000" w:themeColor="text1"/>
              </w:rPr>
            </w:pPr>
            <w:r w:rsidRPr="003C07D7">
              <w:rPr>
                <w:rFonts w:ascii="標楷體" w:eastAsia="標楷體" w:hAnsi="標楷體" w:hint="eastAsia"/>
                <w:color w:val="000000" w:themeColor="text1"/>
              </w:rPr>
              <w:t>每月最高補助</w:t>
            </w:r>
            <w:r w:rsidRPr="003C07D7">
              <w:rPr>
                <w:rFonts w:ascii="標楷體" w:eastAsia="標楷體" w:hAnsi="標楷體"/>
                <w:color w:val="000000" w:themeColor="text1"/>
              </w:rPr>
              <w:t>30</w:t>
            </w:r>
            <w:r w:rsidRPr="003C07D7">
              <w:rPr>
                <w:rFonts w:ascii="標楷體" w:eastAsia="標楷體" w:hAnsi="標楷體" w:hint="eastAsia"/>
                <w:color w:val="000000" w:themeColor="text1"/>
              </w:rPr>
              <w:t>小時，每年以不超過</w:t>
            </w:r>
            <w:r w:rsidRPr="003C07D7">
              <w:rPr>
                <w:rFonts w:ascii="標楷體" w:eastAsia="標楷體" w:hAnsi="標楷體"/>
                <w:color w:val="000000" w:themeColor="text1"/>
              </w:rPr>
              <w:t>360</w:t>
            </w:r>
            <w:r w:rsidRPr="003C07D7">
              <w:rPr>
                <w:rFonts w:ascii="標楷體" w:eastAsia="標楷體" w:hAnsi="標楷體" w:hint="eastAsia"/>
                <w:color w:val="000000" w:themeColor="text1"/>
              </w:rPr>
              <w:t>小時為原則。如個案有特殊需求，可依實際狀況酌予增加補助時數。</w:t>
            </w:r>
          </w:p>
        </w:tc>
        <w:tc>
          <w:tcPr>
            <w:tcW w:w="1356" w:type="dxa"/>
            <w:vMerge/>
          </w:tcPr>
          <w:p w14:paraId="4E205716" w14:textId="77777777" w:rsidR="008E6178" w:rsidRPr="003C07D7" w:rsidRDefault="008E6178" w:rsidP="00214433">
            <w:pPr>
              <w:spacing w:line="320" w:lineRule="exact"/>
              <w:jc w:val="both"/>
              <w:rPr>
                <w:rFonts w:ascii="新細明體"/>
                <w:sz w:val="22"/>
                <w:szCs w:val="22"/>
              </w:rPr>
            </w:pPr>
          </w:p>
        </w:tc>
      </w:tr>
    </w:tbl>
    <w:p w14:paraId="742DAAD0" w14:textId="77777777" w:rsidR="003452B5" w:rsidRPr="003C07D7" w:rsidRDefault="003452B5">
      <w:pPr>
        <w:widowControl/>
        <w:spacing w:after="160" w:line="278" w:lineRule="auto"/>
        <w:rPr>
          <w:rFonts w:ascii="標楷體" w:eastAsia="標楷體" w:hAnsi="標楷體"/>
          <w:color w:val="000000"/>
          <w:sz w:val="25"/>
          <w:szCs w:val="20"/>
        </w:rPr>
      </w:pPr>
    </w:p>
    <w:sectPr w:rsidR="003452B5" w:rsidRPr="003C07D7" w:rsidSect="007C29CB">
      <w:pgSz w:w="11906" w:h="16838"/>
      <w:pgMar w:top="1134" w:right="1797" w:bottom="1134" w:left="179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D5020" w14:textId="77777777" w:rsidR="00E133E6" w:rsidRDefault="00E133E6" w:rsidP="00EC4CE4">
      <w:r>
        <w:separator/>
      </w:r>
    </w:p>
  </w:endnote>
  <w:endnote w:type="continuationSeparator" w:id="0">
    <w:p w14:paraId="79272BAA" w14:textId="77777777" w:rsidR="00E133E6" w:rsidRDefault="00E133E6" w:rsidP="00EC4C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Wingdings">
    <w:altName w:val="Wingdings"/>
    <w:panose1 w:val="05000000000000000000"/>
    <w:charset w:val="02"/>
    <w:family w:val="auto"/>
    <w:pitch w:val="variable"/>
    <w:sig w:usb0="00000000" w:usb1="10000000" w:usb2="00000000" w:usb3="00000000" w:csb0="80000000" w:csb1="00000000"/>
  </w:font>
  <w:font w:name="TTE23BB5B8t00CID-WinCharSetFFFF">
    <w:altName w:val="???"/>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Liberation Serif">
    <w:altName w:val="Times New Roman"/>
    <w:panose1 w:val="02020603050405020304"/>
    <w:charset w:val="00"/>
    <w:family w:val="roman"/>
    <w:pitch w:val="variable"/>
    <w:sig w:usb0="E0000AFF" w:usb1="500078FF" w:usb2="00000021" w:usb3="00000000" w:csb0="000001BF" w:csb1="00000000"/>
  </w:font>
  <w:font w:name="Mangal">
    <w:altName w:val="Liberation Mono"/>
    <w:panose1 w:val="00000400000000000000"/>
    <w:charset w:val="00"/>
    <w:family w:val="roman"/>
    <w:pitch w:val="variable"/>
    <w:sig w:usb0="00008003" w:usb1="00000000" w:usb2="00000000" w:usb3="00000000" w:csb0="00000001" w:csb1="00000000"/>
  </w:font>
  <w:font w:name="Calibri">
    <w:altName w:val="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78109B" w14:textId="77777777" w:rsidR="00E133E6" w:rsidRDefault="00E133E6" w:rsidP="00EC4CE4">
      <w:r>
        <w:separator/>
      </w:r>
    </w:p>
  </w:footnote>
  <w:footnote w:type="continuationSeparator" w:id="0">
    <w:p w14:paraId="5F5461D2" w14:textId="77777777" w:rsidR="00E133E6" w:rsidRDefault="00E133E6" w:rsidP="00EC4C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C6C"/>
    <w:multiLevelType w:val="hybridMultilevel"/>
    <w:tmpl w:val="FFFFFFFF"/>
    <w:lvl w:ilvl="0" w:tplc="34E45CA2">
      <w:start w:val="1"/>
      <w:numFmt w:val="decimal"/>
      <w:lvlText w:val="%1."/>
      <w:lvlJc w:val="left"/>
      <w:pPr>
        <w:ind w:left="2170" w:hanging="360"/>
      </w:pPr>
      <w:rPr>
        <w:rFonts w:cs="Times New Roman" w:hint="default"/>
      </w:rPr>
    </w:lvl>
    <w:lvl w:ilvl="1" w:tplc="04090019" w:tentative="1">
      <w:start w:val="1"/>
      <w:numFmt w:val="ideographTraditional"/>
      <w:lvlText w:val="%2、"/>
      <w:lvlJc w:val="left"/>
      <w:pPr>
        <w:ind w:left="2770" w:hanging="480"/>
      </w:pPr>
      <w:rPr>
        <w:rFonts w:cs="Times New Roman"/>
      </w:rPr>
    </w:lvl>
    <w:lvl w:ilvl="2" w:tplc="0409001B" w:tentative="1">
      <w:start w:val="1"/>
      <w:numFmt w:val="lowerRoman"/>
      <w:lvlText w:val="%3."/>
      <w:lvlJc w:val="right"/>
      <w:pPr>
        <w:ind w:left="3250" w:hanging="480"/>
      </w:pPr>
      <w:rPr>
        <w:rFonts w:cs="Times New Roman"/>
      </w:rPr>
    </w:lvl>
    <w:lvl w:ilvl="3" w:tplc="0409000F" w:tentative="1">
      <w:start w:val="1"/>
      <w:numFmt w:val="decimal"/>
      <w:lvlText w:val="%4."/>
      <w:lvlJc w:val="left"/>
      <w:pPr>
        <w:ind w:left="3730" w:hanging="480"/>
      </w:pPr>
      <w:rPr>
        <w:rFonts w:cs="Times New Roman"/>
      </w:rPr>
    </w:lvl>
    <w:lvl w:ilvl="4" w:tplc="04090019" w:tentative="1">
      <w:start w:val="1"/>
      <w:numFmt w:val="ideographTraditional"/>
      <w:lvlText w:val="%5、"/>
      <w:lvlJc w:val="left"/>
      <w:pPr>
        <w:ind w:left="4210" w:hanging="480"/>
      </w:pPr>
      <w:rPr>
        <w:rFonts w:cs="Times New Roman"/>
      </w:rPr>
    </w:lvl>
    <w:lvl w:ilvl="5" w:tplc="0409001B" w:tentative="1">
      <w:start w:val="1"/>
      <w:numFmt w:val="lowerRoman"/>
      <w:lvlText w:val="%6."/>
      <w:lvlJc w:val="right"/>
      <w:pPr>
        <w:ind w:left="4690" w:hanging="480"/>
      </w:pPr>
      <w:rPr>
        <w:rFonts w:cs="Times New Roman"/>
      </w:rPr>
    </w:lvl>
    <w:lvl w:ilvl="6" w:tplc="0409000F" w:tentative="1">
      <w:start w:val="1"/>
      <w:numFmt w:val="decimal"/>
      <w:lvlText w:val="%7."/>
      <w:lvlJc w:val="left"/>
      <w:pPr>
        <w:ind w:left="5170" w:hanging="480"/>
      </w:pPr>
      <w:rPr>
        <w:rFonts w:cs="Times New Roman"/>
      </w:rPr>
    </w:lvl>
    <w:lvl w:ilvl="7" w:tplc="04090019" w:tentative="1">
      <w:start w:val="1"/>
      <w:numFmt w:val="ideographTraditional"/>
      <w:lvlText w:val="%8、"/>
      <w:lvlJc w:val="left"/>
      <w:pPr>
        <w:ind w:left="5650" w:hanging="480"/>
      </w:pPr>
      <w:rPr>
        <w:rFonts w:cs="Times New Roman"/>
      </w:rPr>
    </w:lvl>
    <w:lvl w:ilvl="8" w:tplc="0409001B" w:tentative="1">
      <w:start w:val="1"/>
      <w:numFmt w:val="lowerRoman"/>
      <w:lvlText w:val="%9."/>
      <w:lvlJc w:val="right"/>
      <w:pPr>
        <w:ind w:left="6130" w:hanging="480"/>
      </w:pPr>
      <w:rPr>
        <w:rFonts w:cs="Times New Roman"/>
      </w:rPr>
    </w:lvl>
  </w:abstractNum>
  <w:abstractNum w:abstractNumId="1" w15:restartNumberingAfterBreak="0">
    <w:nsid w:val="07D36470"/>
    <w:multiLevelType w:val="hybridMultilevel"/>
    <w:tmpl w:val="FFFFFFFF"/>
    <w:lvl w:ilvl="0" w:tplc="0D2811F6">
      <w:start w:val="1"/>
      <w:numFmt w:val="taiwaneseCountingThousand"/>
      <w:lvlText w:val="(%1)"/>
      <w:lvlJc w:val="left"/>
      <w:pPr>
        <w:ind w:left="2520" w:hanging="1200"/>
      </w:pPr>
      <w:rPr>
        <w:rFonts w:ascii="標楷體" w:eastAsia="標楷體" w:hAnsi="標楷體" w:cs="Times New Roman" w:hint="default"/>
        <w:b w:val="0"/>
      </w:rPr>
    </w:lvl>
    <w:lvl w:ilvl="1" w:tplc="04090019" w:tentative="1">
      <w:start w:val="1"/>
      <w:numFmt w:val="ideographTraditional"/>
      <w:lvlText w:val="%2、"/>
      <w:lvlJc w:val="left"/>
      <w:pPr>
        <w:ind w:left="2280" w:hanging="480"/>
      </w:pPr>
      <w:rPr>
        <w:rFonts w:cs="Times New Roman"/>
      </w:rPr>
    </w:lvl>
    <w:lvl w:ilvl="2" w:tplc="0409001B" w:tentative="1">
      <w:start w:val="1"/>
      <w:numFmt w:val="lowerRoman"/>
      <w:lvlText w:val="%3."/>
      <w:lvlJc w:val="right"/>
      <w:pPr>
        <w:ind w:left="2760" w:hanging="480"/>
      </w:pPr>
      <w:rPr>
        <w:rFonts w:cs="Times New Roman"/>
      </w:rPr>
    </w:lvl>
    <w:lvl w:ilvl="3" w:tplc="0409000F" w:tentative="1">
      <w:start w:val="1"/>
      <w:numFmt w:val="decimal"/>
      <w:lvlText w:val="%4."/>
      <w:lvlJc w:val="left"/>
      <w:pPr>
        <w:ind w:left="3240" w:hanging="480"/>
      </w:pPr>
      <w:rPr>
        <w:rFonts w:cs="Times New Roman"/>
      </w:rPr>
    </w:lvl>
    <w:lvl w:ilvl="4" w:tplc="04090019" w:tentative="1">
      <w:start w:val="1"/>
      <w:numFmt w:val="ideographTraditional"/>
      <w:lvlText w:val="%5、"/>
      <w:lvlJc w:val="left"/>
      <w:pPr>
        <w:ind w:left="3720" w:hanging="480"/>
      </w:pPr>
      <w:rPr>
        <w:rFonts w:cs="Times New Roman"/>
      </w:rPr>
    </w:lvl>
    <w:lvl w:ilvl="5" w:tplc="0409001B" w:tentative="1">
      <w:start w:val="1"/>
      <w:numFmt w:val="lowerRoman"/>
      <w:lvlText w:val="%6."/>
      <w:lvlJc w:val="right"/>
      <w:pPr>
        <w:ind w:left="4200" w:hanging="480"/>
      </w:pPr>
      <w:rPr>
        <w:rFonts w:cs="Times New Roman"/>
      </w:rPr>
    </w:lvl>
    <w:lvl w:ilvl="6" w:tplc="0409000F" w:tentative="1">
      <w:start w:val="1"/>
      <w:numFmt w:val="decimal"/>
      <w:lvlText w:val="%7."/>
      <w:lvlJc w:val="left"/>
      <w:pPr>
        <w:ind w:left="4680" w:hanging="480"/>
      </w:pPr>
      <w:rPr>
        <w:rFonts w:cs="Times New Roman"/>
      </w:rPr>
    </w:lvl>
    <w:lvl w:ilvl="7" w:tplc="04090019" w:tentative="1">
      <w:start w:val="1"/>
      <w:numFmt w:val="ideographTraditional"/>
      <w:lvlText w:val="%8、"/>
      <w:lvlJc w:val="left"/>
      <w:pPr>
        <w:ind w:left="5160" w:hanging="480"/>
      </w:pPr>
      <w:rPr>
        <w:rFonts w:cs="Times New Roman"/>
      </w:rPr>
    </w:lvl>
    <w:lvl w:ilvl="8" w:tplc="0409001B" w:tentative="1">
      <w:start w:val="1"/>
      <w:numFmt w:val="lowerRoman"/>
      <w:lvlText w:val="%9."/>
      <w:lvlJc w:val="right"/>
      <w:pPr>
        <w:ind w:left="5640" w:hanging="480"/>
      </w:pPr>
      <w:rPr>
        <w:rFonts w:cs="Times New Roman"/>
      </w:rPr>
    </w:lvl>
  </w:abstractNum>
  <w:abstractNum w:abstractNumId="2" w15:restartNumberingAfterBreak="0">
    <w:nsid w:val="08E84D00"/>
    <w:multiLevelType w:val="hybridMultilevel"/>
    <w:tmpl w:val="FFFFFFFF"/>
    <w:lvl w:ilvl="0" w:tplc="007CF67E">
      <w:start w:val="1"/>
      <w:numFmt w:val="taiwaneseCountingThousand"/>
      <w:suff w:val="nothing"/>
      <w:lvlText w:val="(%1)"/>
      <w:lvlJc w:val="left"/>
      <w:pPr>
        <w:ind w:left="1910" w:hanging="1200"/>
      </w:pPr>
      <w:rPr>
        <w:rFonts w:ascii="標楷體" w:eastAsia="標楷體" w:hAnsi="標楷體" w:cs="Times New Roman" w:hint="default"/>
        <w:b w:val="0"/>
      </w:rPr>
    </w:lvl>
    <w:lvl w:ilvl="1" w:tplc="04090019" w:tentative="1">
      <w:start w:val="1"/>
      <w:numFmt w:val="ideographTraditional"/>
      <w:lvlText w:val="%2、"/>
      <w:lvlJc w:val="left"/>
      <w:pPr>
        <w:ind w:left="1670" w:hanging="480"/>
      </w:pPr>
      <w:rPr>
        <w:rFonts w:cs="Times New Roman"/>
      </w:rPr>
    </w:lvl>
    <w:lvl w:ilvl="2" w:tplc="0409001B" w:tentative="1">
      <w:start w:val="1"/>
      <w:numFmt w:val="lowerRoman"/>
      <w:lvlText w:val="%3."/>
      <w:lvlJc w:val="right"/>
      <w:pPr>
        <w:ind w:left="2150" w:hanging="480"/>
      </w:pPr>
      <w:rPr>
        <w:rFonts w:cs="Times New Roman"/>
      </w:rPr>
    </w:lvl>
    <w:lvl w:ilvl="3" w:tplc="0409000F" w:tentative="1">
      <w:start w:val="1"/>
      <w:numFmt w:val="decimal"/>
      <w:lvlText w:val="%4."/>
      <w:lvlJc w:val="left"/>
      <w:pPr>
        <w:ind w:left="2630" w:hanging="480"/>
      </w:pPr>
      <w:rPr>
        <w:rFonts w:cs="Times New Roman"/>
      </w:rPr>
    </w:lvl>
    <w:lvl w:ilvl="4" w:tplc="04090019" w:tentative="1">
      <w:start w:val="1"/>
      <w:numFmt w:val="ideographTraditional"/>
      <w:lvlText w:val="%5、"/>
      <w:lvlJc w:val="left"/>
      <w:pPr>
        <w:ind w:left="3110" w:hanging="480"/>
      </w:pPr>
      <w:rPr>
        <w:rFonts w:cs="Times New Roman"/>
      </w:rPr>
    </w:lvl>
    <w:lvl w:ilvl="5" w:tplc="0409001B" w:tentative="1">
      <w:start w:val="1"/>
      <w:numFmt w:val="lowerRoman"/>
      <w:lvlText w:val="%6."/>
      <w:lvlJc w:val="right"/>
      <w:pPr>
        <w:ind w:left="3590" w:hanging="480"/>
      </w:pPr>
      <w:rPr>
        <w:rFonts w:cs="Times New Roman"/>
      </w:rPr>
    </w:lvl>
    <w:lvl w:ilvl="6" w:tplc="0409000F" w:tentative="1">
      <w:start w:val="1"/>
      <w:numFmt w:val="decimal"/>
      <w:lvlText w:val="%7."/>
      <w:lvlJc w:val="left"/>
      <w:pPr>
        <w:ind w:left="4070" w:hanging="480"/>
      </w:pPr>
      <w:rPr>
        <w:rFonts w:cs="Times New Roman"/>
      </w:rPr>
    </w:lvl>
    <w:lvl w:ilvl="7" w:tplc="04090019" w:tentative="1">
      <w:start w:val="1"/>
      <w:numFmt w:val="ideographTraditional"/>
      <w:lvlText w:val="%8、"/>
      <w:lvlJc w:val="left"/>
      <w:pPr>
        <w:ind w:left="4550" w:hanging="480"/>
      </w:pPr>
      <w:rPr>
        <w:rFonts w:cs="Times New Roman"/>
      </w:rPr>
    </w:lvl>
    <w:lvl w:ilvl="8" w:tplc="0409001B" w:tentative="1">
      <w:start w:val="1"/>
      <w:numFmt w:val="lowerRoman"/>
      <w:lvlText w:val="%9."/>
      <w:lvlJc w:val="right"/>
      <w:pPr>
        <w:ind w:left="5030" w:hanging="480"/>
      </w:pPr>
      <w:rPr>
        <w:rFonts w:cs="Times New Roman"/>
      </w:rPr>
    </w:lvl>
  </w:abstractNum>
  <w:abstractNum w:abstractNumId="3" w15:restartNumberingAfterBreak="0">
    <w:nsid w:val="092C07AE"/>
    <w:multiLevelType w:val="hybridMultilevel"/>
    <w:tmpl w:val="FFFFFFFF"/>
    <w:lvl w:ilvl="0" w:tplc="BB02C8A6">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 w15:restartNumberingAfterBreak="0">
    <w:nsid w:val="0AEE72E2"/>
    <w:multiLevelType w:val="hybridMultilevel"/>
    <w:tmpl w:val="FFFFFFFF"/>
    <w:lvl w:ilvl="0" w:tplc="FFFFFFFF">
      <w:start w:val="1"/>
      <w:numFmt w:val="decimal"/>
      <w:suff w:val="nothing"/>
      <w:lvlText w:val="%1、"/>
      <w:lvlJc w:val="left"/>
      <w:pPr>
        <w:ind w:left="1254" w:hanging="360"/>
      </w:pPr>
      <w:rPr>
        <w:rFonts w:cs="Times New Roman" w:hint="default"/>
      </w:rPr>
    </w:lvl>
    <w:lvl w:ilvl="1" w:tplc="FFFFFFFF" w:tentative="1">
      <w:start w:val="1"/>
      <w:numFmt w:val="ideographTraditional"/>
      <w:lvlText w:val="%2、"/>
      <w:lvlJc w:val="left"/>
      <w:pPr>
        <w:ind w:left="1417" w:hanging="480"/>
      </w:pPr>
      <w:rPr>
        <w:rFonts w:cs="Times New Roman"/>
      </w:rPr>
    </w:lvl>
    <w:lvl w:ilvl="2" w:tplc="FFFFFFFF" w:tentative="1">
      <w:start w:val="1"/>
      <w:numFmt w:val="lowerRoman"/>
      <w:lvlText w:val="%3."/>
      <w:lvlJc w:val="right"/>
      <w:pPr>
        <w:ind w:left="1897" w:hanging="480"/>
      </w:pPr>
      <w:rPr>
        <w:rFonts w:cs="Times New Roman"/>
      </w:rPr>
    </w:lvl>
    <w:lvl w:ilvl="3" w:tplc="FFFFFFFF" w:tentative="1">
      <w:start w:val="1"/>
      <w:numFmt w:val="decimal"/>
      <w:lvlText w:val="%4."/>
      <w:lvlJc w:val="left"/>
      <w:pPr>
        <w:ind w:left="2377" w:hanging="480"/>
      </w:pPr>
      <w:rPr>
        <w:rFonts w:cs="Times New Roman"/>
      </w:rPr>
    </w:lvl>
    <w:lvl w:ilvl="4" w:tplc="FFFFFFFF" w:tentative="1">
      <w:start w:val="1"/>
      <w:numFmt w:val="ideographTraditional"/>
      <w:lvlText w:val="%5、"/>
      <w:lvlJc w:val="left"/>
      <w:pPr>
        <w:ind w:left="2857" w:hanging="480"/>
      </w:pPr>
      <w:rPr>
        <w:rFonts w:cs="Times New Roman"/>
      </w:rPr>
    </w:lvl>
    <w:lvl w:ilvl="5" w:tplc="FFFFFFFF" w:tentative="1">
      <w:start w:val="1"/>
      <w:numFmt w:val="lowerRoman"/>
      <w:lvlText w:val="%6."/>
      <w:lvlJc w:val="right"/>
      <w:pPr>
        <w:ind w:left="3337" w:hanging="480"/>
      </w:pPr>
      <w:rPr>
        <w:rFonts w:cs="Times New Roman"/>
      </w:rPr>
    </w:lvl>
    <w:lvl w:ilvl="6" w:tplc="FFFFFFFF" w:tentative="1">
      <w:start w:val="1"/>
      <w:numFmt w:val="decimal"/>
      <w:lvlText w:val="%7."/>
      <w:lvlJc w:val="left"/>
      <w:pPr>
        <w:ind w:left="3817" w:hanging="480"/>
      </w:pPr>
      <w:rPr>
        <w:rFonts w:cs="Times New Roman"/>
      </w:rPr>
    </w:lvl>
    <w:lvl w:ilvl="7" w:tplc="FFFFFFFF" w:tentative="1">
      <w:start w:val="1"/>
      <w:numFmt w:val="ideographTraditional"/>
      <w:lvlText w:val="%8、"/>
      <w:lvlJc w:val="left"/>
      <w:pPr>
        <w:ind w:left="4297" w:hanging="480"/>
      </w:pPr>
      <w:rPr>
        <w:rFonts w:cs="Times New Roman"/>
      </w:rPr>
    </w:lvl>
    <w:lvl w:ilvl="8" w:tplc="FFFFFFFF" w:tentative="1">
      <w:start w:val="1"/>
      <w:numFmt w:val="lowerRoman"/>
      <w:lvlText w:val="%9."/>
      <w:lvlJc w:val="right"/>
      <w:pPr>
        <w:ind w:left="4777" w:hanging="480"/>
      </w:pPr>
      <w:rPr>
        <w:rFonts w:cs="Times New Roman"/>
      </w:rPr>
    </w:lvl>
  </w:abstractNum>
  <w:abstractNum w:abstractNumId="5" w15:restartNumberingAfterBreak="0">
    <w:nsid w:val="0C0E29D2"/>
    <w:multiLevelType w:val="hybridMultilevel"/>
    <w:tmpl w:val="FFFFFFFF"/>
    <w:lvl w:ilvl="0" w:tplc="FFFFFFFF">
      <w:start w:val="1"/>
      <w:numFmt w:val="taiwaneseCountingThousand"/>
      <w:suff w:val="nothing"/>
      <w:lvlText w:val="(%1)"/>
      <w:lvlJc w:val="left"/>
      <w:pPr>
        <w:ind w:left="1176" w:hanging="1200"/>
      </w:pPr>
      <w:rPr>
        <w:rFonts w:ascii="標楷體" w:eastAsia="標楷體" w:hAnsi="標楷體" w:cs="Times New Roman" w:hint="default"/>
        <w:b w:val="0"/>
      </w:rPr>
    </w:lvl>
    <w:lvl w:ilvl="1" w:tplc="FFFFFFFF">
      <w:start w:val="1"/>
      <w:numFmt w:val="taiwaneseCountingThousand"/>
      <w:suff w:val="nothing"/>
      <w:lvlText w:val="%2、"/>
      <w:lvlJc w:val="left"/>
      <w:pPr>
        <w:ind w:left="2220" w:hanging="420"/>
      </w:pPr>
      <w:rPr>
        <w:rFonts w:cs="Times New Roman" w:hint="default"/>
      </w:rPr>
    </w:lvl>
    <w:lvl w:ilvl="2" w:tplc="FFFFFFFF" w:tentative="1">
      <w:start w:val="1"/>
      <w:numFmt w:val="lowerRoman"/>
      <w:lvlText w:val="%3."/>
      <w:lvlJc w:val="right"/>
      <w:pPr>
        <w:ind w:left="2760" w:hanging="480"/>
      </w:pPr>
      <w:rPr>
        <w:rFonts w:cs="Times New Roman"/>
      </w:rPr>
    </w:lvl>
    <w:lvl w:ilvl="3" w:tplc="FFFFFFFF" w:tentative="1">
      <w:start w:val="1"/>
      <w:numFmt w:val="decimal"/>
      <w:lvlText w:val="%4."/>
      <w:lvlJc w:val="left"/>
      <w:pPr>
        <w:ind w:left="3240" w:hanging="480"/>
      </w:pPr>
      <w:rPr>
        <w:rFonts w:cs="Times New Roman"/>
      </w:rPr>
    </w:lvl>
    <w:lvl w:ilvl="4" w:tplc="FFFFFFFF" w:tentative="1">
      <w:start w:val="1"/>
      <w:numFmt w:val="ideographTraditional"/>
      <w:lvlText w:val="%5、"/>
      <w:lvlJc w:val="left"/>
      <w:pPr>
        <w:ind w:left="3720" w:hanging="480"/>
      </w:pPr>
      <w:rPr>
        <w:rFonts w:cs="Times New Roman"/>
      </w:rPr>
    </w:lvl>
    <w:lvl w:ilvl="5" w:tplc="FFFFFFFF" w:tentative="1">
      <w:start w:val="1"/>
      <w:numFmt w:val="lowerRoman"/>
      <w:lvlText w:val="%6."/>
      <w:lvlJc w:val="right"/>
      <w:pPr>
        <w:ind w:left="4200" w:hanging="480"/>
      </w:pPr>
      <w:rPr>
        <w:rFonts w:cs="Times New Roman"/>
      </w:rPr>
    </w:lvl>
    <w:lvl w:ilvl="6" w:tplc="FFFFFFFF" w:tentative="1">
      <w:start w:val="1"/>
      <w:numFmt w:val="decimal"/>
      <w:lvlText w:val="%7."/>
      <w:lvlJc w:val="left"/>
      <w:pPr>
        <w:ind w:left="4680" w:hanging="480"/>
      </w:pPr>
      <w:rPr>
        <w:rFonts w:cs="Times New Roman"/>
      </w:rPr>
    </w:lvl>
    <w:lvl w:ilvl="7" w:tplc="FFFFFFFF" w:tentative="1">
      <w:start w:val="1"/>
      <w:numFmt w:val="ideographTraditional"/>
      <w:lvlText w:val="%8、"/>
      <w:lvlJc w:val="left"/>
      <w:pPr>
        <w:ind w:left="5160" w:hanging="480"/>
      </w:pPr>
      <w:rPr>
        <w:rFonts w:cs="Times New Roman"/>
      </w:rPr>
    </w:lvl>
    <w:lvl w:ilvl="8" w:tplc="FFFFFFFF" w:tentative="1">
      <w:start w:val="1"/>
      <w:numFmt w:val="lowerRoman"/>
      <w:lvlText w:val="%9."/>
      <w:lvlJc w:val="right"/>
      <w:pPr>
        <w:ind w:left="5640" w:hanging="480"/>
      </w:pPr>
      <w:rPr>
        <w:rFonts w:cs="Times New Roman"/>
      </w:rPr>
    </w:lvl>
  </w:abstractNum>
  <w:abstractNum w:abstractNumId="6" w15:restartNumberingAfterBreak="0">
    <w:nsid w:val="0E174330"/>
    <w:multiLevelType w:val="hybridMultilevel"/>
    <w:tmpl w:val="FFFFFFFF"/>
    <w:lvl w:ilvl="0" w:tplc="0409000F">
      <w:start w:val="1"/>
      <w:numFmt w:val="decimal"/>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7" w15:restartNumberingAfterBreak="0">
    <w:nsid w:val="1187184A"/>
    <w:multiLevelType w:val="hybridMultilevel"/>
    <w:tmpl w:val="FFFFFFFF"/>
    <w:lvl w:ilvl="0" w:tplc="DB8AC9BC">
      <w:start w:val="1"/>
      <w:numFmt w:val="taiwaneseCountingThousand"/>
      <w:lvlText w:val="(%1)"/>
      <w:lvlJc w:val="left"/>
      <w:pPr>
        <w:ind w:left="1360" w:hanging="510"/>
      </w:pPr>
      <w:rPr>
        <w:rFonts w:cs="Times New Roman" w:hint="default"/>
      </w:rPr>
    </w:lvl>
    <w:lvl w:ilvl="1" w:tplc="04090019" w:tentative="1">
      <w:start w:val="1"/>
      <w:numFmt w:val="ideographTraditional"/>
      <w:lvlText w:val="%2、"/>
      <w:lvlJc w:val="left"/>
      <w:pPr>
        <w:ind w:left="1810" w:hanging="480"/>
      </w:pPr>
      <w:rPr>
        <w:rFonts w:cs="Times New Roman"/>
      </w:rPr>
    </w:lvl>
    <w:lvl w:ilvl="2" w:tplc="0409001B" w:tentative="1">
      <w:start w:val="1"/>
      <w:numFmt w:val="lowerRoman"/>
      <w:lvlText w:val="%3."/>
      <w:lvlJc w:val="right"/>
      <w:pPr>
        <w:ind w:left="2290" w:hanging="480"/>
      </w:pPr>
      <w:rPr>
        <w:rFonts w:cs="Times New Roman"/>
      </w:rPr>
    </w:lvl>
    <w:lvl w:ilvl="3" w:tplc="0409000F" w:tentative="1">
      <w:start w:val="1"/>
      <w:numFmt w:val="decimal"/>
      <w:lvlText w:val="%4."/>
      <w:lvlJc w:val="left"/>
      <w:pPr>
        <w:ind w:left="2770" w:hanging="480"/>
      </w:pPr>
      <w:rPr>
        <w:rFonts w:cs="Times New Roman"/>
      </w:rPr>
    </w:lvl>
    <w:lvl w:ilvl="4" w:tplc="04090019" w:tentative="1">
      <w:start w:val="1"/>
      <w:numFmt w:val="ideographTraditional"/>
      <w:lvlText w:val="%5、"/>
      <w:lvlJc w:val="left"/>
      <w:pPr>
        <w:ind w:left="3250" w:hanging="480"/>
      </w:pPr>
      <w:rPr>
        <w:rFonts w:cs="Times New Roman"/>
      </w:rPr>
    </w:lvl>
    <w:lvl w:ilvl="5" w:tplc="0409001B" w:tentative="1">
      <w:start w:val="1"/>
      <w:numFmt w:val="lowerRoman"/>
      <w:lvlText w:val="%6."/>
      <w:lvlJc w:val="right"/>
      <w:pPr>
        <w:ind w:left="3730" w:hanging="480"/>
      </w:pPr>
      <w:rPr>
        <w:rFonts w:cs="Times New Roman"/>
      </w:rPr>
    </w:lvl>
    <w:lvl w:ilvl="6" w:tplc="0409000F" w:tentative="1">
      <w:start w:val="1"/>
      <w:numFmt w:val="decimal"/>
      <w:lvlText w:val="%7."/>
      <w:lvlJc w:val="left"/>
      <w:pPr>
        <w:ind w:left="4210" w:hanging="480"/>
      </w:pPr>
      <w:rPr>
        <w:rFonts w:cs="Times New Roman"/>
      </w:rPr>
    </w:lvl>
    <w:lvl w:ilvl="7" w:tplc="04090019" w:tentative="1">
      <w:start w:val="1"/>
      <w:numFmt w:val="ideographTraditional"/>
      <w:lvlText w:val="%8、"/>
      <w:lvlJc w:val="left"/>
      <w:pPr>
        <w:ind w:left="4690" w:hanging="480"/>
      </w:pPr>
      <w:rPr>
        <w:rFonts w:cs="Times New Roman"/>
      </w:rPr>
    </w:lvl>
    <w:lvl w:ilvl="8" w:tplc="0409001B" w:tentative="1">
      <w:start w:val="1"/>
      <w:numFmt w:val="lowerRoman"/>
      <w:lvlText w:val="%9."/>
      <w:lvlJc w:val="right"/>
      <w:pPr>
        <w:ind w:left="5170" w:hanging="480"/>
      </w:pPr>
      <w:rPr>
        <w:rFonts w:cs="Times New Roman"/>
      </w:rPr>
    </w:lvl>
  </w:abstractNum>
  <w:abstractNum w:abstractNumId="8" w15:restartNumberingAfterBreak="0">
    <w:nsid w:val="1BB53848"/>
    <w:multiLevelType w:val="hybridMultilevel"/>
    <w:tmpl w:val="FFFFFFFF"/>
    <w:lvl w:ilvl="0" w:tplc="BAB8959E">
      <w:start w:val="1"/>
      <w:numFmt w:val="taiwaneseCountingThousand"/>
      <w:suff w:val="nothing"/>
      <w:lvlText w:val="(%1)"/>
      <w:lvlJc w:val="left"/>
      <w:pPr>
        <w:ind w:left="1200" w:hanging="1200"/>
      </w:pPr>
      <w:rPr>
        <w:rFonts w:ascii="標楷體" w:eastAsia="標楷體" w:hAnsi="標楷體" w:cs="Times New Roman" w:hint="default"/>
        <w:b w:val="0"/>
      </w:rPr>
    </w:lvl>
    <w:lvl w:ilvl="1" w:tplc="F4E46C2A">
      <w:start w:val="1"/>
      <w:numFmt w:val="decimal"/>
      <w:suff w:val="nothing"/>
      <w:lvlText w:val="%2、"/>
      <w:lvlJc w:val="left"/>
      <w:pPr>
        <w:ind w:left="2160" w:hanging="360"/>
      </w:pPr>
      <w:rPr>
        <w:rFonts w:cs="Times New Roman" w:hint="default"/>
      </w:rPr>
    </w:lvl>
    <w:lvl w:ilvl="2" w:tplc="0409001B" w:tentative="1">
      <w:start w:val="1"/>
      <w:numFmt w:val="lowerRoman"/>
      <w:lvlText w:val="%3."/>
      <w:lvlJc w:val="right"/>
      <w:pPr>
        <w:ind w:left="2760" w:hanging="480"/>
      </w:pPr>
      <w:rPr>
        <w:rFonts w:cs="Times New Roman"/>
      </w:rPr>
    </w:lvl>
    <w:lvl w:ilvl="3" w:tplc="0409000F" w:tentative="1">
      <w:start w:val="1"/>
      <w:numFmt w:val="decimal"/>
      <w:lvlText w:val="%4."/>
      <w:lvlJc w:val="left"/>
      <w:pPr>
        <w:ind w:left="3240" w:hanging="480"/>
      </w:pPr>
      <w:rPr>
        <w:rFonts w:cs="Times New Roman"/>
      </w:rPr>
    </w:lvl>
    <w:lvl w:ilvl="4" w:tplc="04090019" w:tentative="1">
      <w:start w:val="1"/>
      <w:numFmt w:val="ideographTraditional"/>
      <w:lvlText w:val="%5、"/>
      <w:lvlJc w:val="left"/>
      <w:pPr>
        <w:ind w:left="3720" w:hanging="480"/>
      </w:pPr>
      <w:rPr>
        <w:rFonts w:cs="Times New Roman"/>
      </w:rPr>
    </w:lvl>
    <w:lvl w:ilvl="5" w:tplc="0409001B" w:tentative="1">
      <w:start w:val="1"/>
      <w:numFmt w:val="lowerRoman"/>
      <w:lvlText w:val="%6."/>
      <w:lvlJc w:val="right"/>
      <w:pPr>
        <w:ind w:left="4200" w:hanging="480"/>
      </w:pPr>
      <w:rPr>
        <w:rFonts w:cs="Times New Roman"/>
      </w:rPr>
    </w:lvl>
    <w:lvl w:ilvl="6" w:tplc="0409000F" w:tentative="1">
      <w:start w:val="1"/>
      <w:numFmt w:val="decimal"/>
      <w:lvlText w:val="%7."/>
      <w:lvlJc w:val="left"/>
      <w:pPr>
        <w:ind w:left="4680" w:hanging="480"/>
      </w:pPr>
      <w:rPr>
        <w:rFonts w:cs="Times New Roman"/>
      </w:rPr>
    </w:lvl>
    <w:lvl w:ilvl="7" w:tplc="04090019" w:tentative="1">
      <w:start w:val="1"/>
      <w:numFmt w:val="ideographTraditional"/>
      <w:lvlText w:val="%8、"/>
      <w:lvlJc w:val="left"/>
      <w:pPr>
        <w:ind w:left="5160" w:hanging="480"/>
      </w:pPr>
      <w:rPr>
        <w:rFonts w:cs="Times New Roman"/>
      </w:rPr>
    </w:lvl>
    <w:lvl w:ilvl="8" w:tplc="0409001B" w:tentative="1">
      <w:start w:val="1"/>
      <w:numFmt w:val="lowerRoman"/>
      <w:lvlText w:val="%9."/>
      <w:lvlJc w:val="right"/>
      <w:pPr>
        <w:ind w:left="5640" w:hanging="480"/>
      </w:pPr>
      <w:rPr>
        <w:rFonts w:cs="Times New Roman"/>
      </w:rPr>
    </w:lvl>
  </w:abstractNum>
  <w:abstractNum w:abstractNumId="9" w15:restartNumberingAfterBreak="0">
    <w:nsid w:val="1C105337"/>
    <w:multiLevelType w:val="hybridMultilevel"/>
    <w:tmpl w:val="FFFFFFFF"/>
    <w:lvl w:ilvl="0" w:tplc="6D40C536">
      <w:start w:val="1"/>
      <w:numFmt w:val="taiwaneseCountingThousand"/>
      <w:lvlText w:val="（%1）"/>
      <w:lvlJc w:val="left"/>
      <w:pPr>
        <w:tabs>
          <w:tab w:val="num" w:pos="1200"/>
        </w:tabs>
        <w:ind w:left="1200" w:hanging="720"/>
      </w:pPr>
      <w:rPr>
        <w:rFonts w:cs="Times New Roman" w:hint="default"/>
        <w:color w:val="auto"/>
      </w:rPr>
    </w:lvl>
    <w:lvl w:ilvl="1" w:tplc="770A37CA">
      <w:start w:val="1"/>
      <w:numFmt w:val="taiwaneseCountingThousand"/>
      <w:lvlText w:val="%2、"/>
      <w:lvlJc w:val="left"/>
      <w:pPr>
        <w:tabs>
          <w:tab w:val="num" w:pos="1440"/>
        </w:tabs>
        <w:ind w:left="1440" w:hanging="480"/>
      </w:pPr>
      <w:rPr>
        <w:rFonts w:ascii="Times New Roman" w:eastAsia="標楷體" w:hAnsi="Times New Roman" w:cs="Times New Roman"/>
      </w:rPr>
    </w:lvl>
    <w:lvl w:ilvl="2" w:tplc="0409001B" w:tentative="1">
      <w:start w:val="1"/>
      <w:numFmt w:val="lowerRoman"/>
      <w:lvlText w:val="%3."/>
      <w:lvlJc w:val="right"/>
      <w:pPr>
        <w:tabs>
          <w:tab w:val="num" w:pos="1920"/>
        </w:tabs>
        <w:ind w:left="1920" w:hanging="480"/>
      </w:pPr>
      <w:rPr>
        <w:rFonts w:cs="Times New Roman"/>
      </w:rPr>
    </w:lvl>
    <w:lvl w:ilvl="3" w:tplc="0409000F" w:tentative="1">
      <w:start w:val="1"/>
      <w:numFmt w:val="decimal"/>
      <w:lvlText w:val="%4."/>
      <w:lvlJc w:val="left"/>
      <w:pPr>
        <w:tabs>
          <w:tab w:val="num" w:pos="2400"/>
        </w:tabs>
        <w:ind w:left="2400" w:hanging="480"/>
      </w:pPr>
      <w:rPr>
        <w:rFonts w:cs="Times New Roman"/>
      </w:rPr>
    </w:lvl>
    <w:lvl w:ilvl="4" w:tplc="04090019" w:tentative="1">
      <w:start w:val="1"/>
      <w:numFmt w:val="ideographTraditional"/>
      <w:lvlText w:val="%5、"/>
      <w:lvlJc w:val="left"/>
      <w:pPr>
        <w:tabs>
          <w:tab w:val="num" w:pos="2880"/>
        </w:tabs>
        <w:ind w:left="2880" w:hanging="480"/>
      </w:pPr>
      <w:rPr>
        <w:rFonts w:cs="Times New Roman"/>
      </w:rPr>
    </w:lvl>
    <w:lvl w:ilvl="5" w:tplc="0409001B" w:tentative="1">
      <w:start w:val="1"/>
      <w:numFmt w:val="lowerRoman"/>
      <w:lvlText w:val="%6."/>
      <w:lvlJc w:val="right"/>
      <w:pPr>
        <w:tabs>
          <w:tab w:val="num" w:pos="3360"/>
        </w:tabs>
        <w:ind w:left="3360" w:hanging="480"/>
      </w:pPr>
      <w:rPr>
        <w:rFonts w:cs="Times New Roman"/>
      </w:rPr>
    </w:lvl>
    <w:lvl w:ilvl="6" w:tplc="0409000F" w:tentative="1">
      <w:start w:val="1"/>
      <w:numFmt w:val="decimal"/>
      <w:lvlText w:val="%7."/>
      <w:lvlJc w:val="left"/>
      <w:pPr>
        <w:tabs>
          <w:tab w:val="num" w:pos="3840"/>
        </w:tabs>
        <w:ind w:left="3840" w:hanging="480"/>
      </w:pPr>
      <w:rPr>
        <w:rFonts w:cs="Times New Roman"/>
      </w:rPr>
    </w:lvl>
    <w:lvl w:ilvl="7" w:tplc="04090019" w:tentative="1">
      <w:start w:val="1"/>
      <w:numFmt w:val="ideographTraditional"/>
      <w:lvlText w:val="%8、"/>
      <w:lvlJc w:val="left"/>
      <w:pPr>
        <w:tabs>
          <w:tab w:val="num" w:pos="4320"/>
        </w:tabs>
        <w:ind w:left="4320" w:hanging="480"/>
      </w:pPr>
      <w:rPr>
        <w:rFonts w:cs="Times New Roman"/>
      </w:rPr>
    </w:lvl>
    <w:lvl w:ilvl="8" w:tplc="0409001B" w:tentative="1">
      <w:start w:val="1"/>
      <w:numFmt w:val="lowerRoman"/>
      <w:lvlText w:val="%9."/>
      <w:lvlJc w:val="right"/>
      <w:pPr>
        <w:tabs>
          <w:tab w:val="num" w:pos="4800"/>
        </w:tabs>
        <w:ind w:left="4800" w:hanging="480"/>
      </w:pPr>
      <w:rPr>
        <w:rFonts w:cs="Times New Roman"/>
      </w:rPr>
    </w:lvl>
  </w:abstractNum>
  <w:abstractNum w:abstractNumId="10" w15:restartNumberingAfterBreak="0">
    <w:nsid w:val="216D7A7C"/>
    <w:multiLevelType w:val="hybridMultilevel"/>
    <w:tmpl w:val="FFFFFFFF"/>
    <w:lvl w:ilvl="0" w:tplc="6D76DD40">
      <w:start w:val="1"/>
      <w:numFmt w:val="decimal"/>
      <w:suff w:val="nothing"/>
      <w:lvlText w:val="%1、"/>
      <w:lvlJc w:val="left"/>
      <w:pPr>
        <w:ind w:left="1254" w:hanging="360"/>
      </w:pPr>
      <w:rPr>
        <w:rFonts w:cs="Times New Roman" w:hint="default"/>
      </w:rPr>
    </w:lvl>
    <w:lvl w:ilvl="1" w:tplc="04090019" w:tentative="1">
      <w:start w:val="1"/>
      <w:numFmt w:val="ideographTraditional"/>
      <w:lvlText w:val="%2、"/>
      <w:lvlJc w:val="left"/>
      <w:pPr>
        <w:ind w:left="1417" w:hanging="480"/>
      </w:pPr>
      <w:rPr>
        <w:rFonts w:cs="Times New Roman"/>
      </w:rPr>
    </w:lvl>
    <w:lvl w:ilvl="2" w:tplc="0409001B" w:tentative="1">
      <w:start w:val="1"/>
      <w:numFmt w:val="lowerRoman"/>
      <w:lvlText w:val="%3."/>
      <w:lvlJc w:val="right"/>
      <w:pPr>
        <w:ind w:left="1897" w:hanging="480"/>
      </w:pPr>
      <w:rPr>
        <w:rFonts w:cs="Times New Roman"/>
      </w:rPr>
    </w:lvl>
    <w:lvl w:ilvl="3" w:tplc="0409000F" w:tentative="1">
      <w:start w:val="1"/>
      <w:numFmt w:val="decimal"/>
      <w:lvlText w:val="%4."/>
      <w:lvlJc w:val="left"/>
      <w:pPr>
        <w:ind w:left="2377" w:hanging="480"/>
      </w:pPr>
      <w:rPr>
        <w:rFonts w:cs="Times New Roman"/>
      </w:rPr>
    </w:lvl>
    <w:lvl w:ilvl="4" w:tplc="04090019" w:tentative="1">
      <w:start w:val="1"/>
      <w:numFmt w:val="ideographTraditional"/>
      <w:lvlText w:val="%5、"/>
      <w:lvlJc w:val="left"/>
      <w:pPr>
        <w:ind w:left="2857" w:hanging="480"/>
      </w:pPr>
      <w:rPr>
        <w:rFonts w:cs="Times New Roman"/>
      </w:rPr>
    </w:lvl>
    <w:lvl w:ilvl="5" w:tplc="0409001B" w:tentative="1">
      <w:start w:val="1"/>
      <w:numFmt w:val="lowerRoman"/>
      <w:lvlText w:val="%6."/>
      <w:lvlJc w:val="right"/>
      <w:pPr>
        <w:ind w:left="3337" w:hanging="480"/>
      </w:pPr>
      <w:rPr>
        <w:rFonts w:cs="Times New Roman"/>
      </w:rPr>
    </w:lvl>
    <w:lvl w:ilvl="6" w:tplc="0409000F" w:tentative="1">
      <w:start w:val="1"/>
      <w:numFmt w:val="decimal"/>
      <w:lvlText w:val="%7."/>
      <w:lvlJc w:val="left"/>
      <w:pPr>
        <w:ind w:left="3817" w:hanging="480"/>
      </w:pPr>
      <w:rPr>
        <w:rFonts w:cs="Times New Roman"/>
      </w:rPr>
    </w:lvl>
    <w:lvl w:ilvl="7" w:tplc="04090019" w:tentative="1">
      <w:start w:val="1"/>
      <w:numFmt w:val="ideographTraditional"/>
      <w:lvlText w:val="%8、"/>
      <w:lvlJc w:val="left"/>
      <w:pPr>
        <w:ind w:left="4297" w:hanging="480"/>
      </w:pPr>
      <w:rPr>
        <w:rFonts w:cs="Times New Roman"/>
      </w:rPr>
    </w:lvl>
    <w:lvl w:ilvl="8" w:tplc="0409001B" w:tentative="1">
      <w:start w:val="1"/>
      <w:numFmt w:val="lowerRoman"/>
      <w:lvlText w:val="%9."/>
      <w:lvlJc w:val="right"/>
      <w:pPr>
        <w:ind w:left="4777" w:hanging="480"/>
      </w:pPr>
      <w:rPr>
        <w:rFonts w:cs="Times New Roman"/>
      </w:rPr>
    </w:lvl>
  </w:abstractNum>
  <w:abstractNum w:abstractNumId="11" w15:restartNumberingAfterBreak="0">
    <w:nsid w:val="29D51078"/>
    <w:multiLevelType w:val="singleLevel"/>
    <w:tmpl w:val="FFFFFFFF"/>
    <w:lvl w:ilvl="0">
      <w:numFmt w:val="bullet"/>
      <w:lvlText w:val="□"/>
      <w:lvlJc w:val="left"/>
      <w:pPr>
        <w:tabs>
          <w:tab w:val="num" w:pos="240"/>
        </w:tabs>
        <w:ind w:left="240" w:hanging="240"/>
      </w:pPr>
      <w:rPr>
        <w:rFonts w:ascii="標楷體" w:hint="eastAsia"/>
      </w:rPr>
    </w:lvl>
  </w:abstractNum>
  <w:abstractNum w:abstractNumId="12" w15:restartNumberingAfterBreak="0">
    <w:nsid w:val="2A9553F2"/>
    <w:multiLevelType w:val="hybridMultilevel"/>
    <w:tmpl w:val="FFFFFFFF"/>
    <w:lvl w:ilvl="0" w:tplc="9DCE730E">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3" w15:restartNumberingAfterBreak="0">
    <w:nsid w:val="2DBE1497"/>
    <w:multiLevelType w:val="hybridMultilevel"/>
    <w:tmpl w:val="FFFFFFFF"/>
    <w:lvl w:ilvl="0" w:tplc="C6A06B64">
      <w:start w:val="1"/>
      <w:numFmt w:val="taiwaneseCountingThousand"/>
      <w:lvlText w:val="%1、"/>
      <w:lvlJc w:val="left"/>
      <w:pPr>
        <w:tabs>
          <w:tab w:val="num" w:pos="1042"/>
        </w:tabs>
        <w:ind w:left="1042" w:hanging="720"/>
      </w:pPr>
      <w:rPr>
        <w:rFonts w:cs="Times New Roman" w:hint="eastAsia"/>
      </w:rPr>
    </w:lvl>
    <w:lvl w:ilvl="1" w:tplc="04090019" w:tentative="1">
      <w:start w:val="1"/>
      <w:numFmt w:val="ideographTraditional"/>
      <w:lvlText w:val="%2、"/>
      <w:lvlJc w:val="left"/>
      <w:pPr>
        <w:tabs>
          <w:tab w:val="num" w:pos="1282"/>
        </w:tabs>
        <w:ind w:left="1282" w:hanging="480"/>
      </w:pPr>
      <w:rPr>
        <w:rFonts w:cs="Times New Roman"/>
      </w:rPr>
    </w:lvl>
    <w:lvl w:ilvl="2" w:tplc="0409001B" w:tentative="1">
      <w:start w:val="1"/>
      <w:numFmt w:val="lowerRoman"/>
      <w:lvlText w:val="%3."/>
      <w:lvlJc w:val="right"/>
      <w:pPr>
        <w:tabs>
          <w:tab w:val="num" w:pos="1762"/>
        </w:tabs>
        <w:ind w:left="1762" w:hanging="480"/>
      </w:pPr>
      <w:rPr>
        <w:rFonts w:cs="Times New Roman"/>
      </w:rPr>
    </w:lvl>
    <w:lvl w:ilvl="3" w:tplc="0409000F" w:tentative="1">
      <w:start w:val="1"/>
      <w:numFmt w:val="decimal"/>
      <w:lvlText w:val="%4."/>
      <w:lvlJc w:val="left"/>
      <w:pPr>
        <w:tabs>
          <w:tab w:val="num" w:pos="2242"/>
        </w:tabs>
        <w:ind w:left="2242" w:hanging="480"/>
      </w:pPr>
      <w:rPr>
        <w:rFonts w:cs="Times New Roman"/>
      </w:rPr>
    </w:lvl>
    <w:lvl w:ilvl="4" w:tplc="04090019" w:tentative="1">
      <w:start w:val="1"/>
      <w:numFmt w:val="ideographTraditional"/>
      <w:lvlText w:val="%5、"/>
      <w:lvlJc w:val="left"/>
      <w:pPr>
        <w:tabs>
          <w:tab w:val="num" w:pos="2722"/>
        </w:tabs>
        <w:ind w:left="2722" w:hanging="480"/>
      </w:pPr>
      <w:rPr>
        <w:rFonts w:cs="Times New Roman"/>
      </w:rPr>
    </w:lvl>
    <w:lvl w:ilvl="5" w:tplc="0409001B" w:tentative="1">
      <w:start w:val="1"/>
      <w:numFmt w:val="lowerRoman"/>
      <w:lvlText w:val="%6."/>
      <w:lvlJc w:val="right"/>
      <w:pPr>
        <w:tabs>
          <w:tab w:val="num" w:pos="3202"/>
        </w:tabs>
        <w:ind w:left="3202" w:hanging="480"/>
      </w:pPr>
      <w:rPr>
        <w:rFonts w:cs="Times New Roman"/>
      </w:rPr>
    </w:lvl>
    <w:lvl w:ilvl="6" w:tplc="0409000F" w:tentative="1">
      <w:start w:val="1"/>
      <w:numFmt w:val="decimal"/>
      <w:lvlText w:val="%7."/>
      <w:lvlJc w:val="left"/>
      <w:pPr>
        <w:tabs>
          <w:tab w:val="num" w:pos="3682"/>
        </w:tabs>
        <w:ind w:left="3682" w:hanging="480"/>
      </w:pPr>
      <w:rPr>
        <w:rFonts w:cs="Times New Roman"/>
      </w:rPr>
    </w:lvl>
    <w:lvl w:ilvl="7" w:tplc="04090019" w:tentative="1">
      <w:start w:val="1"/>
      <w:numFmt w:val="ideographTraditional"/>
      <w:lvlText w:val="%8、"/>
      <w:lvlJc w:val="left"/>
      <w:pPr>
        <w:tabs>
          <w:tab w:val="num" w:pos="4162"/>
        </w:tabs>
        <w:ind w:left="4162" w:hanging="480"/>
      </w:pPr>
      <w:rPr>
        <w:rFonts w:cs="Times New Roman"/>
      </w:rPr>
    </w:lvl>
    <w:lvl w:ilvl="8" w:tplc="0409001B" w:tentative="1">
      <w:start w:val="1"/>
      <w:numFmt w:val="lowerRoman"/>
      <w:lvlText w:val="%9."/>
      <w:lvlJc w:val="right"/>
      <w:pPr>
        <w:tabs>
          <w:tab w:val="num" w:pos="4642"/>
        </w:tabs>
        <w:ind w:left="4642" w:hanging="480"/>
      </w:pPr>
      <w:rPr>
        <w:rFonts w:cs="Times New Roman"/>
      </w:rPr>
    </w:lvl>
  </w:abstractNum>
  <w:abstractNum w:abstractNumId="14" w15:restartNumberingAfterBreak="0">
    <w:nsid w:val="2F9E0E2F"/>
    <w:multiLevelType w:val="hybridMultilevel"/>
    <w:tmpl w:val="FFFFFFFF"/>
    <w:lvl w:ilvl="0" w:tplc="C310D60E">
      <w:start w:val="1"/>
      <w:numFmt w:val="decimal"/>
      <w:suff w:val="nothing"/>
      <w:lvlText w:val="%1、"/>
      <w:lvlJc w:val="left"/>
      <w:pPr>
        <w:ind w:left="1462" w:hanging="720"/>
      </w:pPr>
      <w:rPr>
        <w:rFonts w:cs="Times New Roman" w:hint="default"/>
      </w:rPr>
    </w:lvl>
    <w:lvl w:ilvl="1" w:tplc="04090019" w:tentative="1">
      <w:start w:val="1"/>
      <w:numFmt w:val="ideographTraditional"/>
      <w:lvlText w:val="%2、"/>
      <w:lvlJc w:val="left"/>
      <w:pPr>
        <w:ind w:left="2078" w:hanging="480"/>
      </w:pPr>
      <w:rPr>
        <w:rFonts w:cs="Times New Roman"/>
      </w:rPr>
    </w:lvl>
    <w:lvl w:ilvl="2" w:tplc="0409001B" w:tentative="1">
      <w:start w:val="1"/>
      <w:numFmt w:val="lowerRoman"/>
      <w:lvlText w:val="%3."/>
      <w:lvlJc w:val="right"/>
      <w:pPr>
        <w:ind w:left="2558" w:hanging="480"/>
      </w:pPr>
      <w:rPr>
        <w:rFonts w:cs="Times New Roman"/>
      </w:rPr>
    </w:lvl>
    <w:lvl w:ilvl="3" w:tplc="0409000F" w:tentative="1">
      <w:start w:val="1"/>
      <w:numFmt w:val="decimal"/>
      <w:lvlText w:val="%4."/>
      <w:lvlJc w:val="left"/>
      <w:pPr>
        <w:ind w:left="3038" w:hanging="480"/>
      </w:pPr>
      <w:rPr>
        <w:rFonts w:cs="Times New Roman"/>
      </w:rPr>
    </w:lvl>
    <w:lvl w:ilvl="4" w:tplc="04090019" w:tentative="1">
      <w:start w:val="1"/>
      <w:numFmt w:val="ideographTraditional"/>
      <w:lvlText w:val="%5、"/>
      <w:lvlJc w:val="left"/>
      <w:pPr>
        <w:ind w:left="3518" w:hanging="480"/>
      </w:pPr>
      <w:rPr>
        <w:rFonts w:cs="Times New Roman"/>
      </w:rPr>
    </w:lvl>
    <w:lvl w:ilvl="5" w:tplc="0409001B" w:tentative="1">
      <w:start w:val="1"/>
      <w:numFmt w:val="lowerRoman"/>
      <w:lvlText w:val="%6."/>
      <w:lvlJc w:val="right"/>
      <w:pPr>
        <w:ind w:left="3998" w:hanging="480"/>
      </w:pPr>
      <w:rPr>
        <w:rFonts w:cs="Times New Roman"/>
      </w:rPr>
    </w:lvl>
    <w:lvl w:ilvl="6" w:tplc="0409000F" w:tentative="1">
      <w:start w:val="1"/>
      <w:numFmt w:val="decimal"/>
      <w:lvlText w:val="%7."/>
      <w:lvlJc w:val="left"/>
      <w:pPr>
        <w:ind w:left="4478" w:hanging="480"/>
      </w:pPr>
      <w:rPr>
        <w:rFonts w:cs="Times New Roman"/>
      </w:rPr>
    </w:lvl>
    <w:lvl w:ilvl="7" w:tplc="04090019" w:tentative="1">
      <w:start w:val="1"/>
      <w:numFmt w:val="ideographTraditional"/>
      <w:lvlText w:val="%8、"/>
      <w:lvlJc w:val="left"/>
      <w:pPr>
        <w:ind w:left="4958" w:hanging="480"/>
      </w:pPr>
      <w:rPr>
        <w:rFonts w:cs="Times New Roman"/>
      </w:rPr>
    </w:lvl>
    <w:lvl w:ilvl="8" w:tplc="0409001B" w:tentative="1">
      <w:start w:val="1"/>
      <w:numFmt w:val="lowerRoman"/>
      <w:lvlText w:val="%9."/>
      <w:lvlJc w:val="right"/>
      <w:pPr>
        <w:ind w:left="5438" w:hanging="480"/>
      </w:pPr>
      <w:rPr>
        <w:rFonts w:cs="Times New Roman"/>
      </w:rPr>
    </w:lvl>
  </w:abstractNum>
  <w:abstractNum w:abstractNumId="15" w15:restartNumberingAfterBreak="0">
    <w:nsid w:val="311B1B12"/>
    <w:multiLevelType w:val="hybridMultilevel"/>
    <w:tmpl w:val="FFFFFFFF"/>
    <w:lvl w:ilvl="0" w:tplc="9DCE730E">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6" w15:restartNumberingAfterBreak="0">
    <w:nsid w:val="3381141E"/>
    <w:multiLevelType w:val="hybridMultilevel"/>
    <w:tmpl w:val="FFFFFFFF"/>
    <w:lvl w:ilvl="0" w:tplc="DA3A9374">
      <w:start w:val="6"/>
      <w:numFmt w:val="bullet"/>
      <w:lvlText w:val="※"/>
      <w:lvlJc w:val="left"/>
      <w:pPr>
        <w:tabs>
          <w:tab w:val="num" w:pos="360"/>
        </w:tabs>
        <w:ind w:left="360" w:hanging="360"/>
      </w:pPr>
      <w:rPr>
        <w:rFonts w:ascii="標楷體" w:eastAsia="標楷體" w:hAnsi="標楷體"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7" w15:restartNumberingAfterBreak="0">
    <w:nsid w:val="348C23C2"/>
    <w:multiLevelType w:val="hybridMultilevel"/>
    <w:tmpl w:val="FFFFFFFF"/>
    <w:lvl w:ilvl="0" w:tplc="0409000F">
      <w:start w:val="1"/>
      <w:numFmt w:val="decimal"/>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8" w15:restartNumberingAfterBreak="0">
    <w:nsid w:val="372A794B"/>
    <w:multiLevelType w:val="hybridMultilevel"/>
    <w:tmpl w:val="FFFFFFFF"/>
    <w:lvl w:ilvl="0" w:tplc="193C5188">
      <w:start w:val="4"/>
      <w:numFmt w:val="taiwaneseCountingThousand"/>
      <w:lvlText w:val="（%1）"/>
      <w:lvlJc w:val="left"/>
      <w:pPr>
        <w:ind w:left="1190" w:hanging="765"/>
      </w:pPr>
      <w:rPr>
        <w:rFonts w:cs="Times New Roman" w:hint="default"/>
      </w:rPr>
    </w:lvl>
    <w:lvl w:ilvl="1" w:tplc="41B8B51A">
      <w:start w:val="1"/>
      <w:numFmt w:val="decimal"/>
      <w:lvlText w:val="%2."/>
      <w:lvlJc w:val="left"/>
      <w:pPr>
        <w:ind w:left="1265" w:hanging="360"/>
      </w:pPr>
      <w:rPr>
        <w:rFonts w:cs="Times New Roman" w:hint="default"/>
      </w:rPr>
    </w:lvl>
    <w:lvl w:ilvl="2" w:tplc="B22AA74E">
      <w:start w:val="1"/>
      <w:numFmt w:val="decimal"/>
      <w:lvlText w:val="(%3)"/>
      <w:lvlJc w:val="left"/>
      <w:pPr>
        <w:ind w:left="1775" w:hanging="390"/>
      </w:pPr>
      <w:rPr>
        <w:rFonts w:cs="Times New Roman" w:hint="default"/>
        <w:color w:val="000000" w:themeColor="text1"/>
        <w:u w:val="none"/>
      </w:rPr>
    </w:lvl>
    <w:lvl w:ilvl="3" w:tplc="0409000F" w:tentative="1">
      <w:start w:val="1"/>
      <w:numFmt w:val="decimal"/>
      <w:lvlText w:val="%4."/>
      <w:lvlJc w:val="left"/>
      <w:pPr>
        <w:ind w:left="2345" w:hanging="480"/>
      </w:pPr>
      <w:rPr>
        <w:rFonts w:cs="Times New Roman"/>
      </w:rPr>
    </w:lvl>
    <w:lvl w:ilvl="4" w:tplc="04090019" w:tentative="1">
      <w:start w:val="1"/>
      <w:numFmt w:val="ideographTraditional"/>
      <w:lvlText w:val="%5、"/>
      <w:lvlJc w:val="left"/>
      <w:pPr>
        <w:ind w:left="2825" w:hanging="480"/>
      </w:pPr>
      <w:rPr>
        <w:rFonts w:cs="Times New Roman"/>
      </w:rPr>
    </w:lvl>
    <w:lvl w:ilvl="5" w:tplc="0409001B" w:tentative="1">
      <w:start w:val="1"/>
      <w:numFmt w:val="lowerRoman"/>
      <w:lvlText w:val="%6."/>
      <w:lvlJc w:val="right"/>
      <w:pPr>
        <w:ind w:left="3305" w:hanging="480"/>
      </w:pPr>
      <w:rPr>
        <w:rFonts w:cs="Times New Roman"/>
      </w:rPr>
    </w:lvl>
    <w:lvl w:ilvl="6" w:tplc="0409000F" w:tentative="1">
      <w:start w:val="1"/>
      <w:numFmt w:val="decimal"/>
      <w:lvlText w:val="%7."/>
      <w:lvlJc w:val="left"/>
      <w:pPr>
        <w:ind w:left="3785" w:hanging="480"/>
      </w:pPr>
      <w:rPr>
        <w:rFonts w:cs="Times New Roman"/>
      </w:rPr>
    </w:lvl>
    <w:lvl w:ilvl="7" w:tplc="04090019" w:tentative="1">
      <w:start w:val="1"/>
      <w:numFmt w:val="ideographTraditional"/>
      <w:lvlText w:val="%8、"/>
      <w:lvlJc w:val="left"/>
      <w:pPr>
        <w:ind w:left="4265" w:hanging="480"/>
      </w:pPr>
      <w:rPr>
        <w:rFonts w:cs="Times New Roman"/>
      </w:rPr>
    </w:lvl>
    <w:lvl w:ilvl="8" w:tplc="0409001B" w:tentative="1">
      <w:start w:val="1"/>
      <w:numFmt w:val="lowerRoman"/>
      <w:lvlText w:val="%9."/>
      <w:lvlJc w:val="right"/>
      <w:pPr>
        <w:ind w:left="4745" w:hanging="480"/>
      </w:pPr>
      <w:rPr>
        <w:rFonts w:cs="Times New Roman"/>
      </w:rPr>
    </w:lvl>
  </w:abstractNum>
  <w:abstractNum w:abstractNumId="19" w15:restartNumberingAfterBreak="0">
    <w:nsid w:val="38392096"/>
    <w:multiLevelType w:val="hybridMultilevel"/>
    <w:tmpl w:val="FFFFFFFF"/>
    <w:lvl w:ilvl="0" w:tplc="FFFFFFFF">
      <w:start w:val="1"/>
      <w:numFmt w:val="decimal"/>
      <w:suff w:val="nothing"/>
      <w:lvlText w:val="%1、"/>
      <w:lvlJc w:val="left"/>
      <w:pPr>
        <w:ind w:left="1254" w:hanging="360"/>
      </w:pPr>
      <w:rPr>
        <w:rFonts w:cs="Times New Roman" w:hint="default"/>
      </w:rPr>
    </w:lvl>
    <w:lvl w:ilvl="1" w:tplc="FFFFFFFF" w:tentative="1">
      <w:start w:val="1"/>
      <w:numFmt w:val="ideographTraditional"/>
      <w:lvlText w:val="%2、"/>
      <w:lvlJc w:val="left"/>
      <w:pPr>
        <w:ind w:left="1417" w:hanging="480"/>
      </w:pPr>
      <w:rPr>
        <w:rFonts w:cs="Times New Roman"/>
      </w:rPr>
    </w:lvl>
    <w:lvl w:ilvl="2" w:tplc="FFFFFFFF" w:tentative="1">
      <w:start w:val="1"/>
      <w:numFmt w:val="lowerRoman"/>
      <w:lvlText w:val="%3."/>
      <w:lvlJc w:val="right"/>
      <w:pPr>
        <w:ind w:left="1897" w:hanging="480"/>
      </w:pPr>
      <w:rPr>
        <w:rFonts w:cs="Times New Roman"/>
      </w:rPr>
    </w:lvl>
    <w:lvl w:ilvl="3" w:tplc="FFFFFFFF" w:tentative="1">
      <w:start w:val="1"/>
      <w:numFmt w:val="decimal"/>
      <w:lvlText w:val="%4."/>
      <w:lvlJc w:val="left"/>
      <w:pPr>
        <w:ind w:left="2377" w:hanging="480"/>
      </w:pPr>
      <w:rPr>
        <w:rFonts w:cs="Times New Roman"/>
      </w:rPr>
    </w:lvl>
    <w:lvl w:ilvl="4" w:tplc="FFFFFFFF" w:tentative="1">
      <w:start w:val="1"/>
      <w:numFmt w:val="ideographTraditional"/>
      <w:lvlText w:val="%5、"/>
      <w:lvlJc w:val="left"/>
      <w:pPr>
        <w:ind w:left="2857" w:hanging="480"/>
      </w:pPr>
      <w:rPr>
        <w:rFonts w:cs="Times New Roman"/>
      </w:rPr>
    </w:lvl>
    <w:lvl w:ilvl="5" w:tplc="FFFFFFFF" w:tentative="1">
      <w:start w:val="1"/>
      <w:numFmt w:val="lowerRoman"/>
      <w:lvlText w:val="%6."/>
      <w:lvlJc w:val="right"/>
      <w:pPr>
        <w:ind w:left="3337" w:hanging="480"/>
      </w:pPr>
      <w:rPr>
        <w:rFonts w:cs="Times New Roman"/>
      </w:rPr>
    </w:lvl>
    <w:lvl w:ilvl="6" w:tplc="FFFFFFFF" w:tentative="1">
      <w:start w:val="1"/>
      <w:numFmt w:val="decimal"/>
      <w:lvlText w:val="%7."/>
      <w:lvlJc w:val="left"/>
      <w:pPr>
        <w:ind w:left="3817" w:hanging="480"/>
      </w:pPr>
      <w:rPr>
        <w:rFonts w:cs="Times New Roman"/>
      </w:rPr>
    </w:lvl>
    <w:lvl w:ilvl="7" w:tplc="FFFFFFFF" w:tentative="1">
      <w:start w:val="1"/>
      <w:numFmt w:val="ideographTraditional"/>
      <w:lvlText w:val="%8、"/>
      <w:lvlJc w:val="left"/>
      <w:pPr>
        <w:ind w:left="4297" w:hanging="480"/>
      </w:pPr>
      <w:rPr>
        <w:rFonts w:cs="Times New Roman"/>
      </w:rPr>
    </w:lvl>
    <w:lvl w:ilvl="8" w:tplc="FFFFFFFF" w:tentative="1">
      <w:start w:val="1"/>
      <w:numFmt w:val="lowerRoman"/>
      <w:lvlText w:val="%9."/>
      <w:lvlJc w:val="right"/>
      <w:pPr>
        <w:ind w:left="4777" w:hanging="480"/>
      </w:pPr>
      <w:rPr>
        <w:rFonts w:cs="Times New Roman"/>
      </w:rPr>
    </w:lvl>
  </w:abstractNum>
  <w:abstractNum w:abstractNumId="20" w15:restartNumberingAfterBreak="0">
    <w:nsid w:val="38857309"/>
    <w:multiLevelType w:val="hybridMultilevel"/>
    <w:tmpl w:val="FFFFFFFF"/>
    <w:lvl w:ilvl="0" w:tplc="AAD2E6D4">
      <w:start w:val="1"/>
      <w:numFmt w:val="decimal"/>
      <w:lvlText w:val="%1."/>
      <w:lvlJc w:val="left"/>
      <w:pPr>
        <w:tabs>
          <w:tab w:val="num" w:pos="360"/>
        </w:tabs>
        <w:ind w:left="360" w:hanging="360"/>
      </w:pPr>
      <w:rPr>
        <w:rFonts w:cs="Times New Roman" w:hint="default"/>
        <w:color w:val="000000" w:themeColor="text1"/>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1" w15:restartNumberingAfterBreak="0">
    <w:nsid w:val="3A342B24"/>
    <w:multiLevelType w:val="hybridMultilevel"/>
    <w:tmpl w:val="FFFFFFFF"/>
    <w:lvl w:ilvl="0" w:tplc="EA905234">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2" w15:restartNumberingAfterBreak="0">
    <w:nsid w:val="3B8640DA"/>
    <w:multiLevelType w:val="hybridMultilevel"/>
    <w:tmpl w:val="FFFFFFFF"/>
    <w:lvl w:ilvl="0" w:tplc="FFFFFFFF">
      <w:start w:val="1"/>
      <w:numFmt w:val="taiwaneseCountingThousand"/>
      <w:lvlText w:val="(%1)"/>
      <w:lvlJc w:val="left"/>
      <w:pPr>
        <w:ind w:left="1360" w:hanging="510"/>
      </w:pPr>
      <w:rPr>
        <w:rFonts w:cs="Times New Roman" w:hint="default"/>
      </w:rPr>
    </w:lvl>
    <w:lvl w:ilvl="1" w:tplc="FFFFFFFF" w:tentative="1">
      <w:start w:val="1"/>
      <w:numFmt w:val="ideographTraditional"/>
      <w:lvlText w:val="%2、"/>
      <w:lvlJc w:val="left"/>
      <w:pPr>
        <w:ind w:left="1810" w:hanging="480"/>
      </w:pPr>
      <w:rPr>
        <w:rFonts w:cs="Times New Roman"/>
      </w:rPr>
    </w:lvl>
    <w:lvl w:ilvl="2" w:tplc="FFFFFFFF" w:tentative="1">
      <w:start w:val="1"/>
      <w:numFmt w:val="lowerRoman"/>
      <w:lvlText w:val="%3."/>
      <w:lvlJc w:val="right"/>
      <w:pPr>
        <w:ind w:left="2290" w:hanging="480"/>
      </w:pPr>
      <w:rPr>
        <w:rFonts w:cs="Times New Roman"/>
      </w:rPr>
    </w:lvl>
    <w:lvl w:ilvl="3" w:tplc="FFFFFFFF" w:tentative="1">
      <w:start w:val="1"/>
      <w:numFmt w:val="decimal"/>
      <w:lvlText w:val="%4."/>
      <w:lvlJc w:val="left"/>
      <w:pPr>
        <w:ind w:left="2770" w:hanging="480"/>
      </w:pPr>
      <w:rPr>
        <w:rFonts w:cs="Times New Roman"/>
      </w:rPr>
    </w:lvl>
    <w:lvl w:ilvl="4" w:tplc="FFFFFFFF" w:tentative="1">
      <w:start w:val="1"/>
      <w:numFmt w:val="ideographTraditional"/>
      <w:lvlText w:val="%5、"/>
      <w:lvlJc w:val="left"/>
      <w:pPr>
        <w:ind w:left="3250" w:hanging="480"/>
      </w:pPr>
      <w:rPr>
        <w:rFonts w:cs="Times New Roman"/>
      </w:rPr>
    </w:lvl>
    <w:lvl w:ilvl="5" w:tplc="FFFFFFFF" w:tentative="1">
      <w:start w:val="1"/>
      <w:numFmt w:val="lowerRoman"/>
      <w:lvlText w:val="%6."/>
      <w:lvlJc w:val="right"/>
      <w:pPr>
        <w:ind w:left="3730" w:hanging="480"/>
      </w:pPr>
      <w:rPr>
        <w:rFonts w:cs="Times New Roman"/>
      </w:rPr>
    </w:lvl>
    <w:lvl w:ilvl="6" w:tplc="FFFFFFFF" w:tentative="1">
      <w:start w:val="1"/>
      <w:numFmt w:val="decimal"/>
      <w:lvlText w:val="%7."/>
      <w:lvlJc w:val="left"/>
      <w:pPr>
        <w:ind w:left="4210" w:hanging="480"/>
      </w:pPr>
      <w:rPr>
        <w:rFonts w:cs="Times New Roman"/>
      </w:rPr>
    </w:lvl>
    <w:lvl w:ilvl="7" w:tplc="FFFFFFFF" w:tentative="1">
      <w:start w:val="1"/>
      <w:numFmt w:val="ideographTraditional"/>
      <w:lvlText w:val="%8、"/>
      <w:lvlJc w:val="left"/>
      <w:pPr>
        <w:ind w:left="4690" w:hanging="480"/>
      </w:pPr>
      <w:rPr>
        <w:rFonts w:cs="Times New Roman"/>
      </w:rPr>
    </w:lvl>
    <w:lvl w:ilvl="8" w:tplc="FFFFFFFF" w:tentative="1">
      <w:start w:val="1"/>
      <w:numFmt w:val="lowerRoman"/>
      <w:lvlText w:val="%9."/>
      <w:lvlJc w:val="right"/>
      <w:pPr>
        <w:ind w:left="5170" w:hanging="480"/>
      </w:pPr>
      <w:rPr>
        <w:rFonts w:cs="Times New Roman"/>
      </w:rPr>
    </w:lvl>
  </w:abstractNum>
  <w:abstractNum w:abstractNumId="23" w15:restartNumberingAfterBreak="0">
    <w:nsid w:val="3F810AF1"/>
    <w:multiLevelType w:val="hybridMultilevel"/>
    <w:tmpl w:val="FFFFFFFF"/>
    <w:lvl w:ilvl="0" w:tplc="CC8CCFD8">
      <w:start w:val="1"/>
      <w:numFmt w:val="decimal"/>
      <w:lvlText w:val="%1、"/>
      <w:lvlJc w:val="left"/>
      <w:pPr>
        <w:ind w:left="1559" w:hanging="283"/>
      </w:pPr>
      <w:rPr>
        <w:rFonts w:ascii="標楷體" w:eastAsia="標楷體" w:hAnsi="標楷體" w:cs="Times New Roman"/>
        <w:sz w:val="28"/>
        <w:szCs w:val="28"/>
      </w:rPr>
    </w:lvl>
    <w:lvl w:ilvl="1" w:tplc="04090019" w:tentative="1">
      <w:start w:val="1"/>
      <w:numFmt w:val="ideographTraditional"/>
      <w:lvlText w:val="%2、"/>
      <w:lvlJc w:val="left"/>
      <w:pPr>
        <w:tabs>
          <w:tab w:val="num" w:pos="1860"/>
        </w:tabs>
        <w:ind w:left="1860" w:hanging="480"/>
      </w:pPr>
      <w:rPr>
        <w:rFonts w:cs="Times New Roman"/>
      </w:rPr>
    </w:lvl>
    <w:lvl w:ilvl="2" w:tplc="0409001B" w:tentative="1">
      <w:start w:val="1"/>
      <w:numFmt w:val="lowerRoman"/>
      <w:lvlText w:val="%3."/>
      <w:lvlJc w:val="right"/>
      <w:pPr>
        <w:tabs>
          <w:tab w:val="num" w:pos="2340"/>
        </w:tabs>
        <w:ind w:left="2340" w:hanging="480"/>
      </w:pPr>
      <w:rPr>
        <w:rFonts w:cs="Times New Roman"/>
      </w:rPr>
    </w:lvl>
    <w:lvl w:ilvl="3" w:tplc="0409000F" w:tentative="1">
      <w:start w:val="1"/>
      <w:numFmt w:val="decimal"/>
      <w:lvlText w:val="%4."/>
      <w:lvlJc w:val="left"/>
      <w:pPr>
        <w:tabs>
          <w:tab w:val="num" w:pos="2820"/>
        </w:tabs>
        <w:ind w:left="2820" w:hanging="480"/>
      </w:pPr>
      <w:rPr>
        <w:rFonts w:cs="Times New Roman"/>
      </w:rPr>
    </w:lvl>
    <w:lvl w:ilvl="4" w:tplc="04090019" w:tentative="1">
      <w:start w:val="1"/>
      <w:numFmt w:val="ideographTraditional"/>
      <w:lvlText w:val="%5、"/>
      <w:lvlJc w:val="left"/>
      <w:pPr>
        <w:tabs>
          <w:tab w:val="num" w:pos="3300"/>
        </w:tabs>
        <w:ind w:left="3300" w:hanging="480"/>
      </w:pPr>
      <w:rPr>
        <w:rFonts w:cs="Times New Roman"/>
      </w:rPr>
    </w:lvl>
    <w:lvl w:ilvl="5" w:tplc="0409001B" w:tentative="1">
      <w:start w:val="1"/>
      <w:numFmt w:val="lowerRoman"/>
      <w:lvlText w:val="%6."/>
      <w:lvlJc w:val="right"/>
      <w:pPr>
        <w:tabs>
          <w:tab w:val="num" w:pos="3780"/>
        </w:tabs>
        <w:ind w:left="3780" w:hanging="480"/>
      </w:pPr>
      <w:rPr>
        <w:rFonts w:cs="Times New Roman"/>
      </w:rPr>
    </w:lvl>
    <w:lvl w:ilvl="6" w:tplc="0409000F" w:tentative="1">
      <w:start w:val="1"/>
      <w:numFmt w:val="decimal"/>
      <w:lvlText w:val="%7."/>
      <w:lvlJc w:val="left"/>
      <w:pPr>
        <w:tabs>
          <w:tab w:val="num" w:pos="4260"/>
        </w:tabs>
        <w:ind w:left="4260" w:hanging="480"/>
      </w:pPr>
      <w:rPr>
        <w:rFonts w:cs="Times New Roman"/>
      </w:rPr>
    </w:lvl>
    <w:lvl w:ilvl="7" w:tplc="04090019" w:tentative="1">
      <w:start w:val="1"/>
      <w:numFmt w:val="ideographTraditional"/>
      <w:lvlText w:val="%8、"/>
      <w:lvlJc w:val="left"/>
      <w:pPr>
        <w:tabs>
          <w:tab w:val="num" w:pos="4740"/>
        </w:tabs>
        <w:ind w:left="4740" w:hanging="480"/>
      </w:pPr>
      <w:rPr>
        <w:rFonts w:cs="Times New Roman"/>
      </w:rPr>
    </w:lvl>
    <w:lvl w:ilvl="8" w:tplc="0409001B" w:tentative="1">
      <w:start w:val="1"/>
      <w:numFmt w:val="lowerRoman"/>
      <w:lvlText w:val="%9."/>
      <w:lvlJc w:val="right"/>
      <w:pPr>
        <w:tabs>
          <w:tab w:val="num" w:pos="5220"/>
        </w:tabs>
        <w:ind w:left="5220" w:hanging="480"/>
      </w:pPr>
      <w:rPr>
        <w:rFonts w:cs="Times New Roman"/>
      </w:rPr>
    </w:lvl>
  </w:abstractNum>
  <w:abstractNum w:abstractNumId="24" w15:restartNumberingAfterBreak="0">
    <w:nsid w:val="417C64C6"/>
    <w:multiLevelType w:val="hybridMultilevel"/>
    <w:tmpl w:val="FFFFFFFF"/>
    <w:lvl w:ilvl="0" w:tplc="0D2811F6">
      <w:start w:val="1"/>
      <w:numFmt w:val="taiwaneseCountingThousand"/>
      <w:lvlText w:val="(%1)"/>
      <w:lvlJc w:val="left"/>
      <w:pPr>
        <w:ind w:left="2520" w:hanging="1200"/>
      </w:pPr>
      <w:rPr>
        <w:rFonts w:ascii="標楷體" w:eastAsia="標楷體" w:hAnsi="標楷體" w:cs="Times New Roman" w:hint="default"/>
        <w:b w:val="0"/>
      </w:rPr>
    </w:lvl>
    <w:lvl w:ilvl="1" w:tplc="48C402AE">
      <w:start w:val="1"/>
      <w:numFmt w:val="decimal"/>
      <w:lvlText w:val="%2."/>
      <w:lvlJc w:val="left"/>
      <w:pPr>
        <w:ind w:left="2160" w:hanging="360"/>
      </w:pPr>
      <w:rPr>
        <w:rFonts w:cs="Times New Roman" w:hint="default"/>
      </w:rPr>
    </w:lvl>
    <w:lvl w:ilvl="2" w:tplc="0409001B" w:tentative="1">
      <w:start w:val="1"/>
      <w:numFmt w:val="lowerRoman"/>
      <w:lvlText w:val="%3."/>
      <w:lvlJc w:val="right"/>
      <w:pPr>
        <w:ind w:left="2760" w:hanging="480"/>
      </w:pPr>
      <w:rPr>
        <w:rFonts w:cs="Times New Roman"/>
      </w:rPr>
    </w:lvl>
    <w:lvl w:ilvl="3" w:tplc="0409000F" w:tentative="1">
      <w:start w:val="1"/>
      <w:numFmt w:val="decimal"/>
      <w:lvlText w:val="%4."/>
      <w:lvlJc w:val="left"/>
      <w:pPr>
        <w:ind w:left="3240" w:hanging="480"/>
      </w:pPr>
      <w:rPr>
        <w:rFonts w:cs="Times New Roman"/>
      </w:rPr>
    </w:lvl>
    <w:lvl w:ilvl="4" w:tplc="04090019" w:tentative="1">
      <w:start w:val="1"/>
      <w:numFmt w:val="ideographTraditional"/>
      <w:lvlText w:val="%5、"/>
      <w:lvlJc w:val="left"/>
      <w:pPr>
        <w:ind w:left="3720" w:hanging="480"/>
      </w:pPr>
      <w:rPr>
        <w:rFonts w:cs="Times New Roman"/>
      </w:rPr>
    </w:lvl>
    <w:lvl w:ilvl="5" w:tplc="0409001B" w:tentative="1">
      <w:start w:val="1"/>
      <w:numFmt w:val="lowerRoman"/>
      <w:lvlText w:val="%6."/>
      <w:lvlJc w:val="right"/>
      <w:pPr>
        <w:ind w:left="4200" w:hanging="480"/>
      </w:pPr>
      <w:rPr>
        <w:rFonts w:cs="Times New Roman"/>
      </w:rPr>
    </w:lvl>
    <w:lvl w:ilvl="6" w:tplc="0409000F" w:tentative="1">
      <w:start w:val="1"/>
      <w:numFmt w:val="decimal"/>
      <w:lvlText w:val="%7."/>
      <w:lvlJc w:val="left"/>
      <w:pPr>
        <w:ind w:left="4680" w:hanging="480"/>
      </w:pPr>
      <w:rPr>
        <w:rFonts w:cs="Times New Roman"/>
      </w:rPr>
    </w:lvl>
    <w:lvl w:ilvl="7" w:tplc="04090019" w:tentative="1">
      <w:start w:val="1"/>
      <w:numFmt w:val="ideographTraditional"/>
      <w:lvlText w:val="%8、"/>
      <w:lvlJc w:val="left"/>
      <w:pPr>
        <w:ind w:left="5160" w:hanging="480"/>
      </w:pPr>
      <w:rPr>
        <w:rFonts w:cs="Times New Roman"/>
      </w:rPr>
    </w:lvl>
    <w:lvl w:ilvl="8" w:tplc="0409001B" w:tentative="1">
      <w:start w:val="1"/>
      <w:numFmt w:val="lowerRoman"/>
      <w:lvlText w:val="%9."/>
      <w:lvlJc w:val="right"/>
      <w:pPr>
        <w:ind w:left="5640" w:hanging="480"/>
      </w:pPr>
      <w:rPr>
        <w:rFonts w:cs="Times New Roman"/>
      </w:rPr>
    </w:lvl>
  </w:abstractNum>
  <w:abstractNum w:abstractNumId="25" w15:restartNumberingAfterBreak="0">
    <w:nsid w:val="46BF51E3"/>
    <w:multiLevelType w:val="hybridMultilevel"/>
    <w:tmpl w:val="FFFFFFFF"/>
    <w:lvl w:ilvl="0" w:tplc="0D2811F6">
      <w:start w:val="1"/>
      <w:numFmt w:val="taiwaneseCountingThousand"/>
      <w:lvlText w:val="(%1)"/>
      <w:lvlJc w:val="left"/>
      <w:pPr>
        <w:ind w:left="2520" w:hanging="1200"/>
      </w:pPr>
      <w:rPr>
        <w:rFonts w:ascii="標楷體" w:eastAsia="標楷體" w:hAnsi="標楷體" w:cs="Times New Roman" w:hint="default"/>
        <w:b w:val="0"/>
      </w:rPr>
    </w:lvl>
    <w:lvl w:ilvl="1" w:tplc="04090019" w:tentative="1">
      <w:start w:val="1"/>
      <w:numFmt w:val="ideographTraditional"/>
      <w:lvlText w:val="%2、"/>
      <w:lvlJc w:val="left"/>
      <w:pPr>
        <w:ind w:left="2280" w:hanging="480"/>
      </w:pPr>
      <w:rPr>
        <w:rFonts w:cs="Times New Roman"/>
      </w:rPr>
    </w:lvl>
    <w:lvl w:ilvl="2" w:tplc="0409001B" w:tentative="1">
      <w:start w:val="1"/>
      <w:numFmt w:val="lowerRoman"/>
      <w:lvlText w:val="%3."/>
      <w:lvlJc w:val="right"/>
      <w:pPr>
        <w:ind w:left="2760" w:hanging="480"/>
      </w:pPr>
      <w:rPr>
        <w:rFonts w:cs="Times New Roman"/>
      </w:rPr>
    </w:lvl>
    <w:lvl w:ilvl="3" w:tplc="0409000F" w:tentative="1">
      <w:start w:val="1"/>
      <w:numFmt w:val="decimal"/>
      <w:lvlText w:val="%4."/>
      <w:lvlJc w:val="left"/>
      <w:pPr>
        <w:ind w:left="3240" w:hanging="480"/>
      </w:pPr>
      <w:rPr>
        <w:rFonts w:cs="Times New Roman"/>
      </w:rPr>
    </w:lvl>
    <w:lvl w:ilvl="4" w:tplc="04090019" w:tentative="1">
      <w:start w:val="1"/>
      <w:numFmt w:val="ideographTraditional"/>
      <w:lvlText w:val="%5、"/>
      <w:lvlJc w:val="left"/>
      <w:pPr>
        <w:ind w:left="3720" w:hanging="480"/>
      </w:pPr>
      <w:rPr>
        <w:rFonts w:cs="Times New Roman"/>
      </w:rPr>
    </w:lvl>
    <w:lvl w:ilvl="5" w:tplc="0409001B" w:tentative="1">
      <w:start w:val="1"/>
      <w:numFmt w:val="lowerRoman"/>
      <w:lvlText w:val="%6."/>
      <w:lvlJc w:val="right"/>
      <w:pPr>
        <w:ind w:left="4200" w:hanging="480"/>
      </w:pPr>
      <w:rPr>
        <w:rFonts w:cs="Times New Roman"/>
      </w:rPr>
    </w:lvl>
    <w:lvl w:ilvl="6" w:tplc="0409000F" w:tentative="1">
      <w:start w:val="1"/>
      <w:numFmt w:val="decimal"/>
      <w:lvlText w:val="%7."/>
      <w:lvlJc w:val="left"/>
      <w:pPr>
        <w:ind w:left="4680" w:hanging="480"/>
      </w:pPr>
      <w:rPr>
        <w:rFonts w:cs="Times New Roman"/>
      </w:rPr>
    </w:lvl>
    <w:lvl w:ilvl="7" w:tplc="04090019" w:tentative="1">
      <w:start w:val="1"/>
      <w:numFmt w:val="ideographTraditional"/>
      <w:lvlText w:val="%8、"/>
      <w:lvlJc w:val="left"/>
      <w:pPr>
        <w:ind w:left="5160" w:hanging="480"/>
      </w:pPr>
      <w:rPr>
        <w:rFonts w:cs="Times New Roman"/>
      </w:rPr>
    </w:lvl>
    <w:lvl w:ilvl="8" w:tplc="0409001B" w:tentative="1">
      <w:start w:val="1"/>
      <w:numFmt w:val="lowerRoman"/>
      <w:lvlText w:val="%9."/>
      <w:lvlJc w:val="right"/>
      <w:pPr>
        <w:ind w:left="5640" w:hanging="480"/>
      </w:pPr>
      <w:rPr>
        <w:rFonts w:cs="Times New Roman"/>
      </w:rPr>
    </w:lvl>
  </w:abstractNum>
  <w:abstractNum w:abstractNumId="26" w15:restartNumberingAfterBreak="0">
    <w:nsid w:val="47930B44"/>
    <w:multiLevelType w:val="hybridMultilevel"/>
    <w:tmpl w:val="FFFFFFFF"/>
    <w:lvl w:ilvl="0" w:tplc="CC8CCFD8">
      <w:start w:val="1"/>
      <w:numFmt w:val="decimal"/>
      <w:lvlText w:val="%1、"/>
      <w:lvlJc w:val="left"/>
      <w:pPr>
        <w:ind w:left="1559" w:hanging="283"/>
      </w:pPr>
      <w:rPr>
        <w:rFonts w:ascii="標楷體" w:eastAsia="標楷體" w:hAnsi="標楷體" w:cs="Times New Roman"/>
        <w:sz w:val="28"/>
        <w:szCs w:val="28"/>
      </w:rPr>
    </w:lvl>
    <w:lvl w:ilvl="1" w:tplc="04090019" w:tentative="1">
      <w:start w:val="1"/>
      <w:numFmt w:val="ideographTraditional"/>
      <w:lvlText w:val="%2、"/>
      <w:lvlJc w:val="left"/>
      <w:pPr>
        <w:tabs>
          <w:tab w:val="num" w:pos="1860"/>
        </w:tabs>
        <w:ind w:left="1860" w:hanging="480"/>
      </w:pPr>
      <w:rPr>
        <w:rFonts w:cs="Times New Roman"/>
      </w:rPr>
    </w:lvl>
    <w:lvl w:ilvl="2" w:tplc="0409001B" w:tentative="1">
      <w:start w:val="1"/>
      <w:numFmt w:val="lowerRoman"/>
      <w:lvlText w:val="%3."/>
      <w:lvlJc w:val="right"/>
      <w:pPr>
        <w:tabs>
          <w:tab w:val="num" w:pos="2340"/>
        </w:tabs>
        <w:ind w:left="2340" w:hanging="480"/>
      </w:pPr>
      <w:rPr>
        <w:rFonts w:cs="Times New Roman"/>
      </w:rPr>
    </w:lvl>
    <w:lvl w:ilvl="3" w:tplc="0409000F" w:tentative="1">
      <w:start w:val="1"/>
      <w:numFmt w:val="decimal"/>
      <w:lvlText w:val="%4."/>
      <w:lvlJc w:val="left"/>
      <w:pPr>
        <w:tabs>
          <w:tab w:val="num" w:pos="2820"/>
        </w:tabs>
        <w:ind w:left="2820" w:hanging="480"/>
      </w:pPr>
      <w:rPr>
        <w:rFonts w:cs="Times New Roman"/>
      </w:rPr>
    </w:lvl>
    <w:lvl w:ilvl="4" w:tplc="04090019" w:tentative="1">
      <w:start w:val="1"/>
      <w:numFmt w:val="ideographTraditional"/>
      <w:lvlText w:val="%5、"/>
      <w:lvlJc w:val="left"/>
      <w:pPr>
        <w:tabs>
          <w:tab w:val="num" w:pos="3300"/>
        </w:tabs>
        <w:ind w:left="3300" w:hanging="480"/>
      </w:pPr>
      <w:rPr>
        <w:rFonts w:cs="Times New Roman"/>
      </w:rPr>
    </w:lvl>
    <w:lvl w:ilvl="5" w:tplc="0409001B" w:tentative="1">
      <w:start w:val="1"/>
      <w:numFmt w:val="lowerRoman"/>
      <w:lvlText w:val="%6."/>
      <w:lvlJc w:val="right"/>
      <w:pPr>
        <w:tabs>
          <w:tab w:val="num" w:pos="3780"/>
        </w:tabs>
        <w:ind w:left="3780" w:hanging="480"/>
      </w:pPr>
      <w:rPr>
        <w:rFonts w:cs="Times New Roman"/>
      </w:rPr>
    </w:lvl>
    <w:lvl w:ilvl="6" w:tplc="0409000F" w:tentative="1">
      <w:start w:val="1"/>
      <w:numFmt w:val="decimal"/>
      <w:lvlText w:val="%7."/>
      <w:lvlJc w:val="left"/>
      <w:pPr>
        <w:tabs>
          <w:tab w:val="num" w:pos="4260"/>
        </w:tabs>
        <w:ind w:left="4260" w:hanging="480"/>
      </w:pPr>
      <w:rPr>
        <w:rFonts w:cs="Times New Roman"/>
      </w:rPr>
    </w:lvl>
    <w:lvl w:ilvl="7" w:tplc="04090019" w:tentative="1">
      <w:start w:val="1"/>
      <w:numFmt w:val="ideographTraditional"/>
      <w:lvlText w:val="%8、"/>
      <w:lvlJc w:val="left"/>
      <w:pPr>
        <w:tabs>
          <w:tab w:val="num" w:pos="4740"/>
        </w:tabs>
        <w:ind w:left="4740" w:hanging="480"/>
      </w:pPr>
      <w:rPr>
        <w:rFonts w:cs="Times New Roman"/>
      </w:rPr>
    </w:lvl>
    <w:lvl w:ilvl="8" w:tplc="0409001B" w:tentative="1">
      <w:start w:val="1"/>
      <w:numFmt w:val="lowerRoman"/>
      <w:lvlText w:val="%9."/>
      <w:lvlJc w:val="right"/>
      <w:pPr>
        <w:tabs>
          <w:tab w:val="num" w:pos="5220"/>
        </w:tabs>
        <w:ind w:left="5220" w:hanging="480"/>
      </w:pPr>
      <w:rPr>
        <w:rFonts w:cs="Times New Roman"/>
      </w:rPr>
    </w:lvl>
  </w:abstractNum>
  <w:abstractNum w:abstractNumId="27" w15:restartNumberingAfterBreak="0">
    <w:nsid w:val="47A55262"/>
    <w:multiLevelType w:val="hybridMultilevel"/>
    <w:tmpl w:val="FFFFFFFF"/>
    <w:lvl w:ilvl="0" w:tplc="0D2811F6">
      <w:start w:val="1"/>
      <w:numFmt w:val="taiwaneseCountingThousand"/>
      <w:lvlText w:val="(%1)"/>
      <w:lvlJc w:val="left"/>
      <w:pPr>
        <w:ind w:left="2520" w:hanging="1200"/>
      </w:pPr>
      <w:rPr>
        <w:rFonts w:ascii="標楷體" w:eastAsia="標楷體" w:hAnsi="標楷體" w:cs="Times New Roman" w:hint="default"/>
        <w:b w:val="0"/>
      </w:rPr>
    </w:lvl>
    <w:lvl w:ilvl="1" w:tplc="04090019" w:tentative="1">
      <w:start w:val="1"/>
      <w:numFmt w:val="ideographTraditional"/>
      <w:lvlText w:val="%2、"/>
      <w:lvlJc w:val="left"/>
      <w:pPr>
        <w:ind w:left="2280" w:hanging="480"/>
      </w:pPr>
      <w:rPr>
        <w:rFonts w:cs="Times New Roman"/>
      </w:rPr>
    </w:lvl>
    <w:lvl w:ilvl="2" w:tplc="0409001B" w:tentative="1">
      <w:start w:val="1"/>
      <w:numFmt w:val="lowerRoman"/>
      <w:lvlText w:val="%3."/>
      <w:lvlJc w:val="right"/>
      <w:pPr>
        <w:ind w:left="2760" w:hanging="480"/>
      </w:pPr>
      <w:rPr>
        <w:rFonts w:cs="Times New Roman"/>
      </w:rPr>
    </w:lvl>
    <w:lvl w:ilvl="3" w:tplc="0409000F" w:tentative="1">
      <w:start w:val="1"/>
      <w:numFmt w:val="decimal"/>
      <w:lvlText w:val="%4."/>
      <w:lvlJc w:val="left"/>
      <w:pPr>
        <w:ind w:left="3240" w:hanging="480"/>
      </w:pPr>
      <w:rPr>
        <w:rFonts w:cs="Times New Roman"/>
      </w:rPr>
    </w:lvl>
    <w:lvl w:ilvl="4" w:tplc="04090019" w:tentative="1">
      <w:start w:val="1"/>
      <w:numFmt w:val="ideographTraditional"/>
      <w:lvlText w:val="%5、"/>
      <w:lvlJc w:val="left"/>
      <w:pPr>
        <w:ind w:left="3720" w:hanging="480"/>
      </w:pPr>
      <w:rPr>
        <w:rFonts w:cs="Times New Roman"/>
      </w:rPr>
    </w:lvl>
    <w:lvl w:ilvl="5" w:tplc="0409001B" w:tentative="1">
      <w:start w:val="1"/>
      <w:numFmt w:val="lowerRoman"/>
      <w:lvlText w:val="%6."/>
      <w:lvlJc w:val="right"/>
      <w:pPr>
        <w:ind w:left="4200" w:hanging="480"/>
      </w:pPr>
      <w:rPr>
        <w:rFonts w:cs="Times New Roman"/>
      </w:rPr>
    </w:lvl>
    <w:lvl w:ilvl="6" w:tplc="0409000F" w:tentative="1">
      <w:start w:val="1"/>
      <w:numFmt w:val="decimal"/>
      <w:lvlText w:val="%7."/>
      <w:lvlJc w:val="left"/>
      <w:pPr>
        <w:ind w:left="4680" w:hanging="480"/>
      </w:pPr>
      <w:rPr>
        <w:rFonts w:cs="Times New Roman"/>
      </w:rPr>
    </w:lvl>
    <w:lvl w:ilvl="7" w:tplc="04090019" w:tentative="1">
      <w:start w:val="1"/>
      <w:numFmt w:val="ideographTraditional"/>
      <w:lvlText w:val="%8、"/>
      <w:lvlJc w:val="left"/>
      <w:pPr>
        <w:ind w:left="5160" w:hanging="480"/>
      </w:pPr>
      <w:rPr>
        <w:rFonts w:cs="Times New Roman"/>
      </w:rPr>
    </w:lvl>
    <w:lvl w:ilvl="8" w:tplc="0409001B" w:tentative="1">
      <w:start w:val="1"/>
      <w:numFmt w:val="lowerRoman"/>
      <w:lvlText w:val="%9."/>
      <w:lvlJc w:val="right"/>
      <w:pPr>
        <w:ind w:left="5640" w:hanging="480"/>
      </w:pPr>
      <w:rPr>
        <w:rFonts w:cs="Times New Roman"/>
      </w:rPr>
    </w:lvl>
  </w:abstractNum>
  <w:abstractNum w:abstractNumId="28" w15:restartNumberingAfterBreak="0">
    <w:nsid w:val="563735C2"/>
    <w:multiLevelType w:val="hybridMultilevel"/>
    <w:tmpl w:val="FFFFFFFF"/>
    <w:lvl w:ilvl="0" w:tplc="7494C0EC">
      <w:start w:val="1"/>
      <w:numFmt w:val="decimal"/>
      <w:lvlText w:val="%1."/>
      <w:lvlJc w:val="left"/>
      <w:pPr>
        <w:tabs>
          <w:tab w:val="num" w:pos="360"/>
        </w:tabs>
        <w:ind w:left="360" w:hanging="360"/>
      </w:pPr>
      <w:rPr>
        <w:rFonts w:cs="Times New Roman" w:hint="default"/>
      </w:rPr>
    </w:lvl>
    <w:lvl w:ilvl="1" w:tplc="04090019">
      <w:start w:val="1"/>
      <w:numFmt w:val="ideographTraditional"/>
      <w:lvlText w:val="%2、"/>
      <w:lvlJc w:val="left"/>
      <w:pPr>
        <w:ind w:left="960" w:hanging="480"/>
      </w:pPr>
      <w:rPr>
        <w:rFonts w:cs="Times New Roman"/>
      </w:rPr>
    </w:lvl>
    <w:lvl w:ilvl="2" w:tplc="E00E35DA">
      <w:start w:val="1"/>
      <w:numFmt w:val="decimal"/>
      <w:lvlText w:val="(%3)"/>
      <w:lvlJc w:val="left"/>
      <w:pPr>
        <w:ind w:left="1320" w:hanging="360"/>
      </w:pPr>
      <w:rPr>
        <w:rFonts w:cs="Times New Roman" w:hint="default"/>
        <w:color w:val="FF0000"/>
        <w:u w:val="single"/>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9" w15:restartNumberingAfterBreak="0">
    <w:nsid w:val="565245B9"/>
    <w:multiLevelType w:val="hybridMultilevel"/>
    <w:tmpl w:val="FFFFFFFF"/>
    <w:lvl w:ilvl="0" w:tplc="8A08F794">
      <w:start w:val="1"/>
      <w:numFmt w:val="taiwaneseCountingThousand"/>
      <w:suff w:val="nothing"/>
      <w:lvlText w:val="(%1)"/>
      <w:lvlJc w:val="left"/>
      <w:pPr>
        <w:ind w:left="2196" w:hanging="1200"/>
      </w:pPr>
      <w:rPr>
        <w:rFonts w:ascii="標楷體" w:eastAsia="標楷體" w:hAnsi="標楷體" w:cs="Times New Roman" w:hint="default"/>
        <w:b w:val="0"/>
      </w:rPr>
    </w:lvl>
    <w:lvl w:ilvl="1" w:tplc="04090019" w:tentative="1">
      <w:start w:val="1"/>
      <w:numFmt w:val="ideographTraditional"/>
      <w:lvlText w:val="%2、"/>
      <w:lvlJc w:val="left"/>
      <w:pPr>
        <w:ind w:left="2280" w:hanging="480"/>
      </w:pPr>
      <w:rPr>
        <w:rFonts w:cs="Times New Roman"/>
      </w:rPr>
    </w:lvl>
    <w:lvl w:ilvl="2" w:tplc="0409001B" w:tentative="1">
      <w:start w:val="1"/>
      <w:numFmt w:val="lowerRoman"/>
      <w:lvlText w:val="%3."/>
      <w:lvlJc w:val="right"/>
      <w:pPr>
        <w:ind w:left="2760" w:hanging="480"/>
      </w:pPr>
      <w:rPr>
        <w:rFonts w:cs="Times New Roman"/>
      </w:rPr>
    </w:lvl>
    <w:lvl w:ilvl="3" w:tplc="0409000F" w:tentative="1">
      <w:start w:val="1"/>
      <w:numFmt w:val="decimal"/>
      <w:lvlText w:val="%4."/>
      <w:lvlJc w:val="left"/>
      <w:pPr>
        <w:ind w:left="3240" w:hanging="480"/>
      </w:pPr>
      <w:rPr>
        <w:rFonts w:cs="Times New Roman"/>
      </w:rPr>
    </w:lvl>
    <w:lvl w:ilvl="4" w:tplc="04090019" w:tentative="1">
      <w:start w:val="1"/>
      <w:numFmt w:val="ideographTraditional"/>
      <w:lvlText w:val="%5、"/>
      <w:lvlJc w:val="left"/>
      <w:pPr>
        <w:ind w:left="3720" w:hanging="480"/>
      </w:pPr>
      <w:rPr>
        <w:rFonts w:cs="Times New Roman"/>
      </w:rPr>
    </w:lvl>
    <w:lvl w:ilvl="5" w:tplc="0409001B" w:tentative="1">
      <w:start w:val="1"/>
      <w:numFmt w:val="lowerRoman"/>
      <w:lvlText w:val="%6."/>
      <w:lvlJc w:val="right"/>
      <w:pPr>
        <w:ind w:left="4200" w:hanging="480"/>
      </w:pPr>
      <w:rPr>
        <w:rFonts w:cs="Times New Roman"/>
      </w:rPr>
    </w:lvl>
    <w:lvl w:ilvl="6" w:tplc="0409000F" w:tentative="1">
      <w:start w:val="1"/>
      <w:numFmt w:val="decimal"/>
      <w:lvlText w:val="%7."/>
      <w:lvlJc w:val="left"/>
      <w:pPr>
        <w:ind w:left="4680" w:hanging="480"/>
      </w:pPr>
      <w:rPr>
        <w:rFonts w:cs="Times New Roman"/>
      </w:rPr>
    </w:lvl>
    <w:lvl w:ilvl="7" w:tplc="04090019" w:tentative="1">
      <w:start w:val="1"/>
      <w:numFmt w:val="ideographTraditional"/>
      <w:lvlText w:val="%8、"/>
      <w:lvlJc w:val="left"/>
      <w:pPr>
        <w:ind w:left="5160" w:hanging="480"/>
      </w:pPr>
      <w:rPr>
        <w:rFonts w:cs="Times New Roman"/>
      </w:rPr>
    </w:lvl>
    <w:lvl w:ilvl="8" w:tplc="0409001B" w:tentative="1">
      <w:start w:val="1"/>
      <w:numFmt w:val="lowerRoman"/>
      <w:lvlText w:val="%9."/>
      <w:lvlJc w:val="right"/>
      <w:pPr>
        <w:ind w:left="5640" w:hanging="480"/>
      </w:pPr>
      <w:rPr>
        <w:rFonts w:cs="Times New Roman"/>
      </w:rPr>
    </w:lvl>
  </w:abstractNum>
  <w:abstractNum w:abstractNumId="30" w15:restartNumberingAfterBreak="0">
    <w:nsid w:val="57D37853"/>
    <w:multiLevelType w:val="hybridMultilevel"/>
    <w:tmpl w:val="FFFFFFFF"/>
    <w:lvl w:ilvl="0" w:tplc="85BADA20">
      <w:start w:val="1"/>
      <w:numFmt w:val="taiwaneseCountingThousand"/>
      <w:suff w:val="nothing"/>
      <w:lvlText w:val="(%1)"/>
      <w:lvlJc w:val="left"/>
      <w:pPr>
        <w:ind w:left="1909" w:hanging="1200"/>
      </w:pPr>
      <w:rPr>
        <w:rFonts w:ascii="標楷體" w:eastAsia="標楷體" w:hAnsi="標楷體" w:cs="Times New Roman" w:hint="default"/>
        <w:b w:val="0"/>
      </w:rPr>
    </w:lvl>
    <w:lvl w:ilvl="1" w:tplc="04090019" w:tentative="1">
      <w:start w:val="1"/>
      <w:numFmt w:val="ideographTraditional"/>
      <w:lvlText w:val="%2、"/>
      <w:lvlJc w:val="left"/>
      <w:pPr>
        <w:ind w:left="3698" w:hanging="480"/>
      </w:pPr>
      <w:rPr>
        <w:rFonts w:cs="Times New Roman"/>
      </w:rPr>
    </w:lvl>
    <w:lvl w:ilvl="2" w:tplc="0409001B" w:tentative="1">
      <w:start w:val="1"/>
      <w:numFmt w:val="lowerRoman"/>
      <w:lvlText w:val="%3."/>
      <w:lvlJc w:val="right"/>
      <w:pPr>
        <w:ind w:left="4178" w:hanging="480"/>
      </w:pPr>
      <w:rPr>
        <w:rFonts w:cs="Times New Roman"/>
      </w:rPr>
    </w:lvl>
    <w:lvl w:ilvl="3" w:tplc="0409000F" w:tentative="1">
      <w:start w:val="1"/>
      <w:numFmt w:val="decimal"/>
      <w:lvlText w:val="%4."/>
      <w:lvlJc w:val="left"/>
      <w:pPr>
        <w:ind w:left="4658" w:hanging="480"/>
      </w:pPr>
      <w:rPr>
        <w:rFonts w:cs="Times New Roman"/>
      </w:rPr>
    </w:lvl>
    <w:lvl w:ilvl="4" w:tplc="04090019" w:tentative="1">
      <w:start w:val="1"/>
      <w:numFmt w:val="ideographTraditional"/>
      <w:lvlText w:val="%5、"/>
      <w:lvlJc w:val="left"/>
      <w:pPr>
        <w:ind w:left="5138" w:hanging="480"/>
      </w:pPr>
      <w:rPr>
        <w:rFonts w:cs="Times New Roman"/>
      </w:rPr>
    </w:lvl>
    <w:lvl w:ilvl="5" w:tplc="0409001B" w:tentative="1">
      <w:start w:val="1"/>
      <w:numFmt w:val="lowerRoman"/>
      <w:lvlText w:val="%6."/>
      <w:lvlJc w:val="right"/>
      <w:pPr>
        <w:ind w:left="5618" w:hanging="480"/>
      </w:pPr>
      <w:rPr>
        <w:rFonts w:cs="Times New Roman"/>
      </w:rPr>
    </w:lvl>
    <w:lvl w:ilvl="6" w:tplc="0409000F" w:tentative="1">
      <w:start w:val="1"/>
      <w:numFmt w:val="decimal"/>
      <w:lvlText w:val="%7."/>
      <w:lvlJc w:val="left"/>
      <w:pPr>
        <w:ind w:left="6098" w:hanging="480"/>
      </w:pPr>
      <w:rPr>
        <w:rFonts w:cs="Times New Roman"/>
      </w:rPr>
    </w:lvl>
    <w:lvl w:ilvl="7" w:tplc="04090019" w:tentative="1">
      <w:start w:val="1"/>
      <w:numFmt w:val="ideographTraditional"/>
      <w:lvlText w:val="%8、"/>
      <w:lvlJc w:val="left"/>
      <w:pPr>
        <w:ind w:left="6578" w:hanging="480"/>
      </w:pPr>
      <w:rPr>
        <w:rFonts w:cs="Times New Roman"/>
      </w:rPr>
    </w:lvl>
    <w:lvl w:ilvl="8" w:tplc="0409001B" w:tentative="1">
      <w:start w:val="1"/>
      <w:numFmt w:val="lowerRoman"/>
      <w:lvlText w:val="%9."/>
      <w:lvlJc w:val="right"/>
      <w:pPr>
        <w:ind w:left="7058" w:hanging="480"/>
      </w:pPr>
      <w:rPr>
        <w:rFonts w:cs="Times New Roman"/>
      </w:rPr>
    </w:lvl>
  </w:abstractNum>
  <w:abstractNum w:abstractNumId="31" w15:restartNumberingAfterBreak="0">
    <w:nsid w:val="583112AC"/>
    <w:multiLevelType w:val="hybridMultilevel"/>
    <w:tmpl w:val="FFFFFFFF"/>
    <w:lvl w:ilvl="0" w:tplc="E78C95F0">
      <w:start w:val="1"/>
      <w:numFmt w:val="decimal"/>
      <w:lvlText w:val="%1."/>
      <w:lvlJc w:val="left"/>
      <w:pPr>
        <w:tabs>
          <w:tab w:val="num" w:pos="360"/>
        </w:tabs>
        <w:ind w:left="360" w:hanging="360"/>
      </w:pPr>
      <w:rPr>
        <w:rFonts w:hAnsi="Times New Roman"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2" w15:restartNumberingAfterBreak="0">
    <w:nsid w:val="587D693D"/>
    <w:multiLevelType w:val="hybridMultilevel"/>
    <w:tmpl w:val="FFFFFFFF"/>
    <w:lvl w:ilvl="0" w:tplc="41B8B51A">
      <w:start w:val="1"/>
      <w:numFmt w:val="decimal"/>
      <w:lvlText w:val="%1."/>
      <w:lvlJc w:val="left"/>
      <w:pPr>
        <w:ind w:left="1265"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3" w15:restartNumberingAfterBreak="0">
    <w:nsid w:val="590B44F4"/>
    <w:multiLevelType w:val="hybridMultilevel"/>
    <w:tmpl w:val="FFFFFFFF"/>
    <w:lvl w:ilvl="0" w:tplc="FFFFFFFF">
      <w:start w:val="1"/>
      <w:numFmt w:val="taiwaneseCountingThousand"/>
      <w:suff w:val="nothing"/>
      <w:lvlText w:val="(%1)"/>
      <w:lvlJc w:val="left"/>
      <w:pPr>
        <w:ind w:left="1252" w:hanging="510"/>
      </w:pPr>
      <w:rPr>
        <w:rFonts w:cs="Times New Roman" w:hint="default"/>
      </w:rPr>
    </w:lvl>
    <w:lvl w:ilvl="1" w:tplc="FFFFFFFF" w:tentative="1">
      <w:start w:val="1"/>
      <w:numFmt w:val="ideographTraditional"/>
      <w:lvlText w:val="%2、"/>
      <w:lvlJc w:val="left"/>
      <w:pPr>
        <w:ind w:left="1702" w:hanging="480"/>
      </w:pPr>
      <w:rPr>
        <w:rFonts w:cs="Times New Roman"/>
      </w:rPr>
    </w:lvl>
    <w:lvl w:ilvl="2" w:tplc="FFFFFFFF" w:tentative="1">
      <w:start w:val="1"/>
      <w:numFmt w:val="lowerRoman"/>
      <w:lvlText w:val="%3."/>
      <w:lvlJc w:val="right"/>
      <w:pPr>
        <w:ind w:left="2182" w:hanging="480"/>
      </w:pPr>
      <w:rPr>
        <w:rFonts w:cs="Times New Roman"/>
      </w:rPr>
    </w:lvl>
    <w:lvl w:ilvl="3" w:tplc="FFFFFFFF" w:tentative="1">
      <w:start w:val="1"/>
      <w:numFmt w:val="decimal"/>
      <w:lvlText w:val="%4."/>
      <w:lvlJc w:val="left"/>
      <w:pPr>
        <w:ind w:left="2662" w:hanging="480"/>
      </w:pPr>
      <w:rPr>
        <w:rFonts w:cs="Times New Roman"/>
      </w:rPr>
    </w:lvl>
    <w:lvl w:ilvl="4" w:tplc="FFFFFFFF" w:tentative="1">
      <w:start w:val="1"/>
      <w:numFmt w:val="ideographTraditional"/>
      <w:lvlText w:val="%5、"/>
      <w:lvlJc w:val="left"/>
      <w:pPr>
        <w:ind w:left="3142" w:hanging="480"/>
      </w:pPr>
      <w:rPr>
        <w:rFonts w:cs="Times New Roman"/>
      </w:rPr>
    </w:lvl>
    <w:lvl w:ilvl="5" w:tplc="FFFFFFFF" w:tentative="1">
      <w:start w:val="1"/>
      <w:numFmt w:val="lowerRoman"/>
      <w:lvlText w:val="%6."/>
      <w:lvlJc w:val="right"/>
      <w:pPr>
        <w:ind w:left="3622" w:hanging="480"/>
      </w:pPr>
      <w:rPr>
        <w:rFonts w:cs="Times New Roman"/>
      </w:rPr>
    </w:lvl>
    <w:lvl w:ilvl="6" w:tplc="FFFFFFFF" w:tentative="1">
      <w:start w:val="1"/>
      <w:numFmt w:val="decimal"/>
      <w:lvlText w:val="%7."/>
      <w:lvlJc w:val="left"/>
      <w:pPr>
        <w:ind w:left="4102" w:hanging="480"/>
      </w:pPr>
      <w:rPr>
        <w:rFonts w:cs="Times New Roman"/>
      </w:rPr>
    </w:lvl>
    <w:lvl w:ilvl="7" w:tplc="FFFFFFFF" w:tentative="1">
      <w:start w:val="1"/>
      <w:numFmt w:val="ideographTraditional"/>
      <w:lvlText w:val="%8、"/>
      <w:lvlJc w:val="left"/>
      <w:pPr>
        <w:ind w:left="4582" w:hanging="480"/>
      </w:pPr>
      <w:rPr>
        <w:rFonts w:cs="Times New Roman"/>
      </w:rPr>
    </w:lvl>
    <w:lvl w:ilvl="8" w:tplc="FFFFFFFF" w:tentative="1">
      <w:start w:val="1"/>
      <w:numFmt w:val="lowerRoman"/>
      <w:lvlText w:val="%9."/>
      <w:lvlJc w:val="right"/>
      <w:pPr>
        <w:ind w:left="5062" w:hanging="480"/>
      </w:pPr>
      <w:rPr>
        <w:rFonts w:cs="Times New Roman"/>
      </w:rPr>
    </w:lvl>
  </w:abstractNum>
  <w:abstractNum w:abstractNumId="34" w15:restartNumberingAfterBreak="0">
    <w:nsid w:val="5B047D1F"/>
    <w:multiLevelType w:val="hybridMultilevel"/>
    <w:tmpl w:val="FFFFFFFF"/>
    <w:lvl w:ilvl="0" w:tplc="4A4A4DC2">
      <w:start w:val="1"/>
      <w:numFmt w:val="taiwaneseCountingThousand"/>
      <w:lvlText w:val="%1、"/>
      <w:lvlJc w:val="left"/>
      <w:pPr>
        <w:ind w:left="-176" w:hanging="390"/>
      </w:pPr>
      <w:rPr>
        <w:rFonts w:cs="Times New Roman" w:hint="default"/>
      </w:rPr>
    </w:lvl>
    <w:lvl w:ilvl="1" w:tplc="04090019" w:tentative="1">
      <w:start w:val="1"/>
      <w:numFmt w:val="ideographTraditional"/>
      <w:lvlText w:val="%2、"/>
      <w:lvlJc w:val="left"/>
      <w:pPr>
        <w:ind w:left="394" w:hanging="480"/>
      </w:pPr>
      <w:rPr>
        <w:rFonts w:cs="Times New Roman"/>
      </w:rPr>
    </w:lvl>
    <w:lvl w:ilvl="2" w:tplc="0409001B" w:tentative="1">
      <w:start w:val="1"/>
      <w:numFmt w:val="lowerRoman"/>
      <w:lvlText w:val="%3."/>
      <w:lvlJc w:val="right"/>
      <w:pPr>
        <w:ind w:left="874" w:hanging="480"/>
      </w:pPr>
      <w:rPr>
        <w:rFonts w:cs="Times New Roman"/>
      </w:rPr>
    </w:lvl>
    <w:lvl w:ilvl="3" w:tplc="0409000F" w:tentative="1">
      <w:start w:val="1"/>
      <w:numFmt w:val="decimal"/>
      <w:lvlText w:val="%4."/>
      <w:lvlJc w:val="left"/>
      <w:pPr>
        <w:ind w:left="1354" w:hanging="480"/>
      </w:pPr>
      <w:rPr>
        <w:rFonts w:cs="Times New Roman"/>
      </w:rPr>
    </w:lvl>
    <w:lvl w:ilvl="4" w:tplc="04090019" w:tentative="1">
      <w:start w:val="1"/>
      <w:numFmt w:val="ideographTraditional"/>
      <w:lvlText w:val="%5、"/>
      <w:lvlJc w:val="left"/>
      <w:pPr>
        <w:ind w:left="1834" w:hanging="480"/>
      </w:pPr>
      <w:rPr>
        <w:rFonts w:cs="Times New Roman"/>
      </w:rPr>
    </w:lvl>
    <w:lvl w:ilvl="5" w:tplc="0409001B" w:tentative="1">
      <w:start w:val="1"/>
      <w:numFmt w:val="lowerRoman"/>
      <w:lvlText w:val="%6."/>
      <w:lvlJc w:val="right"/>
      <w:pPr>
        <w:ind w:left="2314" w:hanging="480"/>
      </w:pPr>
      <w:rPr>
        <w:rFonts w:cs="Times New Roman"/>
      </w:rPr>
    </w:lvl>
    <w:lvl w:ilvl="6" w:tplc="0409000F" w:tentative="1">
      <w:start w:val="1"/>
      <w:numFmt w:val="decimal"/>
      <w:lvlText w:val="%7."/>
      <w:lvlJc w:val="left"/>
      <w:pPr>
        <w:ind w:left="2794" w:hanging="480"/>
      </w:pPr>
      <w:rPr>
        <w:rFonts w:cs="Times New Roman"/>
      </w:rPr>
    </w:lvl>
    <w:lvl w:ilvl="7" w:tplc="04090019" w:tentative="1">
      <w:start w:val="1"/>
      <w:numFmt w:val="ideographTraditional"/>
      <w:lvlText w:val="%8、"/>
      <w:lvlJc w:val="left"/>
      <w:pPr>
        <w:ind w:left="3274" w:hanging="480"/>
      </w:pPr>
      <w:rPr>
        <w:rFonts w:cs="Times New Roman"/>
      </w:rPr>
    </w:lvl>
    <w:lvl w:ilvl="8" w:tplc="0409001B" w:tentative="1">
      <w:start w:val="1"/>
      <w:numFmt w:val="lowerRoman"/>
      <w:lvlText w:val="%9."/>
      <w:lvlJc w:val="right"/>
      <w:pPr>
        <w:ind w:left="3754" w:hanging="480"/>
      </w:pPr>
      <w:rPr>
        <w:rFonts w:cs="Times New Roman"/>
      </w:rPr>
    </w:lvl>
  </w:abstractNum>
  <w:abstractNum w:abstractNumId="35" w15:restartNumberingAfterBreak="0">
    <w:nsid w:val="623306F9"/>
    <w:multiLevelType w:val="hybridMultilevel"/>
    <w:tmpl w:val="FFFFFFFF"/>
    <w:lvl w:ilvl="0" w:tplc="02AE3AA2">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6" w15:restartNumberingAfterBreak="0">
    <w:nsid w:val="64E32F01"/>
    <w:multiLevelType w:val="hybridMultilevel"/>
    <w:tmpl w:val="FFFFFFFF"/>
    <w:lvl w:ilvl="0" w:tplc="F0C6A0D6">
      <w:start w:val="1"/>
      <w:numFmt w:val="taiwaneseCountingThousand"/>
      <w:suff w:val="nothing"/>
      <w:lvlText w:val="(%1)"/>
      <w:lvlJc w:val="left"/>
      <w:pPr>
        <w:ind w:left="1252" w:hanging="510"/>
      </w:pPr>
      <w:rPr>
        <w:rFonts w:cs="Times New Roman" w:hint="default"/>
      </w:rPr>
    </w:lvl>
    <w:lvl w:ilvl="1" w:tplc="FFFFFFFF" w:tentative="1">
      <w:start w:val="1"/>
      <w:numFmt w:val="ideographTraditional"/>
      <w:lvlText w:val="%2、"/>
      <w:lvlJc w:val="left"/>
      <w:pPr>
        <w:ind w:left="1702" w:hanging="480"/>
      </w:pPr>
      <w:rPr>
        <w:rFonts w:cs="Times New Roman"/>
      </w:rPr>
    </w:lvl>
    <w:lvl w:ilvl="2" w:tplc="FFFFFFFF" w:tentative="1">
      <w:start w:val="1"/>
      <w:numFmt w:val="lowerRoman"/>
      <w:lvlText w:val="%3."/>
      <w:lvlJc w:val="right"/>
      <w:pPr>
        <w:ind w:left="2182" w:hanging="480"/>
      </w:pPr>
      <w:rPr>
        <w:rFonts w:cs="Times New Roman"/>
      </w:rPr>
    </w:lvl>
    <w:lvl w:ilvl="3" w:tplc="FFFFFFFF" w:tentative="1">
      <w:start w:val="1"/>
      <w:numFmt w:val="decimal"/>
      <w:lvlText w:val="%4."/>
      <w:lvlJc w:val="left"/>
      <w:pPr>
        <w:ind w:left="2662" w:hanging="480"/>
      </w:pPr>
      <w:rPr>
        <w:rFonts w:cs="Times New Roman"/>
      </w:rPr>
    </w:lvl>
    <w:lvl w:ilvl="4" w:tplc="FFFFFFFF" w:tentative="1">
      <w:start w:val="1"/>
      <w:numFmt w:val="ideographTraditional"/>
      <w:lvlText w:val="%5、"/>
      <w:lvlJc w:val="left"/>
      <w:pPr>
        <w:ind w:left="3142" w:hanging="480"/>
      </w:pPr>
      <w:rPr>
        <w:rFonts w:cs="Times New Roman"/>
      </w:rPr>
    </w:lvl>
    <w:lvl w:ilvl="5" w:tplc="FFFFFFFF" w:tentative="1">
      <w:start w:val="1"/>
      <w:numFmt w:val="lowerRoman"/>
      <w:lvlText w:val="%6."/>
      <w:lvlJc w:val="right"/>
      <w:pPr>
        <w:ind w:left="3622" w:hanging="480"/>
      </w:pPr>
      <w:rPr>
        <w:rFonts w:cs="Times New Roman"/>
      </w:rPr>
    </w:lvl>
    <w:lvl w:ilvl="6" w:tplc="FFFFFFFF" w:tentative="1">
      <w:start w:val="1"/>
      <w:numFmt w:val="decimal"/>
      <w:lvlText w:val="%7."/>
      <w:lvlJc w:val="left"/>
      <w:pPr>
        <w:ind w:left="4102" w:hanging="480"/>
      </w:pPr>
      <w:rPr>
        <w:rFonts w:cs="Times New Roman"/>
      </w:rPr>
    </w:lvl>
    <w:lvl w:ilvl="7" w:tplc="FFFFFFFF" w:tentative="1">
      <w:start w:val="1"/>
      <w:numFmt w:val="ideographTraditional"/>
      <w:lvlText w:val="%8、"/>
      <w:lvlJc w:val="left"/>
      <w:pPr>
        <w:ind w:left="4582" w:hanging="480"/>
      </w:pPr>
      <w:rPr>
        <w:rFonts w:cs="Times New Roman"/>
      </w:rPr>
    </w:lvl>
    <w:lvl w:ilvl="8" w:tplc="FFFFFFFF" w:tentative="1">
      <w:start w:val="1"/>
      <w:numFmt w:val="lowerRoman"/>
      <w:lvlText w:val="%9."/>
      <w:lvlJc w:val="right"/>
      <w:pPr>
        <w:ind w:left="5062" w:hanging="480"/>
      </w:pPr>
      <w:rPr>
        <w:rFonts w:cs="Times New Roman"/>
      </w:rPr>
    </w:lvl>
  </w:abstractNum>
  <w:abstractNum w:abstractNumId="37" w15:restartNumberingAfterBreak="0">
    <w:nsid w:val="66743989"/>
    <w:multiLevelType w:val="hybridMultilevel"/>
    <w:tmpl w:val="FFFFFFFF"/>
    <w:lvl w:ilvl="0" w:tplc="FFFFFFFF">
      <w:start w:val="1"/>
      <w:numFmt w:val="decimal"/>
      <w:suff w:val="nothing"/>
      <w:lvlText w:val="%1、"/>
      <w:lvlJc w:val="left"/>
      <w:pPr>
        <w:ind w:left="1254" w:hanging="360"/>
      </w:pPr>
      <w:rPr>
        <w:rFonts w:cs="Times New Roman" w:hint="default"/>
      </w:rPr>
    </w:lvl>
    <w:lvl w:ilvl="1" w:tplc="FFFFFFFF" w:tentative="1">
      <w:start w:val="1"/>
      <w:numFmt w:val="ideographTraditional"/>
      <w:lvlText w:val="%2、"/>
      <w:lvlJc w:val="left"/>
      <w:pPr>
        <w:ind w:left="1417" w:hanging="480"/>
      </w:pPr>
      <w:rPr>
        <w:rFonts w:cs="Times New Roman"/>
      </w:rPr>
    </w:lvl>
    <w:lvl w:ilvl="2" w:tplc="FFFFFFFF" w:tentative="1">
      <w:start w:val="1"/>
      <w:numFmt w:val="lowerRoman"/>
      <w:lvlText w:val="%3."/>
      <w:lvlJc w:val="right"/>
      <w:pPr>
        <w:ind w:left="1897" w:hanging="480"/>
      </w:pPr>
      <w:rPr>
        <w:rFonts w:cs="Times New Roman"/>
      </w:rPr>
    </w:lvl>
    <w:lvl w:ilvl="3" w:tplc="FFFFFFFF" w:tentative="1">
      <w:start w:val="1"/>
      <w:numFmt w:val="decimal"/>
      <w:lvlText w:val="%4."/>
      <w:lvlJc w:val="left"/>
      <w:pPr>
        <w:ind w:left="2377" w:hanging="480"/>
      </w:pPr>
      <w:rPr>
        <w:rFonts w:cs="Times New Roman"/>
      </w:rPr>
    </w:lvl>
    <w:lvl w:ilvl="4" w:tplc="FFFFFFFF" w:tentative="1">
      <w:start w:val="1"/>
      <w:numFmt w:val="ideographTraditional"/>
      <w:lvlText w:val="%5、"/>
      <w:lvlJc w:val="left"/>
      <w:pPr>
        <w:ind w:left="2857" w:hanging="480"/>
      </w:pPr>
      <w:rPr>
        <w:rFonts w:cs="Times New Roman"/>
      </w:rPr>
    </w:lvl>
    <w:lvl w:ilvl="5" w:tplc="FFFFFFFF" w:tentative="1">
      <w:start w:val="1"/>
      <w:numFmt w:val="lowerRoman"/>
      <w:lvlText w:val="%6."/>
      <w:lvlJc w:val="right"/>
      <w:pPr>
        <w:ind w:left="3337" w:hanging="480"/>
      </w:pPr>
      <w:rPr>
        <w:rFonts w:cs="Times New Roman"/>
      </w:rPr>
    </w:lvl>
    <w:lvl w:ilvl="6" w:tplc="FFFFFFFF" w:tentative="1">
      <w:start w:val="1"/>
      <w:numFmt w:val="decimal"/>
      <w:lvlText w:val="%7."/>
      <w:lvlJc w:val="left"/>
      <w:pPr>
        <w:ind w:left="3817" w:hanging="480"/>
      </w:pPr>
      <w:rPr>
        <w:rFonts w:cs="Times New Roman"/>
      </w:rPr>
    </w:lvl>
    <w:lvl w:ilvl="7" w:tplc="FFFFFFFF" w:tentative="1">
      <w:start w:val="1"/>
      <w:numFmt w:val="ideographTraditional"/>
      <w:lvlText w:val="%8、"/>
      <w:lvlJc w:val="left"/>
      <w:pPr>
        <w:ind w:left="4297" w:hanging="480"/>
      </w:pPr>
      <w:rPr>
        <w:rFonts w:cs="Times New Roman"/>
      </w:rPr>
    </w:lvl>
    <w:lvl w:ilvl="8" w:tplc="FFFFFFFF" w:tentative="1">
      <w:start w:val="1"/>
      <w:numFmt w:val="lowerRoman"/>
      <w:lvlText w:val="%9."/>
      <w:lvlJc w:val="right"/>
      <w:pPr>
        <w:ind w:left="4777" w:hanging="480"/>
      </w:pPr>
      <w:rPr>
        <w:rFonts w:cs="Times New Roman"/>
      </w:rPr>
    </w:lvl>
  </w:abstractNum>
  <w:abstractNum w:abstractNumId="38" w15:restartNumberingAfterBreak="0">
    <w:nsid w:val="67922B15"/>
    <w:multiLevelType w:val="hybridMultilevel"/>
    <w:tmpl w:val="FFFFFFFF"/>
    <w:lvl w:ilvl="0" w:tplc="D0A4ABAA">
      <w:start w:val="1"/>
      <w:numFmt w:val="decimal"/>
      <w:lvlText w:val="(%1)"/>
      <w:lvlJc w:val="left"/>
      <w:pPr>
        <w:ind w:left="720" w:hanging="72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9" w15:restartNumberingAfterBreak="0">
    <w:nsid w:val="6EDE1002"/>
    <w:multiLevelType w:val="hybridMultilevel"/>
    <w:tmpl w:val="FFFFFFFF"/>
    <w:lvl w:ilvl="0" w:tplc="5E846522">
      <w:start w:val="1"/>
      <w:numFmt w:val="taiwaneseCountingThousand"/>
      <w:lvlText w:val="%1、"/>
      <w:lvlJc w:val="left"/>
      <w:pPr>
        <w:ind w:left="450" w:hanging="450"/>
      </w:pPr>
      <w:rPr>
        <w:rFonts w:cs="Times New Roman" w:hint="default"/>
      </w:rPr>
    </w:lvl>
    <w:lvl w:ilvl="1" w:tplc="04090019" w:tentative="1">
      <w:start w:val="1"/>
      <w:numFmt w:val="ideographTraditional"/>
      <w:lvlText w:val="%2、"/>
      <w:lvlJc w:val="left"/>
      <w:pPr>
        <w:ind w:left="1102" w:hanging="480"/>
      </w:pPr>
      <w:rPr>
        <w:rFonts w:cs="Times New Roman"/>
      </w:rPr>
    </w:lvl>
    <w:lvl w:ilvl="2" w:tplc="0409001B" w:tentative="1">
      <w:start w:val="1"/>
      <w:numFmt w:val="lowerRoman"/>
      <w:lvlText w:val="%3."/>
      <w:lvlJc w:val="right"/>
      <w:pPr>
        <w:ind w:left="1582" w:hanging="480"/>
      </w:pPr>
      <w:rPr>
        <w:rFonts w:cs="Times New Roman"/>
      </w:rPr>
    </w:lvl>
    <w:lvl w:ilvl="3" w:tplc="0409000F" w:tentative="1">
      <w:start w:val="1"/>
      <w:numFmt w:val="decimal"/>
      <w:lvlText w:val="%4."/>
      <w:lvlJc w:val="left"/>
      <w:pPr>
        <w:ind w:left="2062" w:hanging="480"/>
      </w:pPr>
      <w:rPr>
        <w:rFonts w:cs="Times New Roman"/>
      </w:rPr>
    </w:lvl>
    <w:lvl w:ilvl="4" w:tplc="04090019" w:tentative="1">
      <w:start w:val="1"/>
      <w:numFmt w:val="ideographTraditional"/>
      <w:lvlText w:val="%5、"/>
      <w:lvlJc w:val="left"/>
      <w:pPr>
        <w:ind w:left="2542" w:hanging="480"/>
      </w:pPr>
      <w:rPr>
        <w:rFonts w:cs="Times New Roman"/>
      </w:rPr>
    </w:lvl>
    <w:lvl w:ilvl="5" w:tplc="0409001B" w:tentative="1">
      <w:start w:val="1"/>
      <w:numFmt w:val="lowerRoman"/>
      <w:lvlText w:val="%6."/>
      <w:lvlJc w:val="right"/>
      <w:pPr>
        <w:ind w:left="3022" w:hanging="480"/>
      </w:pPr>
      <w:rPr>
        <w:rFonts w:cs="Times New Roman"/>
      </w:rPr>
    </w:lvl>
    <w:lvl w:ilvl="6" w:tplc="0409000F" w:tentative="1">
      <w:start w:val="1"/>
      <w:numFmt w:val="decimal"/>
      <w:lvlText w:val="%7."/>
      <w:lvlJc w:val="left"/>
      <w:pPr>
        <w:ind w:left="3502" w:hanging="480"/>
      </w:pPr>
      <w:rPr>
        <w:rFonts w:cs="Times New Roman"/>
      </w:rPr>
    </w:lvl>
    <w:lvl w:ilvl="7" w:tplc="04090019" w:tentative="1">
      <w:start w:val="1"/>
      <w:numFmt w:val="ideographTraditional"/>
      <w:lvlText w:val="%8、"/>
      <w:lvlJc w:val="left"/>
      <w:pPr>
        <w:ind w:left="3982" w:hanging="480"/>
      </w:pPr>
      <w:rPr>
        <w:rFonts w:cs="Times New Roman"/>
      </w:rPr>
    </w:lvl>
    <w:lvl w:ilvl="8" w:tplc="0409001B" w:tentative="1">
      <w:start w:val="1"/>
      <w:numFmt w:val="lowerRoman"/>
      <w:lvlText w:val="%9."/>
      <w:lvlJc w:val="right"/>
      <w:pPr>
        <w:ind w:left="4462" w:hanging="480"/>
      </w:pPr>
      <w:rPr>
        <w:rFonts w:cs="Times New Roman"/>
      </w:rPr>
    </w:lvl>
  </w:abstractNum>
  <w:abstractNum w:abstractNumId="40" w15:restartNumberingAfterBreak="0">
    <w:nsid w:val="76712372"/>
    <w:multiLevelType w:val="hybridMultilevel"/>
    <w:tmpl w:val="FFFFFFFF"/>
    <w:lvl w:ilvl="0" w:tplc="C2907F34">
      <w:start w:val="1"/>
      <w:numFmt w:val="taiwaneseCountingThousand"/>
      <w:lvlText w:val="%1、"/>
      <w:lvlJc w:val="left"/>
      <w:pPr>
        <w:tabs>
          <w:tab w:val="num" w:pos="720"/>
        </w:tabs>
        <w:ind w:left="720" w:hanging="720"/>
      </w:pPr>
      <w:rPr>
        <w:rFonts w:ascii="標楷體" w:eastAsia="標楷體" w:cs="TTE23BB5B8t00CID-WinCharSetFFFF" w:hint="eastAsia"/>
        <w:b/>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num w:numId="1" w16cid:durableId="420760536">
    <w:abstractNumId w:val="39"/>
  </w:num>
  <w:num w:numId="2" w16cid:durableId="1658420625">
    <w:abstractNumId w:val="23"/>
  </w:num>
  <w:num w:numId="3" w16cid:durableId="1893694096">
    <w:abstractNumId w:val="1"/>
  </w:num>
  <w:num w:numId="4" w16cid:durableId="862089388">
    <w:abstractNumId w:val="27"/>
  </w:num>
  <w:num w:numId="5" w16cid:durableId="1483111073">
    <w:abstractNumId w:val="25"/>
  </w:num>
  <w:num w:numId="6" w16cid:durableId="924801678">
    <w:abstractNumId w:val="28"/>
  </w:num>
  <w:num w:numId="7" w16cid:durableId="1384015424">
    <w:abstractNumId w:val="20"/>
  </w:num>
  <w:num w:numId="8" w16cid:durableId="1843350613">
    <w:abstractNumId w:val="12"/>
  </w:num>
  <w:num w:numId="9" w16cid:durableId="434441853">
    <w:abstractNumId w:val="18"/>
  </w:num>
  <w:num w:numId="10" w16cid:durableId="37945901">
    <w:abstractNumId w:val="0"/>
  </w:num>
  <w:num w:numId="11" w16cid:durableId="658771453">
    <w:abstractNumId w:val="3"/>
  </w:num>
  <w:num w:numId="12" w16cid:durableId="1197309368">
    <w:abstractNumId w:val="15"/>
  </w:num>
  <w:num w:numId="13" w16cid:durableId="1653562961">
    <w:abstractNumId w:val="32"/>
  </w:num>
  <w:num w:numId="14" w16cid:durableId="46535827">
    <w:abstractNumId w:val="35"/>
  </w:num>
  <w:num w:numId="15" w16cid:durableId="238485887">
    <w:abstractNumId w:val="24"/>
  </w:num>
  <w:num w:numId="16" w16cid:durableId="544103846">
    <w:abstractNumId w:val="38"/>
  </w:num>
  <w:num w:numId="17" w16cid:durableId="1957129629">
    <w:abstractNumId w:val="6"/>
  </w:num>
  <w:num w:numId="18" w16cid:durableId="1907953384">
    <w:abstractNumId w:val="21"/>
  </w:num>
  <w:num w:numId="19" w16cid:durableId="183251998">
    <w:abstractNumId w:val="17"/>
  </w:num>
  <w:num w:numId="20" w16cid:durableId="864564046">
    <w:abstractNumId w:val="26"/>
  </w:num>
  <w:num w:numId="21" w16cid:durableId="27803085">
    <w:abstractNumId w:val="8"/>
  </w:num>
  <w:num w:numId="22" w16cid:durableId="734088468">
    <w:abstractNumId w:val="2"/>
  </w:num>
  <w:num w:numId="23" w16cid:durableId="740785611">
    <w:abstractNumId w:val="30"/>
  </w:num>
  <w:num w:numId="24" w16cid:durableId="985545539">
    <w:abstractNumId w:val="34"/>
  </w:num>
  <w:num w:numId="25" w16cid:durableId="1203786314">
    <w:abstractNumId w:val="13"/>
  </w:num>
  <w:num w:numId="26" w16cid:durableId="974140139">
    <w:abstractNumId w:val="11"/>
  </w:num>
  <w:num w:numId="27" w16cid:durableId="641471850">
    <w:abstractNumId w:val="31"/>
  </w:num>
  <w:num w:numId="28" w16cid:durableId="1213420922">
    <w:abstractNumId w:val="10"/>
  </w:num>
  <w:num w:numId="29" w16cid:durableId="1857423870">
    <w:abstractNumId w:val="29"/>
  </w:num>
  <w:num w:numId="30" w16cid:durableId="2134129050">
    <w:abstractNumId w:val="5"/>
  </w:num>
  <w:num w:numId="31" w16cid:durableId="81922879">
    <w:abstractNumId w:val="16"/>
  </w:num>
  <w:num w:numId="32" w16cid:durableId="572394496">
    <w:abstractNumId w:val="40"/>
  </w:num>
  <w:num w:numId="33" w16cid:durableId="316149356">
    <w:abstractNumId w:val="9"/>
  </w:num>
  <w:num w:numId="34" w16cid:durableId="2043675149">
    <w:abstractNumId w:val="36"/>
  </w:num>
  <w:num w:numId="35" w16cid:durableId="1728186834">
    <w:abstractNumId w:val="7"/>
  </w:num>
  <w:num w:numId="36" w16cid:durableId="1853883845">
    <w:abstractNumId w:val="37"/>
  </w:num>
  <w:num w:numId="37" w16cid:durableId="245965745">
    <w:abstractNumId w:val="4"/>
  </w:num>
  <w:num w:numId="38" w16cid:durableId="2081907207">
    <w:abstractNumId w:val="19"/>
  </w:num>
  <w:num w:numId="39" w16cid:durableId="2042850956">
    <w:abstractNumId w:val="14"/>
  </w:num>
  <w:num w:numId="40" w16cid:durableId="1378704448">
    <w:abstractNumId w:val="33"/>
  </w:num>
  <w:num w:numId="41" w16cid:durableId="1378121224">
    <w:abstractNumId w:val="22"/>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8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8F9"/>
    <w:rsid w:val="0003361B"/>
    <w:rsid w:val="0003452A"/>
    <w:rsid w:val="00041A0B"/>
    <w:rsid w:val="00073A91"/>
    <w:rsid w:val="00083147"/>
    <w:rsid w:val="00086F7A"/>
    <w:rsid w:val="000A110B"/>
    <w:rsid w:val="000B3D50"/>
    <w:rsid w:val="000C2E9B"/>
    <w:rsid w:val="000E1486"/>
    <w:rsid w:val="000F1C4A"/>
    <w:rsid w:val="00102D90"/>
    <w:rsid w:val="00112F95"/>
    <w:rsid w:val="00144C46"/>
    <w:rsid w:val="001554AA"/>
    <w:rsid w:val="001911ED"/>
    <w:rsid w:val="001A4850"/>
    <w:rsid w:val="001A6604"/>
    <w:rsid w:val="001B45CA"/>
    <w:rsid w:val="001B63C2"/>
    <w:rsid w:val="001D44B3"/>
    <w:rsid w:val="001F07A9"/>
    <w:rsid w:val="00214433"/>
    <w:rsid w:val="002436E7"/>
    <w:rsid w:val="002518CB"/>
    <w:rsid w:val="00255C9A"/>
    <w:rsid w:val="002A0DFE"/>
    <w:rsid w:val="002A10FC"/>
    <w:rsid w:val="002B70E8"/>
    <w:rsid w:val="002C4709"/>
    <w:rsid w:val="002D111B"/>
    <w:rsid w:val="002E21AC"/>
    <w:rsid w:val="002E5B38"/>
    <w:rsid w:val="002F523A"/>
    <w:rsid w:val="00306E12"/>
    <w:rsid w:val="0034462B"/>
    <w:rsid w:val="003452B5"/>
    <w:rsid w:val="0036269F"/>
    <w:rsid w:val="00374885"/>
    <w:rsid w:val="003758F9"/>
    <w:rsid w:val="00385574"/>
    <w:rsid w:val="003C07D7"/>
    <w:rsid w:val="003C2538"/>
    <w:rsid w:val="003C642A"/>
    <w:rsid w:val="003C7B7A"/>
    <w:rsid w:val="003D4447"/>
    <w:rsid w:val="00435CA5"/>
    <w:rsid w:val="004425A8"/>
    <w:rsid w:val="00456BBB"/>
    <w:rsid w:val="00460F97"/>
    <w:rsid w:val="004B0D91"/>
    <w:rsid w:val="004B35F9"/>
    <w:rsid w:val="004B4F9E"/>
    <w:rsid w:val="004F34DA"/>
    <w:rsid w:val="004F3757"/>
    <w:rsid w:val="00510B0B"/>
    <w:rsid w:val="00536A5D"/>
    <w:rsid w:val="00540952"/>
    <w:rsid w:val="0057690D"/>
    <w:rsid w:val="00580776"/>
    <w:rsid w:val="00582748"/>
    <w:rsid w:val="00592115"/>
    <w:rsid w:val="005A346D"/>
    <w:rsid w:val="005C0396"/>
    <w:rsid w:val="005D21B6"/>
    <w:rsid w:val="005D2C9A"/>
    <w:rsid w:val="005F3DB5"/>
    <w:rsid w:val="00632E22"/>
    <w:rsid w:val="00633E3C"/>
    <w:rsid w:val="006521DF"/>
    <w:rsid w:val="00681895"/>
    <w:rsid w:val="00687268"/>
    <w:rsid w:val="006C3298"/>
    <w:rsid w:val="006D032F"/>
    <w:rsid w:val="0071426B"/>
    <w:rsid w:val="007212C3"/>
    <w:rsid w:val="007343AD"/>
    <w:rsid w:val="007456D3"/>
    <w:rsid w:val="00766396"/>
    <w:rsid w:val="007C29CB"/>
    <w:rsid w:val="007C2A57"/>
    <w:rsid w:val="007D17DE"/>
    <w:rsid w:val="007E3D56"/>
    <w:rsid w:val="007F2FEE"/>
    <w:rsid w:val="00824957"/>
    <w:rsid w:val="008C6463"/>
    <w:rsid w:val="008E1CF5"/>
    <w:rsid w:val="008E6178"/>
    <w:rsid w:val="008F518E"/>
    <w:rsid w:val="008F7189"/>
    <w:rsid w:val="009326B5"/>
    <w:rsid w:val="00934F3F"/>
    <w:rsid w:val="00975362"/>
    <w:rsid w:val="0098493E"/>
    <w:rsid w:val="00987335"/>
    <w:rsid w:val="00991FEC"/>
    <w:rsid w:val="00997F1F"/>
    <w:rsid w:val="009A482E"/>
    <w:rsid w:val="00A00FC6"/>
    <w:rsid w:val="00A03D88"/>
    <w:rsid w:val="00A27381"/>
    <w:rsid w:val="00A57DB2"/>
    <w:rsid w:val="00A747FD"/>
    <w:rsid w:val="00A9300E"/>
    <w:rsid w:val="00AE296F"/>
    <w:rsid w:val="00AF43DD"/>
    <w:rsid w:val="00B00AA1"/>
    <w:rsid w:val="00B04028"/>
    <w:rsid w:val="00B62270"/>
    <w:rsid w:val="00BB07C2"/>
    <w:rsid w:val="00BC3BDC"/>
    <w:rsid w:val="00BE1E58"/>
    <w:rsid w:val="00BF0CC8"/>
    <w:rsid w:val="00C54EEA"/>
    <w:rsid w:val="00D2025C"/>
    <w:rsid w:val="00D20988"/>
    <w:rsid w:val="00D4353E"/>
    <w:rsid w:val="00D568D4"/>
    <w:rsid w:val="00DB2C10"/>
    <w:rsid w:val="00DC03BF"/>
    <w:rsid w:val="00DC151F"/>
    <w:rsid w:val="00DC3FBD"/>
    <w:rsid w:val="00DC79F9"/>
    <w:rsid w:val="00DD00FF"/>
    <w:rsid w:val="00DF180D"/>
    <w:rsid w:val="00DF687B"/>
    <w:rsid w:val="00E02719"/>
    <w:rsid w:val="00E133E6"/>
    <w:rsid w:val="00E16A6E"/>
    <w:rsid w:val="00E237A6"/>
    <w:rsid w:val="00E75951"/>
    <w:rsid w:val="00EC4CE4"/>
    <w:rsid w:val="00EC510B"/>
    <w:rsid w:val="00EC79A7"/>
    <w:rsid w:val="00ED435F"/>
    <w:rsid w:val="00EE3821"/>
    <w:rsid w:val="00F565D4"/>
    <w:rsid w:val="00F65740"/>
    <w:rsid w:val="00F660CA"/>
    <w:rsid w:val="00F758F4"/>
    <w:rsid w:val="00FA0630"/>
    <w:rsid w:val="00FA3E9C"/>
    <w:rsid w:val="00FD4873"/>
    <w:rsid w:val="00FF013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061FA4"/>
  <w14:defaultImageDpi w14:val="0"/>
  <w15:docId w15:val="{75DEDFF8-E1F2-4610-8C80-40F3305DF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4"/>
        <w:szCs w:val="24"/>
        <w:lang w:val="en-US" w:eastAsia="zh-TW"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58F9"/>
    <w:pPr>
      <w:widowControl w:val="0"/>
      <w:spacing w:after="0" w:line="240" w:lineRule="auto"/>
    </w:pPr>
    <w:rPr>
      <w:rFonts w:ascii="Times New Roman" w:eastAsia="新細明體" w:hAnsi="Times New Roman"/>
    </w:rPr>
  </w:style>
  <w:style w:type="paragraph" w:styleId="1">
    <w:name w:val="heading 1"/>
    <w:basedOn w:val="a"/>
    <w:next w:val="a"/>
    <w:link w:val="10"/>
    <w:uiPriority w:val="9"/>
    <w:qFormat/>
    <w:rsid w:val="003758F9"/>
    <w:pPr>
      <w:keepNext/>
      <w:keepLines/>
      <w:spacing w:before="480" w:after="80"/>
      <w:outlineLvl w:val="0"/>
    </w:pPr>
    <w:rPr>
      <w:rFonts w:asciiTheme="majorHAnsi" w:eastAsiaTheme="majorEastAsia" w:hAnsiTheme="majorHAnsi"/>
      <w:color w:val="0F4761" w:themeColor="accent1" w:themeShade="BF"/>
      <w:sz w:val="48"/>
      <w:szCs w:val="48"/>
    </w:rPr>
  </w:style>
  <w:style w:type="paragraph" w:styleId="2">
    <w:name w:val="heading 2"/>
    <w:basedOn w:val="a"/>
    <w:next w:val="a"/>
    <w:link w:val="20"/>
    <w:uiPriority w:val="9"/>
    <w:semiHidden/>
    <w:unhideWhenUsed/>
    <w:qFormat/>
    <w:rsid w:val="003758F9"/>
    <w:pPr>
      <w:keepNext/>
      <w:keepLines/>
      <w:spacing w:before="160" w:after="80"/>
      <w:outlineLvl w:val="1"/>
    </w:pPr>
    <w:rPr>
      <w:rFonts w:asciiTheme="majorHAnsi" w:eastAsiaTheme="majorEastAsia" w:hAnsiTheme="majorHAnsi"/>
      <w:color w:val="0F4761" w:themeColor="accent1" w:themeShade="BF"/>
      <w:sz w:val="40"/>
      <w:szCs w:val="40"/>
    </w:rPr>
  </w:style>
  <w:style w:type="paragraph" w:styleId="3">
    <w:name w:val="heading 3"/>
    <w:basedOn w:val="a"/>
    <w:next w:val="a"/>
    <w:link w:val="30"/>
    <w:uiPriority w:val="9"/>
    <w:unhideWhenUsed/>
    <w:qFormat/>
    <w:rsid w:val="003758F9"/>
    <w:pPr>
      <w:keepNext/>
      <w:keepLines/>
      <w:spacing w:before="160" w:after="40"/>
      <w:outlineLvl w:val="2"/>
    </w:pPr>
    <w:rPr>
      <w:rFonts w:eastAsiaTheme="majorEastAsia"/>
      <w:color w:val="0F4761" w:themeColor="accent1" w:themeShade="BF"/>
      <w:sz w:val="32"/>
      <w:szCs w:val="32"/>
    </w:rPr>
  </w:style>
  <w:style w:type="paragraph" w:styleId="4">
    <w:name w:val="heading 4"/>
    <w:basedOn w:val="a"/>
    <w:next w:val="a"/>
    <w:link w:val="40"/>
    <w:uiPriority w:val="9"/>
    <w:semiHidden/>
    <w:unhideWhenUsed/>
    <w:qFormat/>
    <w:rsid w:val="003758F9"/>
    <w:pPr>
      <w:keepNext/>
      <w:keepLines/>
      <w:spacing w:before="160" w:after="40"/>
      <w:outlineLvl w:val="3"/>
    </w:pPr>
    <w:rPr>
      <w:rFonts w:eastAsiaTheme="majorEastAsia"/>
      <w:color w:val="0F4761" w:themeColor="accent1" w:themeShade="BF"/>
      <w:sz w:val="28"/>
      <w:szCs w:val="28"/>
    </w:rPr>
  </w:style>
  <w:style w:type="paragraph" w:styleId="5">
    <w:name w:val="heading 5"/>
    <w:basedOn w:val="a"/>
    <w:next w:val="a"/>
    <w:link w:val="50"/>
    <w:uiPriority w:val="9"/>
    <w:semiHidden/>
    <w:unhideWhenUsed/>
    <w:qFormat/>
    <w:rsid w:val="003758F9"/>
    <w:pPr>
      <w:keepNext/>
      <w:keepLines/>
      <w:spacing w:before="80" w:after="40"/>
      <w:outlineLvl w:val="4"/>
    </w:pPr>
    <w:rPr>
      <w:rFonts w:eastAsiaTheme="majorEastAsia"/>
      <w:color w:val="0F4761" w:themeColor="accent1" w:themeShade="BF"/>
    </w:rPr>
  </w:style>
  <w:style w:type="paragraph" w:styleId="6">
    <w:name w:val="heading 6"/>
    <w:basedOn w:val="a"/>
    <w:next w:val="a"/>
    <w:link w:val="60"/>
    <w:uiPriority w:val="9"/>
    <w:semiHidden/>
    <w:unhideWhenUsed/>
    <w:qFormat/>
    <w:rsid w:val="003758F9"/>
    <w:pPr>
      <w:keepNext/>
      <w:keepLines/>
      <w:spacing w:before="40"/>
      <w:outlineLvl w:val="5"/>
    </w:pPr>
    <w:rPr>
      <w:rFonts w:eastAsiaTheme="majorEastAsia"/>
      <w:color w:val="595959" w:themeColor="text1" w:themeTint="A6"/>
    </w:rPr>
  </w:style>
  <w:style w:type="paragraph" w:styleId="7">
    <w:name w:val="heading 7"/>
    <w:basedOn w:val="a"/>
    <w:next w:val="a"/>
    <w:link w:val="70"/>
    <w:uiPriority w:val="9"/>
    <w:semiHidden/>
    <w:unhideWhenUsed/>
    <w:qFormat/>
    <w:rsid w:val="003758F9"/>
    <w:pPr>
      <w:keepNext/>
      <w:keepLines/>
      <w:spacing w:before="40"/>
      <w:ind w:leftChars="100" w:left="100"/>
      <w:outlineLvl w:val="6"/>
    </w:pPr>
    <w:rPr>
      <w:rFonts w:eastAsiaTheme="majorEastAsia"/>
      <w:color w:val="595959" w:themeColor="text1" w:themeTint="A6"/>
    </w:rPr>
  </w:style>
  <w:style w:type="paragraph" w:styleId="8">
    <w:name w:val="heading 8"/>
    <w:basedOn w:val="a"/>
    <w:next w:val="a"/>
    <w:link w:val="80"/>
    <w:uiPriority w:val="9"/>
    <w:semiHidden/>
    <w:unhideWhenUsed/>
    <w:qFormat/>
    <w:rsid w:val="003758F9"/>
    <w:pPr>
      <w:keepNext/>
      <w:keepLines/>
      <w:spacing w:before="40"/>
      <w:ind w:leftChars="200" w:left="200"/>
      <w:outlineLvl w:val="7"/>
    </w:pPr>
    <w:rPr>
      <w:rFonts w:eastAsiaTheme="majorEastAsia"/>
      <w:color w:val="272727" w:themeColor="text1" w:themeTint="D8"/>
    </w:rPr>
  </w:style>
  <w:style w:type="paragraph" w:styleId="9">
    <w:name w:val="heading 9"/>
    <w:basedOn w:val="a"/>
    <w:next w:val="a"/>
    <w:link w:val="90"/>
    <w:uiPriority w:val="9"/>
    <w:semiHidden/>
    <w:unhideWhenUsed/>
    <w:qFormat/>
    <w:rsid w:val="003758F9"/>
    <w:pPr>
      <w:keepNext/>
      <w:keepLines/>
      <w:spacing w:before="40"/>
      <w:ind w:leftChars="300" w:left="300"/>
      <w:outlineLvl w:val="8"/>
    </w:pPr>
    <w:rPr>
      <w:rFonts w:eastAsiaTheme="majorEastAsia"/>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3758F9"/>
    <w:rPr>
      <w:rFonts w:asciiTheme="majorHAnsi" w:eastAsiaTheme="majorEastAsia" w:hAnsiTheme="majorHAnsi" w:cs="Times New Roman"/>
      <w:color w:val="0F4761" w:themeColor="accent1" w:themeShade="BF"/>
      <w:sz w:val="48"/>
      <w:szCs w:val="48"/>
    </w:rPr>
  </w:style>
  <w:style w:type="character" w:customStyle="1" w:styleId="20">
    <w:name w:val="標題 2 字元"/>
    <w:basedOn w:val="a0"/>
    <w:link w:val="2"/>
    <w:uiPriority w:val="9"/>
    <w:semiHidden/>
    <w:rsid w:val="003758F9"/>
    <w:rPr>
      <w:rFonts w:asciiTheme="majorHAnsi" w:eastAsiaTheme="majorEastAsia" w:hAnsiTheme="majorHAnsi" w:cs="Times New Roman"/>
      <w:color w:val="0F4761" w:themeColor="accent1" w:themeShade="BF"/>
      <w:sz w:val="40"/>
      <w:szCs w:val="40"/>
    </w:rPr>
  </w:style>
  <w:style w:type="character" w:customStyle="1" w:styleId="30">
    <w:name w:val="標題 3 字元"/>
    <w:basedOn w:val="a0"/>
    <w:link w:val="3"/>
    <w:uiPriority w:val="9"/>
    <w:rsid w:val="003758F9"/>
    <w:rPr>
      <w:rFonts w:eastAsiaTheme="majorEastAsia" w:cs="Times New Roman"/>
      <w:color w:val="0F4761" w:themeColor="accent1" w:themeShade="BF"/>
      <w:sz w:val="32"/>
      <w:szCs w:val="32"/>
    </w:rPr>
  </w:style>
  <w:style w:type="character" w:customStyle="1" w:styleId="40">
    <w:name w:val="標題 4 字元"/>
    <w:basedOn w:val="a0"/>
    <w:link w:val="4"/>
    <w:uiPriority w:val="9"/>
    <w:semiHidden/>
    <w:rsid w:val="003758F9"/>
    <w:rPr>
      <w:rFonts w:eastAsiaTheme="majorEastAsia" w:cs="Times New Roman"/>
      <w:color w:val="0F4761" w:themeColor="accent1" w:themeShade="BF"/>
      <w:sz w:val="28"/>
      <w:szCs w:val="28"/>
    </w:rPr>
  </w:style>
  <w:style w:type="character" w:customStyle="1" w:styleId="50">
    <w:name w:val="標題 5 字元"/>
    <w:basedOn w:val="a0"/>
    <w:link w:val="5"/>
    <w:uiPriority w:val="9"/>
    <w:semiHidden/>
    <w:rsid w:val="003758F9"/>
    <w:rPr>
      <w:rFonts w:eastAsiaTheme="majorEastAsia" w:cs="Times New Roman"/>
      <w:color w:val="0F4761" w:themeColor="accent1" w:themeShade="BF"/>
    </w:rPr>
  </w:style>
  <w:style w:type="character" w:customStyle="1" w:styleId="60">
    <w:name w:val="標題 6 字元"/>
    <w:basedOn w:val="a0"/>
    <w:link w:val="6"/>
    <w:uiPriority w:val="9"/>
    <w:semiHidden/>
    <w:rsid w:val="003758F9"/>
    <w:rPr>
      <w:rFonts w:eastAsiaTheme="majorEastAsia" w:cs="Times New Roman"/>
      <w:color w:val="595959" w:themeColor="text1" w:themeTint="A6"/>
    </w:rPr>
  </w:style>
  <w:style w:type="character" w:customStyle="1" w:styleId="70">
    <w:name w:val="標題 7 字元"/>
    <w:basedOn w:val="a0"/>
    <w:link w:val="7"/>
    <w:uiPriority w:val="9"/>
    <w:semiHidden/>
    <w:rsid w:val="003758F9"/>
    <w:rPr>
      <w:rFonts w:eastAsiaTheme="majorEastAsia" w:cs="Times New Roman"/>
      <w:color w:val="595959" w:themeColor="text1" w:themeTint="A6"/>
    </w:rPr>
  </w:style>
  <w:style w:type="character" w:customStyle="1" w:styleId="80">
    <w:name w:val="標題 8 字元"/>
    <w:basedOn w:val="a0"/>
    <w:link w:val="8"/>
    <w:uiPriority w:val="9"/>
    <w:semiHidden/>
    <w:rsid w:val="003758F9"/>
    <w:rPr>
      <w:rFonts w:eastAsiaTheme="majorEastAsia" w:cs="Times New Roman"/>
      <w:color w:val="272727" w:themeColor="text1" w:themeTint="D8"/>
    </w:rPr>
  </w:style>
  <w:style w:type="character" w:customStyle="1" w:styleId="90">
    <w:name w:val="標題 9 字元"/>
    <w:basedOn w:val="a0"/>
    <w:link w:val="9"/>
    <w:uiPriority w:val="9"/>
    <w:semiHidden/>
    <w:rsid w:val="003758F9"/>
    <w:rPr>
      <w:rFonts w:eastAsiaTheme="majorEastAsia" w:cs="Times New Roman"/>
      <w:color w:val="272727" w:themeColor="text1" w:themeTint="D8"/>
    </w:rPr>
  </w:style>
  <w:style w:type="paragraph" w:styleId="a3">
    <w:name w:val="Title"/>
    <w:basedOn w:val="a"/>
    <w:next w:val="a"/>
    <w:link w:val="a4"/>
    <w:uiPriority w:val="10"/>
    <w:qFormat/>
    <w:rsid w:val="003758F9"/>
    <w:pPr>
      <w:spacing w:after="80"/>
      <w:contextualSpacing/>
      <w:jc w:val="center"/>
    </w:pPr>
    <w:rPr>
      <w:rFonts w:asciiTheme="majorHAnsi" w:eastAsiaTheme="majorEastAsia" w:hAnsiTheme="majorHAnsi"/>
      <w:spacing w:val="-10"/>
      <w:kern w:val="28"/>
      <w:sz w:val="56"/>
      <w:szCs w:val="56"/>
    </w:rPr>
  </w:style>
  <w:style w:type="character" w:customStyle="1" w:styleId="a4">
    <w:name w:val="標題 字元"/>
    <w:basedOn w:val="a0"/>
    <w:link w:val="a3"/>
    <w:uiPriority w:val="10"/>
    <w:rsid w:val="003758F9"/>
    <w:rPr>
      <w:rFonts w:asciiTheme="majorHAnsi" w:eastAsiaTheme="majorEastAsia" w:hAnsiTheme="majorHAnsi" w:cs="Times New Roman"/>
      <w:spacing w:val="-10"/>
      <w:kern w:val="28"/>
      <w:sz w:val="56"/>
      <w:szCs w:val="56"/>
    </w:rPr>
  </w:style>
  <w:style w:type="paragraph" w:styleId="a5">
    <w:name w:val="Subtitle"/>
    <w:basedOn w:val="a"/>
    <w:next w:val="a"/>
    <w:link w:val="a6"/>
    <w:uiPriority w:val="11"/>
    <w:qFormat/>
    <w:rsid w:val="003758F9"/>
    <w:pPr>
      <w:numPr>
        <w:ilvl w:val="1"/>
      </w:numPr>
      <w:jc w:val="center"/>
    </w:pPr>
    <w:rPr>
      <w:rFonts w:asciiTheme="majorHAnsi" w:eastAsiaTheme="majorEastAsia" w:hAnsiTheme="majorHAnsi"/>
      <w:color w:val="595959" w:themeColor="text1" w:themeTint="A6"/>
      <w:spacing w:val="15"/>
      <w:sz w:val="28"/>
      <w:szCs w:val="28"/>
    </w:rPr>
  </w:style>
  <w:style w:type="character" w:customStyle="1" w:styleId="a6">
    <w:name w:val="副標題 字元"/>
    <w:basedOn w:val="a0"/>
    <w:link w:val="a5"/>
    <w:uiPriority w:val="11"/>
    <w:rsid w:val="003758F9"/>
    <w:rPr>
      <w:rFonts w:asciiTheme="majorHAnsi" w:eastAsiaTheme="majorEastAsia" w:hAnsiTheme="majorHAnsi" w:cs="Times New Roman"/>
      <w:color w:val="595959" w:themeColor="text1" w:themeTint="A6"/>
      <w:spacing w:val="15"/>
      <w:sz w:val="28"/>
      <w:szCs w:val="28"/>
    </w:rPr>
  </w:style>
  <w:style w:type="paragraph" w:styleId="a7">
    <w:name w:val="Quote"/>
    <w:basedOn w:val="a"/>
    <w:next w:val="a"/>
    <w:link w:val="a8"/>
    <w:uiPriority w:val="29"/>
    <w:qFormat/>
    <w:rsid w:val="003758F9"/>
    <w:pPr>
      <w:spacing w:before="160"/>
      <w:jc w:val="center"/>
    </w:pPr>
    <w:rPr>
      <w:i/>
      <w:iCs/>
      <w:color w:val="404040" w:themeColor="text1" w:themeTint="BF"/>
    </w:rPr>
  </w:style>
  <w:style w:type="character" w:customStyle="1" w:styleId="a8">
    <w:name w:val="引文 字元"/>
    <w:basedOn w:val="a0"/>
    <w:link w:val="a7"/>
    <w:uiPriority w:val="29"/>
    <w:rsid w:val="003758F9"/>
    <w:rPr>
      <w:rFonts w:cs="Times New Roman"/>
      <w:i/>
      <w:iCs/>
      <w:color w:val="404040" w:themeColor="text1" w:themeTint="BF"/>
    </w:rPr>
  </w:style>
  <w:style w:type="paragraph" w:styleId="a9">
    <w:name w:val="List Paragraph"/>
    <w:basedOn w:val="a"/>
    <w:uiPriority w:val="34"/>
    <w:qFormat/>
    <w:rsid w:val="003758F9"/>
    <w:pPr>
      <w:ind w:left="720"/>
      <w:contextualSpacing/>
    </w:pPr>
  </w:style>
  <w:style w:type="character" w:styleId="aa">
    <w:name w:val="Intense Emphasis"/>
    <w:basedOn w:val="a0"/>
    <w:uiPriority w:val="21"/>
    <w:qFormat/>
    <w:rsid w:val="003758F9"/>
    <w:rPr>
      <w:rFonts w:cs="Times New Roman"/>
      <w:i/>
      <w:iCs/>
      <w:color w:val="0F4761" w:themeColor="accent1" w:themeShade="BF"/>
    </w:rPr>
  </w:style>
  <w:style w:type="paragraph" w:styleId="ab">
    <w:name w:val="Intense Quote"/>
    <w:basedOn w:val="a"/>
    <w:next w:val="a"/>
    <w:link w:val="ac"/>
    <w:uiPriority w:val="30"/>
    <w:qFormat/>
    <w:rsid w:val="003758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3758F9"/>
    <w:rPr>
      <w:rFonts w:cs="Times New Roman"/>
      <w:i/>
      <w:iCs/>
      <w:color w:val="0F4761" w:themeColor="accent1" w:themeShade="BF"/>
    </w:rPr>
  </w:style>
  <w:style w:type="character" w:styleId="ad">
    <w:name w:val="Intense Reference"/>
    <w:basedOn w:val="a0"/>
    <w:uiPriority w:val="32"/>
    <w:qFormat/>
    <w:rsid w:val="003758F9"/>
    <w:rPr>
      <w:rFonts w:cs="Times New Roman"/>
      <w:b/>
      <w:bCs/>
      <w:smallCaps/>
      <w:color w:val="0F4761" w:themeColor="accent1" w:themeShade="BF"/>
      <w:spacing w:val="5"/>
    </w:rPr>
  </w:style>
  <w:style w:type="paragraph" w:customStyle="1" w:styleId="ae">
    <w:name w:val="前言"/>
    <w:basedOn w:val="a"/>
    <w:rsid w:val="003758F9"/>
    <w:pPr>
      <w:adjustRightInd w:val="0"/>
      <w:snapToGrid w:val="0"/>
      <w:spacing w:line="300" w:lineRule="auto"/>
      <w:jc w:val="both"/>
    </w:pPr>
    <w:rPr>
      <w:rFonts w:eastAsia="標楷體"/>
      <w:b/>
      <w:bCs/>
      <w:sz w:val="28"/>
      <w:szCs w:val="20"/>
    </w:rPr>
  </w:style>
  <w:style w:type="paragraph" w:styleId="af">
    <w:name w:val="header"/>
    <w:basedOn w:val="a"/>
    <w:link w:val="af0"/>
    <w:uiPriority w:val="99"/>
    <w:unhideWhenUsed/>
    <w:rsid w:val="003758F9"/>
    <w:pPr>
      <w:tabs>
        <w:tab w:val="center" w:pos="4153"/>
        <w:tab w:val="right" w:pos="8306"/>
      </w:tabs>
      <w:snapToGrid w:val="0"/>
    </w:pPr>
    <w:rPr>
      <w:sz w:val="20"/>
      <w:szCs w:val="20"/>
    </w:rPr>
  </w:style>
  <w:style w:type="character" w:customStyle="1" w:styleId="af0">
    <w:name w:val="頁首 字元"/>
    <w:basedOn w:val="a0"/>
    <w:link w:val="af"/>
    <w:uiPriority w:val="99"/>
    <w:rsid w:val="003758F9"/>
    <w:rPr>
      <w:rFonts w:ascii="Times New Roman" w:eastAsia="新細明體" w:hAnsi="Times New Roman" w:cs="Times New Roman"/>
      <w:sz w:val="20"/>
      <w:szCs w:val="20"/>
    </w:rPr>
  </w:style>
  <w:style w:type="paragraph" w:styleId="af1">
    <w:name w:val="footer"/>
    <w:basedOn w:val="a"/>
    <w:link w:val="af2"/>
    <w:uiPriority w:val="99"/>
    <w:unhideWhenUsed/>
    <w:rsid w:val="003758F9"/>
    <w:pPr>
      <w:tabs>
        <w:tab w:val="center" w:pos="4153"/>
        <w:tab w:val="right" w:pos="8306"/>
      </w:tabs>
      <w:snapToGrid w:val="0"/>
    </w:pPr>
    <w:rPr>
      <w:sz w:val="20"/>
      <w:szCs w:val="20"/>
    </w:rPr>
  </w:style>
  <w:style w:type="character" w:customStyle="1" w:styleId="af2">
    <w:name w:val="頁尾 字元"/>
    <w:basedOn w:val="a0"/>
    <w:link w:val="af1"/>
    <w:uiPriority w:val="99"/>
    <w:rsid w:val="003758F9"/>
    <w:rPr>
      <w:rFonts w:ascii="Times New Roman" w:eastAsia="新細明體" w:hAnsi="Times New Roman" w:cs="Times New Roman"/>
      <w:sz w:val="20"/>
      <w:szCs w:val="20"/>
    </w:rPr>
  </w:style>
  <w:style w:type="character" w:styleId="af3">
    <w:name w:val="annotation reference"/>
    <w:basedOn w:val="a0"/>
    <w:uiPriority w:val="99"/>
    <w:semiHidden/>
    <w:unhideWhenUsed/>
    <w:rsid w:val="003758F9"/>
    <w:rPr>
      <w:rFonts w:cs="Times New Roman"/>
      <w:sz w:val="18"/>
    </w:rPr>
  </w:style>
  <w:style w:type="paragraph" w:styleId="af4">
    <w:name w:val="annotation text"/>
    <w:basedOn w:val="a"/>
    <w:link w:val="af5"/>
    <w:uiPriority w:val="99"/>
    <w:semiHidden/>
    <w:unhideWhenUsed/>
    <w:rsid w:val="003758F9"/>
  </w:style>
  <w:style w:type="character" w:customStyle="1" w:styleId="af5">
    <w:name w:val="註解文字 字元"/>
    <w:basedOn w:val="a0"/>
    <w:link w:val="af4"/>
    <w:uiPriority w:val="99"/>
    <w:semiHidden/>
    <w:rsid w:val="003758F9"/>
    <w:rPr>
      <w:rFonts w:ascii="Times New Roman" w:eastAsia="新細明體" w:hAnsi="Times New Roman" w:cs="Times New Roman"/>
    </w:rPr>
  </w:style>
  <w:style w:type="paragraph" w:styleId="af6">
    <w:name w:val="annotation subject"/>
    <w:basedOn w:val="af4"/>
    <w:next w:val="af4"/>
    <w:link w:val="af7"/>
    <w:uiPriority w:val="99"/>
    <w:semiHidden/>
    <w:unhideWhenUsed/>
    <w:rsid w:val="003758F9"/>
    <w:rPr>
      <w:b/>
      <w:bCs/>
    </w:rPr>
  </w:style>
  <w:style w:type="character" w:customStyle="1" w:styleId="af7">
    <w:name w:val="註解主旨 字元"/>
    <w:basedOn w:val="af5"/>
    <w:link w:val="af6"/>
    <w:uiPriority w:val="99"/>
    <w:semiHidden/>
    <w:rsid w:val="003758F9"/>
    <w:rPr>
      <w:rFonts w:ascii="Times New Roman" w:eastAsia="新細明體" w:hAnsi="Times New Roman" w:cs="Times New Roman"/>
      <w:b/>
      <w:bCs/>
    </w:rPr>
  </w:style>
  <w:style w:type="paragraph" w:styleId="af8">
    <w:name w:val="Balloon Text"/>
    <w:basedOn w:val="a"/>
    <w:link w:val="af9"/>
    <w:uiPriority w:val="99"/>
    <w:semiHidden/>
    <w:unhideWhenUsed/>
    <w:rsid w:val="003758F9"/>
    <w:rPr>
      <w:rFonts w:ascii="Cambria" w:hAnsi="Cambria"/>
      <w:sz w:val="18"/>
      <w:szCs w:val="18"/>
    </w:rPr>
  </w:style>
  <w:style w:type="character" w:customStyle="1" w:styleId="af9">
    <w:name w:val="註解方塊文字 字元"/>
    <w:basedOn w:val="a0"/>
    <w:link w:val="af8"/>
    <w:uiPriority w:val="99"/>
    <w:semiHidden/>
    <w:rsid w:val="003758F9"/>
    <w:rPr>
      <w:rFonts w:ascii="Cambria" w:eastAsia="新細明體" w:hAnsi="Cambria" w:cs="Times New Roman"/>
      <w:sz w:val="18"/>
      <w:szCs w:val="18"/>
    </w:rPr>
  </w:style>
  <w:style w:type="character" w:customStyle="1" w:styleId="main1">
    <w:name w:val="main1"/>
    <w:rsid w:val="003758F9"/>
    <w:rPr>
      <w:rFonts w:ascii="新細明體" w:eastAsia="新細明體" w:hAnsi="新細明體"/>
      <w:sz w:val="18"/>
    </w:rPr>
  </w:style>
  <w:style w:type="paragraph" w:styleId="11">
    <w:name w:val="toc 1"/>
    <w:basedOn w:val="a"/>
    <w:next w:val="a"/>
    <w:autoRedefine/>
    <w:uiPriority w:val="39"/>
    <w:semiHidden/>
    <w:rsid w:val="003758F9"/>
    <w:pPr>
      <w:tabs>
        <w:tab w:val="left" w:pos="960"/>
        <w:tab w:val="right" w:leader="dot" w:pos="8296"/>
      </w:tabs>
      <w:jc w:val="center"/>
    </w:pPr>
    <w:rPr>
      <w:rFonts w:ascii="標楷體" w:eastAsia="標楷體" w:hAnsi="標楷體"/>
      <w:b/>
      <w:noProof/>
      <w:sz w:val="32"/>
      <w:szCs w:val="32"/>
    </w:rPr>
  </w:style>
  <w:style w:type="character" w:customStyle="1" w:styleId="apple-converted-space">
    <w:name w:val="apple-converted-space"/>
    <w:basedOn w:val="a0"/>
    <w:rsid w:val="003758F9"/>
    <w:rPr>
      <w:rFonts w:cs="Times New Roman"/>
    </w:rPr>
  </w:style>
  <w:style w:type="paragraph" w:customStyle="1" w:styleId="12">
    <w:name w:val="字元 字元 字元 字元 字元1 字元 字元 字元 字元 字元 字元"/>
    <w:basedOn w:val="a"/>
    <w:rsid w:val="003758F9"/>
    <w:pPr>
      <w:widowControl/>
      <w:spacing w:after="160" w:line="240" w:lineRule="exact"/>
    </w:pPr>
    <w:rPr>
      <w:rFonts w:ascii="Tahoma" w:hAnsi="Tahoma"/>
      <w:kern w:val="0"/>
      <w:sz w:val="20"/>
      <w:szCs w:val="20"/>
      <w:lang w:eastAsia="en-US"/>
    </w:rPr>
  </w:style>
  <w:style w:type="paragraph" w:styleId="afa">
    <w:name w:val="Body Text"/>
    <w:basedOn w:val="a"/>
    <w:link w:val="afb"/>
    <w:uiPriority w:val="99"/>
    <w:rsid w:val="003758F9"/>
    <w:pPr>
      <w:spacing w:line="288" w:lineRule="auto"/>
      <w:jc w:val="both"/>
    </w:pPr>
    <w:rPr>
      <w:sz w:val="25"/>
      <w:szCs w:val="20"/>
    </w:rPr>
  </w:style>
  <w:style w:type="character" w:customStyle="1" w:styleId="afb">
    <w:name w:val="本文 字元"/>
    <w:basedOn w:val="a0"/>
    <w:link w:val="afa"/>
    <w:uiPriority w:val="99"/>
    <w:rsid w:val="003758F9"/>
    <w:rPr>
      <w:rFonts w:ascii="Times New Roman" w:eastAsia="新細明體" w:hAnsi="Times New Roman" w:cs="Times New Roman"/>
      <w:sz w:val="20"/>
      <w:szCs w:val="20"/>
    </w:rPr>
  </w:style>
  <w:style w:type="paragraph" w:customStyle="1" w:styleId="afc">
    <w:name w:val="一."/>
    <w:basedOn w:val="afa"/>
    <w:qFormat/>
    <w:rsid w:val="003758F9"/>
    <w:pPr>
      <w:tabs>
        <w:tab w:val="left" w:pos="504"/>
      </w:tabs>
      <w:ind w:left="500" w:hangingChars="200" w:hanging="500"/>
    </w:pPr>
  </w:style>
  <w:style w:type="paragraph" w:customStyle="1" w:styleId="afd">
    <w:name w:val="(一)"/>
    <w:basedOn w:val="afa"/>
    <w:qFormat/>
    <w:rsid w:val="003758F9"/>
    <w:pPr>
      <w:tabs>
        <w:tab w:val="left" w:pos="1260"/>
      </w:tabs>
      <w:ind w:leftChars="200" w:left="1250" w:hangingChars="300" w:hanging="750"/>
    </w:pPr>
  </w:style>
  <w:style w:type="paragraph" w:customStyle="1" w:styleId="Textbody">
    <w:name w:val="Text body"/>
    <w:basedOn w:val="a"/>
    <w:rsid w:val="003758F9"/>
    <w:pPr>
      <w:widowControl/>
      <w:suppressAutoHyphens/>
      <w:autoSpaceDN w:val="0"/>
      <w:spacing w:after="140" w:line="288" w:lineRule="auto"/>
      <w:textAlignment w:val="baseline"/>
    </w:pPr>
    <w:rPr>
      <w:rFonts w:ascii="Liberation Serif" w:hAnsi="Liberation Serif" w:cs="Mangal"/>
      <w:kern w:val="3"/>
      <w:lang w:bidi="hi-IN"/>
    </w:rPr>
  </w:style>
  <w:style w:type="paragraph" w:customStyle="1" w:styleId="Default">
    <w:name w:val="Default"/>
    <w:rsid w:val="003758F9"/>
    <w:pPr>
      <w:widowControl w:val="0"/>
      <w:autoSpaceDE w:val="0"/>
      <w:autoSpaceDN w:val="0"/>
      <w:adjustRightInd w:val="0"/>
      <w:spacing w:after="0" w:line="240" w:lineRule="auto"/>
    </w:pPr>
    <w:rPr>
      <w:rFonts w:ascii="標楷體" w:eastAsia="標楷體" w:hAnsi="Calibri" w:cs="標楷體"/>
      <w:color w:val="000000"/>
      <w:kern w:val="0"/>
    </w:rPr>
  </w:style>
  <w:style w:type="paragraph" w:styleId="Web">
    <w:name w:val="Normal (Web)"/>
    <w:basedOn w:val="a"/>
    <w:uiPriority w:val="99"/>
    <w:semiHidden/>
    <w:unhideWhenUsed/>
    <w:rsid w:val="003758F9"/>
    <w:pPr>
      <w:widowControl/>
      <w:spacing w:before="100" w:beforeAutospacing="1" w:after="100" w:afterAutospacing="1"/>
    </w:pPr>
    <w:rPr>
      <w:rFonts w:ascii="新細明體" w:hAnsi="新細明體" w:cs="新細明體"/>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342842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266</Words>
  <Characters>1520</Characters>
  <Application>Microsoft Office Word</Application>
  <DocSecurity>0</DocSecurity>
  <Lines>12</Lines>
  <Paragraphs>3</Paragraphs>
  <ScaleCrop>false</ScaleCrop>
  <Company/>
  <LinksUpToDate>false</LinksUpToDate>
  <CharactersWithSpaces>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黃靜怡</dc:creator>
  <cp:keywords/>
  <dc:description/>
  <cp:lastModifiedBy>秀英 蔡</cp:lastModifiedBy>
  <cp:revision>2</cp:revision>
  <cp:lastPrinted>2026-06-02T03:46:00Z</cp:lastPrinted>
  <dcterms:created xsi:type="dcterms:W3CDTF">2026-06-02T06:55:00Z</dcterms:created>
  <dcterms:modified xsi:type="dcterms:W3CDTF">2026-06-02T06:55:00Z</dcterms:modified>
</cp:coreProperties>
</file>