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989FD" w14:textId="68A084F8" w:rsidR="00D022FB" w:rsidRPr="00D022FB" w:rsidRDefault="00D022FB" w:rsidP="00D022FB">
      <w:pPr>
        <w:jc w:val="center"/>
        <w:rPr>
          <w:rFonts w:ascii="標楷體" w:eastAsia="標楷體" w:hAnsi="標楷體"/>
          <w:sz w:val="36"/>
          <w:szCs w:val="36"/>
        </w:rPr>
      </w:pPr>
      <w:r w:rsidRPr="00D022FB">
        <w:rPr>
          <w:rFonts w:ascii="標楷體" w:eastAsia="標楷體" w:hAnsi="標楷體" w:hint="eastAsia"/>
          <w:sz w:val="40"/>
          <w:szCs w:val="40"/>
        </w:rPr>
        <w:t>澎湖縣身心障礙福利服務中心</w:t>
      </w:r>
      <w:r w:rsidRPr="00D022FB">
        <w:rPr>
          <w:rFonts w:ascii="標楷體" w:eastAsia="標楷體" w:hAnsi="標楷體" w:hint="eastAsia"/>
          <w:sz w:val="36"/>
          <w:szCs w:val="36"/>
        </w:rPr>
        <w:t>場地使用活動成果表</w:t>
      </w:r>
    </w:p>
    <w:p w14:paraId="711A0CD6" w14:textId="0F6B596B" w:rsidR="00D022FB" w:rsidRDefault="00D022FB" w:rsidP="00D022FB">
      <w:pPr>
        <w:jc w:val="center"/>
      </w:pPr>
    </w:p>
    <w:tbl>
      <w:tblPr>
        <w:tblStyle w:val="a3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23"/>
        <w:gridCol w:w="3827"/>
        <w:gridCol w:w="993"/>
        <w:gridCol w:w="1228"/>
        <w:gridCol w:w="1465"/>
        <w:gridCol w:w="1222"/>
      </w:tblGrid>
      <w:tr w:rsidR="00D022FB" w:rsidRPr="00D022FB" w14:paraId="701BD886" w14:textId="77777777" w:rsidTr="00D022FB">
        <w:trPr>
          <w:trHeight w:val="612"/>
        </w:trPr>
        <w:tc>
          <w:tcPr>
            <w:tcW w:w="1223" w:type="dxa"/>
            <w:vAlign w:val="center"/>
          </w:tcPr>
          <w:p w14:paraId="47035112" w14:textId="77777777" w:rsidR="00D022FB" w:rsidRPr="00D022FB" w:rsidRDefault="00D022FB" w:rsidP="00AB67D9">
            <w:pPr>
              <w:jc w:val="center"/>
              <w:rPr>
                <w:rFonts w:ascii="微軟正黑體" w:eastAsia="微軟正黑體" w:hAnsi="微軟正黑體" w:hint="eastAsia"/>
                <w:bCs/>
                <w:sz w:val="24"/>
                <w:szCs w:val="24"/>
              </w:rPr>
            </w:pPr>
            <w:r w:rsidRPr="00D022FB">
              <w:rPr>
                <w:rFonts w:ascii="微軟正黑體" w:eastAsia="微軟正黑體" w:hAnsi="微軟正黑體" w:hint="eastAsia"/>
                <w:bCs/>
                <w:sz w:val="24"/>
                <w:szCs w:val="24"/>
              </w:rPr>
              <w:t>單位名稱</w:t>
            </w:r>
          </w:p>
        </w:tc>
        <w:tc>
          <w:tcPr>
            <w:tcW w:w="3827" w:type="dxa"/>
            <w:vAlign w:val="center"/>
          </w:tcPr>
          <w:p w14:paraId="6549F99A" w14:textId="77777777" w:rsidR="00D022FB" w:rsidRPr="00D022FB" w:rsidRDefault="00D022FB" w:rsidP="00AB67D9">
            <w:pPr>
              <w:jc w:val="center"/>
              <w:rPr>
                <w:rFonts w:ascii="標楷體" w:eastAsia="標楷體" w:hAnsi="標楷體" w:hint="eastAsia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1F96F85" w14:textId="7CDA8CE8" w:rsidR="00D022FB" w:rsidRPr="00D022FB" w:rsidRDefault="00D022FB" w:rsidP="00AB67D9">
            <w:pPr>
              <w:jc w:val="center"/>
              <w:rPr>
                <w:rFonts w:ascii="微軟正黑體" w:eastAsia="微軟正黑體" w:hAnsi="微軟正黑體" w:hint="eastAsia"/>
                <w:bCs/>
                <w:sz w:val="24"/>
                <w:szCs w:val="24"/>
              </w:rPr>
            </w:pPr>
            <w:r w:rsidRPr="00D022FB">
              <w:rPr>
                <w:rFonts w:ascii="微軟正黑體" w:eastAsia="微軟正黑體" w:hAnsi="微軟正黑體" w:hint="eastAsia"/>
                <w:bCs/>
                <w:sz w:val="24"/>
                <w:szCs w:val="24"/>
              </w:rPr>
              <w:t>日期</w:t>
            </w:r>
          </w:p>
        </w:tc>
        <w:tc>
          <w:tcPr>
            <w:tcW w:w="1228" w:type="dxa"/>
            <w:tcBorders>
              <w:right w:val="single" w:sz="4" w:space="0" w:color="auto"/>
            </w:tcBorders>
            <w:vAlign w:val="center"/>
          </w:tcPr>
          <w:p w14:paraId="393834B5" w14:textId="77777777" w:rsidR="00D022FB" w:rsidRPr="00D022FB" w:rsidRDefault="00D022FB" w:rsidP="00AB67D9">
            <w:pPr>
              <w:jc w:val="center"/>
              <w:rPr>
                <w:rFonts w:ascii="微軟正黑體" w:eastAsia="微軟正黑體" w:hAnsi="微軟正黑體" w:hint="eastAsia"/>
                <w:bCs/>
                <w:sz w:val="24"/>
                <w:szCs w:val="24"/>
              </w:rPr>
            </w:pPr>
          </w:p>
        </w:tc>
        <w:tc>
          <w:tcPr>
            <w:tcW w:w="1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AD31B" w14:textId="77777777" w:rsidR="00D022FB" w:rsidRPr="00D022FB" w:rsidRDefault="00D022FB" w:rsidP="00AB67D9">
            <w:pPr>
              <w:jc w:val="center"/>
              <w:rPr>
                <w:rFonts w:ascii="微軟正黑體" w:eastAsia="微軟正黑體" w:hAnsi="微軟正黑體" w:hint="eastAsia"/>
                <w:bCs/>
                <w:sz w:val="24"/>
                <w:szCs w:val="24"/>
              </w:rPr>
            </w:pPr>
            <w:r w:rsidRPr="00D022FB">
              <w:rPr>
                <w:rFonts w:ascii="微軟正黑體" w:eastAsia="微軟正黑體" w:hAnsi="微軟正黑體" w:hint="eastAsia"/>
                <w:bCs/>
                <w:sz w:val="24"/>
                <w:szCs w:val="24"/>
              </w:rPr>
              <w:t>參與人數</w:t>
            </w:r>
          </w:p>
        </w:tc>
        <w:tc>
          <w:tcPr>
            <w:tcW w:w="1222" w:type="dxa"/>
            <w:tcBorders>
              <w:left w:val="single" w:sz="4" w:space="0" w:color="auto"/>
            </w:tcBorders>
            <w:vAlign w:val="center"/>
          </w:tcPr>
          <w:p w14:paraId="1D917400" w14:textId="77777777" w:rsidR="00D022FB" w:rsidRPr="00D022FB" w:rsidRDefault="00D022FB" w:rsidP="00AB67D9">
            <w:pPr>
              <w:jc w:val="center"/>
              <w:rPr>
                <w:rFonts w:ascii="標楷體" w:eastAsia="標楷體" w:hAnsi="標楷體" w:hint="eastAsia"/>
                <w:sz w:val="24"/>
                <w:szCs w:val="24"/>
              </w:rPr>
            </w:pPr>
          </w:p>
        </w:tc>
      </w:tr>
      <w:tr w:rsidR="00D022FB" w:rsidRPr="00507543" w14:paraId="46CA23E6" w14:textId="77777777" w:rsidTr="00D022FB">
        <w:trPr>
          <w:trHeight w:val="612"/>
        </w:trPr>
        <w:tc>
          <w:tcPr>
            <w:tcW w:w="1223" w:type="dxa"/>
            <w:vAlign w:val="center"/>
          </w:tcPr>
          <w:p w14:paraId="774E732E" w14:textId="77777777" w:rsidR="00D022FB" w:rsidRPr="00D022FB" w:rsidRDefault="00D022FB" w:rsidP="00AB67D9">
            <w:pPr>
              <w:jc w:val="center"/>
              <w:rPr>
                <w:rFonts w:ascii="微軟正黑體" w:eastAsia="微軟正黑體" w:hAnsi="微軟正黑體" w:hint="eastAsia"/>
                <w:bCs/>
                <w:sz w:val="24"/>
                <w:szCs w:val="24"/>
              </w:rPr>
            </w:pPr>
            <w:r w:rsidRPr="00D022FB">
              <w:rPr>
                <w:rFonts w:ascii="微軟正黑體" w:eastAsia="微軟正黑體" w:hAnsi="微軟正黑體" w:hint="eastAsia"/>
                <w:bCs/>
                <w:sz w:val="24"/>
                <w:szCs w:val="24"/>
              </w:rPr>
              <w:t>活動名稱</w:t>
            </w:r>
          </w:p>
        </w:tc>
        <w:tc>
          <w:tcPr>
            <w:tcW w:w="8735" w:type="dxa"/>
            <w:gridSpan w:val="5"/>
            <w:vAlign w:val="center"/>
          </w:tcPr>
          <w:p w14:paraId="17A59823" w14:textId="77777777" w:rsidR="00D022FB" w:rsidRPr="00D022FB" w:rsidRDefault="00D022FB" w:rsidP="00AB67D9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D022FB" w:rsidRPr="00507543" w14:paraId="0C33CCB6" w14:textId="77777777" w:rsidTr="00D022FB">
        <w:tc>
          <w:tcPr>
            <w:tcW w:w="1223" w:type="dxa"/>
            <w:tcBorders>
              <w:bottom w:val="single" w:sz="12" w:space="0" w:color="auto"/>
            </w:tcBorders>
            <w:vAlign w:val="center"/>
          </w:tcPr>
          <w:p w14:paraId="53CFF656" w14:textId="77777777" w:rsidR="00D022FB" w:rsidRPr="00D022FB" w:rsidRDefault="00D022FB" w:rsidP="00AB67D9">
            <w:pPr>
              <w:jc w:val="center"/>
              <w:rPr>
                <w:rFonts w:ascii="微軟正黑體" w:eastAsia="微軟正黑體" w:hAnsi="微軟正黑體" w:hint="eastAsia"/>
                <w:bCs/>
                <w:sz w:val="24"/>
                <w:szCs w:val="24"/>
              </w:rPr>
            </w:pPr>
            <w:r w:rsidRPr="00D022FB">
              <w:rPr>
                <w:rFonts w:ascii="微軟正黑體" w:eastAsia="微軟正黑體" w:hAnsi="微軟正黑體" w:hint="eastAsia"/>
                <w:bCs/>
                <w:sz w:val="24"/>
                <w:szCs w:val="24"/>
              </w:rPr>
              <w:t>場地類別</w:t>
            </w:r>
          </w:p>
        </w:tc>
        <w:tc>
          <w:tcPr>
            <w:tcW w:w="8735" w:type="dxa"/>
            <w:gridSpan w:val="5"/>
            <w:tcBorders>
              <w:bottom w:val="single" w:sz="12" w:space="0" w:color="auto"/>
            </w:tcBorders>
            <w:vAlign w:val="center"/>
          </w:tcPr>
          <w:p w14:paraId="6C2A1B87" w14:textId="3CD7E438" w:rsidR="00D022FB" w:rsidRPr="00D022FB" w:rsidRDefault="00D022FB" w:rsidP="00D022FB">
            <w:pPr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 w:rsidRPr="00D022FB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022FB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 xml:space="preserve">禮堂(2F) 　　    </w:t>
            </w:r>
            <w:r w:rsidRPr="00D022FB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022FB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 xml:space="preserve">會議室(3F) 　　      </w:t>
            </w:r>
            <w:r w:rsidRPr="00D022FB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022FB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 xml:space="preserve">訓練教室(3F) </w:t>
            </w:r>
          </w:p>
          <w:p w14:paraId="266F0587" w14:textId="3288AFD4" w:rsidR="00D022FB" w:rsidRPr="00D022FB" w:rsidRDefault="00D022FB" w:rsidP="00D022FB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022FB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022FB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 xml:space="preserve">視聽室(4F)　     </w:t>
            </w:r>
            <w:r w:rsidRPr="00D022FB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022FB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 xml:space="preserve">職訓教室(4F)  </w:t>
            </w:r>
          </w:p>
        </w:tc>
      </w:tr>
      <w:tr w:rsidR="00D022FB" w:rsidRPr="00507543" w14:paraId="6C7EEA0E" w14:textId="77777777" w:rsidTr="00D022FB">
        <w:trPr>
          <w:trHeight w:val="5051"/>
        </w:trPr>
        <w:tc>
          <w:tcPr>
            <w:tcW w:w="9958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410C3A" w14:textId="77777777" w:rsidR="00D022FB" w:rsidRPr="00507543" w:rsidRDefault="00D022FB" w:rsidP="00AB67D9">
            <w:pPr>
              <w:jc w:val="center"/>
              <w:rPr>
                <w:rFonts w:ascii="Microsoft JhengHei Light" w:eastAsia="Microsoft JhengHei Light" w:hAnsi="Microsoft JhengHei Light" w:hint="eastAsia"/>
                <w:sz w:val="28"/>
                <w:szCs w:val="28"/>
              </w:rPr>
            </w:pPr>
          </w:p>
        </w:tc>
      </w:tr>
      <w:tr w:rsidR="00D022FB" w:rsidRPr="00507543" w14:paraId="22563E3A" w14:textId="77777777" w:rsidTr="00D022FB">
        <w:trPr>
          <w:trHeight w:val="5369"/>
        </w:trPr>
        <w:tc>
          <w:tcPr>
            <w:tcW w:w="9958" w:type="dxa"/>
            <w:gridSpan w:val="6"/>
            <w:tcBorders>
              <w:top w:val="single" w:sz="12" w:space="0" w:color="auto"/>
            </w:tcBorders>
            <w:vAlign w:val="center"/>
          </w:tcPr>
          <w:p w14:paraId="5BE604E2" w14:textId="77777777" w:rsidR="00D022FB" w:rsidRPr="00507543" w:rsidRDefault="00D022FB" w:rsidP="00AB67D9">
            <w:pPr>
              <w:jc w:val="center"/>
              <w:rPr>
                <w:rFonts w:ascii="Microsoft JhengHei Light" w:eastAsia="Microsoft JhengHei Light" w:hAnsi="Microsoft JhengHei Light" w:hint="eastAsia"/>
              </w:rPr>
            </w:pPr>
          </w:p>
        </w:tc>
      </w:tr>
    </w:tbl>
    <w:p w14:paraId="24521219" w14:textId="2404C38D" w:rsidR="00D022FB" w:rsidRPr="00D022FB" w:rsidRDefault="00D022FB" w:rsidP="00D022FB">
      <w:pPr>
        <w:ind w:left="708" w:hangingChars="354" w:hanging="708"/>
        <w:jc w:val="center"/>
        <w:rPr>
          <w:rFonts w:hint="eastAsia"/>
          <w:sz w:val="20"/>
          <w:szCs w:val="20"/>
        </w:rPr>
      </w:pPr>
      <w:r w:rsidRPr="00D022FB">
        <w:rPr>
          <w:rFonts w:hint="eastAsia"/>
          <w:sz w:val="20"/>
          <w:szCs w:val="20"/>
        </w:rPr>
        <w:t>◆使用說明：適用在本中心辦理各場活動，請於活動結束後一</w:t>
      </w:r>
      <w:proofErr w:type="gramStart"/>
      <w:r w:rsidRPr="00D022FB">
        <w:rPr>
          <w:rFonts w:hint="eastAsia"/>
          <w:sz w:val="20"/>
          <w:szCs w:val="20"/>
        </w:rPr>
        <w:t>週</w:t>
      </w:r>
      <w:proofErr w:type="gramEnd"/>
      <w:r w:rsidRPr="00D022FB">
        <w:rPr>
          <w:rFonts w:hint="eastAsia"/>
          <w:sz w:val="20"/>
          <w:szCs w:val="20"/>
        </w:rPr>
        <w:t>內繳交本表，逾期未繳交者，將暫不核准本中心任</w:t>
      </w:r>
      <w:proofErr w:type="gramStart"/>
      <w:r w:rsidRPr="00D022FB">
        <w:rPr>
          <w:rFonts w:hint="eastAsia"/>
          <w:sz w:val="20"/>
          <w:szCs w:val="20"/>
        </w:rPr>
        <w:t>一</w:t>
      </w:r>
      <w:proofErr w:type="gramEnd"/>
      <w:r w:rsidRPr="00D022FB">
        <w:rPr>
          <w:rFonts w:hint="eastAsia"/>
          <w:sz w:val="20"/>
          <w:szCs w:val="20"/>
        </w:rPr>
        <w:t>空間使用權。</w:t>
      </w:r>
      <w:r w:rsidRPr="00D022FB">
        <w:rPr>
          <w:rFonts w:hint="eastAsia"/>
          <w:sz w:val="20"/>
          <w:szCs w:val="20"/>
        </w:rPr>
        <w:t xml:space="preserve">                           </w:t>
      </w:r>
      <w:r w:rsidRPr="00D022FB">
        <w:rPr>
          <w:rFonts w:hint="eastAsia"/>
          <w:sz w:val="20"/>
          <w:szCs w:val="20"/>
        </w:rPr>
        <w:t>電話：</w:t>
      </w:r>
      <w:r w:rsidRPr="00D022FB">
        <w:rPr>
          <w:rFonts w:hint="eastAsia"/>
          <w:sz w:val="20"/>
          <w:szCs w:val="20"/>
        </w:rPr>
        <w:t xml:space="preserve">06-9270901    </w:t>
      </w:r>
      <w:r w:rsidRPr="00D022FB">
        <w:rPr>
          <w:rFonts w:hint="eastAsia"/>
          <w:sz w:val="20"/>
          <w:szCs w:val="20"/>
        </w:rPr>
        <w:t>住址：馬公市同和路</w:t>
      </w:r>
      <w:r w:rsidRPr="00D022FB">
        <w:rPr>
          <w:rFonts w:hint="eastAsia"/>
          <w:sz w:val="20"/>
          <w:szCs w:val="20"/>
        </w:rPr>
        <w:t>33</w:t>
      </w:r>
      <w:r w:rsidRPr="00D022FB">
        <w:rPr>
          <w:rFonts w:hint="eastAsia"/>
          <w:sz w:val="20"/>
          <w:szCs w:val="20"/>
        </w:rPr>
        <w:t>號</w:t>
      </w:r>
    </w:p>
    <w:sectPr w:rsidR="00D022FB" w:rsidRPr="00D022FB" w:rsidSect="00D022FB">
      <w:pgSz w:w="11906" w:h="16838"/>
      <w:pgMar w:top="426" w:right="849" w:bottom="426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Light"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2FB"/>
    <w:rsid w:val="00D0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140B7"/>
  <w15:chartTrackingRefBased/>
  <w15:docId w15:val="{175A5101-21A3-4473-8C07-D75055A17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22F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曾云暄</dc:creator>
  <cp:keywords/>
  <dc:description/>
  <cp:lastModifiedBy>曾云暄</cp:lastModifiedBy>
  <cp:revision>1</cp:revision>
  <dcterms:created xsi:type="dcterms:W3CDTF">2026-03-30T01:29:00Z</dcterms:created>
  <dcterms:modified xsi:type="dcterms:W3CDTF">2026-03-30T01:33:00Z</dcterms:modified>
</cp:coreProperties>
</file>