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2F" w:rsidRPr="00D37B12" w:rsidRDefault="004C7CB5">
      <w:pPr>
        <w:rPr>
          <w:rFonts w:ascii="標楷體" w:eastAsia="標楷體" w:hAnsi="標楷體" w:cs="CIDFont+F1"/>
          <w:b/>
          <w:kern w:val="0"/>
          <w:sz w:val="36"/>
          <w:szCs w:val="36"/>
        </w:rPr>
      </w:pPr>
      <w:r w:rsidRPr="00D37B12">
        <w:rPr>
          <w:rFonts w:ascii="標楷體" w:eastAsia="標楷體" w:hAnsi="標楷體" w:cs="CIDFont+F1"/>
          <w:b/>
          <w:noProof/>
          <w:kern w:val="0"/>
          <w:sz w:val="36"/>
          <w:szCs w:val="36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52" type="#_x0000_t21" style="position:absolute;margin-left:330pt;margin-top:26.65pt;width:116.65pt;height:178.7pt;z-index:251679744">
            <v:stroke dashstyle="longDash"/>
            <v:textbox>
              <w:txbxContent>
                <w:p w:rsidR="00785D74" w:rsidRPr="00785D74" w:rsidRDefault="00785D74">
                  <w:pPr>
                    <w:rPr>
                      <w:rFonts w:ascii="標楷體" w:eastAsia="標楷體" w:hAnsi="標楷體"/>
                    </w:rPr>
                  </w:pPr>
                  <w:r w:rsidRPr="00785D74">
                    <w:rPr>
                      <w:rFonts w:ascii="標楷體" w:eastAsia="標楷體" w:hAnsi="標楷體" w:hint="eastAsia"/>
                    </w:rPr>
                    <w:t>受害人或其代理人</w:t>
                  </w:r>
                  <w:r>
                    <w:rPr>
                      <w:rFonts w:ascii="標楷體" w:eastAsia="標楷體" w:hAnsi="標楷體" w:hint="eastAsia"/>
                    </w:rPr>
                    <w:t>向</w:t>
                  </w:r>
                  <w:r w:rsidRPr="00785D74">
                    <w:rPr>
                      <w:rFonts w:ascii="標楷體" w:eastAsia="標楷體" w:hAnsi="標楷體" w:hint="eastAsia"/>
                      <w:u w:val="single"/>
                    </w:rPr>
                    <w:t>本府性騷擾申訴處理委員會</w:t>
                  </w:r>
                  <w:r w:rsidRPr="00785D74">
                    <w:rPr>
                      <w:rFonts w:ascii="標楷體" w:eastAsia="標楷體" w:hAnsi="標楷體" w:hint="eastAsia"/>
                    </w:rPr>
                    <w:t>提出申訴（言詞或書面</w:t>
                  </w:r>
                  <w:r>
                    <w:rPr>
                      <w:rFonts w:ascii="標楷體" w:eastAsia="標楷體" w:hAnsi="標楷體" w:hint="eastAsia"/>
                    </w:rPr>
                    <w:t>提出</w:t>
                  </w:r>
                  <w:r w:rsidRPr="00785D74">
                    <w:rPr>
                      <w:rFonts w:ascii="標楷體" w:eastAsia="標楷體" w:hAnsi="標楷體" w:hint="eastAsia"/>
                    </w:rPr>
                    <w:t>，但需14日內書面補正）</w:t>
                  </w:r>
                </w:p>
              </w:txbxContent>
            </v:textbox>
          </v:shape>
        </w:pict>
      </w:r>
      <w:r w:rsidR="00ED2A07" w:rsidRPr="00D37B12">
        <w:rPr>
          <w:rFonts w:ascii="標楷體" w:eastAsia="標楷體" w:hAnsi="標楷體" w:cs="CIDFont+F1" w:hint="eastAsia"/>
          <w:b/>
          <w:kern w:val="0"/>
          <w:sz w:val="36"/>
          <w:szCs w:val="36"/>
        </w:rPr>
        <w:t>澎湖</w:t>
      </w:r>
      <w:r w:rsidR="002E2202" w:rsidRPr="00D37B12">
        <w:rPr>
          <w:rFonts w:ascii="標楷體" w:eastAsia="標楷體" w:hAnsi="標楷體" w:cs="CIDFont+F1" w:hint="eastAsia"/>
          <w:b/>
          <w:kern w:val="0"/>
          <w:sz w:val="36"/>
          <w:szCs w:val="36"/>
        </w:rPr>
        <w:t>縣政府性騷擾事件處理程序流程圖</w:t>
      </w:r>
    </w:p>
    <w:p w:rsidR="002E2202" w:rsidRPr="002E2202" w:rsidRDefault="00D16F06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_x0000_s1033" style="position:absolute;margin-left:74pt;margin-top:547.35pt;width:232.75pt;height:104.65pt;z-index:251665408">
            <v:textbox>
              <w:txbxContent>
                <w:p w:rsidR="00ED2A07" w:rsidRDefault="00D171F6" w:rsidP="00D171F6">
                  <w:pPr>
                    <w:rPr>
                      <w:rFonts w:ascii="標楷體" w:eastAsia="標楷體" w:hAnsi="標楷體" w:hint="eastAsia"/>
                    </w:rPr>
                  </w:pPr>
                  <w:r w:rsidRPr="000523B7">
                    <w:rPr>
                      <w:rFonts w:ascii="標楷體" w:eastAsia="標楷體" w:hAnsi="標楷體" w:hint="eastAsia"/>
                    </w:rPr>
                    <w:t>1.</w:t>
                  </w:r>
                  <w:r w:rsidR="00ED2A07" w:rsidRPr="000523B7">
                    <w:rPr>
                      <w:rFonts w:ascii="標楷體" w:eastAsia="標楷體" w:hAnsi="標楷體" w:hint="eastAsia"/>
                    </w:rPr>
                    <w:t>屬性別</w:t>
                  </w:r>
                  <w:r w:rsidR="000523B7" w:rsidRPr="000523B7">
                    <w:rPr>
                      <w:rFonts w:ascii="標楷體" w:eastAsia="標楷體" w:hAnsi="標楷體" w:hint="eastAsia"/>
                    </w:rPr>
                    <w:t>工作</w:t>
                  </w:r>
                  <w:r w:rsidR="00ED2A07" w:rsidRPr="000523B7">
                    <w:rPr>
                      <w:rFonts w:ascii="標楷體" w:eastAsia="標楷體" w:hAnsi="標楷體" w:hint="eastAsia"/>
                    </w:rPr>
                    <w:t>平等法規範之事件，</w:t>
                  </w:r>
                  <w:r w:rsidRPr="000523B7">
                    <w:rPr>
                      <w:rFonts w:ascii="標楷體" w:eastAsia="標楷體" w:hAnsi="標楷體" w:hint="eastAsia"/>
                    </w:rPr>
                    <w:t>向縣(市)主管機關</w:t>
                  </w:r>
                  <w:r w:rsidR="00D16F06">
                    <w:rPr>
                      <w:rFonts w:ascii="標楷體" w:eastAsia="標楷體" w:hAnsi="標楷體" w:hint="eastAsia"/>
                    </w:rPr>
                    <w:t>(本府社會處)</w:t>
                  </w:r>
                  <w:r w:rsidR="00ED2A07" w:rsidRPr="000523B7">
                    <w:rPr>
                      <w:rFonts w:ascii="標楷體" w:eastAsia="標楷體" w:hAnsi="標楷體" w:hint="eastAsia"/>
                    </w:rPr>
                    <w:t>提出</w:t>
                  </w:r>
                  <w:r w:rsidR="00ED2A07" w:rsidRPr="007271EC">
                    <w:rPr>
                      <w:rFonts w:ascii="標楷體" w:eastAsia="標楷體" w:hAnsi="標楷體" w:hint="eastAsia"/>
                      <w:b/>
                    </w:rPr>
                    <w:t>申復</w:t>
                  </w:r>
                  <w:r w:rsidR="00742B45" w:rsidRPr="000523B7">
                    <w:rPr>
                      <w:rFonts w:ascii="標楷體" w:eastAsia="標楷體" w:hAnsi="標楷體" w:hint="eastAsia"/>
                    </w:rPr>
                    <w:t>。</w:t>
                  </w:r>
                </w:p>
                <w:p w:rsidR="00D16F06" w:rsidRPr="000523B7" w:rsidRDefault="00D16F06" w:rsidP="00D171F6">
                  <w:pPr>
                    <w:rPr>
                      <w:rFonts w:ascii="標楷體" w:eastAsia="標楷體" w:hAnsi="標楷體"/>
                    </w:rPr>
                  </w:pPr>
                </w:p>
                <w:p w:rsidR="00ED2A07" w:rsidRPr="000523B7" w:rsidRDefault="00D171F6" w:rsidP="00D171F6">
                  <w:pPr>
                    <w:rPr>
                      <w:rFonts w:ascii="標楷體" w:eastAsia="標楷體" w:hAnsi="標楷體"/>
                    </w:rPr>
                  </w:pPr>
                  <w:r w:rsidRPr="000523B7">
                    <w:rPr>
                      <w:rFonts w:ascii="標楷體" w:eastAsia="標楷體" w:hAnsi="標楷體" w:hint="eastAsia"/>
                    </w:rPr>
                    <w:t>2.</w:t>
                  </w:r>
                  <w:r w:rsidR="00ED2A07" w:rsidRPr="000523B7">
                    <w:rPr>
                      <w:rFonts w:ascii="標楷體" w:eastAsia="標楷體" w:hAnsi="標楷體" w:hint="eastAsia"/>
                    </w:rPr>
                    <w:t>屬性騷擾防治法規範之事件，向縣(市)主管機關</w:t>
                  </w:r>
                  <w:r w:rsidR="00D16F06">
                    <w:rPr>
                      <w:rFonts w:ascii="標楷體" w:eastAsia="標楷體" w:hAnsi="標楷體" w:hint="eastAsia"/>
                    </w:rPr>
                    <w:t>(本府社會處)</w:t>
                  </w:r>
                  <w:r w:rsidR="00ED2A07" w:rsidRPr="000523B7">
                    <w:rPr>
                      <w:rFonts w:ascii="標楷體" w:eastAsia="標楷體" w:hAnsi="標楷體" w:hint="eastAsia"/>
                    </w:rPr>
                    <w:t>提出</w:t>
                  </w:r>
                  <w:r w:rsidR="00ED2A07" w:rsidRPr="007271EC">
                    <w:rPr>
                      <w:rFonts w:ascii="標楷體" w:eastAsia="標楷體" w:hAnsi="標楷體" w:hint="eastAsia"/>
                      <w:b/>
                    </w:rPr>
                    <w:t>再申訴</w:t>
                  </w:r>
                  <w:r w:rsidR="00742B45" w:rsidRPr="000523B7">
                    <w:rPr>
                      <w:rFonts w:ascii="標楷體" w:eastAsia="標楷體" w:hAnsi="標楷體" w:hint="eastAsia"/>
                    </w:rPr>
                    <w:t>。</w:t>
                  </w:r>
                </w:p>
              </w:txbxContent>
            </v:textbox>
          </v:rect>
        </w:pict>
      </w:r>
      <w:r w:rsidR="004C7CB5">
        <w:rPr>
          <w:rFonts w:ascii="標楷體" w:eastAsia="標楷體" w:hAnsi="標楷體"/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8" type="#_x0000_t4" style="position:absolute;margin-left:75.95pt;margin-top:137.3pt;width:194pt;height:81pt;z-index:251660288">
            <v:textbox>
              <w:txbxContent>
                <w:p w:rsidR="00ED2A07" w:rsidRPr="00ED2A07" w:rsidRDefault="00E934CE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申委會</w:t>
                  </w:r>
                  <w:r w:rsidR="00ED2A07" w:rsidRPr="00ED2A07">
                    <w:rPr>
                      <w:rFonts w:ascii="標楷體" w:eastAsia="標楷體" w:hAnsi="標楷體" w:hint="eastAsia"/>
                    </w:rPr>
                    <w:t>5日內確認是否受理</w:t>
                  </w:r>
                </w:p>
              </w:txbxContent>
            </v:textbox>
          </v:shape>
        </w:pict>
      </w:r>
      <w:r w:rsidR="004C7CB5">
        <w:rPr>
          <w:rFonts w:ascii="標楷體" w:eastAsia="標楷體" w:hAnsi="標楷體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margin-left:268pt;margin-top:28pt;width:58pt;height:0;z-index:251678720" o:connectortype="straight">
            <v:stroke dashstyle="longDash" endarrow="block"/>
          </v:shape>
        </w:pict>
      </w:r>
      <w:r w:rsidR="004C7CB5">
        <w:rPr>
          <w:rFonts w:ascii="標楷體" w:eastAsia="標楷體" w:hAnsi="標楷體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278pt;margin-top:454.85pt;width:28.75pt;height:22pt;z-index:251675648;mso-width-relative:margin;mso-height-relative:margin" stroked="f">
            <v:textbox>
              <w:txbxContent>
                <w:p w:rsidR="00ED2A07" w:rsidRPr="00785D74" w:rsidRDefault="00ED2A07">
                  <w:pPr>
                    <w:rPr>
                      <w:rFonts w:ascii="標楷體" w:eastAsia="標楷體" w:hAnsi="標楷體"/>
                      <w:szCs w:val="24"/>
                    </w:rPr>
                  </w:pPr>
                  <w:r w:rsidRPr="00785D74">
                    <w:rPr>
                      <w:rFonts w:ascii="標楷體" w:eastAsia="標楷體" w:hAnsi="標楷體" w:hint="eastAsia"/>
                      <w:szCs w:val="24"/>
                    </w:rPr>
                    <w:t>是</w:t>
                  </w:r>
                </w:p>
              </w:txbxContent>
            </v:textbox>
          </v:shape>
        </w:pict>
      </w:r>
      <w:r w:rsidR="004C7CB5">
        <w:rPr>
          <w:rFonts w:ascii="標楷體" w:eastAsia="標楷體" w:hAnsi="標楷體"/>
          <w:noProof/>
        </w:rPr>
        <w:pict>
          <v:shape id="_x0000_s1045" type="#_x0000_t202" style="position:absolute;margin-left:179.7pt;margin-top:513.2pt;width:28.75pt;height:22.8pt;z-index:251677696;mso-width-relative:margin;mso-height-relative:margin" stroked="f">
            <v:textbox>
              <w:txbxContent>
                <w:p w:rsidR="00785D74" w:rsidRPr="00785D74" w:rsidRDefault="00785D74" w:rsidP="00785D74">
                  <w:pPr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否</w:t>
                  </w:r>
                </w:p>
              </w:txbxContent>
            </v:textbox>
          </v:shape>
        </w:pict>
      </w:r>
      <w:r w:rsidR="004C7CB5">
        <w:rPr>
          <w:rFonts w:ascii="標楷體" w:eastAsia="標楷體" w:hAnsi="標楷體"/>
          <w:noProof/>
        </w:rPr>
        <w:pict>
          <v:shape id="_x0000_s1044" type="#_x0000_t32" style="position:absolute;margin-left:252.05pt;margin-top:478pt;width:83.25pt;height:.65pt;z-index:251676672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shape id="_x0000_s1041" type="#_x0000_t32" style="position:absolute;margin-left:175.35pt;margin-top:513.35pt;width:0;height:33.7pt;z-index:251673600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shape id="_x0000_s1040" type="#_x0000_t32" style="position:absolute;margin-left:175.35pt;margin-top:419.3pt;width:0;height:26.35pt;z-index:251672576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shape id="_x0000_s1032" type="#_x0000_t4" style="position:absolute;margin-left:99.9pt;margin-top:442.35pt;width:152.15pt;height:71pt;z-index:251664384">
            <v:textbox>
              <w:txbxContent>
                <w:p w:rsidR="00ED2A07" w:rsidRP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是否接受調查結果</w:t>
                  </w:r>
                </w:p>
              </w:txbxContent>
            </v:textbox>
          </v:shape>
        </w:pict>
      </w:r>
      <w:r w:rsidR="004C7CB5">
        <w:rPr>
          <w:rFonts w:ascii="標楷體" w:eastAsia="標楷體" w:hAnsi="標楷體"/>
          <w:noProof/>
        </w:rPr>
        <w:pict>
          <v:shape id="_x0000_s1039" type="#_x0000_t32" style="position:absolute;margin-left:175.35pt;margin-top:338.95pt;width:0;height:33.7pt;z-index:251671552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shape id="_x0000_s1038" type="#_x0000_t32" style="position:absolute;margin-left:175.35pt;margin-top:277.65pt;width:0;height:26.35pt;z-index:251670528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shape id="_x0000_s1037" type="#_x0000_t32" style="position:absolute;margin-left:175.35pt;margin-top:217pt;width:0;height:26.35pt;z-index:251669504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shape id="_x0000_s1036" type="#_x0000_t32" style="position:absolute;margin-left:171.35pt;margin-top:114pt;width:0;height:26.35pt;z-index:251668480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shape id="_x0000_s1035" type="#_x0000_t32" style="position:absolute;margin-left:171.35pt;margin-top:47.7pt;width:0;height:32pt;z-index:251667456" o:connectortype="straight">
            <v:stroke endarrow="block"/>
          </v:shape>
        </w:pict>
      </w:r>
      <w:r w:rsidR="004C7CB5">
        <w:rPr>
          <w:rFonts w:ascii="標楷體" w:eastAsia="標楷體" w:hAnsi="標楷體"/>
          <w:noProof/>
        </w:rPr>
        <w:pict>
          <v:rect id="_x0000_s1034" style="position:absolute;margin-left:335.3pt;margin-top:462.65pt;width:62.7pt;height:36.7pt;z-index:251666432">
            <v:textbox>
              <w:txbxContent>
                <w:p w:rsidR="00ED2A07" w:rsidRP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結案</w:t>
                  </w:r>
                </w:p>
              </w:txbxContent>
            </v:textbox>
          </v:rect>
        </w:pict>
      </w:r>
      <w:r w:rsidR="004C7CB5">
        <w:rPr>
          <w:rFonts w:ascii="標楷體" w:eastAsia="標楷體" w:hAnsi="標楷體"/>
          <w:noProof/>
        </w:rPr>
        <w:pict>
          <v:rect id="_x0000_s1029" style="position:absolute;margin-left:74pt;margin-top:243.35pt;width:204pt;height:34.3pt;z-index:251661312">
            <v:textbox>
              <w:txbxContent>
                <w:p w:rsidR="00ED2A07" w:rsidRP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受理申訴7日內成立專案小組調查</w:t>
                  </w:r>
                </w:p>
              </w:txbxContent>
            </v:textbox>
          </v:rect>
        </w:pict>
      </w:r>
      <w:r w:rsidR="004C7CB5">
        <w:rPr>
          <w:rFonts w:ascii="標楷體" w:eastAsia="標楷體" w:hAnsi="標楷體"/>
          <w:noProof/>
        </w:rPr>
        <w:pict>
          <v:rect id="_x0000_s1030" style="position:absolute;margin-left:74pt;margin-top:304.65pt;width:204pt;height:34.3pt;z-index:251662336">
            <v:textbox>
              <w:txbxContent>
                <w:p w:rsidR="00ED2A07" w:rsidRP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調查報告書，提申委會評議</w:t>
                  </w:r>
                </w:p>
              </w:txbxContent>
            </v:textbox>
          </v:rect>
        </w:pict>
      </w:r>
      <w:r w:rsidR="004C7CB5">
        <w:rPr>
          <w:rFonts w:ascii="標楷體" w:eastAsia="標楷體" w:hAnsi="標楷體"/>
          <w:noProof/>
        </w:rPr>
        <w:pict>
          <v:rect id="_x0000_s1031" style="position:absolute;margin-left:74pt;margin-top:372.65pt;width:204pt;height:46.65pt;z-index:251663360">
            <v:textbox>
              <w:txbxContent>
                <w:p w:rsid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調查及處理結果以書面方式</w:t>
                  </w:r>
                </w:p>
                <w:p w:rsidR="00ED2A07" w:rsidRP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通知當事人</w:t>
                  </w:r>
                </w:p>
              </w:txbxContent>
            </v:textbox>
          </v:rect>
        </w:pict>
      </w:r>
      <w:r w:rsidR="004C7CB5">
        <w:rPr>
          <w:rFonts w:ascii="標楷體" w:eastAsia="標楷體" w:hAnsi="標楷體"/>
          <w:noProof/>
        </w:rPr>
        <w:pict>
          <v:rect id="_x0000_s1027" style="position:absolute;margin-left:81pt;margin-top:79.7pt;width:187pt;height:34.3pt;z-index:251659264">
            <v:textbox>
              <w:txbxContent>
                <w:p w:rsidR="00ED2A07" w:rsidRP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D2A07">
                    <w:rPr>
                      <w:rFonts w:ascii="標楷體" w:eastAsia="標楷體" w:hAnsi="標楷體" w:hint="eastAsia"/>
                    </w:rPr>
                    <w:t>受害人或加害人為本府員工</w:t>
                  </w:r>
                </w:p>
              </w:txbxContent>
            </v:textbox>
          </v:rect>
        </w:pict>
      </w:r>
      <w:r w:rsidR="004C7CB5">
        <w:rPr>
          <w:rFonts w:ascii="標楷體" w:eastAsia="標楷體" w:hAnsi="標楷體"/>
          <w:noProof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26" type="#_x0000_t9" style="position:absolute;margin-left:92.5pt;margin-top:8.35pt;width:168pt;height:39.35pt;z-index:251658240">
            <v:textbox>
              <w:txbxContent>
                <w:p w:rsidR="00ED2A07" w:rsidRPr="00ED2A07" w:rsidRDefault="00ED2A07" w:rsidP="00ED2A07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D2A07">
                    <w:rPr>
                      <w:rFonts w:ascii="標楷體" w:eastAsia="標楷體" w:hAnsi="標楷體" w:hint="eastAsia"/>
                    </w:rPr>
                    <w:t>事件發生</w:t>
                  </w:r>
                </w:p>
              </w:txbxContent>
            </v:textbox>
          </v:shape>
        </w:pict>
      </w:r>
    </w:p>
    <w:sectPr w:rsidR="002E2202" w:rsidRPr="002E2202" w:rsidSect="00E353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9D7" w:rsidRDefault="00BE19D7" w:rsidP="00D171F6">
      <w:r>
        <w:separator/>
      </w:r>
    </w:p>
  </w:endnote>
  <w:endnote w:type="continuationSeparator" w:id="0">
    <w:p w:rsidR="00BE19D7" w:rsidRDefault="00BE19D7" w:rsidP="00D17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IDFont+F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9D7" w:rsidRDefault="00BE19D7" w:rsidP="00D171F6">
      <w:r>
        <w:separator/>
      </w:r>
    </w:p>
  </w:footnote>
  <w:footnote w:type="continuationSeparator" w:id="0">
    <w:p w:rsidR="00BE19D7" w:rsidRDefault="00BE19D7" w:rsidP="00D17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2202"/>
    <w:rsid w:val="000523B7"/>
    <w:rsid w:val="000E419A"/>
    <w:rsid w:val="001545CB"/>
    <w:rsid w:val="00255224"/>
    <w:rsid w:val="002631D9"/>
    <w:rsid w:val="002E2202"/>
    <w:rsid w:val="004C7CB5"/>
    <w:rsid w:val="00502CF6"/>
    <w:rsid w:val="00711C41"/>
    <w:rsid w:val="007271EC"/>
    <w:rsid w:val="00742B45"/>
    <w:rsid w:val="00785D74"/>
    <w:rsid w:val="00863A0C"/>
    <w:rsid w:val="00967089"/>
    <w:rsid w:val="00B90AA1"/>
    <w:rsid w:val="00BE19D7"/>
    <w:rsid w:val="00C57D51"/>
    <w:rsid w:val="00CC7263"/>
    <w:rsid w:val="00D16F06"/>
    <w:rsid w:val="00D171F6"/>
    <w:rsid w:val="00D37B12"/>
    <w:rsid w:val="00E3532F"/>
    <w:rsid w:val="00E934CE"/>
    <w:rsid w:val="00ED2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none"/>
    </o:shapedefaults>
    <o:shapelayout v:ext="edit">
      <o:idmap v:ext="edit" data="1"/>
      <o:rules v:ext="edit">
        <o:r id="V:Rule10" type="connector" idref="#_x0000_s1044"/>
        <o:r id="V:Rule11" type="connector" idref="#_x0000_s1041"/>
        <o:r id="V:Rule12" type="connector" idref="#_x0000_s1035"/>
        <o:r id="V:Rule13" type="connector" idref="#_x0000_s1036"/>
        <o:r id="V:Rule14" type="connector" idref="#_x0000_s1039"/>
        <o:r id="V:Rule15" type="connector" idref="#_x0000_s1037"/>
        <o:r id="V:Rule16" type="connector" idref="#_x0000_s1050"/>
        <o:r id="V:Rule17" type="connector" idref="#_x0000_s1038"/>
        <o:r id="V:Rule18" type="connector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3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A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D2A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17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171F6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17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171F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FBEE55-194C-48C3-A1EC-6A6724A92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fa55550</dc:creator>
  <cp:lastModifiedBy>fa55550</cp:lastModifiedBy>
  <cp:revision>7</cp:revision>
  <dcterms:created xsi:type="dcterms:W3CDTF">2021-09-30T02:36:00Z</dcterms:created>
  <dcterms:modified xsi:type="dcterms:W3CDTF">2021-10-18T03:12:00Z</dcterms:modified>
</cp:coreProperties>
</file>