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BAF" w:rsidRDefault="00E60BAF" w:rsidP="004B2E00">
      <w:pPr>
        <w:ind w:firstLineChars="300" w:firstLine="961"/>
        <w:jc w:val="both"/>
        <w:rPr>
          <w:rFonts w:eastAsia="標楷體" w:hint="eastAsia"/>
          <w:b/>
          <w:bCs/>
          <w:sz w:val="32"/>
        </w:rPr>
      </w:pPr>
      <w:r>
        <w:rPr>
          <w:rFonts w:eastAsia="標楷體" w:hint="eastAsia"/>
          <w:b/>
          <w:bCs/>
          <w:sz w:val="32"/>
        </w:rPr>
        <w:t>澎湖縣政府發放重陽節敬老禮金實施要點</w:t>
      </w:r>
      <w:r w:rsidR="004B2E00">
        <w:rPr>
          <w:rFonts w:eastAsia="標楷體" w:hint="eastAsia"/>
          <w:b/>
          <w:bCs/>
          <w:sz w:val="32"/>
        </w:rPr>
        <w:t xml:space="preserve">   </w:t>
      </w:r>
    </w:p>
    <w:p w:rsidR="004B2E00" w:rsidRPr="00EB6F30" w:rsidRDefault="004B2E00" w:rsidP="004B2E00">
      <w:pPr>
        <w:spacing w:line="200" w:lineRule="exact"/>
        <w:ind w:right="1200"/>
        <w:rPr>
          <w:rFonts w:ascii="標楷體" w:eastAsia="標楷體" w:hAnsi="標楷體"/>
          <w:bCs/>
        </w:rPr>
      </w:pPr>
      <w:r>
        <w:rPr>
          <w:rFonts w:ascii="標楷體" w:eastAsia="標楷體" w:hAnsi="標楷體" w:hint="eastAsia"/>
          <w:bCs/>
        </w:rPr>
        <w:t xml:space="preserve">                         </w:t>
      </w:r>
      <w:r w:rsidRPr="00EB6F30">
        <w:rPr>
          <w:rFonts w:ascii="標楷體" w:eastAsia="標楷體" w:hAnsi="標楷體" w:hint="eastAsia"/>
          <w:bCs/>
        </w:rPr>
        <w:t>9</w:t>
      </w:r>
      <w:r>
        <w:rPr>
          <w:rFonts w:ascii="標楷體" w:eastAsia="標楷體" w:hAnsi="標楷體" w:hint="eastAsia"/>
          <w:bCs/>
        </w:rPr>
        <w:t>20611</w:t>
      </w:r>
      <w:r w:rsidRPr="00EB6F30">
        <w:rPr>
          <w:rFonts w:ascii="標楷體" w:eastAsia="標楷體" w:hAnsi="標楷體" w:hint="eastAsia"/>
          <w:bCs/>
        </w:rPr>
        <w:t>府社福字第09</w:t>
      </w:r>
      <w:r>
        <w:rPr>
          <w:rFonts w:ascii="標楷體" w:eastAsia="標楷體" w:hAnsi="標楷體" w:hint="eastAsia"/>
          <w:bCs/>
        </w:rPr>
        <w:t>20031926</w:t>
      </w:r>
      <w:r w:rsidRPr="00EB6F30">
        <w:rPr>
          <w:rFonts w:ascii="標楷體" w:eastAsia="標楷體" w:hAnsi="標楷體" w:hint="eastAsia"/>
          <w:bCs/>
        </w:rPr>
        <w:t>號函</w:t>
      </w:r>
      <w:r>
        <w:rPr>
          <w:rFonts w:ascii="標楷體" w:eastAsia="標楷體" w:hAnsi="標楷體" w:hint="eastAsia"/>
          <w:bCs/>
        </w:rPr>
        <w:t>定</w:t>
      </w:r>
    </w:p>
    <w:p w:rsidR="004B2E00" w:rsidRDefault="004B2E00" w:rsidP="004B2E00">
      <w:pPr>
        <w:rPr>
          <w:rFonts w:ascii="標楷體" w:eastAsia="標楷體" w:hAnsi="標楷體"/>
        </w:rPr>
      </w:pPr>
      <w:r>
        <w:rPr>
          <w:rFonts w:ascii="標楷體" w:eastAsia="標楷體" w:hAnsi="標楷體" w:hint="eastAsia"/>
        </w:rPr>
        <w:t xml:space="preserve">                         </w:t>
      </w:r>
      <w:r w:rsidRPr="0010551B">
        <w:rPr>
          <w:rFonts w:ascii="標楷體" w:eastAsia="標楷體" w:hAnsi="標楷體" w:hint="eastAsia"/>
        </w:rPr>
        <w:t>971008府社福字0971002223號函修正</w:t>
      </w:r>
    </w:p>
    <w:p w:rsidR="004B2E00" w:rsidRDefault="004B2E00" w:rsidP="004B2E00">
      <w:pPr>
        <w:rPr>
          <w:rFonts w:ascii="標楷體" w:eastAsia="標楷體" w:hAnsi="標楷體"/>
        </w:rPr>
      </w:pPr>
      <w:r>
        <w:rPr>
          <w:rFonts w:ascii="標楷體" w:eastAsia="標楷體" w:hAnsi="標楷體" w:hint="eastAsia"/>
        </w:rPr>
        <w:t xml:space="preserve">                         </w:t>
      </w:r>
      <w:r w:rsidRPr="0010551B">
        <w:rPr>
          <w:rFonts w:ascii="標楷體" w:eastAsia="標楷體" w:hAnsi="標楷體" w:hint="eastAsia"/>
        </w:rPr>
        <w:t>98</w:t>
      </w:r>
      <w:r>
        <w:rPr>
          <w:rFonts w:ascii="標楷體" w:eastAsia="標楷體" w:hAnsi="標楷體" w:hint="eastAsia"/>
        </w:rPr>
        <w:t>0629</w:t>
      </w:r>
      <w:r w:rsidRPr="0010551B">
        <w:rPr>
          <w:rFonts w:ascii="標楷體" w:eastAsia="標楷體" w:hAnsi="標楷體" w:hint="eastAsia"/>
        </w:rPr>
        <w:t>府社福字09</w:t>
      </w:r>
      <w:r>
        <w:rPr>
          <w:rFonts w:ascii="標楷體" w:eastAsia="標楷體" w:hAnsi="標楷體" w:hint="eastAsia"/>
        </w:rPr>
        <w:t>81001677</w:t>
      </w:r>
      <w:r w:rsidRPr="0010551B">
        <w:rPr>
          <w:rFonts w:ascii="標楷體" w:eastAsia="標楷體" w:hAnsi="標楷體" w:hint="eastAsia"/>
        </w:rPr>
        <w:t>號函修正</w:t>
      </w:r>
    </w:p>
    <w:p w:rsidR="004B2E00" w:rsidRDefault="004B2E00" w:rsidP="004B2E00">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1030925</w:t>
      </w:r>
      <w:r w:rsidRPr="0010551B">
        <w:rPr>
          <w:rFonts w:ascii="標楷體" w:eastAsia="標楷體" w:hAnsi="標楷體" w:hint="eastAsia"/>
        </w:rPr>
        <w:t>府社福字</w:t>
      </w:r>
      <w:r>
        <w:rPr>
          <w:rFonts w:ascii="標楷體" w:eastAsia="標楷體" w:hAnsi="標楷體" w:hint="eastAsia"/>
        </w:rPr>
        <w:t>1031206596</w:t>
      </w:r>
      <w:r w:rsidRPr="0010551B">
        <w:rPr>
          <w:rFonts w:ascii="標楷體" w:eastAsia="標楷體" w:hAnsi="標楷體" w:hint="eastAsia"/>
        </w:rPr>
        <w:t>號函修正</w:t>
      </w:r>
    </w:p>
    <w:p w:rsidR="004B2E00" w:rsidRPr="0010551B" w:rsidRDefault="004B2E00" w:rsidP="004B2E00">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1040622</w:t>
      </w:r>
      <w:r w:rsidRPr="0010551B">
        <w:rPr>
          <w:rFonts w:ascii="標楷體" w:eastAsia="標楷體" w:hAnsi="標楷體" w:hint="eastAsia"/>
        </w:rPr>
        <w:t>府社福字</w:t>
      </w:r>
      <w:r>
        <w:rPr>
          <w:rFonts w:ascii="標楷體" w:eastAsia="標楷體" w:hAnsi="標楷體" w:hint="eastAsia"/>
        </w:rPr>
        <w:t>1041204569</w:t>
      </w:r>
      <w:r w:rsidRPr="0010551B">
        <w:rPr>
          <w:rFonts w:ascii="標楷體" w:eastAsia="標楷體" w:hAnsi="標楷體" w:hint="eastAsia"/>
        </w:rPr>
        <w:t>號函修正</w:t>
      </w:r>
    </w:p>
    <w:p w:rsidR="004B2E00" w:rsidRDefault="004B2E00" w:rsidP="004B2E00">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1041112</w:t>
      </w:r>
      <w:r w:rsidRPr="0010551B">
        <w:rPr>
          <w:rFonts w:ascii="標楷體" w:eastAsia="標楷體" w:hAnsi="標楷體" w:hint="eastAsia"/>
        </w:rPr>
        <w:t>府社福字</w:t>
      </w:r>
      <w:r>
        <w:rPr>
          <w:rFonts w:ascii="標楷體" w:eastAsia="標楷體" w:hAnsi="標楷體" w:hint="eastAsia"/>
        </w:rPr>
        <w:t>1041208343</w:t>
      </w:r>
      <w:r w:rsidRPr="0010551B">
        <w:rPr>
          <w:rFonts w:ascii="標楷體" w:eastAsia="標楷體" w:hAnsi="標楷體" w:hint="eastAsia"/>
        </w:rPr>
        <w:t>號函修正</w:t>
      </w:r>
      <w:bookmarkStart w:id="0" w:name="_GoBack"/>
      <w:bookmarkEnd w:id="0"/>
    </w:p>
    <w:p w:rsidR="004B2E00" w:rsidRPr="0010551B" w:rsidRDefault="004B2E00" w:rsidP="004B2E00">
      <w:pPr>
        <w:rPr>
          <w:rFonts w:ascii="標楷體" w:eastAsia="標楷體" w:hAnsi="標楷體"/>
        </w:rPr>
      </w:pPr>
      <w:r>
        <w:rPr>
          <w:rFonts w:ascii="標楷體" w:eastAsia="標楷體" w:hAnsi="標楷體" w:hint="eastAsia"/>
        </w:rPr>
        <w:t xml:space="preserve">                         </w:t>
      </w:r>
      <w:r>
        <w:rPr>
          <w:rFonts w:ascii="標楷體" w:eastAsia="標楷體" w:hAnsi="標楷體" w:hint="eastAsia"/>
        </w:rPr>
        <w:t>1080319</w:t>
      </w:r>
      <w:r w:rsidRPr="0010551B">
        <w:rPr>
          <w:rFonts w:ascii="標楷體" w:eastAsia="標楷體" w:hAnsi="標楷體" w:hint="eastAsia"/>
        </w:rPr>
        <w:t>府社福字</w:t>
      </w:r>
      <w:r>
        <w:rPr>
          <w:rFonts w:ascii="標楷體" w:eastAsia="標楷體" w:hAnsi="標楷體" w:hint="eastAsia"/>
        </w:rPr>
        <w:t>1081202119</w:t>
      </w:r>
      <w:r w:rsidRPr="0010551B">
        <w:rPr>
          <w:rFonts w:ascii="標楷體" w:eastAsia="標楷體" w:hAnsi="標楷體" w:hint="eastAsia"/>
        </w:rPr>
        <w:t>號函修正</w:t>
      </w:r>
    </w:p>
    <w:p w:rsidR="00E60BAF" w:rsidRDefault="004B2E00" w:rsidP="00E60BAF">
      <w:pPr>
        <w:rPr>
          <w:rFonts w:eastAsia="標楷體" w:hint="eastAsia"/>
          <w:b/>
          <w:bCs/>
          <w:sz w:val="32"/>
        </w:rPr>
      </w:pPr>
      <w:r>
        <w:rPr>
          <w:rFonts w:ascii="標楷體" w:eastAsia="標楷體" w:hAnsi="標楷體" w:hint="eastAsia"/>
        </w:rPr>
        <w:t xml:space="preserve">                         </w:t>
      </w:r>
      <w:r>
        <w:rPr>
          <w:rFonts w:ascii="標楷體" w:eastAsia="標楷體" w:hAnsi="標楷體" w:hint="eastAsia"/>
        </w:rPr>
        <w:t>1090630</w:t>
      </w:r>
      <w:r w:rsidRPr="0010551B">
        <w:rPr>
          <w:rFonts w:ascii="標楷體" w:eastAsia="標楷體" w:hAnsi="標楷體" w:hint="eastAsia"/>
        </w:rPr>
        <w:t>府社福字</w:t>
      </w:r>
      <w:r>
        <w:rPr>
          <w:rFonts w:ascii="標楷體" w:eastAsia="標楷體" w:hAnsi="標楷體" w:hint="eastAsia"/>
        </w:rPr>
        <w:t>1091206013</w:t>
      </w:r>
      <w:r w:rsidRPr="0010551B">
        <w:rPr>
          <w:rFonts w:ascii="標楷體" w:eastAsia="標楷體" w:hAnsi="標楷體" w:hint="eastAsia"/>
        </w:rPr>
        <w:t>號函修正</w:t>
      </w:r>
    </w:p>
    <w:p w:rsidR="00E60BAF" w:rsidRPr="00AC41C3" w:rsidRDefault="00E60BAF" w:rsidP="00E60BAF">
      <w:pPr>
        <w:spacing w:line="460" w:lineRule="exact"/>
        <w:ind w:left="640" w:hangingChars="200" w:hanging="640"/>
        <w:rPr>
          <w:rFonts w:ascii="標楷體" w:eastAsia="標楷體" w:hAnsi="標楷體"/>
          <w:sz w:val="32"/>
          <w:szCs w:val="32"/>
        </w:rPr>
      </w:pPr>
      <w:r w:rsidRPr="00AC41C3">
        <w:rPr>
          <w:rFonts w:ascii="標楷體" w:eastAsia="標楷體" w:hAnsi="標楷體" w:hint="eastAsia"/>
          <w:sz w:val="32"/>
          <w:szCs w:val="32"/>
        </w:rPr>
        <w:t>一、</w:t>
      </w:r>
      <w:r w:rsidRPr="006B1B95">
        <w:rPr>
          <w:rFonts w:ascii="標楷體" w:eastAsia="標楷體" w:hAnsi="標楷體" w:hint="eastAsia"/>
          <w:sz w:val="32"/>
          <w:szCs w:val="32"/>
        </w:rPr>
        <w:t>澎湖縣政府(以下簡稱本府)</w:t>
      </w:r>
      <w:r w:rsidRPr="00AC41C3">
        <w:rPr>
          <w:rFonts w:ascii="標楷體" w:eastAsia="標楷體" w:hAnsi="標楷體" w:hint="eastAsia"/>
          <w:sz w:val="32"/>
          <w:szCs w:val="32"/>
        </w:rPr>
        <w:t>為加強推動老人福利並表達對全縣年滿六十五歲以上長者之崇高敬意，藉重陽節之際致贈敬老禮金，以為祝賀</w:t>
      </w:r>
      <w:r w:rsidRPr="006B1B95">
        <w:rPr>
          <w:rFonts w:ascii="標楷體" w:eastAsia="標楷體" w:hAnsi="標楷體" w:hint="eastAsia"/>
          <w:sz w:val="32"/>
          <w:szCs w:val="32"/>
        </w:rPr>
        <w:t>，特訂定本要點。</w:t>
      </w:r>
    </w:p>
    <w:p w:rsidR="00E60BAF" w:rsidRPr="00417207" w:rsidRDefault="00E60BAF" w:rsidP="00E60B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640" w:hangingChars="200" w:hanging="640"/>
        <w:rPr>
          <w:rFonts w:ascii="標楷體" w:eastAsia="標楷體" w:hAnsi="標楷體"/>
          <w:sz w:val="32"/>
          <w:szCs w:val="32"/>
        </w:rPr>
      </w:pPr>
      <w:r w:rsidRPr="00AC41C3">
        <w:rPr>
          <w:rFonts w:ascii="標楷體" w:eastAsia="標楷體" w:hAnsi="標楷體" w:hint="eastAsia"/>
          <w:sz w:val="32"/>
          <w:szCs w:val="32"/>
        </w:rPr>
        <w:t>二、</w:t>
      </w:r>
      <w:r w:rsidRPr="00417207">
        <w:rPr>
          <w:rFonts w:ascii="標楷體" w:eastAsia="標楷體" w:hAnsi="標楷體" w:hint="eastAsia"/>
          <w:sz w:val="32"/>
          <w:szCs w:val="32"/>
        </w:rPr>
        <w:t>實施對象：</w:t>
      </w:r>
    </w:p>
    <w:p w:rsidR="00E60BAF" w:rsidRPr="00417207" w:rsidRDefault="00E60BAF" w:rsidP="00E60B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sz w:val="32"/>
          <w:szCs w:val="32"/>
        </w:rPr>
      </w:pPr>
      <w:r w:rsidRPr="00417207">
        <w:rPr>
          <w:rFonts w:ascii="標楷體" w:eastAsia="標楷體" w:hAnsi="標楷體" w:hint="eastAsia"/>
          <w:sz w:val="32"/>
          <w:szCs w:val="32"/>
        </w:rPr>
        <w:t>（一）本實施對象所稱長者為當年度年滿六十五歲以上並</w:t>
      </w:r>
      <w:r>
        <w:rPr>
          <w:rFonts w:ascii="標楷體" w:eastAsia="標楷體" w:hAnsi="標楷體"/>
          <w:sz w:val="32"/>
          <w:szCs w:val="32"/>
        </w:rPr>
        <w:br/>
      </w:r>
      <w:r>
        <w:rPr>
          <w:rFonts w:ascii="標楷體" w:eastAsia="標楷體" w:hAnsi="標楷體" w:hint="eastAsia"/>
          <w:sz w:val="32"/>
          <w:szCs w:val="32"/>
        </w:rPr>
        <w:t xml:space="preserve">      </w:t>
      </w:r>
      <w:r w:rsidRPr="00417207">
        <w:rPr>
          <w:rFonts w:ascii="標楷體" w:eastAsia="標楷體" w:hAnsi="標楷體" w:hint="eastAsia"/>
          <w:sz w:val="32"/>
          <w:szCs w:val="32"/>
        </w:rPr>
        <w:t xml:space="preserve">設籍本縣之縣民。 </w:t>
      </w:r>
    </w:p>
    <w:p w:rsidR="00E60BAF" w:rsidRPr="00DC0E4A" w:rsidRDefault="00E60BAF" w:rsidP="00E60B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sz w:val="32"/>
          <w:szCs w:val="32"/>
        </w:rPr>
      </w:pPr>
      <w:r w:rsidRPr="00417207">
        <w:rPr>
          <w:rFonts w:ascii="標楷體" w:eastAsia="標楷體" w:hAnsi="標楷體" w:hint="eastAsia"/>
          <w:sz w:val="32"/>
          <w:szCs w:val="32"/>
        </w:rPr>
        <w:t>（二）自一百零九年起符合本實施對象者需於當年度設籍</w:t>
      </w:r>
      <w:r>
        <w:rPr>
          <w:rFonts w:ascii="標楷體" w:eastAsia="標楷體" w:hAnsi="標楷體"/>
          <w:sz w:val="32"/>
          <w:szCs w:val="32"/>
        </w:rPr>
        <w:br/>
      </w:r>
      <w:r>
        <w:rPr>
          <w:rFonts w:ascii="標楷體" w:eastAsia="標楷體" w:hAnsi="標楷體" w:hint="eastAsia"/>
          <w:sz w:val="32"/>
          <w:szCs w:val="32"/>
        </w:rPr>
        <w:t xml:space="preserve">      </w:t>
      </w:r>
      <w:r w:rsidRPr="00417207">
        <w:rPr>
          <w:rFonts w:ascii="標楷體" w:eastAsia="標楷體" w:hAnsi="標楷體" w:hint="eastAsia"/>
          <w:sz w:val="32"/>
          <w:szCs w:val="32"/>
        </w:rPr>
        <w:t>本縣滿三年以上之長者（以戶役政資訊系統連結資</w:t>
      </w:r>
      <w:r>
        <w:rPr>
          <w:rFonts w:ascii="標楷體" w:eastAsia="標楷體" w:hAnsi="標楷體"/>
          <w:sz w:val="32"/>
          <w:szCs w:val="32"/>
        </w:rPr>
        <w:br/>
      </w:r>
      <w:r>
        <w:rPr>
          <w:rFonts w:ascii="標楷體" w:eastAsia="標楷體" w:hAnsi="標楷體" w:hint="eastAsia"/>
          <w:sz w:val="32"/>
          <w:szCs w:val="32"/>
        </w:rPr>
        <w:t xml:space="preserve">      </w:t>
      </w:r>
      <w:r w:rsidRPr="00417207">
        <w:rPr>
          <w:rFonts w:ascii="標楷體" w:eastAsia="標楷體" w:hAnsi="標楷體" w:hint="eastAsia"/>
          <w:sz w:val="32"/>
          <w:szCs w:val="32"/>
        </w:rPr>
        <w:t>料為基準），始得請領。</w:t>
      </w:r>
      <w:r w:rsidRPr="00DC0E4A">
        <w:rPr>
          <w:rFonts w:ascii="標楷體" w:eastAsia="標楷體" w:hAnsi="標楷體" w:hint="eastAsia"/>
          <w:sz w:val="32"/>
          <w:szCs w:val="32"/>
        </w:rPr>
        <w:t>但一百零八年十二月三十</w:t>
      </w:r>
      <w:r w:rsidR="004B2E00">
        <w:rPr>
          <w:rFonts w:ascii="標楷體" w:eastAsia="標楷體" w:hAnsi="標楷體"/>
          <w:sz w:val="32"/>
          <w:szCs w:val="32"/>
        </w:rPr>
        <w:br/>
      </w:r>
      <w:r w:rsidR="004B2E00">
        <w:rPr>
          <w:rFonts w:ascii="標楷體" w:eastAsia="標楷體" w:hAnsi="標楷體" w:hint="eastAsia"/>
          <w:sz w:val="32"/>
          <w:szCs w:val="32"/>
        </w:rPr>
        <w:t xml:space="preserve">      </w:t>
      </w:r>
      <w:r w:rsidRPr="00DC0E4A">
        <w:rPr>
          <w:rFonts w:ascii="標楷體" w:eastAsia="標楷體" w:hAnsi="標楷體" w:hint="eastAsia"/>
          <w:sz w:val="32"/>
          <w:szCs w:val="32"/>
        </w:rPr>
        <w:t>一日前（含當日）符合申請資格並且未遷出者，不</w:t>
      </w:r>
      <w:r w:rsidR="004B2E00">
        <w:rPr>
          <w:rFonts w:ascii="標楷體" w:eastAsia="標楷體" w:hAnsi="標楷體"/>
          <w:sz w:val="32"/>
          <w:szCs w:val="32"/>
        </w:rPr>
        <w:br/>
      </w:r>
      <w:r w:rsidR="004B2E00">
        <w:rPr>
          <w:rFonts w:ascii="標楷體" w:eastAsia="標楷體" w:hAnsi="標楷體" w:hint="eastAsia"/>
          <w:sz w:val="32"/>
          <w:szCs w:val="32"/>
        </w:rPr>
        <w:t xml:space="preserve">      </w:t>
      </w:r>
      <w:r w:rsidRPr="00DC0E4A">
        <w:rPr>
          <w:rFonts w:ascii="標楷體" w:eastAsia="標楷體" w:hAnsi="標楷體" w:hint="eastAsia"/>
          <w:sz w:val="32"/>
          <w:szCs w:val="32"/>
        </w:rPr>
        <w:t>受設籍本縣滿三年規定之限制。</w:t>
      </w:r>
    </w:p>
    <w:p w:rsidR="00E60BAF" w:rsidRPr="00417207" w:rsidRDefault="00E60BAF" w:rsidP="00E60BA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rPr>
          <w:rFonts w:ascii="標楷體" w:eastAsia="標楷體" w:hAnsi="標楷體"/>
          <w:sz w:val="32"/>
          <w:szCs w:val="32"/>
        </w:rPr>
      </w:pPr>
      <w:r w:rsidRPr="00417207">
        <w:rPr>
          <w:rFonts w:ascii="標楷體" w:eastAsia="標楷體" w:hAnsi="標楷體" w:hint="eastAsia"/>
          <w:sz w:val="32"/>
          <w:szCs w:val="32"/>
        </w:rPr>
        <w:t>（三）調查基準日為每年六月三十日，基準日以後死亡之</w:t>
      </w:r>
      <w:r>
        <w:rPr>
          <w:rFonts w:ascii="標楷體" w:eastAsia="標楷體" w:hAnsi="標楷體"/>
          <w:sz w:val="32"/>
          <w:szCs w:val="32"/>
        </w:rPr>
        <w:br/>
      </w:r>
      <w:r>
        <w:rPr>
          <w:rFonts w:ascii="標楷體" w:eastAsia="標楷體" w:hAnsi="標楷體" w:hint="eastAsia"/>
          <w:sz w:val="32"/>
          <w:szCs w:val="32"/>
        </w:rPr>
        <w:t xml:space="preserve">      </w:t>
      </w:r>
      <w:r w:rsidRPr="00417207">
        <w:rPr>
          <w:rFonts w:ascii="標楷體" w:eastAsia="標楷體" w:hAnsi="標楷體" w:hint="eastAsia"/>
          <w:sz w:val="32"/>
          <w:szCs w:val="32"/>
        </w:rPr>
        <w:t>符合請領資格者，仍得發給禮金，發放期程另訂。</w:t>
      </w:r>
    </w:p>
    <w:p w:rsidR="00E60BAF" w:rsidRPr="00AC41C3" w:rsidRDefault="00E60BAF" w:rsidP="00E60BAF">
      <w:pPr>
        <w:spacing w:line="460" w:lineRule="exact"/>
        <w:ind w:left="640" w:hangingChars="200" w:hanging="640"/>
        <w:rPr>
          <w:rFonts w:ascii="標楷體" w:eastAsia="標楷體" w:hAnsi="標楷體"/>
          <w:sz w:val="32"/>
          <w:szCs w:val="32"/>
        </w:rPr>
      </w:pPr>
      <w:r w:rsidRPr="00417207">
        <w:rPr>
          <w:rFonts w:ascii="標楷體" w:eastAsia="標楷體" w:hAnsi="標楷體" w:hint="eastAsia"/>
          <w:sz w:val="32"/>
          <w:szCs w:val="32"/>
        </w:rPr>
        <w:t>三</w:t>
      </w:r>
      <w:r w:rsidRPr="00475621">
        <w:rPr>
          <w:rFonts w:ascii="標楷體" w:eastAsia="標楷體" w:hAnsi="標楷體" w:hint="eastAsia"/>
          <w:sz w:val="32"/>
          <w:szCs w:val="32"/>
        </w:rPr>
        <w:t>、</w:t>
      </w:r>
      <w:r w:rsidRPr="00AC41C3">
        <w:rPr>
          <w:rFonts w:ascii="標楷體" w:eastAsia="標楷體" w:hAnsi="標楷體" w:hint="eastAsia"/>
          <w:sz w:val="32"/>
          <w:szCs w:val="32"/>
        </w:rPr>
        <w:t>發放標準及金額：</w:t>
      </w:r>
    </w:p>
    <w:p w:rsidR="00E60BAF" w:rsidRPr="00AC41C3" w:rsidRDefault="00E60BAF" w:rsidP="00E60BAF">
      <w:pPr>
        <w:pStyle w:val="a3"/>
        <w:spacing w:line="460" w:lineRule="exact"/>
        <w:ind w:leftChars="0" w:left="960"/>
        <w:rPr>
          <w:rFonts w:ascii="標楷體" w:hAnsi="標楷體"/>
          <w:szCs w:val="32"/>
        </w:rPr>
      </w:pPr>
      <w:r w:rsidRPr="00AC41C3">
        <w:rPr>
          <w:rFonts w:ascii="標楷體" w:hAnsi="標楷體" w:hint="eastAsia"/>
          <w:szCs w:val="32"/>
        </w:rPr>
        <w:t>（一）年滿六十五歲至七十九歲之長者，每人發放新臺幣</w:t>
      </w:r>
      <w:r w:rsidRPr="008A2198">
        <w:rPr>
          <w:rFonts w:ascii="標楷體" w:hAnsi="標楷體" w:hint="eastAsia"/>
          <w:szCs w:val="32"/>
        </w:rPr>
        <w:t>五</w:t>
      </w:r>
      <w:r w:rsidRPr="006D7A06">
        <w:rPr>
          <w:rFonts w:ascii="標楷體" w:hAnsi="標楷體" w:hint="eastAsia"/>
          <w:szCs w:val="32"/>
        </w:rPr>
        <w:t>千</w:t>
      </w:r>
      <w:r w:rsidRPr="00AC41C3">
        <w:rPr>
          <w:rFonts w:ascii="標楷體" w:hAnsi="標楷體" w:hint="eastAsia"/>
          <w:szCs w:val="32"/>
        </w:rPr>
        <w:t>元整。</w:t>
      </w:r>
    </w:p>
    <w:p w:rsidR="00E60BAF" w:rsidRPr="00AC41C3" w:rsidRDefault="00E60BAF" w:rsidP="00E60BAF">
      <w:pPr>
        <w:pStyle w:val="a3"/>
        <w:spacing w:line="460" w:lineRule="exact"/>
        <w:ind w:leftChars="0" w:left="960"/>
        <w:rPr>
          <w:rFonts w:ascii="標楷體" w:hAnsi="標楷體"/>
          <w:szCs w:val="32"/>
        </w:rPr>
      </w:pPr>
      <w:r w:rsidRPr="00AC41C3">
        <w:rPr>
          <w:rFonts w:ascii="標楷體" w:hAnsi="標楷體" w:hint="eastAsia"/>
          <w:szCs w:val="32"/>
        </w:rPr>
        <w:t>（二）年滿八十歲至八十九歲之長者，每人發放新臺幣</w:t>
      </w:r>
      <w:r w:rsidRPr="008A2198">
        <w:rPr>
          <w:rFonts w:ascii="標楷體" w:hAnsi="標楷體" w:hint="eastAsia"/>
          <w:szCs w:val="32"/>
        </w:rPr>
        <w:t>六</w:t>
      </w:r>
      <w:r w:rsidRPr="006D7A06">
        <w:rPr>
          <w:rFonts w:ascii="標楷體" w:hAnsi="標楷體" w:hint="eastAsia"/>
          <w:szCs w:val="32"/>
        </w:rPr>
        <w:t>千</w:t>
      </w:r>
      <w:r w:rsidRPr="00AC41C3">
        <w:rPr>
          <w:rFonts w:ascii="標楷體" w:hAnsi="標楷體" w:hint="eastAsia"/>
          <w:szCs w:val="32"/>
        </w:rPr>
        <w:t>元整。</w:t>
      </w:r>
    </w:p>
    <w:p w:rsidR="00E60BAF" w:rsidRPr="00AC41C3" w:rsidRDefault="00E60BAF" w:rsidP="00E60BAF">
      <w:pPr>
        <w:pStyle w:val="a3"/>
        <w:spacing w:line="460" w:lineRule="exact"/>
        <w:ind w:leftChars="0" w:left="960"/>
        <w:rPr>
          <w:rFonts w:ascii="標楷體" w:hAnsi="標楷體"/>
          <w:szCs w:val="32"/>
        </w:rPr>
      </w:pPr>
      <w:r w:rsidRPr="00AC41C3">
        <w:rPr>
          <w:rFonts w:ascii="標楷體" w:hAnsi="標楷體" w:hint="eastAsia"/>
          <w:szCs w:val="32"/>
        </w:rPr>
        <w:t>（三）年滿九十歲至九十九歲之長者，每人發放新臺幣</w:t>
      </w:r>
      <w:r>
        <w:rPr>
          <w:rFonts w:ascii="標楷體" w:hAnsi="標楷體" w:hint="eastAsia"/>
          <w:szCs w:val="32"/>
        </w:rPr>
        <w:t>八</w:t>
      </w:r>
      <w:r w:rsidRPr="006D7A06">
        <w:rPr>
          <w:rFonts w:ascii="標楷體" w:hAnsi="標楷體" w:hint="eastAsia"/>
          <w:szCs w:val="32"/>
        </w:rPr>
        <w:t>千</w:t>
      </w:r>
      <w:r w:rsidRPr="00AC41C3">
        <w:rPr>
          <w:rFonts w:ascii="標楷體" w:hAnsi="標楷體" w:hint="eastAsia"/>
          <w:szCs w:val="32"/>
        </w:rPr>
        <w:t>元整。</w:t>
      </w:r>
    </w:p>
    <w:p w:rsidR="00E60BAF" w:rsidRPr="00AC41C3" w:rsidRDefault="00E60BAF" w:rsidP="00E60BAF">
      <w:pPr>
        <w:pStyle w:val="a3"/>
        <w:spacing w:line="460" w:lineRule="exact"/>
        <w:ind w:leftChars="0" w:left="960"/>
        <w:rPr>
          <w:rFonts w:ascii="標楷體" w:hAnsi="標楷體"/>
          <w:szCs w:val="32"/>
        </w:rPr>
      </w:pPr>
      <w:r w:rsidRPr="00AC41C3">
        <w:rPr>
          <w:rFonts w:ascii="標楷體" w:hAnsi="標楷體" w:hint="eastAsia"/>
          <w:szCs w:val="32"/>
        </w:rPr>
        <w:t>（四）年滿一百歲以上之長者，每人發放新臺幣</w:t>
      </w:r>
      <w:r w:rsidRPr="008A2198">
        <w:rPr>
          <w:rFonts w:ascii="標楷體" w:hAnsi="標楷體" w:hint="eastAsia"/>
          <w:szCs w:val="32"/>
        </w:rPr>
        <w:t>一</w:t>
      </w:r>
      <w:r w:rsidRPr="006D7A06">
        <w:rPr>
          <w:rFonts w:ascii="標楷體" w:hAnsi="標楷體" w:hint="eastAsia"/>
          <w:szCs w:val="32"/>
        </w:rPr>
        <w:t>萬</w:t>
      </w:r>
      <w:r w:rsidRPr="008A2198">
        <w:rPr>
          <w:rFonts w:ascii="標楷體" w:hAnsi="標楷體" w:hint="eastAsia"/>
          <w:szCs w:val="32"/>
        </w:rPr>
        <w:t>五</w:t>
      </w:r>
      <w:r w:rsidRPr="006D7A06">
        <w:rPr>
          <w:rFonts w:ascii="標楷體" w:hAnsi="標楷體" w:hint="eastAsia"/>
          <w:szCs w:val="32"/>
        </w:rPr>
        <w:t>千元</w:t>
      </w:r>
      <w:r w:rsidRPr="00AC41C3">
        <w:rPr>
          <w:rFonts w:ascii="標楷體" w:hAnsi="標楷體" w:hint="eastAsia"/>
          <w:szCs w:val="32"/>
        </w:rPr>
        <w:t>整、禮品乙份；屆滿百歲者、每人發放新臺幣</w:t>
      </w:r>
      <w:r>
        <w:rPr>
          <w:rFonts w:ascii="標楷體" w:hAnsi="標楷體" w:hint="eastAsia"/>
          <w:szCs w:val="32"/>
        </w:rPr>
        <w:t>一</w:t>
      </w:r>
      <w:r>
        <w:rPr>
          <w:rFonts w:ascii="標楷體" w:hAnsi="標楷體" w:hint="eastAsia"/>
          <w:szCs w:val="32"/>
        </w:rPr>
        <w:lastRenderedPageBreak/>
        <w:t>萬五</w:t>
      </w:r>
      <w:r w:rsidRPr="006D7A06">
        <w:rPr>
          <w:rFonts w:ascii="標楷體" w:hAnsi="標楷體" w:hint="eastAsia"/>
          <w:szCs w:val="32"/>
        </w:rPr>
        <w:t>千</w:t>
      </w:r>
      <w:r w:rsidRPr="00AC41C3">
        <w:rPr>
          <w:rFonts w:ascii="標楷體" w:hAnsi="標楷體" w:hint="eastAsia"/>
          <w:szCs w:val="32"/>
        </w:rPr>
        <w:t xml:space="preserve">元整、贈賀匾乙幀。   </w:t>
      </w:r>
    </w:p>
    <w:p w:rsidR="00E60BAF" w:rsidRPr="00AC41C3" w:rsidRDefault="00E60BAF" w:rsidP="00E60BAF">
      <w:pPr>
        <w:spacing w:line="460" w:lineRule="exact"/>
        <w:rPr>
          <w:rFonts w:ascii="標楷體" w:eastAsia="標楷體" w:hAnsi="標楷體"/>
          <w:sz w:val="32"/>
          <w:szCs w:val="32"/>
        </w:rPr>
      </w:pPr>
      <w:r w:rsidRPr="00417207">
        <w:rPr>
          <w:rFonts w:ascii="標楷體" w:eastAsia="標楷體" w:hAnsi="標楷體" w:hint="eastAsia"/>
          <w:sz w:val="32"/>
          <w:szCs w:val="32"/>
        </w:rPr>
        <w:t>四</w:t>
      </w:r>
      <w:r w:rsidRPr="00AC41C3">
        <w:rPr>
          <w:rFonts w:ascii="標楷體" w:eastAsia="標楷體" w:hAnsi="標楷體" w:hint="eastAsia"/>
          <w:sz w:val="32"/>
          <w:szCs w:val="32"/>
        </w:rPr>
        <w:t>、發放方式：</w:t>
      </w:r>
    </w:p>
    <w:p w:rsidR="00E60BAF" w:rsidRPr="00AC41C3" w:rsidRDefault="00E60BAF" w:rsidP="00E60BAF">
      <w:pPr>
        <w:spacing w:line="460" w:lineRule="exact"/>
        <w:ind w:left="960" w:hangingChars="300" w:hanging="960"/>
        <w:rPr>
          <w:rFonts w:ascii="標楷體" w:eastAsia="標楷體" w:hAnsi="標楷體"/>
          <w:sz w:val="32"/>
          <w:szCs w:val="32"/>
        </w:rPr>
      </w:pPr>
      <w:r w:rsidRPr="00AC41C3">
        <w:rPr>
          <w:rFonts w:ascii="標楷體" w:eastAsia="標楷體" w:hAnsi="標楷體" w:hint="eastAsia"/>
          <w:sz w:val="32"/>
          <w:szCs w:val="32"/>
        </w:rPr>
        <w:t>（一）年滿六十五歲至九十九歲之長者，由</w:t>
      </w:r>
      <w:r w:rsidRPr="00E47BD6">
        <w:rPr>
          <w:rFonts w:ascii="標楷體" w:eastAsia="標楷體" w:hAnsi="標楷體" w:hint="eastAsia"/>
          <w:sz w:val="32"/>
          <w:szCs w:val="32"/>
        </w:rPr>
        <w:t>本縣</w:t>
      </w:r>
      <w:r w:rsidRPr="00AC41C3">
        <w:rPr>
          <w:rFonts w:ascii="標楷體" w:eastAsia="標楷體" w:hAnsi="標楷體" w:hint="eastAsia"/>
          <w:sz w:val="32"/>
          <w:szCs w:val="32"/>
        </w:rPr>
        <w:t>各鄉市公所(以下簡稱各公所)派員或以轉帳方式於重陽節二日前親自送逹或撥入帳帳戶。</w:t>
      </w:r>
    </w:p>
    <w:p w:rsidR="00E60BAF" w:rsidRPr="00AC41C3" w:rsidRDefault="00E60BAF" w:rsidP="00E60BAF">
      <w:pPr>
        <w:spacing w:line="460" w:lineRule="exact"/>
        <w:ind w:left="960" w:hangingChars="300" w:hanging="960"/>
        <w:rPr>
          <w:rFonts w:ascii="標楷體" w:eastAsia="標楷體" w:hAnsi="標楷體"/>
          <w:sz w:val="32"/>
          <w:szCs w:val="32"/>
        </w:rPr>
      </w:pPr>
      <w:r w:rsidRPr="00AC41C3">
        <w:rPr>
          <w:rFonts w:ascii="標楷體" w:eastAsia="標楷體" w:hAnsi="標楷體" w:hint="eastAsia"/>
          <w:sz w:val="32"/>
          <w:szCs w:val="32"/>
        </w:rPr>
        <w:t>（二）年滿一百歲以上之長者，恭請縣長親自送逹長者住所致敬祝賀。</w:t>
      </w:r>
    </w:p>
    <w:p w:rsidR="00E60BAF" w:rsidRPr="00AC41C3" w:rsidRDefault="00E60BAF" w:rsidP="00E60BAF">
      <w:pPr>
        <w:spacing w:line="460" w:lineRule="exact"/>
        <w:ind w:left="640" w:hangingChars="200" w:hanging="640"/>
        <w:rPr>
          <w:rFonts w:ascii="標楷體" w:eastAsia="標楷體" w:hAnsi="標楷體"/>
          <w:sz w:val="32"/>
          <w:szCs w:val="32"/>
          <w:u w:val="single"/>
        </w:rPr>
      </w:pPr>
      <w:r w:rsidRPr="00417207">
        <w:rPr>
          <w:rFonts w:ascii="標楷體" w:eastAsia="標楷體" w:hAnsi="標楷體" w:hint="eastAsia"/>
          <w:sz w:val="32"/>
          <w:szCs w:val="32"/>
        </w:rPr>
        <w:t>五</w:t>
      </w:r>
      <w:r w:rsidRPr="00AC41C3">
        <w:rPr>
          <w:rFonts w:ascii="標楷體" w:eastAsia="標楷體" w:hAnsi="標楷體" w:hint="eastAsia"/>
          <w:sz w:val="32"/>
          <w:szCs w:val="32"/>
        </w:rPr>
        <w:t>、發放程序：</w:t>
      </w:r>
    </w:p>
    <w:p w:rsidR="00E60BAF" w:rsidRPr="00AC41C3" w:rsidRDefault="00E60BAF" w:rsidP="00E60BAF">
      <w:pPr>
        <w:spacing w:line="460" w:lineRule="exact"/>
        <w:ind w:left="960" w:hangingChars="300" w:hanging="96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（一）由本府社會處向戶政單位申請當年度年滿六十五歲以上長者戶籍資料，經本府社會處審核後轉送各公所。</w:t>
      </w:r>
    </w:p>
    <w:p w:rsidR="00E60BAF" w:rsidRPr="00AC41C3" w:rsidRDefault="00E60BAF" w:rsidP="00E60BAF">
      <w:pPr>
        <w:spacing w:line="460" w:lineRule="exact"/>
        <w:ind w:left="960" w:hangingChars="300" w:hanging="96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（二）各公所預撥金額領據於期限內送本府辦理預撥作業。</w:t>
      </w:r>
    </w:p>
    <w:p w:rsidR="00E60BAF" w:rsidRPr="00AC41C3" w:rsidRDefault="00E60BAF" w:rsidP="00E60BAF">
      <w:pPr>
        <w:spacing w:line="460" w:lineRule="exact"/>
        <w:ind w:left="960" w:hangingChars="300" w:hanging="96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 xml:space="preserve">（三）禮金發放： </w:t>
      </w:r>
    </w:p>
    <w:p w:rsidR="00E60BAF" w:rsidRPr="00AC41C3" w:rsidRDefault="00E60BAF" w:rsidP="00E60BAF">
      <w:pPr>
        <w:spacing w:line="460" w:lineRule="exact"/>
        <w:ind w:left="1280" w:hangingChars="400" w:hanging="128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 xml:space="preserve">      1.本府依各公所領據，於節前將禮金撥入。</w:t>
      </w:r>
    </w:p>
    <w:p w:rsidR="00E60BAF" w:rsidRPr="00AC41C3" w:rsidRDefault="00E60BAF" w:rsidP="00E60BAF">
      <w:pPr>
        <w:spacing w:line="460" w:lineRule="exact"/>
        <w:ind w:left="1280" w:hangingChars="400" w:hanging="128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 xml:space="preserve">      2.各公所派員或以轉帳方式於重陽節二日前親自送達或撥入帳戶。       </w:t>
      </w:r>
    </w:p>
    <w:p w:rsidR="00E60BAF" w:rsidRPr="00AC41C3" w:rsidRDefault="00E60BAF" w:rsidP="00E60BAF">
      <w:pPr>
        <w:spacing w:line="460" w:lineRule="exact"/>
        <w:ind w:left="1280" w:hangingChars="400" w:hanging="128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 xml:space="preserve">      3.禮金發放作業須知另訂。</w:t>
      </w:r>
    </w:p>
    <w:p w:rsidR="00E60BAF" w:rsidRPr="00AC41C3" w:rsidRDefault="00E60BAF" w:rsidP="00E60BAF">
      <w:pPr>
        <w:spacing w:line="460" w:lineRule="exact"/>
        <w:ind w:left="1280" w:hangingChars="400" w:hanging="1280"/>
        <w:rPr>
          <w:rFonts w:ascii="標楷體" w:eastAsia="標楷體" w:hAnsi="標楷體" w:cs="細明體"/>
          <w:color w:val="000000"/>
          <w:kern w:val="0"/>
          <w:sz w:val="32"/>
          <w:szCs w:val="32"/>
        </w:rPr>
      </w:pPr>
      <w:r w:rsidRPr="00AC41C3">
        <w:rPr>
          <w:rFonts w:ascii="標楷體" w:eastAsia="標楷體" w:hAnsi="標楷體" w:cs="細明體" w:hint="eastAsia"/>
          <w:color w:val="000000"/>
          <w:kern w:val="0"/>
          <w:sz w:val="32"/>
          <w:szCs w:val="32"/>
        </w:rPr>
        <w:t xml:space="preserve">      4.名冊中若有遺漏長者姓名者，請</w:t>
      </w:r>
      <w:r w:rsidRPr="009A2C90">
        <w:rPr>
          <w:rFonts w:ascii="標楷體" w:eastAsia="標楷體" w:hAnsi="標楷體" w:cs="細明體" w:hint="eastAsia"/>
          <w:color w:val="000000"/>
          <w:kern w:val="0"/>
          <w:sz w:val="32"/>
          <w:szCs w:val="32"/>
        </w:rPr>
        <w:t>各</w:t>
      </w:r>
      <w:r w:rsidRPr="00AC41C3">
        <w:rPr>
          <w:rFonts w:ascii="標楷體" w:eastAsia="標楷體" w:hAnsi="標楷體" w:cs="細明體" w:hint="eastAsia"/>
          <w:color w:val="000000"/>
          <w:kern w:val="0"/>
          <w:sz w:val="32"/>
          <w:szCs w:val="32"/>
        </w:rPr>
        <w:t>公所先行墊付，嗣後向本府核銷時一併核計，多退少補。</w:t>
      </w:r>
    </w:p>
    <w:p w:rsidR="00E60BAF" w:rsidRPr="00AC41C3" w:rsidRDefault="00E60BAF" w:rsidP="00E60BAF">
      <w:pPr>
        <w:spacing w:line="460" w:lineRule="exact"/>
        <w:ind w:left="640" w:hangingChars="200" w:hanging="640"/>
        <w:rPr>
          <w:rFonts w:ascii="標楷體" w:eastAsia="標楷體" w:hAnsi="標楷體"/>
          <w:sz w:val="32"/>
          <w:szCs w:val="32"/>
        </w:rPr>
      </w:pPr>
      <w:r w:rsidRPr="00417207">
        <w:rPr>
          <w:rFonts w:ascii="標楷體" w:eastAsia="標楷體" w:hAnsi="標楷體" w:hint="eastAsia"/>
          <w:sz w:val="32"/>
          <w:szCs w:val="32"/>
        </w:rPr>
        <w:t>六</w:t>
      </w:r>
      <w:r w:rsidRPr="00AC41C3">
        <w:rPr>
          <w:rFonts w:ascii="標楷體" w:eastAsia="標楷體" w:hAnsi="標楷體" w:hint="eastAsia"/>
          <w:sz w:val="32"/>
          <w:szCs w:val="32"/>
        </w:rPr>
        <w:t>、督導及考核：</w:t>
      </w:r>
    </w:p>
    <w:p w:rsidR="00E60BAF" w:rsidRPr="00AC41C3" w:rsidRDefault="00E60BAF" w:rsidP="00E60BAF">
      <w:pPr>
        <w:spacing w:line="460" w:lineRule="exact"/>
        <w:ind w:left="960" w:hangingChars="300" w:hanging="960"/>
        <w:rPr>
          <w:rFonts w:ascii="標楷體" w:eastAsia="標楷體" w:hAnsi="標楷體"/>
          <w:sz w:val="32"/>
          <w:szCs w:val="32"/>
        </w:rPr>
      </w:pPr>
      <w:r w:rsidRPr="00AC41C3">
        <w:rPr>
          <w:rFonts w:ascii="標楷體" w:eastAsia="標楷體" w:hAnsi="標楷體" w:hint="eastAsia"/>
          <w:sz w:val="32"/>
          <w:szCs w:val="32"/>
        </w:rPr>
        <w:t>（一）各公所應將發放款項專款專用，並依本要點相關規定執行禮金發放作業。</w:t>
      </w:r>
    </w:p>
    <w:p w:rsidR="00E60BAF" w:rsidRPr="00AC41C3" w:rsidRDefault="00E60BAF" w:rsidP="00E60BAF">
      <w:pPr>
        <w:spacing w:line="460" w:lineRule="exact"/>
        <w:ind w:left="960" w:hangingChars="300" w:hanging="960"/>
        <w:rPr>
          <w:rFonts w:ascii="標楷體" w:eastAsia="標楷體" w:hAnsi="標楷體" w:cs="新細明體"/>
          <w:color w:val="000000"/>
          <w:kern w:val="0"/>
          <w:sz w:val="32"/>
          <w:szCs w:val="32"/>
        </w:rPr>
      </w:pPr>
      <w:r w:rsidRPr="00AC41C3">
        <w:rPr>
          <w:rFonts w:ascii="標楷體" w:eastAsia="標楷體" w:hAnsi="標楷體" w:hint="eastAsia"/>
          <w:sz w:val="32"/>
          <w:szCs w:val="32"/>
        </w:rPr>
        <w:t>（二）</w:t>
      </w:r>
      <w:r w:rsidRPr="00AC41C3">
        <w:rPr>
          <w:rFonts w:ascii="標楷體" w:eastAsia="標楷體" w:hAnsi="標楷體" w:cs="新細明體"/>
          <w:color w:val="000000"/>
          <w:kern w:val="0"/>
          <w:sz w:val="32"/>
          <w:szCs w:val="32"/>
        </w:rPr>
        <w:t>不符合領取本敬老禮金者，其領取之禮金</w:t>
      </w:r>
      <w:r w:rsidRPr="00AC41C3">
        <w:rPr>
          <w:rFonts w:ascii="標楷體" w:eastAsia="標楷體" w:hAnsi="標楷體" w:cs="新細明體" w:hint="eastAsia"/>
          <w:color w:val="000000"/>
          <w:kern w:val="0"/>
          <w:sz w:val="32"/>
          <w:szCs w:val="32"/>
        </w:rPr>
        <w:t>將</w:t>
      </w:r>
      <w:r w:rsidRPr="00AC41C3">
        <w:rPr>
          <w:rFonts w:ascii="標楷體" w:eastAsia="標楷體" w:hAnsi="標楷體" w:cs="新細明體"/>
          <w:color w:val="000000"/>
          <w:kern w:val="0"/>
          <w:sz w:val="32"/>
          <w:szCs w:val="32"/>
        </w:rPr>
        <w:t>以書面命本人或法定繼承人於六十日內返還；屆期未返還者，由本府依法移送</w:t>
      </w:r>
      <w:r>
        <w:rPr>
          <w:rFonts w:ascii="標楷體" w:eastAsia="標楷體" w:hAnsi="標楷體" w:cs="新細明體" w:hint="eastAsia"/>
          <w:color w:val="000000"/>
          <w:kern w:val="0"/>
          <w:sz w:val="32"/>
          <w:szCs w:val="32"/>
        </w:rPr>
        <w:t>強制</w:t>
      </w:r>
      <w:r w:rsidRPr="00AC41C3">
        <w:rPr>
          <w:rFonts w:ascii="標楷體" w:eastAsia="標楷體" w:hAnsi="標楷體" w:cs="新細明體"/>
          <w:color w:val="000000"/>
          <w:kern w:val="0"/>
          <w:sz w:val="32"/>
          <w:szCs w:val="32"/>
        </w:rPr>
        <w:t>執行。</w:t>
      </w:r>
    </w:p>
    <w:p w:rsidR="00E60BAF" w:rsidRDefault="00E60BAF" w:rsidP="00E60BAF">
      <w:pPr>
        <w:spacing w:line="460" w:lineRule="exact"/>
        <w:ind w:left="640" w:hangingChars="200" w:hanging="640"/>
        <w:rPr>
          <w:rFonts w:ascii="標楷體" w:eastAsia="標楷體" w:hAnsi="標楷體"/>
          <w:sz w:val="32"/>
          <w:szCs w:val="32"/>
        </w:rPr>
      </w:pPr>
      <w:r w:rsidRPr="00417207">
        <w:rPr>
          <w:rFonts w:ascii="標楷體" w:eastAsia="標楷體" w:hAnsi="標楷體" w:hint="eastAsia"/>
          <w:sz w:val="32"/>
          <w:szCs w:val="32"/>
        </w:rPr>
        <w:t>七</w:t>
      </w:r>
      <w:r w:rsidRPr="00AC41C3">
        <w:rPr>
          <w:rFonts w:ascii="標楷體" w:eastAsia="標楷體" w:hAnsi="標楷體" w:hint="eastAsia"/>
          <w:sz w:val="32"/>
          <w:szCs w:val="32"/>
        </w:rPr>
        <w:t>、</w:t>
      </w:r>
      <w:r w:rsidRPr="00AC41C3">
        <w:rPr>
          <w:rFonts w:ascii="標楷體" w:eastAsia="標楷體" w:hAnsi="標楷體" w:hint="eastAsia"/>
          <w:color w:val="000000"/>
          <w:sz w:val="32"/>
          <w:szCs w:val="32"/>
        </w:rPr>
        <w:t>發放單位應於發放截止日期後三十天內檢附印領清冊併同結餘款繳還本府，以憑辦理核銷。</w:t>
      </w:r>
    </w:p>
    <w:p w:rsidR="004C447B" w:rsidRDefault="00E60BAF" w:rsidP="00E60BAF">
      <w:r w:rsidRPr="00417207">
        <w:rPr>
          <w:rFonts w:ascii="標楷體" w:eastAsia="標楷體" w:hAnsi="標楷體" w:cs="細明體" w:hint="eastAsia"/>
          <w:color w:val="000000"/>
          <w:kern w:val="0"/>
          <w:sz w:val="32"/>
          <w:szCs w:val="32"/>
        </w:rPr>
        <w:t>八</w:t>
      </w:r>
      <w:r w:rsidRPr="00AC41C3">
        <w:rPr>
          <w:rFonts w:ascii="標楷體" w:eastAsia="標楷體" w:hAnsi="標楷體" w:cs="細明體" w:hint="eastAsia"/>
          <w:color w:val="000000"/>
          <w:kern w:val="0"/>
          <w:sz w:val="32"/>
          <w:szCs w:val="32"/>
        </w:rPr>
        <w:t>、</w:t>
      </w:r>
      <w:r w:rsidRPr="00AC41C3">
        <w:rPr>
          <w:rFonts w:ascii="標楷體" w:eastAsia="標楷體" w:hAnsi="標楷體" w:hint="eastAsia"/>
          <w:sz w:val="32"/>
          <w:szCs w:val="32"/>
        </w:rPr>
        <w:t>本要點所需經費由本府社會處編列預算支應。</w:t>
      </w:r>
    </w:p>
    <w:sectPr w:rsidR="004C447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BAF"/>
    <w:rsid w:val="004B2E00"/>
    <w:rsid w:val="004C447B"/>
    <w:rsid w:val="00E60B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C1F4"/>
  <w15:chartTrackingRefBased/>
  <w15:docId w15:val="{B11036F5-8394-40A7-A1B2-EA546696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BA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60BAF"/>
    <w:pPr>
      <w:spacing w:line="380" w:lineRule="exact"/>
      <w:ind w:leftChars="150" w:left="1320" w:hangingChars="300" w:hanging="960"/>
    </w:pPr>
    <w:rPr>
      <w:rFonts w:eastAsia="標楷體"/>
      <w:sz w:val="32"/>
    </w:rPr>
  </w:style>
  <w:style w:type="character" w:customStyle="1" w:styleId="a4">
    <w:name w:val="本文縮排 字元"/>
    <w:basedOn w:val="a0"/>
    <w:link w:val="a3"/>
    <w:rsid w:val="00E60BAF"/>
    <w:rPr>
      <w:rFonts w:ascii="Times New Roman" w:eastAsia="標楷體" w:hAnsi="Times New Roman" w:cs="Times New Roman"/>
      <w:sz w:val="32"/>
      <w:szCs w:val="24"/>
    </w:rPr>
  </w:style>
  <w:style w:type="paragraph" w:styleId="a5">
    <w:name w:val="List Paragraph"/>
    <w:basedOn w:val="a"/>
    <w:uiPriority w:val="34"/>
    <w:qFormat/>
    <w:rsid w:val="00E60BA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535C1-CFEA-463E-AA9A-74CBBC4FD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薛皆音</dc:creator>
  <cp:keywords/>
  <dc:description/>
  <cp:lastModifiedBy>薛皆音</cp:lastModifiedBy>
  <cp:revision>2</cp:revision>
  <dcterms:created xsi:type="dcterms:W3CDTF">2020-10-28T08:26:00Z</dcterms:created>
  <dcterms:modified xsi:type="dcterms:W3CDTF">2020-10-28T08:55:00Z</dcterms:modified>
</cp:coreProperties>
</file>