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F2C" w:rsidRPr="004621E7" w:rsidRDefault="004621E7" w:rsidP="004621E7">
      <w:pPr>
        <w:jc w:val="center"/>
        <w:rPr>
          <w:sz w:val="36"/>
          <w:szCs w:val="36"/>
        </w:rPr>
      </w:pPr>
      <w:r w:rsidRPr="004621E7">
        <w:rPr>
          <w:rFonts w:hint="eastAsia"/>
          <w:sz w:val="36"/>
          <w:szCs w:val="36"/>
        </w:rPr>
        <w:t>澎湖縣政府勞資爭議調解人</w:t>
      </w:r>
      <w:r w:rsidR="00D4392D">
        <w:rPr>
          <w:rFonts w:hint="eastAsia"/>
          <w:sz w:val="36"/>
          <w:szCs w:val="36"/>
        </w:rPr>
        <w:t>符合</w:t>
      </w:r>
      <w:r w:rsidR="00D90B49">
        <w:rPr>
          <w:rFonts w:hint="eastAsia"/>
          <w:sz w:val="36"/>
          <w:szCs w:val="36"/>
        </w:rPr>
        <w:t>資格</w:t>
      </w:r>
      <w:r w:rsidRPr="004621E7">
        <w:rPr>
          <w:rFonts w:hint="eastAsia"/>
          <w:sz w:val="36"/>
          <w:szCs w:val="36"/>
        </w:rPr>
        <w:t>名冊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4621E7" w:rsidTr="004621E7">
        <w:trPr>
          <w:trHeight w:val="1071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  <w:r>
              <w:rPr>
                <w:rFonts w:hint="eastAsia"/>
              </w:rPr>
              <w:t>編號</w:t>
            </w: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  <w:r>
              <w:rPr>
                <w:rFonts w:hint="eastAsia"/>
              </w:rPr>
              <w:t>曾任或現任職務</w:t>
            </w: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  <w:r>
              <w:rPr>
                <w:rFonts w:hint="eastAsia"/>
              </w:rPr>
              <w:t>具備資格條件</w:t>
            </w:r>
          </w:p>
        </w:tc>
      </w:tr>
      <w:tr w:rsidR="004621E7" w:rsidTr="004621E7">
        <w:trPr>
          <w:trHeight w:val="1049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324" w:type="dxa"/>
            <w:vAlign w:val="center"/>
          </w:tcPr>
          <w:p w:rsidR="004621E7" w:rsidRDefault="00D4392D" w:rsidP="00FA4154">
            <w:pPr>
              <w:jc w:val="center"/>
            </w:pPr>
            <w:r>
              <w:rPr>
                <w:rFonts w:hint="eastAsia"/>
              </w:rPr>
              <w:t>薛益琳</w:t>
            </w:r>
          </w:p>
        </w:tc>
        <w:tc>
          <w:tcPr>
            <w:tcW w:w="2324" w:type="dxa"/>
            <w:vAlign w:val="center"/>
          </w:tcPr>
          <w:p w:rsidR="004621E7" w:rsidRDefault="00D4392D" w:rsidP="00D4392D">
            <w:r>
              <w:rPr>
                <w:rFonts w:hint="eastAsia"/>
              </w:rPr>
              <w:t>曾任澎湖縣政府消費者保護官</w:t>
            </w:r>
          </w:p>
        </w:tc>
        <w:tc>
          <w:tcPr>
            <w:tcW w:w="2324" w:type="dxa"/>
            <w:vAlign w:val="center"/>
          </w:tcPr>
          <w:p w:rsidR="004621E7" w:rsidRDefault="00D4392D" w:rsidP="00967F66">
            <w:r>
              <w:rPr>
                <w:rFonts w:hint="eastAsia"/>
              </w:rPr>
              <w:t>勞資爭議調解法法第13條第</w:t>
            </w:r>
            <w:r w:rsidR="002576CC">
              <w:rPr>
                <w:rFonts w:hint="eastAsia"/>
              </w:rPr>
              <w:t>4</w:t>
            </w:r>
            <w:r>
              <w:rPr>
                <w:rFonts w:hint="eastAsia"/>
              </w:rPr>
              <w:t>款</w:t>
            </w:r>
          </w:p>
        </w:tc>
      </w:tr>
      <w:tr w:rsidR="004621E7" w:rsidTr="004621E7">
        <w:trPr>
          <w:trHeight w:val="1071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324" w:type="dxa"/>
            <w:vAlign w:val="center"/>
          </w:tcPr>
          <w:p w:rsidR="004621E7" w:rsidRDefault="00D4392D" w:rsidP="00FA4154">
            <w:pPr>
              <w:jc w:val="center"/>
            </w:pPr>
            <w:r>
              <w:rPr>
                <w:rFonts w:hint="eastAsia"/>
              </w:rPr>
              <w:t>盧玉雪</w:t>
            </w:r>
          </w:p>
        </w:tc>
        <w:tc>
          <w:tcPr>
            <w:tcW w:w="2324" w:type="dxa"/>
            <w:vAlign w:val="center"/>
          </w:tcPr>
          <w:p w:rsidR="004621E7" w:rsidRDefault="00BE361B" w:rsidP="00D4392D">
            <w:r>
              <w:rPr>
                <w:rFonts w:hint="eastAsia"/>
              </w:rPr>
              <w:t>現任</w:t>
            </w:r>
            <w:r w:rsidR="00D4392D">
              <w:rPr>
                <w:rFonts w:hint="eastAsia"/>
              </w:rPr>
              <w:t>澎湖縣政府社會處外勞諮詢員</w:t>
            </w:r>
          </w:p>
        </w:tc>
        <w:tc>
          <w:tcPr>
            <w:tcW w:w="2324" w:type="dxa"/>
            <w:vAlign w:val="center"/>
          </w:tcPr>
          <w:p w:rsidR="004621E7" w:rsidRDefault="00D4392D" w:rsidP="00967F66">
            <w:r>
              <w:rPr>
                <w:rFonts w:hint="eastAsia"/>
              </w:rPr>
              <w:t>勞資爭議調解法法第13條第</w:t>
            </w:r>
            <w:r w:rsidR="002576CC">
              <w:rPr>
                <w:rFonts w:hint="eastAsia"/>
              </w:rPr>
              <w:t>4</w:t>
            </w:r>
            <w:r>
              <w:rPr>
                <w:rFonts w:hint="eastAsia"/>
              </w:rPr>
              <w:t>款</w:t>
            </w:r>
          </w:p>
        </w:tc>
      </w:tr>
      <w:tr w:rsidR="004621E7" w:rsidTr="004621E7">
        <w:trPr>
          <w:trHeight w:val="1071"/>
          <w:jc w:val="center"/>
        </w:trPr>
        <w:tc>
          <w:tcPr>
            <w:tcW w:w="2324" w:type="dxa"/>
            <w:vAlign w:val="center"/>
          </w:tcPr>
          <w:p w:rsidR="004621E7" w:rsidRDefault="00967F66" w:rsidP="004621E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324" w:type="dxa"/>
            <w:vAlign w:val="center"/>
          </w:tcPr>
          <w:p w:rsidR="004621E7" w:rsidRDefault="00967F66" w:rsidP="00FA4154">
            <w:pPr>
              <w:jc w:val="center"/>
            </w:pPr>
            <w:r>
              <w:rPr>
                <w:rFonts w:hint="eastAsia"/>
              </w:rPr>
              <w:t>魯惠良</w:t>
            </w:r>
            <w:bookmarkStart w:id="0" w:name="_GoBack"/>
            <w:bookmarkEnd w:id="0"/>
          </w:p>
        </w:tc>
        <w:tc>
          <w:tcPr>
            <w:tcW w:w="2324" w:type="dxa"/>
            <w:vAlign w:val="center"/>
          </w:tcPr>
          <w:p w:rsidR="004621E7" w:rsidRDefault="00967F66" w:rsidP="00967F66">
            <w:r>
              <w:rPr>
                <w:rFonts w:hint="eastAsia"/>
              </w:rPr>
              <w:t>現為執業律師</w:t>
            </w:r>
          </w:p>
        </w:tc>
        <w:tc>
          <w:tcPr>
            <w:tcW w:w="2324" w:type="dxa"/>
            <w:vAlign w:val="center"/>
          </w:tcPr>
          <w:p w:rsidR="004621E7" w:rsidRDefault="00967F66" w:rsidP="00967F66">
            <w:r>
              <w:rPr>
                <w:rFonts w:hint="eastAsia"/>
              </w:rPr>
              <w:t>勞資爭議調解法法第13條第1款</w:t>
            </w:r>
          </w:p>
        </w:tc>
      </w:tr>
      <w:tr w:rsidR="004621E7" w:rsidTr="004621E7">
        <w:trPr>
          <w:trHeight w:val="1049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967F66" w:rsidP="004621E7">
            <w:pPr>
              <w:jc w:val="center"/>
            </w:pPr>
            <w:r>
              <w:rPr>
                <w:rFonts w:hint="eastAsia"/>
              </w:rPr>
              <w:t>以下空白</w:t>
            </w: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</w:tr>
      <w:tr w:rsidR="004621E7" w:rsidTr="004621E7">
        <w:trPr>
          <w:trHeight w:val="1071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</w:tr>
      <w:tr w:rsidR="004621E7" w:rsidTr="004621E7">
        <w:trPr>
          <w:trHeight w:val="1071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</w:tr>
      <w:tr w:rsidR="004621E7" w:rsidTr="004621E7">
        <w:trPr>
          <w:trHeight w:val="1049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</w:tr>
      <w:tr w:rsidR="004621E7" w:rsidTr="004621E7">
        <w:trPr>
          <w:trHeight w:val="1071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</w:tr>
      <w:tr w:rsidR="004621E7" w:rsidTr="004621E7">
        <w:trPr>
          <w:trHeight w:val="1071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</w:tr>
      <w:tr w:rsidR="004621E7" w:rsidTr="004621E7">
        <w:trPr>
          <w:trHeight w:val="1049"/>
          <w:jc w:val="center"/>
        </w:trPr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  <w:tc>
          <w:tcPr>
            <w:tcW w:w="2324" w:type="dxa"/>
            <w:vAlign w:val="center"/>
          </w:tcPr>
          <w:p w:rsidR="004621E7" w:rsidRDefault="004621E7" w:rsidP="004621E7">
            <w:pPr>
              <w:jc w:val="center"/>
            </w:pPr>
          </w:p>
        </w:tc>
      </w:tr>
    </w:tbl>
    <w:p w:rsidR="004621E7" w:rsidRDefault="004621E7"/>
    <w:sectPr w:rsidR="004621E7" w:rsidSect="00E978C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914" w:rsidRDefault="000C6914" w:rsidP="00D4392D">
      <w:r>
        <w:separator/>
      </w:r>
    </w:p>
  </w:endnote>
  <w:endnote w:type="continuationSeparator" w:id="0">
    <w:p w:rsidR="000C6914" w:rsidRDefault="000C6914" w:rsidP="00D4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914" w:rsidRDefault="000C6914" w:rsidP="00D4392D">
      <w:r>
        <w:separator/>
      </w:r>
    </w:p>
  </w:footnote>
  <w:footnote w:type="continuationSeparator" w:id="0">
    <w:p w:rsidR="000C6914" w:rsidRDefault="000C6914" w:rsidP="00D43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2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1E7"/>
    <w:rsid w:val="000C6914"/>
    <w:rsid w:val="002462B8"/>
    <w:rsid w:val="002576CC"/>
    <w:rsid w:val="002764E0"/>
    <w:rsid w:val="002B6427"/>
    <w:rsid w:val="003B377E"/>
    <w:rsid w:val="004621E7"/>
    <w:rsid w:val="006543C9"/>
    <w:rsid w:val="00664F2C"/>
    <w:rsid w:val="00706AE3"/>
    <w:rsid w:val="0077760B"/>
    <w:rsid w:val="007F7476"/>
    <w:rsid w:val="00967F66"/>
    <w:rsid w:val="00BA326B"/>
    <w:rsid w:val="00BE361B"/>
    <w:rsid w:val="00C31496"/>
    <w:rsid w:val="00C86A75"/>
    <w:rsid w:val="00D4392D"/>
    <w:rsid w:val="00D90B49"/>
    <w:rsid w:val="00DE656A"/>
    <w:rsid w:val="00E978CB"/>
    <w:rsid w:val="00F1773B"/>
    <w:rsid w:val="00FA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14FEFB0-328F-468E-BCB3-97DDFEA4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標楷體" w:eastAsia="標楷體" w:hAnsi="標楷體" w:cstheme="minorBidi"/>
        <w:kern w:val="2"/>
        <w:sz w:val="28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6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2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3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4392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43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439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2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黃美珠</dc:creator>
  <cp:keywords/>
  <dc:description/>
  <cp:lastModifiedBy>黃美珠</cp:lastModifiedBy>
  <cp:revision>6</cp:revision>
  <dcterms:created xsi:type="dcterms:W3CDTF">2014-09-23T08:30:00Z</dcterms:created>
  <dcterms:modified xsi:type="dcterms:W3CDTF">2014-09-26T04:17:00Z</dcterms:modified>
</cp:coreProperties>
</file>