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52" w:type="dxa"/>
        <w:jc w:val="center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52"/>
      </w:tblGrid>
      <w:tr w:rsidR="005B1183" w:rsidTr="00A176CD">
        <w:trPr>
          <w:trHeight w:val="14365"/>
          <w:jc w:val="center"/>
        </w:trPr>
        <w:tc>
          <w:tcPr>
            <w:tcW w:w="10152" w:type="dxa"/>
          </w:tcPr>
          <w:p w:rsidR="005B1183" w:rsidRPr="00CD0DA5" w:rsidRDefault="005B1183" w:rsidP="0065705F">
            <w:pPr>
              <w:spacing w:line="360" w:lineRule="exact"/>
              <w:jc w:val="center"/>
              <w:rPr>
                <w:b/>
                <w:bCs/>
                <w:spacing w:val="-4"/>
                <w:sz w:val="28"/>
              </w:rPr>
            </w:pPr>
            <w:r w:rsidRPr="00CD0DA5">
              <w:rPr>
                <w:rFonts w:hint="eastAsia"/>
                <w:b/>
                <w:bCs/>
                <w:spacing w:val="-4"/>
                <w:sz w:val="28"/>
              </w:rPr>
              <w:t>統計資料背景說明</w:t>
            </w:r>
          </w:p>
          <w:p w:rsidR="00CD0DA5" w:rsidRDefault="005B1183" w:rsidP="00FD3201">
            <w:pPr>
              <w:spacing w:line="340" w:lineRule="exact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資料種類</w:t>
            </w:r>
            <w:r w:rsidR="00CD0DA5">
              <w:rPr>
                <w:rFonts w:hint="eastAsia"/>
                <w:sz w:val="28"/>
              </w:rPr>
              <w:t>：</w:t>
            </w:r>
            <w:r w:rsidR="00926547" w:rsidRPr="00620FE9">
              <w:rPr>
                <w:rFonts w:hint="eastAsia"/>
                <w:sz w:val="28"/>
              </w:rPr>
              <w:t>其他教育統計</w:t>
            </w:r>
          </w:p>
          <w:p w:rsidR="00DF7308" w:rsidRDefault="00CD0DA5" w:rsidP="00FD3201">
            <w:pPr>
              <w:kinsoku w:val="0"/>
              <w:spacing w:line="340" w:lineRule="exact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資料</w:t>
            </w:r>
            <w:r w:rsidR="00995E24">
              <w:rPr>
                <w:rFonts w:hint="eastAsia"/>
                <w:sz w:val="28"/>
              </w:rPr>
              <w:t>表名</w:t>
            </w:r>
            <w:r>
              <w:rPr>
                <w:rFonts w:hint="eastAsia"/>
                <w:sz w:val="28"/>
              </w:rPr>
              <w:t>：</w:t>
            </w:r>
            <w:hyperlink r:id="rId7" w:history="1">
              <w:r w:rsidR="00D1430C" w:rsidRPr="00D1430C">
                <w:rPr>
                  <w:rFonts w:hint="eastAsia"/>
                  <w:sz w:val="28"/>
                </w:rPr>
                <w:t>全國家庭教育諮詢專線4128185澎湖縣接案統計表</w:t>
              </w:r>
            </w:hyperlink>
          </w:p>
          <w:p w:rsidR="005B1183" w:rsidRPr="00F949E1" w:rsidRDefault="00514818" w:rsidP="00FD3201">
            <w:pPr>
              <w:spacing w:line="340" w:lineRule="exact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一、</w:t>
            </w:r>
            <w:r w:rsidR="005B1183" w:rsidRPr="00F949E1">
              <w:rPr>
                <w:rFonts w:hint="eastAsia"/>
                <w:sz w:val="28"/>
              </w:rPr>
              <w:t>發布及編製機關單位</w:t>
            </w:r>
          </w:p>
          <w:p w:rsidR="005B1183" w:rsidRPr="004A66C1" w:rsidRDefault="005B1183" w:rsidP="00FD3201">
            <w:pPr>
              <w:spacing w:line="340" w:lineRule="exact"/>
              <w:ind w:firstLineChars="100" w:firstLine="272"/>
              <w:jc w:val="both"/>
              <w:rPr>
                <w:spacing w:val="-4"/>
                <w:sz w:val="28"/>
              </w:rPr>
            </w:pPr>
            <w:proofErr w:type="gramStart"/>
            <w:r w:rsidRPr="00F949E1">
              <w:rPr>
                <w:rFonts w:hint="eastAsia"/>
                <w:spacing w:val="-4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pacing w:val="-4"/>
                <w:sz w:val="28"/>
              </w:rPr>
              <w:t>發布機關、單位：</w:t>
            </w:r>
            <w:r w:rsidR="00DF7308">
              <w:rPr>
                <w:rFonts w:hint="eastAsia"/>
                <w:sz w:val="28"/>
              </w:rPr>
              <w:t>澎湖縣家庭教育中心</w:t>
            </w:r>
          </w:p>
          <w:p w:rsidR="005B1183" w:rsidRPr="00F949E1" w:rsidRDefault="005B1183" w:rsidP="00FD3201">
            <w:pPr>
              <w:spacing w:line="340" w:lineRule="exact"/>
              <w:ind w:left="720" w:hanging="426"/>
              <w:jc w:val="both"/>
              <w:rPr>
                <w:spacing w:val="-10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編製單位：</w:t>
            </w:r>
            <w:r w:rsidR="00DF7308">
              <w:rPr>
                <w:rFonts w:hint="eastAsia"/>
                <w:sz w:val="28"/>
              </w:rPr>
              <w:t>澎湖縣家庭教育中心</w:t>
            </w:r>
          </w:p>
          <w:p w:rsidR="00A176CD" w:rsidRDefault="005B1183" w:rsidP="00FD3201">
            <w:pPr>
              <w:spacing w:line="340" w:lineRule="exact"/>
              <w:ind w:left="720" w:hanging="426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="00DE5B8B">
              <w:rPr>
                <w:rFonts w:hint="eastAsia"/>
                <w:sz w:val="28"/>
              </w:rPr>
              <w:t>聯絡人：</w:t>
            </w:r>
            <w:r w:rsidR="00772DB0">
              <w:rPr>
                <w:rFonts w:hint="eastAsia"/>
                <w:sz w:val="28"/>
              </w:rPr>
              <w:t>蔡孟欣</w:t>
            </w:r>
          </w:p>
          <w:p w:rsidR="005B1183" w:rsidRPr="00F949E1" w:rsidRDefault="00A176CD" w:rsidP="00FD3201">
            <w:pPr>
              <w:spacing w:line="340" w:lineRule="exact"/>
              <w:ind w:left="720" w:hanging="426"/>
              <w:jc w:val="both"/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＊</w:t>
            </w:r>
            <w:proofErr w:type="gramEnd"/>
            <w:r w:rsidR="005B1183" w:rsidRPr="00F949E1">
              <w:rPr>
                <w:rFonts w:hint="eastAsia"/>
                <w:sz w:val="28"/>
              </w:rPr>
              <w:t>聯絡電話：</w:t>
            </w:r>
            <w:r w:rsidR="00DF7308">
              <w:rPr>
                <w:rFonts w:hint="eastAsia"/>
                <w:sz w:val="28"/>
              </w:rPr>
              <w:t>06-9262085</w:t>
            </w:r>
          </w:p>
          <w:p w:rsidR="005B1183" w:rsidRPr="00F949E1" w:rsidRDefault="005B1183" w:rsidP="00FD3201">
            <w:pPr>
              <w:spacing w:line="340" w:lineRule="exact"/>
              <w:ind w:left="720" w:hanging="426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傳真：</w:t>
            </w:r>
            <w:r w:rsidR="00DF7308">
              <w:rPr>
                <w:rFonts w:hint="eastAsia"/>
                <w:sz w:val="28"/>
              </w:rPr>
              <w:t>06-9266632</w:t>
            </w:r>
          </w:p>
          <w:p w:rsidR="005B1183" w:rsidRPr="00F949E1" w:rsidRDefault="005B1183" w:rsidP="00FD3201">
            <w:pPr>
              <w:spacing w:line="340" w:lineRule="exact"/>
              <w:ind w:left="720" w:hanging="426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電子信箱：</w:t>
            </w:r>
            <w:r w:rsidR="00772DB0">
              <w:rPr>
                <w:rFonts w:hint="eastAsia"/>
                <w:sz w:val="28"/>
              </w:rPr>
              <w:t>hf05080@family.penghu.gov.tw</w:t>
            </w:r>
          </w:p>
          <w:p w:rsidR="005B1183" w:rsidRPr="00F949E1" w:rsidRDefault="005B1183" w:rsidP="00FD3201">
            <w:pPr>
              <w:spacing w:line="340" w:lineRule="exact"/>
              <w:ind w:left="540" w:hanging="540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二、發布形式</w:t>
            </w:r>
          </w:p>
          <w:p w:rsidR="00A176CD" w:rsidRDefault="00A176CD" w:rsidP="00FD3201">
            <w:pPr>
              <w:numPr>
                <w:ilvl w:val="0"/>
                <w:numId w:val="3"/>
              </w:numPr>
              <w:spacing w:line="340" w:lineRule="exact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口頭：</w:t>
            </w:r>
          </w:p>
          <w:p w:rsidR="00A176CD" w:rsidRDefault="00A176CD" w:rsidP="00FD3201">
            <w:pPr>
              <w:spacing w:line="340" w:lineRule="exact"/>
              <w:ind w:left="579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（  ）記者會或說明會</w:t>
            </w:r>
          </w:p>
          <w:p w:rsidR="005B1183" w:rsidRPr="00F949E1" w:rsidRDefault="005B1183" w:rsidP="00FD3201">
            <w:pPr>
              <w:numPr>
                <w:ilvl w:val="0"/>
                <w:numId w:val="3"/>
              </w:numPr>
              <w:spacing w:line="340" w:lineRule="exact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書面：</w:t>
            </w:r>
          </w:p>
          <w:p w:rsidR="005B1183" w:rsidRDefault="000602B7" w:rsidP="00FD3201">
            <w:pPr>
              <w:spacing w:line="340" w:lineRule="exact"/>
              <w:ind w:left="2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 w:rsidR="005B1183" w:rsidRPr="00F949E1">
              <w:rPr>
                <w:rFonts w:hint="eastAsia"/>
                <w:sz w:val="28"/>
              </w:rPr>
              <w:t>（</w:t>
            </w:r>
            <w:r w:rsidR="005B1183" w:rsidRPr="00F949E1"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 w:rsidR="005B1183" w:rsidRPr="00F949E1">
              <w:rPr>
                <w:rFonts w:hint="eastAsia"/>
                <w:sz w:val="28"/>
              </w:rPr>
              <w:t>）新聞稿</w:t>
            </w:r>
            <w:r w:rsidR="005B1183" w:rsidRPr="00F949E1">
              <w:rPr>
                <w:sz w:val="28"/>
              </w:rPr>
              <w:t xml:space="preserve">   </w:t>
            </w:r>
            <w:r w:rsidR="005B1183" w:rsidRPr="00F949E1">
              <w:rPr>
                <w:rFonts w:hint="eastAsia"/>
                <w:sz w:val="28"/>
              </w:rPr>
              <w:t>（</w:t>
            </w:r>
            <w:r w:rsidR="007D7F7C">
              <w:rPr>
                <w:rFonts w:hint="eastAsia"/>
                <w:sz w:val="28"/>
              </w:rPr>
              <w:t xml:space="preserve"> </w:t>
            </w:r>
            <w:r w:rsidR="005B1183" w:rsidRPr="00F949E1">
              <w:rPr>
                <w:rFonts w:hint="eastAsia"/>
                <w:sz w:val="28"/>
              </w:rPr>
              <w:t xml:space="preserve">）報表  （ </w:t>
            </w:r>
            <w:r>
              <w:rPr>
                <w:rFonts w:hint="eastAsia"/>
                <w:sz w:val="28"/>
              </w:rPr>
              <w:t xml:space="preserve"> </w:t>
            </w:r>
            <w:r w:rsidR="005B1183" w:rsidRPr="00F949E1">
              <w:rPr>
                <w:rFonts w:hint="eastAsia"/>
                <w:sz w:val="28"/>
              </w:rPr>
              <w:t>）書刊，刊名：</w:t>
            </w:r>
          </w:p>
          <w:p w:rsidR="00A176CD" w:rsidRDefault="00A176CD" w:rsidP="00FD3201">
            <w:pPr>
              <w:spacing w:line="340" w:lineRule="exact"/>
              <w:ind w:left="294"/>
              <w:jc w:val="both"/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＊</w:t>
            </w:r>
            <w:proofErr w:type="gramEnd"/>
            <w:r>
              <w:rPr>
                <w:rFonts w:hint="eastAsia"/>
                <w:sz w:val="28"/>
              </w:rPr>
              <w:t>電子媒體</w:t>
            </w:r>
          </w:p>
          <w:p w:rsidR="00A176CD" w:rsidRDefault="00A176CD" w:rsidP="00FD3201">
            <w:pPr>
              <w:spacing w:line="340" w:lineRule="exact"/>
              <w:ind w:left="294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（  ）</w:t>
            </w:r>
            <w:proofErr w:type="gramStart"/>
            <w:r>
              <w:rPr>
                <w:rFonts w:hint="eastAsia"/>
                <w:sz w:val="28"/>
              </w:rPr>
              <w:t>線上書刊</w:t>
            </w:r>
            <w:proofErr w:type="gramEnd"/>
            <w:r>
              <w:rPr>
                <w:rFonts w:hint="eastAsia"/>
                <w:sz w:val="28"/>
              </w:rPr>
              <w:t>及資料庫，網址：</w:t>
            </w:r>
          </w:p>
          <w:p w:rsidR="00A176CD" w:rsidRPr="00A176CD" w:rsidRDefault="00A176CD" w:rsidP="00FD3201">
            <w:pPr>
              <w:spacing w:line="340" w:lineRule="exact"/>
              <w:ind w:left="294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（  ）磁片   （  ）光碟片   （ </w:t>
            </w:r>
            <w:proofErr w:type="gramStart"/>
            <w:r w:rsidR="00DE5B8B">
              <w:rPr>
                <w:rFonts w:hAnsi="標楷體" w:hint="eastAsia"/>
                <w:sz w:val="28"/>
              </w:rPr>
              <w:t>ˇ</w:t>
            </w:r>
            <w:proofErr w:type="gramEnd"/>
            <w:r>
              <w:rPr>
                <w:rFonts w:hint="eastAsia"/>
                <w:sz w:val="28"/>
              </w:rPr>
              <w:t xml:space="preserve"> ）其他</w:t>
            </w:r>
          </w:p>
          <w:p w:rsidR="005B1183" w:rsidRPr="00F949E1" w:rsidRDefault="005B1183" w:rsidP="00FD3201">
            <w:pPr>
              <w:spacing w:before="240" w:line="340" w:lineRule="exact"/>
              <w:ind w:left="616" w:hanging="616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三、資料範圍、週期及時效</w:t>
            </w:r>
          </w:p>
          <w:p w:rsidR="00DF7308" w:rsidRDefault="005B1183" w:rsidP="00FD3201">
            <w:pPr>
              <w:spacing w:line="340" w:lineRule="exact"/>
              <w:ind w:firstLine="280"/>
              <w:jc w:val="both"/>
              <w:rPr>
                <w:rFonts w:hAnsi="標楷體"/>
                <w:sz w:val="28"/>
                <w:szCs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統計地區範圍及對象：</w:t>
            </w:r>
            <w:hyperlink r:id="rId8" w:history="1">
              <w:r w:rsidR="00D1430C" w:rsidRPr="00D1430C">
                <w:rPr>
                  <w:rFonts w:hint="eastAsia"/>
                  <w:sz w:val="28"/>
                </w:rPr>
                <w:t>全國家庭教育諮詢專線4128185澎湖縣接案統計表</w:t>
              </w:r>
            </w:hyperlink>
            <w:r w:rsidR="00A176CD">
              <w:rPr>
                <w:rFonts w:hint="eastAsia"/>
                <w:sz w:val="28"/>
              </w:rPr>
              <w:t>。</w:t>
            </w:r>
          </w:p>
          <w:p w:rsidR="005B1183" w:rsidRPr="00F949E1" w:rsidRDefault="005B1183" w:rsidP="00FD3201">
            <w:pPr>
              <w:spacing w:line="34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統計標準時間：</w:t>
            </w:r>
            <w:r w:rsidR="00DF7308">
              <w:rPr>
                <w:rFonts w:hint="eastAsia"/>
                <w:sz w:val="28"/>
              </w:rPr>
              <w:t>以每年12月</w:t>
            </w:r>
            <w:r w:rsidR="004A66C1">
              <w:rPr>
                <w:rFonts w:hint="eastAsia"/>
                <w:sz w:val="28"/>
              </w:rPr>
              <w:t>底為</w:t>
            </w:r>
            <w:proofErr w:type="gramStart"/>
            <w:r w:rsidR="004A66C1">
              <w:rPr>
                <w:rFonts w:hint="eastAsia"/>
                <w:sz w:val="28"/>
              </w:rPr>
              <w:t>準</w:t>
            </w:r>
            <w:proofErr w:type="gramEnd"/>
            <w:r w:rsidR="004A66C1">
              <w:rPr>
                <w:rFonts w:hint="eastAsia"/>
                <w:sz w:val="28"/>
              </w:rPr>
              <w:t>。</w:t>
            </w:r>
          </w:p>
          <w:p w:rsidR="005B1183" w:rsidRPr="00F949E1" w:rsidRDefault="005B1183" w:rsidP="00FD3201">
            <w:pPr>
              <w:spacing w:line="34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統計項目定義：</w:t>
            </w:r>
            <w:hyperlink r:id="rId9" w:history="1">
              <w:r w:rsidR="00D1430C" w:rsidRPr="00D1430C">
                <w:rPr>
                  <w:rFonts w:hint="eastAsia"/>
                  <w:sz w:val="28"/>
                </w:rPr>
                <w:t>全國家庭教育諮詢專線4128185澎湖縣接案統計表</w:t>
              </w:r>
            </w:hyperlink>
            <w:r w:rsidR="00A176CD">
              <w:rPr>
                <w:rFonts w:hint="eastAsia"/>
                <w:sz w:val="28"/>
              </w:rPr>
              <w:t>。</w:t>
            </w:r>
          </w:p>
          <w:p w:rsidR="005B1183" w:rsidRPr="00F949E1" w:rsidRDefault="005B1183" w:rsidP="00FD3201">
            <w:pPr>
              <w:spacing w:line="34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統計單位：</w:t>
            </w:r>
            <w:r w:rsidR="00D1430C">
              <w:rPr>
                <w:rFonts w:hint="eastAsia"/>
                <w:sz w:val="28"/>
              </w:rPr>
              <w:t>電話接線通數</w:t>
            </w:r>
            <w:r w:rsidR="00A176CD">
              <w:rPr>
                <w:rFonts w:hint="eastAsia"/>
                <w:sz w:val="28"/>
              </w:rPr>
              <w:t>。</w:t>
            </w:r>
          </w:p>
          <w:p w:rsidR="005B1183" w:rsidRPr="00F949E1" w:rsidRDefault="005B1183" w:rsidP="00FD3201">
            <w:pPr>
              <w:spacing w:line="340" w:lineRule="exact"/>
              <w:ind w:left="532" w:hanging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統計分類：</w:t>
            </w:r>
            <w:hyperlink r:id="rId10" w:history="1">
              <w:r w:rsidR="00D1430C" w:rsidRPr="00D1430C">
                <w:rPr>
                  <w:rFonts w:hint="eastAsia"/>
                  <w:sz w:val="28"/>
                </w:rPr>
                <w:t>全國家庭教育諮詢專線4128185澎湖縣接案統計表</w:t>
              </w:r>
            </w:hyperlink>
            <w:r w:rsidR="00A176CD">
              <w:rPr>
                <w:rFonts w:hint="eastAsia"/>
                <w:sz w:val="28"/>
              </w:rPr>
              <w:t>。</w:t>
            </w:r>
          </w:p>
          <w:p w:rsidR="005B1183" w:rsidRPr="00F949E1" w:rsidRDefault="005B1183" w:rsidP="00FD3201">
            <w:pPr>
              <w:spacing w:line="34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發布週期（指資料編製或產生之頻率，如月、季、年等）：</w:t>
            </w:r>
            <w:r w:rsidR="00DF7308">
              <w:rPr>
                <w:rFonts w:hint="eastAsia"/>
                <w:sz w:val="28"/>
              </w:rPr>
              <w:t>年報</w:t>
            </w:r>
            <w:r w:rsidR="00A176CD">
              <w:rPr>
                <w:rFonts w:hint="eastAsia"/>
                <w:sz w:val="28"/>
              </w:rPr>
              <w:t>。</w:t>
            </w:r>
          </w:p>
          <w:p w:rsidR="005B1183" w:rsidRPr="00F949E1" w:rsidRDefault="005B1183" w:rsidP="00FD3201">
            <w:pPr>
              <w:spacing w:line="34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時效（指統計標準時間至資料發布時間之間隔時間）：</w:t>
            </w:r>
            <w:r w:rsidR="00926547">
              <w:rPr>
                <w:rFonts w:hint="eastAsia"/>
                <w:sz w:val="28"/>
              </w:rPr>
              <w:t>2</w:t>
            </w:r>
            <w:r w:rsidR="00CB7D52">
              <w:rPr>
                <w:rFonts w:hint="eastAsia"/>
                <w:sz w:val="28"/>
              </w:rPr>
              <w:t>個月15日</w:t>
            </w:r>
          </w:p>
          <w:p w:rsidR="005B1183" w:rsidRPr="00F949E1" w:rsidRDefault="005B1183" w:rsidP="00FD3201">
            <w:pPr>
              <w:spacing w:line="340" w:lineRule="exact"/>
              <w:ind w:firstLine="280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資料變革：</w:t>
            </w:r>
            <w:r w:rsidR="004A66C1">
              <w:rPr>
                <w:rFonts w:hint="eastAsia"/>
                <w:sz w:val="28"/>
              </w:rPr>
              <w:t>無</w:t>
            </w:r>
          </w:p>
          <w:p w:rsidR="005B1183" w:rsidRPr="00F949E1" w:rsidRDefault="005B1183" w:rsidP="00FD3201">
            <w:pPr>
              <w:spacing w:before="240" w:line="340" w:lineRule="exact"/>
              <w:ind w:left="616" w:hanging="616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四、公開資料發布訊息</w:t>
            </w:r>
          </w:p>
          <w:p w:rsidR="005B1183" w:rsidRPr="00F949E1" w:rsidRDefault="005B1183" w:rsidP="00FD3201">
            <w:pPr>
              <w:spacing w:line="340" w:lineRule="exact"/>
              <w:ind w:left="560" w:hanging="308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預告發布日期（含預告方式及週期）：</w:t>
            </w:r>
            <w:r w:rsidR="00A176CD">
              <w:rPr>
                <w:rFonts w:hint="eastAsia"/>
                <w:sz w:val="28"/>
              </w:rPr>
              <w:t>每年3月15日前</w:t>
            </w:r>
            <w:r w:rsidR="00CB7D52">
              <w:rPr>
                <w:rFonts w:hint="eastAsia"/>
                <w:sz w:val="28"/>
              </w:rPr>
              <w:t>發佈</w:t>
            </w:r>
            <w:r w:rsidR="00A176CD">
              <w:rPr>
                <w:rFonts w:hint="eastAsia"/>
                <w:sz w:val="28"/>
              </w:rPr>
              <w:t>（若遇例假日順延），</w:t>
            </w:r>
            <w:r w:rsidR="00CB7D52">
              <w:rPr>
                <w:rFonts w:hint="eastAsia"/>
                <w:sz w:val="28"/>
              </w:rPr>
              <w:t>公布日期上載於澎湖縣家庭教育中心網站之最新消息</w:t>
            </w:r>
            <w:r w:rsidR="002971A7">
              <w:rPr>
                <w:rFonts w:hint="eastAsia"/>
                <w:sz w:val="28"/>
              </w:rPr>
              <w:t>。</w:t>
            </w:r>
          </w:p>
          <w:p w:rsidR="005B1183" w:rsidRPr="00DF7308" w:rsidRDefault="005B1183" w:rsidP="00FD3201">
            <w:pPr>
              <w:spacing w:line="340" w:lineRule="exact"/>
              <w:ind w:left="560" w:hanging="308"/>
              <w:jc w:val="both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同步發送單位（說明資料發布時同步發送之單位或可同步查得該資料之網址）：</w:t>
            </w:r>
            <w:r w:rsidR="00A176CD">
              <w:rPr>
                <w:rFonts w:hint="eastAsia"/>
                <w:sz w:val="28"/>
              </w:rPr>
              <w:t>澎湖縣</w:t>
            </w:r>
            <w:r w:rsidR="00CB7D52">
              <w:rPr>
                <w:rFonts w:hint="eastAsia"/>
                <w:sz w:val="28"/>
              </w:rPr>
              <w:t>政府主計處。</w:t>
            </w:r>
          </w:p>
          <w:p w:rsidR="005B1183" w:rsidRPr="00F949E1" w:rsidRDefault="005B1183" w:rsidP="00FD3201">
            <w:pPr>
              <w:spacing w:before="240" w:line="340" w:lineRule="exact"/>
              <w:ind w:left="616" w:hanging="616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五、資料品質</w:t>
            </w:r>
          </w:p>
          <w:p w:rsidR="00D1430C" w:rsidRDefault="005B1183" w:rsidP="00FD320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leftChars="96" w:left="572" w:hangingChars="122" w:hanging="342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統計指標編製方法與資料來源說明：</w:t>
            </w:r>
            <w:hyperlink r:id="rId11" w:history="1">
              <w:r w:rsidR="00D1430C" w:rsidRPr="00D1430C">
                <w:rPr>
                  <w:rFonts w:hint="eastAsia"/>
                  <w:sz w:val="28"/>
                </w:rPr>
                <w:t>全國家庭教育諮詢專線4128185澎湖縣接案統計表</w:t>
              </w:r>
            </w:hyperlink>
          </w:p>
          <w:p w:rsidR="005B1183" w:rsidRPr="000602B7" w:rsidRDefault="005B1183" w:rsidP="00FD320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40" w:lineRule="exact"/>
              <w:ind w:leftChars="96" w:left="572" w:hangingChars="122" w:hanging="342"/>
              <w:rPr>
                <w:sz w:val="28"/>
              </w:rPr>
            </w:pPr>
            <w:proofErr w:type="gramStart"/>
            <w:r w:rsidRPr="00F949E1">
              <w:rPr>
                <w:rFonts w:hint="eastAsia"/>
                <w:sz w:val="28"/>
              </w:rPr>
              <w:t>＊</w:t>
            </w:r>
            <w:proofErr w:type="gramEnd"/>
            <w:r w:rsidRPr="00F949E1">
              <w:rPr>
                <w:rFonts w:hint="eastAsia"/>
                <w:sz w:val="28"/>
              </w:rPr>
              <w:t>統計資料交叉查核及確保資料合理性之機制：</w:t>
            </w:r>
            <w:hyperlink r:id="rId12" w:history="1">
              <w:r w:rsidR="00D1430C" w:rsidRPr="00D1430C">
                <w:rPr>
                  <w:rFonts w:hint="eastAsia"/>
                  <w:sz w:val="28"/>
                </w:rPr>
                <w:t>全國家庭教育諮詢專線4128185澎湖縣接案統計</w:t>
              </w:r>
            </w:hyperlink>
            <w:r w:rsidR="00D1430C">
              <w:rPr>
                <w:rFonts w:hint="eastAsia"/>
                <w:sz w:val="28"/>
              </w:rPr>
              <w:t>，皆有電腦系統登錄為主，資料正確無誤。</w:t>
            </w:r>
          </w:p>
          <w:p w:rsidR="005B1183" w:rsidRDefault="005B1183" w:rsidP="00FD3201">
            <w:pPr>
              <w:spacing w:before="240" w:line="340" w:lineRule="exact"/>
              <w:ind w:left="600" w:hanging="600"/>
              <w:jc w:val="both"/>
              <w:rPr>
                <w:sz w:val="28"/>
              </w:rPr>
            </w:pPr>
            <w:r w:rsidRPr="00F949E1">
              <w:rPr>
                <w:rFonts w:hint="eastAsia"/>
                <w:sz w:val="28"/>
              </w:rPr>
              <w:t>六、須注意及預定改變之事項：</w:t>
            </w:r>
            <w:r w:rsidR="000602B7">
              <w:rPr>
                <w:rFonts w:hint="eastAsia"/>
                <w:sz w:val="28"/>
              </w:rPr>
              <w:t xml:space="preserve"> 無</w:t>
            </w:r>
          </w:p>
          <w:p w:rsidR="00CD0DA5" w:rsidRPr="00DF7308" w:rsidRDefault="00CD0DA5" w:rsidP="00FD3201">
            <w:pPr>
              <w:spacing w:before="240" w:line="340" w:lineRule="exact"/>
              <w:ind w:left="600" w:hanging="60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七、其他事項：</w:t>
            </w:r>
            <w:r w:rsidR="006E3549">
              <w:rPr>
                <w:rFonts w:hint="eastAsia"/>
                <w:sz w:val="28"/>
              </w:rPr>
              <w:t>無</w:t>
            </w:r>
          </w:p>
        </w:tc>
      </w:tr>
    </w:tbl>
    <w:p w:rsidR="001C58A9" w:rsidRPr="005B1183" w:rsidRDefault="001C58A9" w:rsidP="00DF7308"/>
    <w:sectPr w:rsidR="001C58A9" w:rsidRPr="005B1183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192" w:rsidRDefault="00F51192" w:rsidP="004C6E3D">
      <w:r>
        <w:separator/>
      </w:r>
    </w:p>
  </w:endnote>
  <w:endnote w:type="continuationSeparator" w:id="0">
    <w:p w:rsidR="00F51192" w:rsidRDefault="00F51192" w:rsidP="004C6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192" w:rsidRDefault="00F51192" w:rsidP="004C6E3D">
      <w:r>
        <w:separator/>
      </w:r>
    </w:p>
  </w:footnote>
  <w:footnote w:type="continuationSeparator" w:id="0">
    <w:p w:rsidR="00F51192" w:rsidRDefault="00F51192" w:rsidP="004C6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71C08"/>
    <w:multiLevelType w:val="hybridMultilevel"/>
    <w:tmpl w:val="9C726A0A"/>
    <w:lvl w:ilvl="0" w:tplc="890C1780">
      <w:start w:val="1"/>
      <w:numFmt w:val="taiwaneseCountingThousand"/>
      <w:pStyle w:val="1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3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4">
    <w:nsid w:val="79114392"/>
    <w:multiLevelType w:val="hybridMultilevel"/>
    <w:tmpl w:val="DDEA1184"/>
    <w:lvl w:ilvl="0" w:tplc="57FA6BAE">
      <w:start w:val="1"/>
      <w:numFmt w:val="taiwaneseCountingThousand"/>
      <w:pStyle w:val="a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1183"/>
    <w:rsid w:val="000153CC"/>
    <w:rsid w:val="00022577"/>
    <w:rsid w:val="000602B7"/>
    <w:rsid w:val="00093D46"/>
    <w:rsid w:val="000E5846"/>
    <w:rsid w:val="001015A2"/>
    <w:rsid w:val="00121154"/>
    <w:rsid w:val="001413A2"/>
    <w:rsid w:val="001C58A9"/>
    <w:rsid w:val="001C7C1F"/>
    <w:rsid w:val="00236DD6"/>
    <w:rsid w:val="002971A7"/>
    <w:rsid w:val="002D6A96"/>
    <w:rsid w:val="003A7D20"/>
    <w:rsid w:val="003D4E46"/>
    <w:rsid w:val="00482ECC"/>
    <w:rsid w:val="004A4283"/>
    <w:rsid w:val="004A66C1"/>
    <w:rsid w:val="004C6E3D"/>
    <w:rsid w:val="00500F02"/>
    <w:rsid w:val="00514818"/>
    <w:rsid w:val="0054026A"/>
    <w:rsid w:val="005558C2"/>
    <w:rsid w:val="00560DA0"/>
    <w:rsid w:val="00576823"/>
    <w:rsid w:val="005B1183"/>
    <w:rsid w:val="00630E67"/>
    <w:rsid w:val="00655140"/>
    <w:rsid w:val="0065705F"/>
    <w:rsid w:val="006934EB"/>
    <w:rsid w:val="006B7760"/>
    <w:rsid w:val="006C3C0C"/>
    <w:rsid w:val="006E3549"/>
    <w:rsid w:val="007132ED"/>
    <w:rsid w:val="00747452"/>
    <w:rsid w:val="007510C9"/>
    <w:rsid w:val="0075196F"/>
    <w:rsid w:val="00772DB0"/>
    <w:rsid w:val="007D7F7C"/>
    <w:rsid w:val="00811D54"/>
    <w:rsid w:val="00857EF0"/>
    <w:rsid w:val="0086127F"/>
    <w:rsid w:val="008A21AB"/>
    <w:rsid w:val="008F32A6"/>
    <w:rsid w:val="00907C60"/>
    <w:rsid w:val="00926547"/>
    <w:rsid w:val="00934311"/>
    <w:rsid w:val="00960154"/>
    <w:rsid w:val="009821FA"/>
    <w:rsid w:val="00995244"/>
    <w:rsid w:val="00995E24"/>
    <w:rsid w:val="00A176CD"/>
    <w:rsid w:val="00A5612B"/>
    <w:rsid w:val="00AB4B03"/>
    <w:rsid w:val="00B57091"/>
    <w:rsid w:val="00BD13AE"/>
    <w:rsid w:val="00CB7D52"/>
    <w:rsid w:val="00CD0DA5"/>
    <w:rsid w:val="00D1430C"/>
    <w:rsid w:val="00D417B2"/>
    <w:rsid w:val="00DB2DFE"/>
    <w:rsid w:val="00DB5519"/>
    <w:rsid w:val="00DE5B8B"/>
    <w:rsid w:val="00DF7308"/>
    <w:rsid w:val="00E025C4"/>
    <w:rsid w:val="00E328EE"/>
    <w:rsid w:val="00E635C4"/>
    <w:rsid w:val="00E71B1D"/>
    <w:rsid w:val="00E728C3"/>
    <w:rsid w:val="00EA755D"/>
    <w:rsid w:val="00ED1966"/>
    <w:rsid w:val="00F238F4"/>
    <w:rsid w:val="00F4673E"/>
    <w:rsid w:val="00F51192"/>
    <w:rsid w:val="00F8070C"/>
    <w:rsid w:val="00FD3201"/>
    <w:rsid w:val="00FD6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B1183"/>
    <w:pPr>
      <w:widowControl w:val="0"/>
    </w:pPr>
    <w:rPr>
      <w:rFonts w:ascii="標楷體" w:eastAsia="標楷體"/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093D46"/>
    <w:pPr>
      <w:ind w:leftChars="200" w:left="480"/>
    </w:pPr>
  </w:style>
  <w:style w:type="character" w:customStyle="1" w:styleId="a5">
    <w:name w:val="清單段落 字元"/>
    <w:link w:val="a4"/>
    <w:uiPriority w:val="34"/>
    <w:rsid w:val="00093D46"/>
    <w:rPr>
      <w:kern w:val="2"/>
      <w:sz w:val="24"/>
      <w:szCs w:val="22"/>
    </w:rPr>
  </w:style>
  <w:style w:type="paragraph" w:customStyle="1" w:styleId="1">
    <w:name w:val="1.章"/>
    <w:basedOn w:val="a4"/>
    <w:link w:val="10"/>
    <w:qFormat/>
    <w:rsid w:val="00093D46"/>
    <w:pPr>
      <w:numPr>
        <w:numId w:val="1"/>
      </w:numPr>
      <w:ind w:leftChars="0" w:left="0"/>
    </w:pPr>
    <w:rPr>
      <w:rFonts w:ascii="Times New Roman" w:hAnsi="標楷體"/>
      <w:sz w:val="32"/>
      <w:szCs w:val="32"/>
    </w:rPr>
  </w:style>
  <w:style w:type="character" w:customStyle="1" w:styleId="10">
    <w:name w:val="1.章 字元"/>
    <w:link w:val="1"/>
    <w:rsid w:val="00093D46"/>
    <w:rPr>
      <w:rFonts w:ascii="Times New Roman" w:eastAsia="標楷體" w:hAnsi="標楷體"/>
      <w:kern w:val="2"/>
      <w:sz w:val="32"/>
      <w:szCs w:val="32"/>
    </w:rPr>
  </w:style>
  <w:style w:type="paragraph" w:customStyle="1" w:styleId="a">
    <w:name w:val="節"/>
    <w:basedOn w:val="a4"/>
    <w:link w:val="a6"/>
    <w:qFormat/>
    <w:rsid w:val="00093D46"/>
    <w:pPr>
      <w:numPr>
        <w:numId w:val="2"/>
      </w:numPr>
      <w:ind w:leftChars="0" w:left="0"/>
    </w:pPr>
    <w:rPr>
      <w:rFonts w:ascii="Times New Roman" w:hAnsi="標楷體"/>
    </w:rPr>
  </w:style>
  <w:style w:type="character" w:customStyle="1" w:styleId="a6">
    <w:name w:val="節 字元"/>
    <w:link w:val="a"/>
    <w:rsid w:val="00093D46"/>
    <w:rPr>
      <w:rFonts w:ascii="Times New Roman" w:eastAsia="標楷體" w:hAnsi="標楷體"/>
      <w:kern w:val="2"/>
      <w:sz w:val="24"/>
      <w:szCs w:val="22"/>
    </w:rPr>
  </w:style>
  <w:style w:type="paragraph" w:styleId="a7">
    <w:name w:val="header"/>
    <w:basedOn w:val="a0"/>
    <w:link w:val="a8"/>
    <w:uiPriority w:val="99"/>
    <w:semiHidden/>
    <w:unhideWhenUsed/>
    <w:rsid w:val="004C6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semiHidden/>
    <w:rsid w:val="004C6E3D"/>
    <w:rPr>
      <w:rFonts w:ascii="標楷體" w:eastAsia="標楷體"/>
      <w:kern w:val="2"/>
    </w:rPr>
  </w:style>
  <w:style w:type="paragraph" w:styleId="a9">
    <w:name w:val="footer"/>
    <w:basedOn w:val="a0"/>
    <w:link w:val="aa"/>
    <w:uiPriority w:val="99"/>
    <w:semiHidden/>
    <w:unhideWhenUsed/>
    <w:rsid w:val="004C6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semiHidden/>
    <w:rsid w:val="004C6E3D"/>
    <w:rPr>
      <w:rFonts w:ascii="標楷體" w:eastAsia="標楷體"/>
      <w:kern w:val="2"/>
    </w:rPr>
  </w:style>
  <w:style w:type="character" w:styleId="ab">
    <w:name w:val="Hyperlink"/>
    <w:unhideWhenUsed/>
    <w:rsid w:val="00DF73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hf05080\AppData\Local\Microsoft\Windows\INetCache\IE\IXSP5JGF\&#38928;&#21578;&#32113;&#35336;&#36039;&#26009;&#30332;&#24067;\107&#24180;&#24230;&#38928;&#21578;&#32113;&#35336;&#36039;&#26009;&#30332;&#24067;\&#38928;&#21578;&#32113;&#35336;&#36039;&#26009;&#30332;&#24067;\&#20132;&#25509;&#36039;&#26009;\&#38928;&#21578;&#32113;&#35336;&#36039;&#26009;&#30332;&#20296;\105&#24180;&#24230;\102&#24180;\102&#24180;&#24230;4128185&#26696;&#37327;&#32113;&#35336;&#34920;.xl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hf05080\AppData\Local\Microsoft\Windows\INetCache\IE\IXSP5JGF\&#38928;&#21578;&#32113;&#35336;&#36039;&#26009;&#30332;&#24067;\107&#24180;&#24230;&#38928;&#21578;&#32113;&#35336;&#36039;&#26009;&#30332;&#24067;\&#38928;&#21578;&#32113;&#35336;&#36039;&#26009;&#30332;&#24067;\&#20132;&#25509;&#36039;&#26009;\&#38928;&#21578;&#32113;&#35336;&#36039;&#26009;&#30332;&#20296;\105&#24180;&#24230;\102&#24180;\102&#24180;&#24230;4128185&#26696;&#37327;&#32113;&#35336;&#34920;.xls" TargetMode="External"/><Relationship Id="rId12" Type="http://schemas.openxmlformats.org/officeDocument/2006/relationships/hyperlink" Target="file:///C:\Users\hf05080\AppData\Local\Microsoft\Windows\INetCache\IE\IXSP5JGF\&#38928;&#21578;&#32113;&#35336;&#36039;&#26009;&#30332;&#24067;\107&#24180;&#24230;&#38928;&#21578;&#32113;&#35336;&#36039;&#26009;&#30332;&#24067;\&#38928;&#21578;&#32113;&#35336;&#36039;&#26009;&#30332;&#24067;\&#20132;&#25509;&#36039;&#26009;\&#38928;&#21578;&#32113;&#35336;&#36039;&#26009;&#30332;&#20296;\105&#24180;&#24230;\102&#24180;\102&#24180;&#24230;4128185&#26696;&#37327;&#32113;&#35336;&#34920;.x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hf05080\AppData\Local\Microsoft\Windows\INetCache\IE\IXSP5JGF\&#38928;&#21578;&#32113;&#35336;&#36039;&#26009;&#30332;&#24067;\107&#24180;&#24230;&#38928;&#21578;&#32113;&#35336;&#36039;&#26009;&#30332;&#24067;\&#38928;&#21578;&#32113;&#35336;&#36039;&#26009;&#30332;&#24067;\&#20132;&#25509;&#36039;&#26009;\&#38928;&#21578;&#32113;&#35336;&#36039;&#26009;&#30332;&#20296;\105&#24180;&#24230;\102&#24180;\102&#24180;&#24230;4128185&#26696;&#37327;&#32113;&#35336;&#34920;.xls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C:\Users\hf05080\AppData\Local\Microsoft\Windows\INetCache\IE\IXSP5JGF\&#38928;&#21578;&#32113;&#35336;&#36039;&#26009;&#30332;&#24067;\107&#24180;&#24230;&#38928;&#21578;&#32113;&#35336;&#36039;&#26009;&#30332;&#24067;\&#38928;&#21578;&#32113;&#35336;&#36039;&#26009;&#30332;&#24067;\&#20132;&#25509;&#36039;&#26009;\&#38928;&#21578;&#32113;&#35336;&#36039;&#26009;&#30332;&#20296;\105&#24180;&#24230;\102&#24180;\102&#24180;&#24230;4128185&#26696;&#37327;&#32113;&#35336;&#34920;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hf05080\AppData\Local\Microsoft\Windows\INetCache\IE\IXSP5JGF\&#38928;&#21578;&#32113;&#35336;&#36039;&#26009;&#30332;&#24067;\107&#24180;&#24230;&#38928;&#21578;&#32113;&#35336;&#36039;&#26009;&#30332;&#24067;\&#38928;&#21578;&#32113;&#35336;&#36039;&#26009;&#30332;&#24067;\&#20132;&#25509;&#36039;&#26009;\&#38928;&#21578;&#32113;&#35336;&#36039;&#26009;&#30332;&#20296;\105&#24180;&#24230;\102&#24180;\102&#24180;&#24230;4128185&#26696;&#37327;&#32113;&#35336;&#34920;.xl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>Kaohsiung City Government</Company>
  <LinksUpToDate>false</LinksUpToDate>
  <CharactersWithSpaces>1903</CharactersWithSpaces>
  <SharedDoc>false</SharedDoc>
  <HLinks>
    <vt:vector size="36" baseType="variant">
      <vt:variant>
        <vt:i4>-1686268402</vt:i4>
      </vt:variant>
      <vt:variant>
        <vt:i4>15</vt:i4>
      </vt:variant>
      <vt:variant>
        <vt:i4>0</vt:i4>
      </vt:variant>
      <vt:variant>
        <vt:i4>5</vt:i4>
      </vt:variant>
      <vt:variant>
        <vt:lpwstr>預告統計資料發布/107年度預告統計資料發布/預告統計資料發布/交接資料/預告統計資料發佈/105年度/102年/102年度4128185案量統計表.xls</vt:lpwstr>
      </vt:variant>
      <vt:variant>
        <vt:lpwstr/>
      </vt:variant>
      <vt:variant>
        <vt:i4>-1686268402</vt:i4>
      </vt:variant>
      <vt:variant>
        <vt:i4>12</vt:i4>
      </vt:variant>
      <vt:variant>
        <vt:i4>0</vt:i4>
      </vt:variant>
      <vt:variant>
        <vt:i4>5</vt:i4>
      </vt:variant>
      <vt:variant>
        <vt:lpwstr>預告統計資料發布/107年度預告統計資料發布/預告統計資料發布/交接資料/預告統計資料發佈/105年度/102年/102年度4128185案量統計表.xls</vt:lpwstr>
      </vt:variant>
      <vt:variant>
        <vt:lpwstr/>
      </vt:variant>
      <vt:variant>
        <vt:i4>-1686268402</vt:i4>
      </vt:variant>
      <vt:variant>
        <vt:i4>9</vt:i4>
      </vt:variant>
      <vt:variant>
        <vt:i4>0</vt:i4>
      </vt:variant>
      <vt:variant>
        <vt:i4>5</vt:i4>
      </vt:variant>
      <vt:variant>
        <vt:lpwstr>預告統計資料發布/107年度預告統計資料發布/預告統計資料發布/交接資料/預告統計資料發佈/105年度/102年/102年度4128185案量統計表.xls</vt:lpwstr>
      </vt:variant>
      <vt:variant>
        <vt:lpwstr/>
      </vt:variant>
      <vt:variant>
        <vt:i4>-1686268402</vt:i4>
      </vt:variant>
      <vt:variant>
        <vt:i4>6</vt:i4>
      </vt:variant>
      <vt:variant>
        <vt:i4>0</vt:i4>
      </vt:variant>
      <vt:variant>
        <vt:i4>5</vt:i4>
      </vt:variant>
      <vt:variant>
        <vt:lpwstr>預告統計資料發布/107年度預告統計資料發布/預告統計資料發布/交接資料/預告統計資料發佈/105年度/102年/102年度4128185案量統計表.xls</vt:lpwstr>
      </vt:variant>
      <vt:variant>
        <vt:lpwstr/>
      </vt:variant>
      <vt:variant>
        <vt:i4>-1686268402</vt:i4>
      </vt:variant>
      <vt:variant>
        <vt:i4>3</vt:i4>
      </vt:variant>
      <vt:variant>
        <vt:i4>0</vt:i4>
      </vt:variant>
      <vt:variant>
        <vt:i4>5</vt:i4>
      </vt:variant>
      <vt:variant>
        <vt:lpwstr>預告統計資料發布/107年度預告統計資料發布/預告統計資料發布/交接資料/預告統計資料發佈/105年度/102年/102年度4128185案量統計表.xls</vt:lpwstr>
      </vt:variant>
      <vt:variant>
        <vt:lpwstr/>
      </vt:variant>
      <vt:variant>
        <vt:i4>-1686268402</vt:i4>
      </vt:variant>
      <vt:variant>
        <vt:i4>0</vt:i4>
      </vt:variant>
      <vt:variant>
        <vt:i4>0</vt:i4>
      </vt:variant>
      <vt:variant>
        <vt:i4>5</vt:i4>
      </vt:variant>
      <vt:variant>
        <vt:lpwstr>預告統計資料發布/107年度預告統計資料發布/預告統計資料發布/交接資料/預告統計資料發佈/105年度/102年/102年度4128185案量統計表.xls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統計資料背景說明</dc:title>
  <dc:creator>Damita</dc:creator>
  <cp:lastModifiedBy>hf05080</cp:lastModifiedBy>
  <cp:revision>2</cp:revision>
  <dcterms:created xsi:type="dcterms:W3CDTF">2022-01-20T07:23:00Z</dcterms:created>
  <dcterms:modified xsi:type="dcterms:W3CDTF">2022-01-20T07:23:00Z</dcterms:modified>
</cp:coreProperties>
</file>