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1C2B2B">
              <w:rPr>
                <w:rFonts w:hint="eastAsia"/>
                <w:szCs w:val="24"/>
              </w:rPr>
              <w:t>農業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45609">
              <w:rPr>
                <w:rFonts w:hint="eastAsia"/>
                <w:szCs w:val="24"/>
              </w:rPr>
              <w:t>澎湖縣</w:t>
            </w:r>
            <w:r w:rsidR="004240A9">
              <w:rPr>
                <w:rFonts w:hint="eastAsia"/>
                <w:szCs w:val="24"/>
              </w:rPr>
              <w:t>果品</w:t>
            </w:r>
            <w:r w:rsidR="001C2B2B">
              <w:rPr>
                <w:rFonts w:hint="eastAsia"/>
                <w:szCs w:val="24"/>
              </w:rPr>
              <w:t>生產概況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304070">
              <w:rPr>
                <w:rFonts w:hAnsi="標楷體" w:hint="eastAsia"/>
                <w:szCs w:val="24"/>
              </w:rPr>
              <w:t>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2C2D5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2C2D52" w:rsidRPr="002C2D52">
              <w:rPr>
                <w:rFonts w:hint="eastAsia"/>
                <w:szCs w:val="24"/>
              </w:rPr>
              <w:t>凡在本縣</w:t>
            </w:r>
            <w:r w:rsidR="002C2D52">
              <w:rPr>
                <w:rFonts w:hint="eastAsia"/>
                <w:szCs w:val="24"/>
              </w:rPr>
              <w:t>（</w:t>
            </w:r>
            <w:r w:rsidR="002C2D52" w:rsidRPr="002C2D52">
              <w:rPr>
                <w:rFonts w:hint="eastAsia"/>
                <w:szCs w:val="24"/>
              </w:rPr>
              <w:t>市</w:t>
            </w:r>
            <w:r w:rsidR="002C2D52">
              <w:rPr>
                <w:rFonts w:hint="eastAsia"/>
                <w:szCs w:val="24"/>
              </w:rPr>
              <w:t>）轄區內種植於田地及野生於山地或種植於路旁宅地之</w:t>
            </w:r>
            <w:proofErr w:type="gramStart"/>
            <w:r w:rsidR="002C2D52">
              <w:rPr>
                <w:rFonts w:hint="eastAsia"/>
                <w:szCs w:val="24"/>
              </w:rPr>
              <w:t>果樹均為統計</w:t>
            </w:r>
            <w:proofErr w:type="gramEnd"/>
            <w:r w:rsidR="002C2D52">
              <w:rPr>
                <w:rFonts w:hint="eastAsia"/>
                <w:szCs w:val="24"/>
              </w:rPr>
              <w:t>對象（</w:t>
            </w:r>
            <w:r w:rsidR="002C2D52" w:rsidRPr="002C2D52">
              <w:rPr>
                <w:rFonts w:hint="eastAsia"/>
                <w:szCs w:val="24"/>
              </w:rPr>
              <w:t>不包括政府之試驗機關及</w:t>
            </w:r>
            <w:r w:rsidR="002C2D52">
              <w:rPr>
                <w:rFonts w:hint="eastAsia"/>
                <w:szCs w:val="24"/>
              </w:rPr>
              <w:t>學校之試驗農場）</w:t>
            </w:r>
            <w:r w:rsidR="002C2D52" w:rsidRPr="002C2D52">
              <w:rPr>
                <w:rFonts w:hint="eastAsia"/>
                <w:szCs w:val="24"/>
              </w:rPr>
              <w:t>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7839E1" w:rsidRPr="007839E1">
              <w:rPr>
                <w:rFonts w:hint="eastAsia"/>
                <w:szCs w:val="24"/>
              </w:rPr>
              <w:t>以每年</w:t>
            </w:r>
            <w:r w:rsidR="007839E1">
              <w:rPr>
                <w:rFonts w:hint="eastAsia"/>
                <w:szCs w:val="24"/>
              </w:rPr>
              <w:t>1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1</w:t>
            </w:r>
            <w:r w:rsidR="007839E1" w:rsidRPr="007839E1">
              <w:rPr>
                <w:rFonts w:hint="eastAsia"/>
                <w:szCs w:val="24"/>
              </w:rPr>
              <w:t>日至</w:t>
            </w:r>
            <w:r w:rsidR="007839E1">
              <w:rPr>
                <w:rFonts w:hint="eastAsia"/>
                <w:szCs w:val="24"/>
              </w:rPr>
              <w:t>12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31</w:t>
            </w:r>
            <w:r w:rsidR="007839E1" w:rsidRPr="007839E1">
              <w:rPr>
                <w:rFonts w:hint="eastAsia"/>
                <w:szCs w:val="24"/>
              </w:rPr>
              <w:t>日之事實為</w:t>
            </w:r>
            <w:proofErr w:type="gramStart"/>
            <w:r w:rsidR="007839E1" w:rsidRPr="007839E1">
              <w:rPr>
                <w:rFonts w:hint="eastAsia"/>
                <w:szCs w:val="24"/>
              </w:rPr>
              <w:t>準</w:t>
            </w:r>
            <w:proofErr w:type="gramEnd"/>
            <w:r w:rsidR="007839E1" w:rsidRPr="007839E1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2C2D52">
              <w:rPr>
                <w:rFonts w:hint="eastAsia"/>
                <w:szCs w:val="24"/>
              </w:rPr>
              <w:t>種植面積：</w:t>
            </w:r>
            <w:r w:rsidR="002C2D52" w:rsidRPr="002C2D52">
              <w:rPr>
                <w:rFonts w:hint="eastAsia"/>
                <w:szCs w:val="24"/>
              </w:rPr>
              <w:t>指種植</w:t>
            </w:r>
            <w:proofErr w:type="gramStart"/>
            <w:r w:rsidR="002C2D52" w:rsidRPr="002C2D52">
              <w:rPr>
                <w:rFonts w:hint="eastAsia"/>
                <w:szCs w:val="24"/>
              </w:rPr>
              <w:t>總株數所</w:t>
            </w:r>
            <w:proofErr w:type="gramEnd"/>
            <w:r w:rsidR="002C2D52" w:rsidRPr="002C2D52">
              <w:rPr>
                <w:rFonts w:hint="eastAsia"/>
                <w:szCs w:val="24"/>
              </w:rPr>
              <w:t>占之面積。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2C2D52">
              <w:rPr>
                <w:rFonts w:hint="eastAsia"/>
                <w:szCs w:val="24"/>
              </w:rPr>
              <w:t>收穫面積：指已達到結實</w:t>
            </w:r>
            <w:proofErr w:type="gramStart"/>
            <w:r w:rsidR="002C2D52">
              <w:rPr>
                <w:rFonts w:hint="eastAsia"/>
                <w:szCs w:val="24"/>
              </w:rPr>
              <w:t>年齡株數所</w:t>
            </w:r>
            <w:proofErr w:type="gramEnd"/>
            <w:r w:rsidR="002C2D52">
              <w:rPr>
                <w:rFonts w:hint="eastAsia"/>
                <w:szCs w:val="24"/>
              </w:rPr>
              <w:t>占之面積（已經達到結實年齡而在該年無結實者亦須包括在內）</w:t>
            </w:r>
            <w:r w:rsidR="002C2D52" w:rsidRPr="002C2D52">
              <w:rPr>
                <w:rFonts w:hint="eastAsia"/>
                <w:szCs w:val="24"/>
              </w:rPr>
              <w:t>。</w:t>
            </w:r>
          </w:p>
          <w:p w:rsidR="00DA37D3" w:rsidRDefault="00DA37D3" w:rsidP="007839E1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7839E1" w:rsidRPr="007839E1">
              <w:rPr>
                <w:rFonts w:hint="eastAsia"/>
                <w:szCs w:val="24"/>
              </w:rPr>
              <w:t>每公頃平均產量</w:t>
            </w:r>
            <w:r w:rsidR="002C2D52">
              <w:rPr>
                <w:rFonts w:hint="eastAsia"/>
                <w:szCs w:val="24"/>
              </w:rPr>
              <w:t>：</w:t>
            </w:r>
            <w:r w:rsidR="00EE3A6C" w:rsidRPr="00EE3A6C">
              <w:rPr>
                <w:rFonts w:hint="eastAsia"/>
                <w:szCs w:val="24"/>
              </w:rPr>
              <w:t>以公頃為單位，已達到結實年齡</w:t>
            </w:r>
            <w:proofErr w:type="gramStart"/>
            <w:r w:rsidR="00EE3A6C" w:rsidRPr="00EE3A6C">
              <w:rPr>
                <w:rFonts w:hint="eastAsia"/>
                <w:szCs w:val="24"/>
              </w:rPr>
              <w:t>之株數</w:t>
            </w:r>
            <w:proofErr w:type="gramEnd"/>
            <w:r w:rsidR="00EE3A6C" w:rsidRPr="00EE3A6C">
              <w:rPr>
                <w:rFonts w:hint="eastAsia"/>
                <w:szCs w:val="24"/>
              </w:rPr>
              <w:t>（已經達到結實年齡而在該年無結實者亦須包括在內）之產量。</w:t>
            </w:r>
          </w:p>
          <w:p w:rsidR="002C2D52" w:rsidRPr="00EE7A9A" w:rsidRDefault="002C2D52" w:rsidP="007839E1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（四）產量：</w:t>
            </w:r>
            <w:r w:rsidR="00EE3A6C" w:rsidRPr="00EE3A6C">
              <w:rPr>
                <w:rFonts w:hint="eastAsia"/>
                <w:szCs w:val="24"/>
              </w:rPr>
              <w:t>每公頃平均產量×收穫面積。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7839E1">
              <w:rPr>
                <w:rFonts w:hint="eastAsia"/>
                <w:szCs w:val="24"/>
              </w:rPr>
              <w:t>面積－公頃；每公頃平均產量－公斤；產量－</w:t>
            </w:r>
            <w:r w:rsidR="007839E1" w:rsidRPr="007839E1">
              <w:rPr>
                <w:rFonts w:hint="eastAsia"/>
                <w:szCs w:val="24"/>
              </w:rPr>
              <w:t>公斤。</w:t>
            </w:r>
          </w:p>
          <w:p w:rsidR="009A02B2" w:rsidRDefault="00754F73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</w:p>
          <w:p w:rsidR="007839E1" w:rsidRPr="007839E1" w:rsidRDefault="007839E1" w:rsidP="001E7CCD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1E7CCD" w:rsidRPr="001E7CCD">
              <w:rPr>
                <w:rFonts w:hint="eastAsia"/>
                <w:szCs w:val="24"/>
              </w:rPr>
              <w:t>縱項目按果品別、種植面積、收穫面積、每公頃平均產量及產量分；果品別再擇選重要果品</w:t>
            </w:r>
            <w:proofErr w:type="gramStart"/>
            <w:r w:rsidR="001E7CCD" w:rsidRPr="001E7CCD">
              <w:rPr>
                <w:rFonts w:hint="eastAsia"/>
                <w:szCs w:val="24"/>
              </w:rPr>
              <w:t>（</w:t>
            </w:r>
            <w:proofErr w:type="gramEnd"/>
            <w:r w:rsidR="001E7CCD" w:rsidRPr="001E7CCD">
              <w:rPr>
                <w:rFonts w:hint="eastAsia"/>
                <w:szCs w:val="24"/>
              </w:rPr>
              <w:t>例如：香蕉、鳳梨、</w:t>
            </w:r>
            <w:proofErr w:type="gramStart"/>
            <w:r w:rsidR="001E7CCD" w:rsidRPr="001E7CCD">
              <w:rPr>
                <w:rFonts w:hint="eastAsia"/>
                <w:szCs w:val="24"/>
              </w:rPr>
              <w:t>椪</w:t>
            </w:r>
            <w:proofErr w:type="gramEnd"/>
            <w:r w:rsidR="001E7CCD" w:rsidRPr="001E7CCD">
              <w:rPr>
                <w:rFonts w:hint="eastAsia"/>
                <w:szCs w:val="24"/>
              </w:rPr>
              <w:t>柑、柳橙、桶柑、文</w:t>
            </w:r>
            <w:proofErr w:type="gramStart"/>
            <w:r w:rsidR="001E7CCD" w:rsidRPr="001E7CCD">
              <w:rPr>
                <w:rFonts w:hint="eastAsia"/>
                <w:szCs w:val="24"/>
              </w:rPr>
              <w:t>旦</w:t>
            </w:r>
            <w:proofErr w:type="gramEnd"/>
            <w:r w:rsidR="001E7CCD" w:rsidRPr="001E7CCD">
              <w:rPr>
                <w:rFonts w:hint="eastAsia"/>
                <w:szCs w:val="24"/>
              </w:rPr>
              <w:t>柚、</w:t>
            </w:r>
            <w:proofErr w:type="gramStart"/>
            <w:r w:rsidR="001E7CCD" w:rsidRPr="001E7CCD">
              <w:rPr>
                <w:rFonts w:hint="eastAsia"/>
                <w:szCs w:val="24"/>
              </w:rPr>
              <w:t>斗</w:t>
            </w:r>
            <w:proofErr w:type="gramEnd"/>
            <w:r w:rsidR="001E7CCD" w:rsidRPr="001E7CCD">
              <w:rPr>
                <w:rFonts w:hint="eastAsia"/>
                <w:szCs w:val="24"/>
              </w:rPr>
              <w:t>柚、白柚、溫州蜜柑、晚</w:t>
            </w:r>
            <w:proofErr w:type="gramStart"/>
            <w:r w:rsidR="001E7CCD" w:rsidRPr="001E7CCD">
              <w:rPr>
                <w:rFonts w:hint="eastAsia"/>
                <w:szCs w:val="24"/>
              </w:rPr>
              <w:t>侖</w:t>
            </w:r>
            <w:proofErr w:type="gramEnd"/>
            <w:r w:rsidR="001E7CCD" w:rsidRPr="001E7CCD">
              <w:rPr>
                <w:rFonts w:hint="eastAsia"/>
                <w:szCs w:val="24"/>
              </w:rPr>
              <w:t>西亞橙、檸檬、葡萄柚、龍眼、芒果、檳榔、番石榴、李、桃、柿、木瓜、</w:t>
            </w:r>
            <w:bookmarkStart w:id="0" w:name="_GoBack"/>
            <w:bookmarkEnd w:id="0"/>
            <w:r w:rsidR="001E7CCD" w:rsidRPr="001E7CCD">
              <w:rPr>
                <w:rFonts w:hint="eastAsia"/>
                <w:szCs w:val="24"/>
              </w:rPr>
              <w:t>蓮霧、葡萄、枇杷、梅、荔枝、橄欖、楊桃、梨、蘋果、棗、番荔枝、百香果等</w:t>
            </w:r>
            <w:proofErr w:type="gramStart"/>
            <w:r w:rsidR="001E7CCD" w:rsidRPr="001E7CCD">
              <w:rPr>
                <w:rFonts w:hint="eastAsia"/>
                <w:szCs w:val="24"/>
              </w:rPr>
              <w:t>）</w:t>
            </w:r>
            <w:proofErr w:type="gramEnd"/>
            <w:r w:rsidR="001E7CCD" w:rsidRPr="001E7CCD">
              <w:rPr>
                <w:rFonts w:hint="eastAsia"/>
                <w:szCs w:val="24"/>
              </w:rPr>
              <w:t>分。</w:t>
            </w:r>
          </w:p>
          <w:p w:rsidR="007839E1" w:rsidRPr="007839E1" w:rsidRDefault="007839E1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330F0E">
              <w:rPr>
                <w:rFonts w:hint="eastAsia"/>
                <w:szCs w:val="24"/>
              </w:rPr>
              <w:t>二</w:t>
            </w:r>
            <w:r>
              <w:rPr>
                <w:rFonts w:hint="eastAsia"/>
                <w:szCs w:val="24"/>
              </w:rPr>
              <w:t>）</w:t>
            </w:r>
            <w:r w:rsidR="00330F0E" w:rsidRPr="00330F0E">
              <w:rPr>
                <w:rFonts w:hint="eastAsia"/>
                <w:szCs w:val="24"/>
              </w:rPr>
              <w:t>橫項目按行政區別分。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330F0E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lastRenderedPageBreak/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BA782C">
              <w:rPr>
                <w:rFonts w:hint="eastAsia"/>
                <w:szCs w:val="24"/>
              </w:rPr>
              <w:t>7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統計資料預告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A782C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同步發送單位：澎湖縣政府主計處</w:t>
            </w:r>
            <w:r w:rsidR="00754F73"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64791E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BA782C" w:rsidRPr="00BA782C">
              <w:rPr>
                <w:rFonts w:hint="eastAsia"/>
                <w:szCs w:val="24"/>
              </w:rPr>
              <w:t>依據行政院農業委員會農糧署「農情報告資源網」資料彙編。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310" w:rsidRDefault="00286310" w:rsidP="00D00436">
      <w:r>
        <w:separator/>
      </w:r>
    </w:p>
  </w:endnote>
  <w:endnote w:type="continuationSeparator" w:id="0">
    <w:p w:rsidR="00286310" w:rsidRDefault="00286310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310" w:rsidRDefault="00286310" w:rsidP="00D00436">
      <w:r>
        <w:separator/>
      </w:r>
    </w:p>
  </w:footnote>
  <w:footnote w:type="continuationSeparator" w:id="0">
    <w:p w:rsidR="00286310" w:rsidRDefault="00286310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310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3A6C"/>
    <w:rsid w:val="00EE50EB"/>
    <w:rsid w:val="00EE560C"/>
    <w:rsid w:val="00EE7A9A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5</cp:revision>
  <dcterms:created xsi:type="dcterms:W3CDTF">2021-12-11T08:11:00Z</dcterms:created>
  <dcterms:modified xsi:type="dcterms:W3CDTF">2021-12-11T08:31:00Z</dcterms:modified>
</cp:coreProperties>
</file>