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43D" w:rsidRDefault="00392998">
      <w:bookmarkStart w:id="0" w:name="_GoBack"/>
      <w:r>
        <w:rPr>
          <w:noProof/>
        </w:rPr>
        <w:drawing>
          <wp:inline distT="0" distB="0" distL="0" distR="0">
            <wp:extent cx="5627369" cy="6791325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15工程觀摩日程表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1662" cy="6796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2443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998"/>
    <w:rsid w:val="0002443D"/>
    <w:rsid w:val="00392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577F47-9D4F-48A8-A96B-E712F10D0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陳姿蓉</dc:creator>
  <cp:keywords/>
  <dc:description/>
  <cp:lastModifiedBy>陳姿蓉</cp:lastModifiedBy>
  <cp:revision>1</cp:revision>
  <dcterms:created xsi:type="dcterms:W3CDTF">2026-11-02T06:15:00Z</dcterms:created>
  <dcterms:modified xsi:type="dcterms:W3CDTF">2026-11-02T06:15:00Z</dcterms:modified>
</cp:coreProperties>
</file>