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8AE" w:rsidRPr="000227C8" w:rsidRDefault="00401167" w:rsidP="000227C8">
      <w:pPr>
        <w:spacing w:line="240" w:lineRule="atLeast"/>
        <w:jc w:val="center"/>
        <w:textDirection w:val="lrTbV"/>
        <w:rPr>
          <w:rFonts w:ascii="標楷體" w:eastAsia="標楷體"/>
          <w:b/>
          <w:bCs/>
          <w:sz w:val="36"/>
          <w:szCs w:val="36"/>
        </w:rPr>
      </w:pPr>
      <w:bookmarkStart w:id="0" w:name="_GoBack"/>
      <w:bookmarkEnd w:id="0"/>
      <w:r w:rsidRPr="000227C8">
        <w:rPr>
          <w:rFonts w:ascii="標楷體" w:eastAsia="標楷體" w:cs="標楷體" w:hint="eastAsia"/>
          <w:b/>
          <w:bCs/>
          <w:sz w:val="36"/>
          <w:szCs w:val="36"/>
        </w:rPr>
        <w:t>統包</w:t>
      </w:r>
      <w:r w:rsidR="00E518AE" w:rsidRPr="000227C8">
        <w:rPr>
          <w:rFonts w:ascii="標楷體" w:eastAsia="標楷體" w:cs="標楷體" w:hint="eastAsia"/>
          <w:b/>
          <w:bCs/>
          <w:sz w:val="36"/>
          <w:szCs w:val="36"/>
        </w:rPr>
        <w:t>工程採購契約範本</w:t>
      </w:r>
    </w:p>
    <w:p w:rsidR="00E518AE" w:rsidRPr="00496F0C" w:rsidRDefault="0032014C" w:rsidP="0032014C">
      <w:pPr>
        <w:spacing w:line="240" w:lineRule="atLeast"/>
        <w:jc w:val="right"/>
        <w:rPr>
          <w:rFonts w:ascii="標楷體" w:eastAsia="標楷體"/>
          <w:bCs/>
          <w:sz w:val="28"/>
          <w:szCs w:val="28"/>
        </w:rPr>
      </w:pPr>
      <w:r w:rsidRPr="00496F0C">
        <w:rPr>
          <w:rFonts w:ascii="標楷體" w:eastAsia="標楷體" w:hint="eastAsia"/>
          <w:bCs/>
          <w:sz w:val="28"/>
          <w:szCs w:val="28"/>
        </w:rPr>
        <w:t>(</w:t>
      </w:r>
      <w:r w:rsidR="0014454F" w:rsidRPr="00496F0C">
        <w:rPr>
          <w:rFonts w:ascii="標楷體" w:eastAsia="標楷體" w:hint="eastAsia"/>
          <w:bCs/>
          <w:sz w:val="28"/>
          <w:szCs w:val="28"/>
        </w:rPr>
        <w:t>1</w:t>
      </w:r>
      <w:r w:rsidR="006627A6">
        <w:rPr>
          <w:rFonts w:ascii="標楷體" w:eastAsia="標楷體" w:hint="eastAsia"/>
          <w:bCs/>
          <w:sz w:val="28"/>
          <w:szCs w:val="28"/>
        </w:rPr>
        <w:t>10.3.9</w:t>
      </w:r>
      <w:r w:rsidR="00496F0C" w:rsidRPr="00496F0C">
        <w:rPr>
          <w:rFonts w:ascii="標楷體" w:eastAsia="標楷體" w:hint="eastAsia"/>
          <w:bCs/>
          <w:sz w:val="28"/>
          <w:szCs w:val="28"/>
        </w:rPr>
        <w:t>修正</w:t>
      </w:r>
      <w:r w:rsidRPr="00496F0C">
        <w:rPr>
          <w:rFonts w:ascii="標楷體" w:eastAsia="標楷體" w:hint="eastAsia"/>
          <w:bCs/>
          <w:sz w:val="28"/>
          <w:szCs w:val="28"/>
        </w:rPr>
        <w:t>)</w:t>
      </w:r>
    </w:p>
    <w:p w:rsidR="00E518AE" w:rsidRPr="000227C8" w:rsidRDefault="00E518AE" w:rsidP="000227C8">
      <w:pPr>
        <w:spacing w:line="240" w:lineRule="atLeast"/>
        <w:jc w:val="both"/>
        <w:rPr>
          <w:rFonts w:ascii="標楷體" w:eastAsia="標楷體"/>
          <w:sz w:val="28"/>
          <w:szCs w:val="28"/>
        </w:rPr>
      </w:pPr>
      <w:r w:rsidRPr="000227C8">
        <w:rPr>
          <w:rFonts w:ascii="標楷體" w:eastAsia="標楷體" w:cs="標楷體" w:hint="eastAsia"/>
          <w:sz w:val="28"/>
          <w:szCs w:val="28"/>
        </w:rPr>
        <w:t>招標機關</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以下簡稱機關</w:t>
      </w:r>
      <w:r w:rsidR="00EC4187" w:rsidRPr="000227C8">
        <w:rPr>
          <w:rFonts w:ascii="標楷體" w:eastAsia="標楷體" w:cs="標楷體" w:hint="eastAsia"/>
          <w:sz w:val="28"/>
          <w:szCs w:val="28"/>
        </w:rPr>
        <w:t>）</w:t>
      </w:r>
      <w:r w:rsidRPr="000227C8">
        <w:rPr>
          <w:rFonts w:ascii="標楷體" w:eastAsia="標楷體" w:cs="標楷體" w:hint="eastAsia"/>
          <w:sz w:val="28"/>
          <w:szCs w:val="28"/>
        </w:rPr>
        <w:t>及得標廠商</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以下簡稱廠商</w:t>
      </w:r>
      <w:r w:rsidR="00EC4187" w:rsidRPr="000227C8">
        <w:rPr>
          <w:rFonts w:ascii="標楷體" w:eastAsia="標楷體" w:cs="標楷體" w:hint="eastAsia"/>
          <w:sz w:val="28"/>
          <w:szCs w:val="28"/>
        </w:rPr>
        <w:t>）</w:t>
      </w:r>
      <w:r w:rsidRPr="000227C8">
        <w:rPr>
          <w:rFonts w:ascii="標楷體" w:eastAsia="標楷體" w:cs="標楷體" w:hint="eastAsia"/>
          <w:sz w:val="28"/>
          <w:szCs w:val="28"/>
        </w:rPr>
        <w:t>雙方同意依政府採購法</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以下簡稱採購法</w:t>
      </w:r>
      <w:r w:rsidR="00EC4187" w:rsidRPr="000227C8">
        <w:rPr>
          <w:rFonts w:ascii="標楷體" w:eastAsia="標楷體" w:cs="標楷體" w:hint="eastAsia"/>
          <w:sz w:val="28"/>
          <w:szCs w:val="28"/>
        </w:rPr>
        <w:t>）</w:t>
      </w:r>
      <w:r w:rsidRPr="000227C8">
        <w:rPr>
          <w:rFonts w:ascii="標楷體" w:eastAsia="標楷體" w:cs="標楷體" w:hint="eastAsia"/>
          <w:sz w:val="28"/>
          <w:szCs w:val="28"/>
        </w:rPr>
        <w:t>及其主管機關訂定之規定訂定本契約，共同遵守，其條款如下：</w:t>
      </w: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w:t>
      </w:r>
      <w:r w:rsidRPr="000227C8">
        <w:rPr>
          <w:rFonts w:ascii="標楷體" w:eastAsia="標楷體" w:cs="標楷體" w:hint="eastAsia"/>
          <w:b/>
          <w:bCs/>
          <w:sz w:val="28"/>
          <w:szCs w:val="28"/>
        </w:rPr>
        <w:t>條　契約文件及效力</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契約包括下列文件：</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招標文件及其變更或補充。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投標文件及其變更或補充。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決標文件及其變更或補充。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契約本文、附件及其變更或補充。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依契約所提出之履約文件或資料。</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定義及解釋：</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契約文件，指前款所定資料，包括以書面、錄音、錄影、照相、微縮、電子數位資料或樣品等方式呈現之原件或複製品。</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工程會，指行政院公共工程委員會。</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工程司，指機關以書面指派行使本契約所賦予之工程司之職權者。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工程司代表，指工程司指定之任何人員，以執行本契約所規定之權責者。其授權須經工程司以書面通知承包商。</w:t>
      </w:r>
    </w:p>
    <w:p w:rsidR="00F8608D" w:rsidRPr="000227C8" w:rsidRDefault="00F8608D"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監造單位，</w:t>
      </w:r>
      <w:r w:rsidR="00AD2A2E" w:rsidRPr="000227C8">
        <w:rPr>
          <w:rFonts w:ascii="標楷體" w:eastAsia="標楷體" w:cs="標楷體" w:hint="eastAsia"/>
          <w:sz w:val="28"/>
          <w:szCs w:val="28"/>
        </w:rPr>
        <w:t>指受機關委託執行監造作業之技術服務廠商</w:t>
      </w:r>
      <w:r w:rsidRPr="000227C8">
        <w:rPr>
          <w:rFonts w:ascii="標楷體" w:eastAsia="標楷體" w:cs="標楷體" w:hint="eastAsia"/>
          <w:sz w:val="28"/>
          <w:szCs w:val="28"/>
        </w:rPr>
        <w:t>。</w:t>
      </w:r>
    </w:p>
    <w:p w:rsidR="002704F7" w:rsidRPr="000227C8" w:rsidRDefault="00F8608D"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6</w:t>
      </w:r>
      <w:r w:rsidR="00E518AE" w:rsidRPr="000227C8">
        <w:rPr>
          <w:rFonts w:ascii="標楷體" w:eastAsia="標楷體" w:cs="標楷體"/>
          <w:sz w:val="28"/>
          <w:szCs w:val="28"/>
        </w:rPr>
        <w:t>.</w:t>
      </w:r>
      <w:r w:rsidR="002704F7" w:rsidRPr="000227C8">
        <w:rPr>
          <w:rFonts w:ascii="標楷體" w:eastAsia="標楷體" w:cs="標楷體" w:hint="eastAsia"/>
          <w:sz w:val="28"/>
          <w:szCs w:val="28"/>
        </w:rPr>
        <w:t>監造單位</w:t>
      </w:r>
      <w:r w:rsidR="002704F7" w:rsidRPr="000227C8">
        <w:rPr>
          <w:rFonts w:ascii="標楷體" w:eastAsia="標楷體" w:cs="標楷體"/>
          <w:sz w:val="28"/>
          <w:szCs w:val="28"/>
        </w:rPr>
        <w:t>/</w:t>
      </w:r>
      <w:r w:rsidR="002704F7" w:rsidRPr="000227C8">
        <w:rPr>
          <w:rFonts w:ascii="標楷體" w:eastAsia="標楷體" w:cs="標楷體" w:hint="eastAsia"/>
          <w:sz w:val="28"/>
          <w:szCs w:val="28"/>
        </w:rPr>
        <w:t>工程司，有監造單位者，為監造單位；無監造單位者，為工程司。</w:t>
      </w:r>
    </w:p>
    <w:p w:rsidR="002704F7" w:rsidRPr="000227C8" w:rsidRDefault="002704F7"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工程司</w:t>
      </w:r>
      <w:r w:rsidRPr="000227C8">
        <w:rPr>
          <w:rFonts w:ascii="標楷體" w:eastAsia="標楷體" w:cs="標楷體"/>
          <w:sz w:val="28"/>
          <w:szCs w:val="28"/>
        </w:rPr>
        <w:t>/</w:t>
      </w:r>
      <w:r w:rsidRPr="000227C8">
        <w:rPr>
          <w:rFonts w:ascii="標楷體" w:eastAsia="標楷體" w:cs="標楷體" w:hint="eastAsia"/>
          <w:sz w:val="28"/>
          <w:szCs w:val="28"/>
        </w:rPr>
        <w:t>機關，有工程司者，為工程司；無工程司者，為機關。</w:t>
      </w:r>
    </w:p>
    <w:p w:rsidR="00E518AE" w:rsidRPr="000227C8" w:rsidRDefault="002704F7"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8.</w:t>
      </w:r>
      <w:r w:rsidR="00E518AE" w:rsidRPr="000227C8">
        <w:rPr>
          <w:rFonts w:ascii="標楷體" w:eastAsia="標楷體" w:cs="標楷體" w:hint="eastAsia"/>
          <w:sz w:val="28"/>
          <w:szCs w:val="28"/>
        </w:rPr>
        <w:t>分包，謂非轉包而將契約之部分由其他廠商代為履行。</w:t>
      </w:r>
    </w:p>
    <w:p w:rsidR="00E518AE" w:rsidRPr="000227C8" w:rsidRDefault="002704F7"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9</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書面，指所有手書、打字及印刷之來往信函及通知，包括電傳、電報及電子信件。</w:t>
      </w:r>
    </w:p>
    <w:p w:rsidR="00E518AE" w:rsidRPr="000227C8" w:rsidRDefault="002704F7"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10</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規範，指列入契約之工程規範及規定，含施工規範、施工安全、衛生、環保、交通維持手冊、技術規範及工程施工期間依契約規定提出之任何規範與書面規定。</w:t>
      </w:r>
    </w:p>
    <w:p w:rsidR="00E518AE" w:rsidRPr="000227C8" w:rsidRDefault="002704F7"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11</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圖說，指機關依契約提供廠商之全部圖樣及其所附資料。另由廠商提出經機關認可之全部圖樣及其所附資料，包含必要之樣品及模型，亦屬之。圖說包含（但不限於）設計圖、施工圖、構造圖、工廠施工製造圖、大樣圖等。</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契約所含各種文件之內容如有不一致之處，除另有規定外，依下列原則處理：</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契約條款優於招標文件內之其他文件所附記之條款。但附記之條款有特別聲明者，不在此限。</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招標文件之內容優於投標文件之內容。但投標文件之內容經機關審</w:t>
      </w:r>
      <w:r w:rsidRPr="000227C8">
        <w:rPr>
          <w:rFonts w:ascii="標楷體" w:eastAsia="標楷體" w:cs="標楷體" w:hint="eastAsia"/>
          <w:sz w:val="28"/>
          <w:szCs w:val="28"/>
        </w:rPr>
        <w:lastRenderedPageBreak/>
        <w:t>定優於招標文件之內容者，不在此限。招標文件如允許廠商於投標文件內特別聲明，並經機關於審標時接受者，以投標文件之內容為準。</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文件經機關審定之日期較新者優於審定日期較舊者。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大比例尺圖者優於小比例尺圖者。</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施工補充說明書優於施工規範。</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決標紀錄之內容優於開標或議價紀錄之內容。</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契約文件之一切規定得互為補充，如仍有不明確之處，應依公平合理原則解釋之。如有爭議，依採購法之規定處理。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契約文字：</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契約文字以中文為準。但下列情形得以外文為準：</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特殊技術或材料之圖文資料。</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國際組織、外國政府或其授權機構、公會或商會所出具之文件。</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其他經機關認定確有必要者。</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契約文字有中文譯文，其與外文文意不符者，除資格文件外，以中文</w:t>
      </w:r>
      <w:r w:rsidR="003D2FBA" w:rsidRPr="000227C8">
        <w:rPr>
          <w:rFonts w:ascii="標楷體" w:eastAsia="標楷體" w:cs="標楷體"/>
          <w:sz w:val="28"/>
          <w:szCs w:val="28"/>
        </w:rPr>
        <w:t>(</w:t>
      </w:r>
      <w:r w:rsidR="003D2FBA" w:rsidRPr="000227C8">
        <w:rPr>
          <w:rFonts w:ascii="標楷體" w:eastAsia="標楷體" w:cs="標楷體" w:hint="eastAsia"/>
          <w:sz w:val="28"/>
          <w:szCs w:val="28"/>
        </w:rPr>
        <w:t>正體字</w:t>
      </w:r>
      <w:r w:rsidR="003D2FBA" w:rsidRPr="000227C8">
        <w:rPr>
          <w:rFonts w:ascii="標楷體" w:eastAsia="標楷體" w:cs="標楷體"/>
          <w:sz w:val="28"/>
          <w:szCs w:val="28"/>
        </w:rPr>
        <w:t>)</w:t>
      </w:r>
      <w:r w:rsidRPr="000227C8">
        <w:rPr>
          <w:rFonts w:ascii="標楷體" w:eastAsia="標楷體" w:cs="標楷體" w:hint="eastAsia"/>
          <w:sz w:val="28"/>
          <w:szCs w:val="28"/>
        </w:rPr>
        <w:t>為準。其因譯文有誤致生損害者，由提供譯文之一方負責賠償。</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契約所稱申請、報告、同意、指示、核准、通知、解釋及其他類似行為所為之意思表示，</w:t>
      </w:r>
      <w:r w:rsidR="00340B49" w:rsidRPr="000227C8">
        <w:rPr>
          <w:rFonts w:ascii="標楷體" w:eastAsia="標楷體" w:cs="標楷體" w:hint="eastAsia"/>
          <w:sz w:val="28"/>
          <w:szCs w:val="28"/>
        </w:rPr>
        <w:t>除契約另有規定或</w:t>
      </w:r>
      <w:r w:rsidR="00EC45FB" w:rsidRPr="000227C8">
        <w:rPr>
          <w:rFonts w:ascii="標楷體" w:eastAsia="標楷體" w:cs="標楷體" w:hint="eastAsia"/>
          <w:sz w:val="28"/>
          <w:szCs w:val="28"/>
        </w:rPr>
        <w:t>當事人同意外，應</w:t>
      </w:r>
      <w:r w:rsidRPr="000227C8">
        <w:rPr>
          <w:rFonts w:ascii="標楷體" w:eastAsia="標楷體" w:cs="標楷體" w:hint="eastAsia"/>
          <w:sz w:val="28"/>
          <w:szCs w:val="28"/>
        </w:rPr>
        <w:t>以中文書面為之。書面之遞交，得以面交簽收、郵寄、傳真或電子資料傳輸至雙方預為約定之人員或處所。</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契約所使用之度量衡單位，除另有規定者外，以公制為之。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契約所定事項如有違反法令或無法執行之部分，該部分無效。但除去該部分，契約亦可成立者，不影響其他部分之有效性。該無效之部分，機關及廠商必要時得依契約原定目的變更之。</w:t>
      </w:r>
    </w:p>
    <w:p w:rsidR="00E518AE" w:rsidRPr="000227C8" w:rsidRDefault="00E518AE" w:rsidP="000227C8">
      <w:pPr>
        <w:spacing w:line="240" w:lineRule="atLeast"/>
        <w:ind w:left="840" w:hanging="556"/>
        <w:jc w:val="both"/>
        <w:textDirection w:val="lrTbV"/>
        <w:rPr>
          <w:rFonts w:ascii="標楷體" w:eastAsia="標楷體" w:hAnsi="標楷體"/>
          <w:sz w:val="28"/>
          <w:szCs w:val="28"/>
        </w:rPr>
      </w:pPr>
      <w:r w:rsidRPr="000227C8">
        <w:rPr>
          <w:rFonts w:ascii="標楷體" w:eastAsia="標楷體" w:cs="標楷體"/>
          <w:sz w:val="28"/>
          <w:szCs w:val="28"/>
        </w:rPr>
        <w:t>(</w:t>
      </w:r>
      <w:r w:rsidR="005B712C">
        <w:rPr>
          <w:rFonts w:ascii="標楷體" w:eastAsia="標楷體" w:cs="標楷體" w:hint="eastAsia"/>
          <w:sz w:val="28"/>
          <w:szCs w:val="28"/>
        </w:rPr>
        <w:t>八</w:t>
      </w:r>
      <w:r w:rsidR="004A71E8" w:rsidRPr="004A71E8">
        <w:rPr>
          <w:rFonts w:ascii="標楷體" w:eastAsia="標楷體" w:cs="標楷體" w:hint="eastAsia"/>
          <w:sz w:val="28"/>
          <w:szCs w:val="28"/>
        </w:rPr>
        <w:t>)經雙方代表人或其授權人簽署契約正本2份，機關及廠商各執1份，並由雙方各依印花稅法之規定繳納印花稅。副本＿份（請載明），由機關、廠商及相關機關、單位分別執用。副本如有誤繕，以正本為準</w:t>
      </w:r>
      <w:r w:rsidRPr="000227C8">
        <w:rPr>
          <w:rFonts w:ascii="標楷體" w:eastAsia="標楷體" w:hAnsi="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5B712C">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機關應提供＿份</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由機關於招標時載明，未載明者，為</w:t>
      </w:r>
      <w:r w:rsidR="008C31E7" w:rsidRPr="000227C8">
        <w:rPr>
          <w:rFonts w:ascii="標楷體" w:eastAsia="標楷體" w:cs="標楷體"/>
          <w:sz w:val="28"/>
          <w:szCs w:val="28"/>
        </w:rPr>
        <w:t>1</w:t>
      </w:r>
      <w:r w:rsidRPr="000227C8">
        <w:rPr>
          <w:rFonts w:ascii="標楷體" w:eastAsia="標楷體" w:cs="標楷體" w:hint="eastAsia"/>
          <w:sz w:val="28"/>
          <w:szCs w:val="28"/>
        </w:rPr>
        <w:t>份</w:t>
      </w:r>
      <w:r w:rsidR="00EC4187" w:rsidRPr="000227C8">
        <w:rPr>
          <w:rFonts w:ascii="標楷體" w:eastAsia="標楷體" w:cs="標楷體" w:hint="eastAsia"/>
          <w:sz w:val="28"/>
          <w:szCs w:val="28"/>
        </w:rPr>
        <w:t>）</w:t>
      </w:r>
      <w:r w:rsidR="005C70F6" w:rsidRPr="000227C8">
        <w:rPr>
          <w:rFonts w:ascii="標楷體" w:eastAsia="標楷體" w:cs="標楷體" w:hint="eastAsia"/>
          <w:sz w:val="28"/>
          <w:szCs w:val="28"/>
        </w:rPr>
        <w:t>需求書</w:t>
      </w:r>
      <w:r w:rsidRPr="000227C8">
        <w:rPr>
          <w:rFonts w:ascii="標楷體" w:eastAsia="標楷體" w:cs="標楷體" w:hint="eastAsia"/>
          <w:sz w:val="28"/>
          <w:szCs w:val="28"/>
        </w:rPr>
        <w:t>及規範之影本予廠商，廠商得視履約之需要自費影印使用。除契約另有規定，如無機關之書面同意，廠商不得提供上開文件，供與契約無關之第三人使用。</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廠商應提供＿份</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由機關於招標時載明，未載明者，為</w:t>
      </w:r>
      <w:r w:rsidR="008C31E7" w:rsidRPr="000227C8">
        <w:rPr>
          <w:rFonts w:ascii="標楷體" w:eastAsia="標楷體" w:cs="標楷體"/>
          <w:sz w:val="28"/>
          <w:szCs w:val="28"/>
        </w:rPr>
        <w:t>1</w:t>
      </w:r>
      <w:r w:rsidRPr="000227C8">
        <w:rPr>
          <w:rFonts w:ascii="標楷體" w:eastAsia="標楷體" w:cs="標楷體" w:hint="eastAsia"/>
          <w:sz w:val="28"/>
          <w:szCs w:val="28"/>
        </w:rPr>
        <w:t>份</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依契約規定製作之文件影本予機關，機關得視履約之需要自費影印使用。除契約另有規定，如無廠商之書面同意，機關不得提供上開文件，供與契約無關之第三人使用。</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5B712C">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廠商應於施工地點，保存</w:t>
      </w:r>
      <w:r w:rsidRPr="000227C8">
        <w:rPr>
          <w:rFonts w:ascii="標楷體" w:eastAsia="標楷體" w:cs="標楷體"/>
          <w:sz w:val="28"/>
          <w:szCs w:val="28"/>
        </w:rPr>
        <w:t>1</w:t>
      </w:r>
      <w:r w:rsidRPr="000227C8">
        <w:rPr>
          <w:rFonts w:ascii="標楷體" w:eastAsia="標楷體" w:cs="標楷體" w:hint="eastAsia"/>
          <w:sz w:val="28"/>
          <w:szCs w:val="28"/>
        </w:rPr>
        <w:t>份完整契約文件及其修正，以供隨時查閱。廠商應核對全部文件，對任何矛盾或遺漏處，應立即通知</w:t>
      </w:r>
      <w:r w:rsidR="00947B7D" w:rsidRPr="000227C8">
        <w:rPr>
          <w:rFonts w:ascii="標楷體" w:eastAsia="標楷體" w:cs="標楷體" w:hint="eastAsia"/>
          <w:sz w:val="28"/>
          <w:szCs w:val="28"/>
        </w:rPr>
        <w:t>工程司</w:t>
      </w:r>
      <w:r w:rsidR="00947B7D" w:rsidRPr="000227C8">
        <w:rPr>
          <w:rFonts w:ascii="標楷體" w:eastAsia="標楷體" w:cs="標楷體"/>
          <w:sz w:val="28"/>
          <w:szCs w:val="28"/>
        </w:rPr>
        <w:t>/</w:t>
      </w:r>
      <w:r w:rsidRPr="000227C8">
        <w:rPr>
          <w:rFonts w:ascii="標楷體" w:eastAsia="標楷體" w:cs="標楷體" w:hint="eastAsia"/>
          <w:sz w:val="28"/>
          <w:szCs w:val="28"/>
        </w:rPr>
        <w:t>機關。</w:t>
      </w:r>
    </w:p>
    <w:p w:rsidR="00E518AE" w:rsidRPr="000227C8" w:rsidRDefault="00E518AE" w:rsidP="000227C8">
      <w:pPr>
        <w:spacing w:line="240" w:lineRule="atLeast"/>
        <w:jc w:val="both"/>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lastRenderedPageBreak/>
        <w:t>第</w:t>
      </w:r>
      <w:r w:rsidRPr="000227C8">
        <w:rPr>
          <w:rFonts w:ascii="標楷體" w:eastAsia="標楷體" w:cs="標楷體"/>
          <w:b/>
          <w:bCs/>
          <w:sz w:val="28"/>
          <w:szCs w:val="28"/>
        </w:rPr>
        <w:t>2</w:t>
      </w:r>
      <w:r w:rsidRPr="000227C8">
        <w:rPr>
          <w:rFonts w:ascii="標楷體" w:eastAsia="標楷體" w:cs="標楷體" w:hint="eastAsia"/>
          <w:b/>
          <w:bCs/>
          <w:sz w:val="28"/>
          <w:szCs w:val="28"/>
        </w:rPr>
        <w:t>條　履約標的</w:t>
      </w:r>
      <w:r w:rsidR="00EC45FB" w:rsidRPr="000227C8">
        <w:rPr>
          <w:rFonts w:ascii="標楷體" w:eastAsia="標楷體" w:cs="標楷體" w:hint="eastAsia"/>
          <w:b/>
          <w:bCs/>
          <w:sz w:val="28"/>
          <w:szCs w:val="28"/>
        </w:rPr>
        <w:t>及地點</w:t>
      </w:r>
    </w:p>
    <w:p w:rsidR="002917A1" w:rsidRPr="000227C8" w:rsidRDefault="002917A1"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00F37387" w:rsidRPr="000227C8">
        <w:rPr>
          <w:rFonts w:ascii="標楷體" w:eastAsia="標楷體" w:cs="標楷體" w:hint="eastAsia"/>
          <w:sz w:val="28"/>
          <w:szCs w:val="28"/>
        </w:rPr>
        <w:t>基於統包精神，廠商應依本工程契約、規範及圖說之規定執行完成工作，以達成機關之需求。</w:t>
      </w:r>
    </w:p>
    <w:p w:rsidR="00893697" w:rsidRPr="000227C8" w:rsidRDefault="002917A1"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00893697" w:rsidRPr="000227C8">
        <w:rPr>
          <w:rFonts w:ascii="標楷體" w:eastAsia="標楷體" w:cs="標楷體" w:hint="eastAsia"/>
          <w:sz w:val="28"/>
          <w:szCs w:val="28"/>
        </w:rPr>
        <w:t>本統包工程</w:t>
      </w:r>
      <w:r w:rsidR="007456A2" w:rsidRPr="000227C8">
        <w:rPr>
          <w:rFonts w:ascii="標楷體" w:eastAsia="標楷體" w:cs="標楷體" w:hint="eastAsia"/>
          <w:sz w:val="28"/>
          <w:szCs w:val="28"/>
        </w:rPr>
        <w:t>工作</w:t>
      </w:r>
      <w:r w:rsidR="00893697" w:rsidRPr="000227C8">
        <w:rPr>
          <w:rFonts w:ascii="標楷體" w:eastAsia="標楷體" w:cs="標楷體" w:hint="eastAsia"/>
          <w:sz w:val="28"/>
          <w:szCs w:val="28"/>
        </w:rPr>
        <w:t>範圍如下：</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本工程標的之細部設計。</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本工程標的之供應及施工。</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依法令規定應由建築師、技師及其他專門職業人員辦理之簽證、審查事項。</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本工程之進度安排與管制。</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整合設計、施工之介面協調。</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本工程之品質管理。</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本工程之保固。</w:t>
      </w:r>
    </w:p>
    <w:p w:rsidR="002917A1"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為達成本工程應具備之使用機能，所配需辦理之事項、供應之設施、提供之文件、施工等。</w:t>
      </w:r>
    </w:p>
    <w:p w:rsidR="00893697" w:rsidRPr="000227C8" w:rsidRDefault="002917A1"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招標文件規定之其他事項。</w:t>
      </w:r>
    </w:p>
    <w:p w:rsidR="006A1175" w:rsidRPr="000227C8" w:rsidRDefault="006A1175"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廠商提出之材料或設備，須符合機關招標文件之規定及契約標的之功能、效益目的。</w:t>
      </w:r>
      <w:r w:rsidR="00F37387" w:rsidRPr="000227C8">
        <w:rPr>
          <w:rFonts w:ascii="標楷體" w:eastAsia="標楷體" w:cs="標楷體" w:hint="eastAsia"/>
          <w:sz w:val="28"/>
          <w:szCs w:val="28"/>
        </w:rPr>
        <w:t>其有不符合者</w:t>
      </w:r>
      <w:r w:rsidR="00F37387" w:rsidRPr="000227C8">
        <w:rPr>
          <w:rFonts w:ascii="標楷體" w:eastAsia="標楷體" w:cs="標楷體"/>
          <w:sz w:val="28"/>
          <w:szCs w:val="28"/>
        </w:rPr>
        <w:t>(</w:t>
      </w:r>
      <w:r w:rsidR="00F37387" w:rsidRPr="000227C8">
        <w:rPr>
          <w:rFonts w:ascii="標楷體" w:eastAsia="標楷體" w:cs="標楷體" w:hint="eastAsia"/>
          <w:sz w:val="28"/>
          <w:szCs w:val="28"/>
        </w:rPr>
        <w:t>包括於機關核定後才發現者</w:t>
      </w:r>
      <w:r w:rsidR="00F37387" w:rsidRPr="000227C8">
        <w:rPr>
          <w:rFonts w:ascii="標楷體" w:eastAsia="標楷體" w:cs="標楷體"/>
          <w:sz w:val="28"/>
          <w:szCs w:val="28"/>
        </w:rPr>
        <w:t>)</w:t>
      </w:r>
      <w:r w:rsidR="00F37387" w:rsidRPr="000227C8">
        <w:rPr>
          <w:rFonts w:ascii="標楷體" w:eastAsia="標楷體" w:cs="標楷體" w:hint="eastAsia"/>
          <w:sz w:val="28"/>
          <w:szCs w:val="28"/>
        </w:rPr>
        <w:t>，應予修正，並由廠商負擔費用。</w:t>
      </w:r>
    </w:p>
    <w:p w:rsidR="00F774C3" w:rsidRPr="000227C8" w:rsidRDefault="00F774C3"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6A1175"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除另有約定外，廠商應負責收集執行本工程所需之一切資料，至少包含相關法令規定</w:t>
      </w:r>
      <w:r w:rsidR="00F37387" w:rsidRPr="000227C8">
        <w:rPr>
          <w:rFonts w:ascii="標楷體" w:eastAsia="標楷體" w:cs="標楷體" w:hint="eastAsia"/>
          <w:sz w:val="28"/>
          <w:szCs w:val="28"/>
        </w:rPr>
        <w:t>之</w:t>
      </w:r>
      <w:r w:rsidRPr="000227C8">
        <w:rPr>
          <w:rFonts w:ascii="標楷體" w:eastAsia="標楷體" w:cs="標楷體" w:hint="eastAsia"/>
          <w:sz w:val="28"/>
          <w:szCs w:val="28"/>
        </w:rPr>
        <w:t>研析、工程地點調查、實測</w:t>
      </w:r>
      <w:r w:rsidR="00A27A67" w:rsidRPr="000227C8">
        <w:rPr>
          <w:rFonts w:ascii="標楷體" w:eastAsia="標楷體" w:cs="標楷體" w:hint="eastAsia"/>
          <w:sz w:val="28"/>
          <w:szCs w:val="28"/>
        </w:rPr>
        <w:t>（例如地質鑽探、現地測量等）</w:t>
      </w:r>
      <w:r w:rsidRPr="000227C8">
        <w:rPr>
          <w:rFonts w:ascii="標楷體" w:eastAsia="標楷體" w:cs="標楷體" w:hint="eastAsia"/>
          <w:sz w:val="28"/>
          <w:szCs w:val="28"/>
        </w:rPr>
        <w:t>，進行必要之研究、試驗、分析，以應用於本工程範圍之工作，本項費用已包含於契約總價內。</w:t>
      </w:r>
      <w:r w:rsidR="00FB0513" w:rsidRPr="000227C8">
        <w:rPr>
          <w:rFonts w:ascii="標楷體" w:eastAsia="標楷體" w:cs="標楷體" w:hint="eastAsia"/>
          <w:sz w:val="28"/>
          <w:szCs w:val="28"/>
        </w:rPr>
        <w:t>廠商之設計應送</w:t>
      </w:r>
      <w:r w:rsidR="00F8608D"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FB0513" w:rsidRPr="000227C8">
        <w:rPr>
          <w:rFonts w:ascii="標楷體" w:eastAsia="標楷體" w:cs="標楷體" w:hint="eastAsia"/>
          <w:sz w:val="28"/>
          <w:szCs w:val="28"/>
        </w:rPr>
        <w:t>工程司審查並經機關核定後，始得據以施工。</w:t>
      </w:r>
    </w:p>
    <w:p w:rsidR="005A5223" w:rsidRPr="000227C8" w:rsidRDefault="005425A0"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6A1175" w:rsidRPr="000227C8">
        <w:rPr>
          <w:rFonts w:ascii="標楷體" w:eastAsia="標楷體" w:cs="標楷體" w:hint="eastAsia"/>
          <w:sz w:val="28"/>
          <w:szCs w:val="28"/>
        </w:rPr>
        <w:t>五</w:t>
      </w:r>
      <w:r w:rsidRPr="000227C8">
        <w:rPr>
          <w:rFonts w:ascii="標楷體" w:eastAsia="標楷體" w:cs="標楷體"/>
          <w:sz w:val="28"/>
          <w:szCs w:val="28"/>
        </w:rPr>
        <w:t>)</w:t>
      </w:r>
      <w:r w:rsidR="00F774C3" w:rsidRPr="000227C8">
        <w:rPr>
          <w:rFonts w:ascii="標楷體" w:eastAsia="標楷體" w:cs="標楷體" w:hint="eastAsia"/>
          <w:sz w:val="28"/>
          <w:szCs w:val="28"/>
        </w:rPr>
        <w:t>□維護保養□代操作營運：（如須由得標廠商提供驗收合格日起一定期間內之服務，由招標機關視個案特性於招標時勾選，並注意訂明投標廠商提供此類服務須具備之資格</w:t>
      </w:r>
      <w:r w:rsidR="00C00C10" w:rsidRPr="000227C8">
        <w:rPr>
          <w:rFonts w:ascii="標楷體" w:eastAsia="標楷體" w:cs="標楷體" w:hint="eastAsia"/>
          <w:sz w:val="28"/>
          <w:szCs w:val="28"/>
        </w:rPr>
        <w:t>、編列相關費用</w:t>
      </w:r>
      <w:r w:rsidR="00F774C3" w:rsidRPr="000227C8">
        <w:rPr>
          <w:rFonts w:ascii="標楷體" w:eastAsia="標楷體" w:cs="標楷體" w:hint="eastAsia"/>
          <w:sz w:val="28"/>
          <w:szCs w:val="28"/>
        </w:rPr>
        <w:t>及視需要擇定以下項目）</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期間：（例如驗收</w:t>
      </w:r>
      <w:r w:rsidR="0030144A" w:rsidRPr="000227C8">
        <w:rPr>
          <w:rFonts w:ascii="標楷體" w:eastAsia="標楷體" w:cs="標楷體" w:hint="eastAsia"/>
          <w:sz w:val="28"/>
          <w:szCs w:val="28"/>
        </w:rPr>
        <w:t>合格日起</w:t>
      </w:r>
      <w:r w:rsidRPr="000227C8">
        <w:rPr>
          <w:rFonts w:ascii="標楷體" w:eastAsia="標楷體" w:cs="標楷體" w:hint="eastAsia"/>
          <w:sz w:val="28"/>
          <w:szCs w:val="28"/>
        </w:rPr>
        <w:t>若干年，或起迄年、月、日</w:t>
      </w:r>
      <w:r w:rsidR="0030144A" w:rsidRPr="000227C8">
        <w:rPr>
          <w:rFonts w:ascii="標楷體" w:eastAsia="標楷體" w:cs="標楷體" w:hint="eastAsia"/>
          <w:sz w:val="28"/>
          <w:szCs w:val="28"/>
        </w:rPr>
        <w:t>；未載明者，為</w:t>
      </w:r>
      <w:r w:rsidR="0030144A" w:rsidRPr="000227C8">
        <w:rPr>
          <w:rFonts w:ascii="標楷體" w:eastAsia="標楷體" w:cs="標楷體"/>
          <w:sz w:val="28"/>
          <w:szCs w:val="28"/>
        </w:rPr>
        <w:t>1</w:t>
      </w:r>
      <w:r w:rsidR="0030144A" w:rsidRPr="000227C8">
        <w:rPr>
          <w:rFonts w:ascii="標楷體" w:eastAsia="標楷體" w:cs="標楷體" w:hint="eastAsia"/>
          <w:sz w:val="28"/>
          <w:szCs w:val="28"/>
        </w:rPr>
        <w:t>年</w:t>
      </w:r>
      <w:r w:rsidRPr="000227C8">
        <w:rPr>
          <w:rFonts w:ascii="標楷體" w:eastAsia="標楷體" w:cs="標楷體" w:hint="eastAsia"/>
          <w:sz w:val="28"/>
          <w:szCs w:val="28"/>
        </w:rPr>
        <w:t>）</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工作內容：</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工作範圍、界面。</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設備項目</w:t>
      </w:r>
      <w:r w:rsidR="0030144A" w:rsidRPr="000227C8">
        <w:rPr>
          <w:rFonts w:ascii="標楷體" w:eastAsia="標楷體" w:cs="標楷體" w:hint="eastAsia"/>
          <w:sz w:val="28"/>
          <w:szCs w:val="28"/>
        </w:rPr>
        <w:t>、名稱、規格</w:t>
      </w:r>
      <w:r w:rsidRPr="000227C8">
        <w:rPr>
          <w:rFonts w:ascii="標楷體" w:eastAsia="標楷體" w:cs="標楷體" w:hint="eastAsia"/>
          <w:sz w:val="28"/>
          <w:szCs w:val="28"/>
        </w:rPr>
        <w:t>及數量。</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定期維護保養頻率。</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作業方式。</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廠商須交付之文件及交付期限。（例如工作計畫、維修設備清冊、設備改善建議書）</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人力要求：</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人員組織架構表。</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工作人員名冊（含身分證明及學經歷文件）。</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備品供應：</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lastRenderedPageBreak/>
        <w:t>(1)</w:t>
      </w:r>
      <w:r w:rsidRPr="000227C8">
        <w:rPr>
          <w:rFonts w:ascii="標楷體" w:eastAsia="標楷體" w:cs="標楷體" w:hint="eastAsia"/>
          <w:sz w:val="28"/>
          <w:szCs w:val="28"/>
        </w:rPr>
        <w:t>備品庫存數量。</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備品進場時程。</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所需備品以現場設備廠牌型號優先；使用替代品應先徵得機關同意。</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故障維修責任：</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屬保固責任者，依</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17</w:t>
      </w:r>
      <w:r w:rsidR="003F5484" w:rsidRPr="000227C8">
        <w:rPr>
          <w:rFonts w:ascii="標楷體" w:eastAsia="標楷體" w:cs="標楷體" w:hint="eastAsia"/>
          <w:sz w:val="28"/>
          <w:szCs w:val="28"/>
        </w:rPr>
        <w:t>條</w:t>
      </w:r>
      <w:r w:rsidRPr="000227C8">
        <w:rPr>
          <w:rFonts w:ascii="標楷體" w:eastAsia="標楷體" w:cs="標楷體" w:hint="eastAsia"/>
          <w:sz w:val="28"/>
          <w:szCs w:val="28"/>
        </w:rPr>
        <w:t>規定辦理。</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維修時效（例如機關發現契約項下設備有故障致不能正常運作時，得通知廠商派員維修，廠商應於接獲通知起</w:t>
      </w:r>
      <w:r w:rsidR="00D5580F" w:rsidRPr="000227C8">
        <w:rPr>
          <w:rFonts w:ascii="標楷體" w:eastAsia="標楷體" w:cs="標楷體" w:hint="eastAsia"/>
          <w:sz w:val="28"/>
          <w:szCs w:val="28"/>
        </w:rPr>
        <w:t>＿＿</w:t>
      </w:r>
      <w:r w:rsidRPr="000227C8">
        <w:rPr>
          <w:rFonts w:ascii="標楷體" w:eastAsia="標楷體" w:cs="標楷體" w:hint="eastAsia"/>
          <w:sz w:val="28"/>
          <w:szCs w:val="28"/>
        </w:rPr>
        <w:t>小時內派員到機關處理，並應於接獲通知起</w:t>
      </w:r>
      <w:r w:rsidR="00D5580F" w:rsidRPr="000227C8">
        <w:rPr>
          <w:rFonts w:ascii="標楷體" w:eastAsia="標楷體" w:cs="標楷體" w:hint="eastAsia"/>
          <w:sz w:val="28"/>
          <w:szCs w:val="28"/>
        </w:rPr>
        <w:t>＿＿</w:t>
      </w:r>
      <w:r w:rsidRPr="000227C8">
        <w:rPr>
          <w:rFonts w:ascii="標楷體" w:eastAsia="標楷體" w:cs="標楷體" w:hint="eastAsia"/>
          <w:sz w:val="28"/>
          <w:szCs w:val="28"/>
        </w:rPr>
        <w:t>小時內維修完畢，使標的物回復正常運作）。</w:t>
      </w:r>
    </w:p>
    <w:p w:rsidR="00E518AE" w:rsidRPr="000227C8" w:rsidRDefault="00E518AE"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廠商逾契約所定期限進行維護</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修</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、交付文件者，比照</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18</w:t>
      </w:r>
      <w:r w:rsidR="003F5484" w:rsidRPr="000227C8">
        <w:rPr>
          <w:rFonts w:ascii="標楷體" w:eastAsia="標楷體" w:cs="標楷體" w:hint="eastAsia"/>
          <w:sz w:val="28"/>
          <w:szCs w:val="28"/>
        </w:rPr>
        <w:t>條</w:t>
      </w:r>
      <w:r w:rsidRPr="000227C8">
        <w:rPr>
          <w:rFonts w:ascii="標楷體" w:eastAsia="標楷體" w:cs="標楷體" w:hint="eastAsia"/>
          <w:sz w:val="28"/>
          <w:szCs w:val="28"/>
        </w:rPr>
        <w:t>遲延履約規定計算逾期違約金（或另定違約金之計算方式）</w:t>
      </w:r>
      <w:r w:rsidR="00502AA5" w:rsidRPr="000227C8">
        <w:rPr>
          <w:rFonts w:ascii="標楷體" w:eastAsia="標楷體" w:cs="標楷體" w:hint="eastAsia"/>
          <w:sz w:val="28"/>
          <w:szCs w:val="28"/>
        </w:rPr>
        <w:t>，</w:t>
      </w:r>
      <w:r w:rsidR="00D54A28" w:rsidRPr="000227C8">
        <w:rPr>
          <w:rFonts w:ascii="標楷體" w:eastAsia="標楷體" w:cs="標楷體" w:hint="eastAsia"/>
          <w:sz w:val="28"/>
          <w:szCs w:val="28"/>
        </w:rPr>
        <w:t>該違約金一併納入</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18</w:t>
      </w:r>
      <w:r w:rsidR="003F5484" w:rsidRPr="000227C8">
        <w:rPr>
          <w:rFonts w:ascii="標楷體" w:eastAsia="標楷體" w:cs="標楷體" w:hint="eastAsia"/>
          <w:sz w:val="28"/>
          <w:szCs w:val="28"/>
        </w:rPr>
        <w:t>條</w:t>
      </w:r>
      <w:r w:rsidR="00D54A28" w:rsidRPr="000227C8">
        <w:rPr>
          <w:rFonts w:ascii="標楷體" w:eastAsia="標楷體" w:cs="標楷體" w:hint="eastAsia"/>
          <w:sz w:val="28"/>
          <w:szCs w:val="28"/>
        </w:rPr>
        <w:t>第</w:t>
      </w:r>
      <w:r w:rsidR="00D54A28" w:rsidRPr="000227C8">
        <w:rPr>
          <w:rFonts w:ascii="標楷體" w:eastAsia="標楷體" w:cs="標楷體"/>
          <w:sz w:val="28"/>
          <w:szCs w:val="28"/>
        </w:rPr>
        <w:t>4</w:t>
      </w:r>
      <w:r w:rsidR="00D54A28" w:rsidRPr="000227C8">
        <w:rPr>
          <w:rFonts w:ascii="標楷體" w:eastAsia="標楷體" w:cs="標楷體" w:hint="eastAsia"/>
          <w:sz w:val="28"/>
          <w:szCs w:val="28"/>
        </w:rPr>
        <w:t>款規定之上限內計算</w:t>
      </w:r>
      <w:r w:rsidRPr="000227C8">
        <w:rPr>
          <w:rFonts w:ascii="標楷體" w:eastAsia="標楷體" w:cs="標楷體" w:hint="eastAsia"/>
          <w:sz w:val="28"/>
          <w:szCs w:val="28"/>
        </w:rPr>
        <w:t>。</w:t>
      </w:r>
    </w:p>
    <w:p w:rsidR="0030144A" w:rsidRPr="000227C8" w:rsidRDefault="0030144A" w:rsidP="000227C8">
      <w:pPr>
        <w:spacing w:line="240" w:lineRule="atLeast"/>
        <w:ind w:left="1135" w:right="57" w:hanging="284"/>
        <w:jc w:val="both"/>
        <w:textDirection w:val="lrTbV"/>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因可歸責於廠商之事由所致之損害賠償規定；賠償金額上限依</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19</w:t>
      </w:r>
      <w:r w:rsidR="003F5484" w:rsidRPr="000227C8">
        <w:rPr>
          <w:rFonts w:ascii="標楷體" w:eastAsia="標楷體" w:cs="標楷體" w:hint="eastAsia"/>
          <w:sz w:val="28"/>
          <w:szCs w:val="28"/>
        </w:rPr>
        <w:t>條</w:t>
      </w:r>
      <w:r w:rsidRPr="000227C8">
        <w:rPr>
          <w:rFonts w:ascii="標楷體" w:eastAsia="標楷體" w:cs="標楷體" w:hint="eastAsia"/>
          <w:sz w:val="28"/>
          <w:szCs w:val="28"/>
        </w:rPr>
        <w:t>第</w:t>
      </w:r>
      <w:r w:rsidRPr="000227C8">
        <w:rPr>
          <w:rFonts w:ascii="標楷體" w:eastAsia="標楷體" w:cs="標楷體"/>
          <w:sz w:val="28"/>
          <w:szCs w:val="28"/>
        </w:rPr>
        <w:t>8</w:t>
      </w:r>
      <w:r w:rsidRPr="000227C8">
        <w:rPr>
          <w:rFonts w:ascii="標楷體" w:eastAsia="標楷體" w:cs="標楷體" w:hint="eastAsia"/>
          <w:sz w:val="28"/>
          <w:szCs w:val="28"/>
        </w:rPr>
        <w:t>款規定。</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6A1175"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機關辦理事項</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由機關於招標時載明，無者免填</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6A1175"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履約地點（由機關於招標時載明，屬營繕工程者必填）：＿＿＿＿＿＿</w:t>
      </w:r>
    </w:p>
    <w:p w:rsidR="00E518AE" w:rsidRPr="000227C8" w:rsidRDefault="00E518AE" w:rsidP="000227C8">
      <w:pPr>
        <w:spacing w:line="240" w:lineRule="atLeast"/>
        <w:jc w:val="both"/>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3</w:t>
      </w:r>
      <w:r w:rsidRPr="000227C8">
        <w:rPr>
          <w:rFonts w:ascii="標楷體" w:eastAsia="標楷體" w:cs="標楷體" w:hint="eastAsia"/>
          <w:b/>
          <w:bCs/>
          <w:sz w:val="28"/>
          <w:szCs w:val="28"/>
        </w:rPr>
        <w:t>條　契約價金之給付</w:t>
      </w:r>
    </w:p>
    <w:p w:rsidR="00DD5D10"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00DD5D10" w:rsidRPr="000227C8">
        <w:rPr>
          <w:rFonts w:ascii="標楷體" w:eastAsia="標楷體" w:cs="標楷體" w:hint="eastAsia"/>
          <w:sz w:val="28"/>
          <w:szCs w:val="28"/>
        </w:rPr>
        <w:t>契約價金總額及其組成，包括設計費及施工費等，詳標價清單及其他相關文件。</w:t>
      </w:r>
      <w:r w:rsidR="00F37387" w:rsidRPr="000227C8">
        <w:rPr>
          <w:rFonts w:ascii="標楷體" w:eastAsia="標楷體" w:cs="標楷體" w:hint="eastAsia"/>
          <w:sz w:val="28"/>
          <w:szCs w:val="28"/>
        </w:rPr>
        <w:t>所含各項費用應合理，不得就付款期程較早之項目，故意提高其價金。有此情形者，應予修正。</w:t>
      </w:r>
    </w:p>
    <w:p w:rsidR="00E518AE" w:rsidRPr="000227C8" w:rsidRDefault="00DD5D10"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00E518AE" w:rsidRPr="000227C8">
        <w:rPr>
          <w:rFonts w:ascii="標楷體" w:eastAsia="標楷體" w:cs="標楷體" w:hint="eastAsia"/>
          <w:sz w:val="28"/>
          <w:szCs w:val="28"/>
        </w:rPr>
        <w:t>契約價金之給付，得為下列方式</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由機關擇一於招標時載明</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者，不在此限。</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部分依契約價金總額結算，部分依實際施作或供應之項目及數量結算。屬於依契約價金總額結算之部分，因契約變更致履約標的項目或數量有增減時，就變更部分予以加減價結算。屬於依實際施作或供應之項目及數量結算之部分，以契約中所列履約標的項目及單價，依完成履約實際供應之項目及數量給付。若有相關項目如稅捐、利潤或管理費等另列一式計價者，應依結算總價與契約價金總額比例增減之。但契約已訂明不適用比例增減條件者，不在此限。</w:t>
      </w:r>
    </w:p>
    <w:p w:rsidR="005C70F6" w:rsidRPr="000227C8" w:rsidRDefault="005C70F6" w:rsidP="000227C8">
      <w:pPr>
        <w:tabs>
          <w:tab w:val="num" w:pos="1260"/>
        </w:tabs>
        <w:spacing w:line="240" w:lineRule="atLeast"/>
        <w:ind w:left="840" w:hanging="556"/>
        <w:jc w:val="both"/>
        <w:rPr>
          <w:rFonts w:ascii="標楷體" w:eastAsia="標楷體" w:hAnsi="標楷體"/>
          <w:sz w:val="28"/>
          <w:szCs w:val="28"/>
        </w:rPr>
      </w:pPr>
      <w:r w:rsidRPr="000227C8">
        <w:rPr>
          <w:rFonts w:ascii="標楷體" w:eastAsia="標楷體" w:hAnsi="標楷體" w:cs="標楷體"/>
          <w:sz w:val="28"/>
          <w:szCs w:val="28"/>
        </w:rPr>
        <w:t>(</w:t>
      </w:r>
      <w:r w:rsidR="00DD5D10" w:rsidRPr="000227C8">
        <w:rPr>
          <w:rFonts w:ascii="標楷體" w:eastAsia="標楷體" w:hAnsi="標楷體" w:cs="標楷體" w:hint="eastAsia"/>
          <w:sz w:val="28"/>
          <w:szCs w:val="28"/>
        </w:rPr>
        <w:t>三</w:t>
      </w:r>
      <w:r w:rsidRPr="000227C8">
        <w:rPr>
          <w:rFonts w:ascii="標楷體" w:eastAsia="標楷體" w:hAnsi="標楷體" w:cs="標楷體"/>
          <w:sz w:val="28"/>
          <w:szCs w:val="28"/>
        </w:rPr>
        <w:t>)</w:t>
      </w:r>
      <w:r w:rsidRPr="000227C8">
        <w:rPr>
          <w:rFonts w:ascii="標楷體" w:eastAsia="標楷體" w:hAnsi="標楷體" w:cs="標楷體" w:hint="eastAsia"/>
          <w:sz w:val="28"/>
          <w:szCs w:val="28"/>
        </w:rPr>
        <w:t>廠商於投標時製作之價格詳細表及後續減價資料，經機關決標後為契約文件之一；</w:t>
      </w:r>
      <w:r w:rsidR="00F37387" w:rsidRPr="000227C8">
        <w:rPr>
          <w:rFonts w:ascii="標楷體" w:eastAsia="標楷體" w:hAnsi="標楷體" w:cs="標楷體" w:hint="eastAsia"/>
          <w:sz w:val="28"/>
          <w:szCs w:val="28"/>
        </w:rPr>
        <w:t>其項目及數量於決標後完成核定之細部設計與投標階段之服務建議書有差異時</w:t>
      </w:r>
      <w:r w:rsidRPr="000227C8">
        <w:rPr>
          <w:rFonts w:ascii="標楷體" w:eastAsia="標楷體" w:hAnsi="標楷體" w:cs="標楷體" w:hint="eastAsia"/>
          <w:sz w:val="28"/>
          <w:szCs w:val="28"/>
        </w:rPr>
        <w:t>，除有逾越統包範疇而辦理契約變更情形者外，不得據以增加契約價金。</w:t>
      </w:r>
    </w:p>
    <w:p w:rsidR="00C85BD9" w:rsidRPr="000227C8" w:rsidRDefault="00C85BD9" w:rsidP="000227C8">
      <w:pPr>
        <w:tabs>
          <w:tab w:val="num" w:pos="1260"/>
        </w:tabs>
        <w:spacing w:line="240" w:lineRule="atLeast"/>
        <w:ind w:left="840" w:hanging="556"/>
        <w:jc w:val="both"/>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四</w:t>
      </w:r>
      <w:r w:rsidRPr="000227C8">
        <w:rPr>
          <w:rFonts w:ascii="標楷體" w:eastAsia="標楷體" w:hAnsi="標楷體" w:cs="標楷體"/>
          <w:sz w:val="28"/>
          <w:szCs w:val="28"/>
        </w:rPr>
        <w:t>)</w:t>
      </w:r>
      <w:r w:rsidRPr="000227C8">
        <w:rPr>
          <w:rFonts w:ascii="標楷體" w:eastAsia="標楷體" w:hAnsi="標楷體" w:cs="標楷體" w:hint="eastAsia"/>
          <w:sz w:val="28"/>
          <w:szCs w:val="28"/>
        </w:rPr>
        <w:t>經機關核定之契約價金詳細表，為契約文件之一部分，如有變更，經雙</w:t>
      </w:r>
      <w:r w:rsidRPr="000227C8">
        <w:rPr>
          <w:rFonts w:ascii="標楷體" w:eastAsia="標楷體" w:hAnsi="標楷體" w:cs="標楷體" w:hint="eastAsia"/>
          <w:sz w:val="28"/>
          <w:szCs w:val="28"/>
        </w:rPr>
        <w:lastRenderedPageBreak/>
        <w:t>方同意者，得於契約總價不變下調整流用。</w:t>
      </w:r>
      <w:r w:rsidR="00F37387" w:rsidRPr="000227C8">
        <w:rPr>
          <w:rFonts w:ascii="標楷體" w:eastAsia="標楷體" w:hAnsi="標楷體" w:cs="標楷體" w:hint="eastAsia"/>
          <w:sz w:val="28"/>
          <w:szCs w:val="28"/>
        </w:rPr>
        <w:t>經機關同意或依機關之通知辦理之契約變更，依第</w:t>
      </w:r>
      <w:r w:rsidR="00F37387" w:rsidRPr="000227C8">
        <w:rPr>
          <w:rFonts w:ascii="標楷體" w:eastAsia="標楷體" w:hAnsi="標楷體" w:cs="標楷體"/>
          <w:sz w:val="28"/>
          <w:szCs w:val="28"/>
        </w:rPr>
        <w:t>21</w:t>
      </w:r>
      <w:r w:rsidR="00F37387" w:rsidRPr="000227C8">
        <w:rPr>
          <w:rFonts w:ascii="標楷體" w:eastAsia="標楷體" w:hAnsi="標楷體" w:cs="標楷體" w:hint="eastAsia"/>
          <w:sz w:val="28"/>
          <w:szCs w:val="28"/>
        </w:rPr>
        <w:t>條規定辦理。</w:t>
      </w:r>
    </w:p>
    <w:p w:rsidR="005C70F6" w:rsidRPr="000227C8" w:rsidRDefault="005C70F6" w:rsidP="000227C8">
      <w:pPr>
        <w:tabs>
          <w:tab w:val="num" w:pos="1260"/>
        </w:tabs>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C85BD9" w:rsidRPr="000227C8">
        <w:rPr>
          <w:rFonts w:ascii="標楷體" w:eastAsia="標楷體" w:cs="標楷體" w:hint="eastAsia"/>
          <w:sz w:val="28"/>
          <w:szCs w:val="28"/>
        </w:rPr>
        <w:t>五</w:t>
      </w:r>
      <w:r w:rsidRPr="000227C8">
        <w:rPr>
          <w:rFonts w:ascii="標楷體" w:eastAsia="標楷體" w:cs="標楷體"/>
          <w:sz w:val="28"/>
          <w:szCs w:val="28"/>
        </w:rPr>
        <w:t>)</w:t>
      </w:r>
      <w:r w:rsidR="00C4445C" w:rsidRPr="000227C8">
        <w:rPr>
          <w:rFonts w:ascii="標楷體" w:eastAsia="標楷體" w:cs="標楷體" w:hint="eastAsia"/>
          <w:sz w:val="28"/>
          <w:szCs w:val="28"/>
        </w:rPr>
        <w:t>廠商</w:t>
      </w:r>
      <w:r w:rsidRPr="000227C8">
        <w:rPr>
          <w:rFonts w:ascii="標楷體" w:eastAsia="標楷體" w:cs="標楷體" w:hint="eastAsia"/>
          <w:sz w:val="28"/>
          <w:szCs w:val="28"/>
        </w:rPr>
        <w:t>實際施作或供應之項目與契約所附詳細表有減少者，其金額不予給付。但可證明移作其他變更項目之用者，不在此限。</w:t>
      </w:r>
    </w:p>
    <w:p w:rsidR="005C70F6" w:rsidRPr="000227C8" w:rsidRDefault="005C70F6" w:rsidP="000227C8">
      <w:pPr>
        <w:tabs>
          <w:tab w:val="num" w:pos="1260"/>
        </w:tabs>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C85BD9"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工程之個別項目實作數量之減少，以有正當理由者始得為之。如因機關需求變更，致</w:t>
      </w:r>
      <w:r w:rsidR="00FE73E9" w:rsidRPr="000227C8">
        <w:rPr>
          <w:rFonts w:ascii="標楷體" w:eastAsia="標楷體" w:cs="標楷體" w:hint="eastAsia"/>
          <w:sz w:val="28"/>
          <w:szCs w:val="28"/>
        </w:rPr>
        <w:t>與</w:t>
      </w:r>
      <w:r w:rsidRPr="000227C8">
        <w:rPr>
          <w:rFonts w:ascii="標楷體" w:eastAsia="標楷體" w:cs="標楷體" w:hint="eastAsia"/>
          <w:sz w:val="28"/>
          <w:szCs w:val="28"/>
        </w:rPr>
        <w:t>契約所定數量</w:t>
      </w:r>
      <w:r w:rsidR="00FE73E9" w:rsidRPr="000227C8">
        <w:rPr>
          <w:rFonts w:ascii="標楷體" w:eastAsia="標楷體" w:cs="標楷體" w:hint="eastAsia"/>
          <w:sz w:val="28"/>
          <w:szCs w:val="28"/>
        </w:rPr>
        <w:t>不同時，得以契約變更依原契約單價增減契約價金。</w:t>
      </w:r>
      <w:r w:rsidRPr="000227C8">
        <w:rPr>
          <w:rFonts w:ascii="標楷體" w:eastAsia="標楷體" w:cs="標楷體" w:hint="eastAsia"/>
          <w:sz w:val="28"/>
          <w:szCs w:val="28"/>
        </w:rPr>
        <w:t>增減達</w:t>
      </w:r>
      <w:r w:rsidR="00DD5D10" w:rsidRPr="000227C8">
        <w:rPr>
          <w:rFonts w:ascii="標楷體" w:eastAsia="標楷體" w:cs="標楷體"/>
          <w:sz w:val="28"/>
          <w:szCs w:val="28"/>
        </w:rPr>
        <w:t>3</w:t>
      </w:r>
      <w:r w:rsidR="00C4445C" w:rsidRPr="000227C8">
        <w:rPr>
          <w:rFonts w:ascii="標楷體" w:eastAsia="標楷體" w:cs="標楷體"/>
          <w:sz w:val="28"/>
          <w:szCs w:val="28"/>
        </w:rPr>
        <w:t>0</w:t>
      </w:r>
      <w:r w:rsidRPr="000227C8">
        <w:rPr>
          <w:rFonts w:ascii="標楷體" w:eastAsia="標楷體" w:cs="標楷體"/>
          <w:sz w:val="28"/>
          <w:szCs w:val="28"/>
        </w:rPr>
        <w:t>%</w:t>
      </w:r>
      <w:r w:rsidRPr="000227C8">
        <w:rPr>
          <w:rFonts w:ascii="標楷體" w:eastAsia="標楷體" w:cs="標楷體" w:hint="eastAsia"/>
          <w:sz w:val="28"/>
          <w:szCs w:val="28"/>
        </w:rPr>
        <w:t>以上</w:t>
      </w:r>
      <w:r w:rsidR="00F37387" w:rsidRPr="000227C8">
        <w:rPr>
          <w:rFonts w:ascii="標楷體" w:eastAsia="標楷體" w:cs="標楷體" w:hint="eastAsia"/>
          <w:sz w:val="28"/>
          <w:szCs w:val="28"/>
        </w:rPr>
        <w:t>者</w:t>
      </w:r>
      <w:r w:rsidRPr="000227C8">
        <w:rPr>
          <w:rFonts w:ascii="標楷體" w:eastAsia="標楷體" w:cs="標楷體" w:hint="eastAsia"/>
          <w:sz w:val="28"/>
          <w:szCs w:val="28"/>
        </w:rPr>
        <w:t>，其逾</w:t>
      </w:r>
      <w:r w:rsidR="00DD5D10" w:rsidRPr="000227C8">
        <w:rPr>
          <w:rFonts w:ascii="標楷體" w:eastAsia="標楷體" w:cs="標楷體"/>
          <w:sz w:val="28"/>
          <w:szCs w:val="28"/>
        </w:rPr>
        <w:t>3</w:t>
      </w:r>
      <w:r w:rsidR="00C4445C" w:rsidRPr="000227C8">
        <w:rPr>
          <w:rFonts w:ascii="標楷體" w:eastAsia="標楷體" w:cs="標楷體"/>
          <w:sz w:val="28"/>
          <w:szCs w:val="28"/>
        </w:rPr>
        <w:t>0</w:t>
      </w:r>
      <w:r w:rsidRPr="000227C8">
        <w:rPr>
          <w:rFonts w:ascii="標楷體" w:eastAsia="標楷體" w:cs="標楷體"/>
          <w:sz w:val="28"/>
          <w:szCs w:val="28"/>
        </w:rPr>
        <w:t>%</w:t>
      </w:r>
      <w:r w:rsidRPr="000227C8">
        <w:rPr>
          <w:rFonts w:ascii="標楷體" w:eastAsia="標楷體" w:cs="標楷體" w:hint="eastAsia"/>
          <w:sz w:val="28"/>
          <w:szCs w:val="28"/>
        </w:rPr>
        <w:t>之部分，得以契約變更</w:t>
      </w:r>
      <w:r w:rsidR="002212A6" w:rsidRPr="000227C8">
        <w:rPr>
          <w:rFonts w:ascii="標楷體" w:eastAsia="標楷體" w:cs="標楷體" w:hint="eastAsia"/>
          <w:sz w:val="28"/>
          <w:szCs w:val="28"/>
        </w:rPr>
        <w:t>合理</w:t>
      </w:r>
      <w:r w:rsidRPr="000227C8">
        <w:rPr>
          <w:rFonts w:ascii="標楷體" w:eastAsia="標楷體" w:cs="標楷體" w:hint="eastAsia"/>
          <w:sz w:val="28"/>
          <w:szCs w:val="28"/>
        </w:rPr>
        <w:t>調整契約單價及增減契約價金。</w:t>
      </w:r>
    </w:p>
    <w:p w:rsidR="007D3031" w:rsidRPr="000227C8" w:rsidRDefault="007D3031" w:rsidP="000227C8">
      <w:pPr>
        <w:spacing w:line="240" w:lineRule="atLeast"/>
        <w:jc w:val="both"/>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4</w:t>
      </w:r>
      <w:r w:rsidRPr="000227C8">
        <w:rPr>
          <w:rFonts w:ascii="標楷體" w:eastAsia="標楷體" w:cs="標楷體" w:hint="eastAsia"/>
          <w:b/>
          <w:bCs/>
          <w:sz w:val="28"/>
          <w:szCs w:val="28"/>
        </w:rPr>
        <w:t>條　契約價金之調整</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驗收結果與規定不符，而不妨礙安全及使用需求，亦無減少通常效用或契約預定效用，經機關檢討不必拆換、更換或拆換、更換確有困難，或不必補交者，得於必要時減價收受。</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□採減價收受者，按不符項目標的之契約價金＿＿</w:t>
      </w:r>
      <w:r w:rsidR="00F452D9" w:rsidRPr="000227C8">
        <w:rPr>
          <w:rFonts w:ascii="標楷體" w:eastAsia="標楷體" w:cs="標楷體"/>
          <w:sz w:val="28"/>
          <w:szCs w:val="28"/>
        </w:rPr>
        <w:t>%</w:t>
      </w:r>
      <w:r w:rsidRPr="000227C8">
        <w:rPr>
          <w:rFonts w:ascii="標楷體" w:eastAsia="標楷體" w:cs="標楷體" w:hint="eastAsia"/>
          <w:sz w:val="28"/>
          <w:szCs w:val="28"/>
        </w:rPr>
        <w:t>或＿＿倍</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由機關視需要於招標時載明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減價，並處以減價金額＿＿</w:t>
      </w:r>
      <w:r w:rsidR="00F452D9" w:rsidRPr="000227C8">
        <w:rPr>
          <w:rFonts w:ascii="標楷體" w:eastAsia="標楷體" w:cs="標楷體"/>
          <w:sz w:val="28"/>
          <w:szCs w:val="28"/>
        </w:rPr>
        <w:t>%</w:t>
      </w:r>
      <w:r w:rsidRPr="000227C8">
        <w:rPr>
          <w:rFonts w:ascii="標楷體" w:eastAsia="標楷體" w:cs="標楷體" w:hint="eastAsia"/>
          <w:sz w:val="28"/>
          <w:szCs w:val="28"/>
        </w:rPr>
        <w:t>或＿＿倍</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由機關視需要於招標時載明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之違約金。但其屬尺寸不符規定者，減價金額得就尺寸差異部分按契約價金比例計算之；屬工料不符規定者，減價金額得按工料差額計算之。</w:t>
      </w:r>
    </w:p>
    <w:p w:rsidR="00E518AE" w:rsidRPr="000227C8" w:rsidRDefault="00E518AE" w:rsidP="000227C8">
      <w:pPr>
        <w:spacing w:line="240" w:lineRule="atLeast"/>
        <w:ind w:left="840" w:hanging="556"/>
        <w:jc w:val="both"/>
        <w:textDirection w:val="lrTbV"/>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二</w:t>
      </w:r>
      <w:r w:rsidRPr="000227C8">
        <w:rPr>
          <w:rFonts w:ascii="標楷體" w:eastAsia="標楷體" w:hAnsi="標楷體" w:cs="標楷體"/>
          <w:sz w:val="28"/>
          <w:szCs w:val="28"/>
        </w:rPr>
        <w:t>)</w:t>
      </w:r>
      <w:r w:rsidR="00365D6C" w:rsidRPr="000227C8">
        <w:rPr>
          <w:rFonts w:ascii="標楷體" w:eastAsia="標楷體" w:hAnsi="標楷體" w:cs="標楷體" w:hint="eastAsia"/>
          <w:sz w:val="28"/>
          <w:szCs w:val="28"/>
        </w:rPr>
        <w:t>契約所附供廠商投標用之工程數量清單，其數量為估計之基本數量，實際施作之數量應以完成細部設計之成果為準</w:t>
      </w:r>
      <w:r w:rsidRPr="000227C8">
        <w:rPr>
          <w:rFonts w:ascii="標楷體" w:eastAsia="標楷體" w:hAnsi="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00F774C3" w:rsidRPr="000227C8">
        <w:rPr>
          <w:rFonts w:ascii="標楷體" w:eastAsia="標楷體" w:cs="標楷體" w:hint="eastAsia"/>
          <w:sz w:val="28"/>
          <w:szCs w:val="28"/>
        </w:rPr>
        <w:t>為完成履約標的所必須具備</w:t>
      </w:r>
      <w:r w:rsidR="00536F9B" w:rsidRPr="000227C8">
        <w:rPr>
          <w:rFonts w:ascii="標楷體" w:eastAsia="標楷體" w:cs="標楷體" w:hint="eastAsia"/>
          <w:sz w:val="28"/>
          <w:szCs w:val="28"/>
        </w:rPr>
        <w:t>或提供</w:t>
      </w:r>
      <w:r w:rsidR="00F774C3" w:rsidRPr="000227C8">
        <w:rPr>
          <w:rFonts w:ascii="標楷體" w:eastAsia="標楷體" w:cs="標楷體" w:hint="eastAsia"/>
          <w:sz w:val="28"/>
          <w:szCs w:val="28"/>
        </w:rPr>
        <w:t>之工程</w:t>
      </w:r>
      <w:r w:rsidR="00536F9B" w:rsidRPr="000227C8">
        <w:rPr>
          <w:rFonts w:ascii="標楷體" w:eastAsia="標楷體" w:cs="標楷體" w:hint="eastAsia"/>
          <w:sz w:val="28"/>
          <w:szCs w:val="28"/>
        </w:rPr>
        <w:t>、</w:t>
      </w:r>
      <w:r w:rsidR="00F774C3" w:rsidRPr="000227C8">
        <w:rPr>
          <w:rFonts w:ascii="標楷體" w:eastAsia="標楷體" w:cs="標楷體" w:hint="eastAsia"/>
          <w:sz w:val="28"/>
          <w:szCs w:val="28"/>
        </w:rPr>
        <w:t>財物</w:t>
      </w:r>
      <w:r w:rsidR="00536F9B" w:rsidRPr="000227C8">
        <w:rPr>
          <w:rFonts w:ascii="標楷體" w:eastAsia="標楷體" w:cs="標楷體" w:hint="eastAsia"/>
          <w:sz w:val="28"/>
          <w:szCs w:val="28"/>
        </w:rPr>
        <w:t>及勞務</w:t>
      </w:r>
      <w:r w:rsidR="00F774C3" w:rsidRPr="000227C8">
        <w:rPr>
          <w:rFonts w:ascii="標楷體" w:eastAsia="標楷體" w:cs="標楷體" w:hint="eastAsia"/>
          <w:sz w:val="28"/>
          <w:szCs w:val="28"/>
        </w:rPr>
        <w:t>，只要符合原</w:t>
      </w:r>
      <w:r w:rsidR="00BB2504" w:rsidRPr="000227C8">
        <w:rPr>
          <w:rFonts w:ascii="標楷體" w:eastAsia="標楷體" w:cs="標楷體" w:hint="eastAsia"/>
          <w:sz w:val="28"/>
          <w:szCs w:val="28"/>
        </w:rPr>
        <w:t>招標文件之</w:t>
      </w:r>
      <w:r w:rsidR="00F774C3" w:rsidRPr="000227C8">
        <w:rPr>
          <w:rFonts w:ascii="標楷體" w:eastAsia="標楷體" w:cs="標楷體" w:hint="eastAsia"/>
          <w:sz w:val="28"/>
          <w:szCs w:val="28"/>
        </w:rPr>
        <w:t>範圍，廠商應負責設計、施工、供應或安裝，不得要求增加契約價金或補償。</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契約價金，除另有規定外，含廠商及其人員依中華民國法令應繳納之稅捐、規費及強制性保險之保險費。</w:t>
      </w:r>
      <w:r w:rsidR="00897011" w:rsidRPr="000227C8">
        <w:rPr>
          <w:rFonts w:ascii="標楷體" w:eastAsia="標楷體" w:cs="標楷體" w:hint="eastAsia"/>
          <w:sz w:val="28"/>
          <w:szCs w:val="28"/>
        </w:rPr>
        <w:t>依法令應</w:t>
      </w:r>
      <w:r w:rsidR="00E42AAE" w:rsidRPr="000227C8">
        <w:rPr>
          <w:rFonts w:ascii="標楷體" w:eastAsia="標楷體" w:cs="標楷體" w:hint="eastAsia"/>
          <w:sz w:val="28"/>
          <w:szCs w:val="28"/>
        </w:rPr>
        <w:t>以</w:t>
      </w:r>
      <w:r w:rsidR="00897011" w:rsidRPr="000227C8">
        <w:rPr>
          <w:rFonts w:ascii="標楷體" w:eastAsia="標楷體" w:cs="標楷體" w:hint="eastAsia"/>
          <w:sz w:val="28"/>
          <w:szCs w:val="28"/>
        </w:rPr>
        <w:t>機關</w:t>
      </w:r>
      <w:r w:rsidR="00E42AAE" w:rsidRPr="000227C8">
        <w:rPr>
          <w:rFonts w:ascii="標楷體" w:eastAsia="標楷體" w:cs="標楷體" w:hint="eastAsia"/>
          <w:sz w:val="28"/>
          <w:szCs w:val="28"/>
        </w:rPr>
        <w:t>名義申請之許可</w:t>
      </w:r>
      <w:r w:rsidR="00D777E4" w:rsidRPr="000227C8">
        <w:rPr>
          <w:rFonts w:ascii="標楷體" w:eastAsia="標楷體" w:cs="標楷體" w:hint="eastAsia"/>
          <w:sz w:val="28"/>
          <w:szCs w:val="28"/>
        </w:rPr>
        <w:t>或執照，由廠商備具文件代為申請，其需</w:t>
      </w:r>
      <w:r w:rsidR="00897011" w:rsidRPr="000227C8">
        <w:rPr>
          <w:rFonts w:ascii="標楷體" w:eastAsia="標楷體" w:cs="標楷體" w:hint="eastAsia"/>
          <w:sz w:val="28"/>
          <w:szCs w:val="28"/>
        </w:rPr>
        <w:t>繳納之規費</w:t>
      </w:r>
      <w:r w:rsidR="00D777E4" w:rsidRPr="000227C8">
        <w:rPr>
          <w:rFonts w:ascii="標楷體" w:eastAsia="標楷體" w:cs="標楷體"/>
          <w:sz w:val="28"/>
          <w:szCs w:val="28"/>
        </w:rPr>
        <w:t>(</w:t>
      </w:r>
      <w:r w:rsidR="00D777E4" w:rsidRPr="000227C8">
        <w:rPr>
          <w:rFonts w:ascii="標楷體" w:eastAsia="標楷體" w:cs="標楷體" w:hint="eastAsia"/>
          <w:sz w:val="28"/>
          <w:szCs w:val="28"/>
        </w:rPr>
        <w:t>含空氣污染防制費</w:t>
      </w:r>
      <w:r w:rsidR="00D777E4" w:rsidRPr="000227C8">
        <w:rPr>
          <w:rFonts w:ascii="標楷體" w:eastAsia="標楷體" w:cs="標楷體"/>
          <w:sz w:val="28"/>
          <w:szCs w:val="28"/>
        </w:rPr>
        <w:t>)</w:t>
      </w:r>
      <w:r w:rsidR="00D777E4" w:rsidRPr="000227C8">
        <w:rPr>
          <w:rFonts w:ascii="標楷體" w:eastAsia="標楷體" w:cs="標楷體" w:hint="eastAsia"/>
          <w:sz w:val="28"/>
          <w:szCs w:val="28"/>
        </w:rPr>
        <w:t>不含於契約價金</w:t>
      </w:r>
      <w:r w:rsidR="00897011" w:rsidRPr="000227C8">
        <w:rPr>
          <w:rFonts w:ascii="標楷體" w:eastAsia="標楷體" w:cs="標楷體" w:hint="eastAsia"/>
          <w:sz w:val="28"/>
          <w:szCs w:val="28"/>
        </w:rPr>
        <w:t>，</w:t>
      </w:r>
      <w:r w:rsidR="00D777E4" w:rsidRPr="000227C8">
        <w:rPr>
          <w:rFonts w:ascii="標楷體" w:eastAsia="標楷體" w:cs="標楷體" w:hint="eastAsia"/>
          <w:sz w:val="28"/>
          <w:szCs w:val="28"/>
        </w:rPr>
        <w:t>由</w:t>
      </w:r>
      <w:r w:rsidR="00897011" w:rsidRPr="000227C8">
        <w:rPr>
          <w:rFonts w:ascii="標楷體" w:eastAsia="標楷體" w:cs="標楷體" w:hint="eastAsia"/>
          <w:sz w:val="28"/>
          <w:szCs w:val="28"/>
        </w:rPr>
        <w:t>廠商代為繳納後</w:t>
      </w:r>
      <w:r w:rsidR="00D777E4" w:rsidRPr="000227C8">
        <w:rPr>
          <w:rFonts w:ascii="標楷體" w:eastAsia="標楷體" w:cs="標楷體" w:hint="eastAsia"/>
          <w:sz w:val="28"/>
          <w:szCs w:val="28"/>
        </w:rPr>
        <w:t>機關</w:t>
      </w:r>
      <w:r w:rsidR="00897011" w:rsidRPr="000227C8">
        <w:rPr>
          <w:rFonts w:ascii="標楷體" w:eastAsia="標楷體" w:cs="標楷體" w:hint="eastAsia"/>
          <w:sz w:val="28"/>
          <w:szCs w:val="28"/>
        </w:rPr>
        <w:t>覈實支付</w:t>
      </w:r>
      <w:r w:rsidR="00D777E4" w:rsidRPr="000227C8">
        <w:rPr>
          <w:rFonts w:ascii="標楷體" w:eastAsia="標楷體" w:cs="標楷體" w:hint="eastAsia"/>
          <w:sz w:val="28"/>
          <w:szCs w:val="28"/>
        </w:rPr>
        <w:t>，但已明列項目而含於契約價金者，不在此限。</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中華民國以外其他國家或地區之稅捐、規費或關稅，由廠商負擔。</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廠商履約遇有下列政府行為之一，致履約費用增加或減少者，契約價金得予調整：</w:t>
      </w:r>
    </w:p>
    <w:p w:rsidR="00E518AE" w:rsidRPr="000227C8" w:rsidRDefault="00E518AE" w:rsidP="000227C8">
      <w:pPr>
        <w:spacing w:line="240" w:lineRule="atLeast"/>
        <w:ind w:left="1418" w:right="57" w:hanging="56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政府法令之新增或變更。</w:t>
      </w:r>
    </w:p>
    <w:p w:rsidR="00E518AE" w:rsidRPr="000227C8" w:rsidRDefault="00E518AE" w:rsidP="000227C8">
      <w:pPr>
        <w:spacing w:line="240" w:lineRule="atLeast"/>
        <w:ind w:left="1418" w:right="57" w:hanging="56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稅捐或規費之新增或變更。</w:t>
      </w:r>
    </w:p>
    <w:p w:rsidR="00E518AE" w:rsidRPr="000227C8" w:rsidRDefault="00E518AE" w:rsidP="000227C8">
      <w:pPr>
        <w:spacing w:line="240" w:lineRule="atLeast"/>
        <w:ind w:left="1418" w:right="57" w:hanging="56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政府公告、公定或管制價格或費率之變更。</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前款情形，屬中華民國政府所為，致履約成本增加者，其所增加之必要費用，由機關負擔；致履約成本減少者，其所減少之部分，得自契約價金中扣除。屬其他國家政府所為，致履約成本增加或減少者，契約價金不予調整。</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廠商為履約須進口自用機具、設備或材料者，其進口及復運出口所需手</w:t>
      </w:r>
      <w:r w:rsidRPr="000227C8">
        <w:rPr>
          <w:rFonts w:ascii="標楷體" w:eastAsia="標楷體" w:cs="標楷體" w:hint="eastAsia"/>
          <w:sz w:val="28"/>
          <w:szCs w:val="28"/>
        </w:rPr>
        <w:lastRenderedPageBreak/>
        <w:t>續及費用，由廠商負</w:t>
      </w:r>
      <w:r w:rsidR="00510E9F" w:rsidRPr="000227C8">
        <w:rPr>
          <w:rFonts w:ascii="標楷體" w:eastAsia="標楷體" w:cs="標楷體" w:hint="eastAsia"/>
          <w:sz w:val="28"/>
          <w:szCs w:val="28"/>
        </w:rPr>
        <w:t>擔</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契約規定廠商履約標的應經第三人檢驗者，其檢驗所需費用，除另有規定者外，由廠商負擔。</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契約履約期間，有下列情形之一</w:t>
      </w:r>
      <w:r w:rsidR="00186B51" w:rsidRPr="000227C8">
        <w:rPr>
          <w:rFonts w:ascii="標楷體" w:eastAsia="標楷體" w:cs="標楷體" w:hint="eastAsia"/>
          <w:sz w:val="28"/>
          <w:szCs w:val="28"/>
        </w:rPr>
        <w:t>，</w:t>
      </w:r>
      <w:r w:rsidRPr="000227C8">
        <w:rPr>
          <w:rFonts w:ascii="標楷體" w:eastAsia="標楷體" w:cs="標楷體" w:hint="eastAsia"/>
          <w:sz w:val="28"/>
          <w:szCs w:val="28"/>
        </w:rPr>
        <w:t>且非可歸責於廠商，</w:t>
      </w:r>
      <w:r w:rsidR="00787AF3" w:rsidRPr="000227C8">
        <w:rPr>
          <w:rFonts w:ascii="標楷體" w:eastAsia="標楷體" w:cs="標楷體" w:hint="eastAsia"/>
          <w:sz w:val="28"/>
          <w:szCs w:val="28"/>
        </w:rPr>
        <w:t>致增加廠商履約成本者，</w:t>
      </w:r>
      <w:r w:rsidRPr="000227C8">
        <w:rPr>
          <w:rFonts w:ascii="標楷體" w:eastAsia="標楷體" w:cs="標楷體" w:hint="eastAsia"/>
          <w:sz w:val="28"/>
          <w:szCs w:val="28"/>
        </w:rPr>
        <w:t>廠商為完成契約標的所</w:t>
      </w:r>
      <w:r w:rsidR="008C31E7" w:rsidRPr="000227C8">
        <w:rPr>
          <w:rFonts w:ascii="標楷體" w:eastAsia="標楷體" w:cs="標楷體" w:hint="eastAsia"/>
          <w:sz w:val="28"/>
          <w:szCs w:val="28"/>
        </w:rPr>
        <w:t>需</w:t>
      </w:r>
      <w:r w:rsidRPr="000227C8">
        <w:rPr>
          <w:rFonts w:ascii="標楷體" w:eastAsia="標楷體" w:cs="標楷體" w:hint="eastAsia"/>
          <w:sz w:val="28"/>
          <w:szCs w:val="28"/>
        </w:rPr>
        <w:t>增加之必要費用，</w:t>
      </w:r>
      <w:r w:rsidR="005F6B8A" w:rsidRPr="000227C8">
        <w:rPr>
          <w:rFonts w:ascii="標楷體" w:eastAsia="標楷體" w:cs="標楷體" w:hint="eastAsia"/>
          <w:sz w:val="28"/>
          <w:szCs w:val="28"/>
        </w:rPr>
        <w:t>由機關負擔。但屬</w:t>
      </w:r>
      <w:r w:rsidR="0007092C" w:rsidRPr="000227C8">
        <w:rPr>
          <w:rFonts w:ascii="標楷體" w:eastAsia="標楷體" w:cs="標楷體" w:hint="eastAsia"/>
          <w:sz w:val="28"/>
          <w:szCs w:val="28"/>
        </w:rPr>
        <w:t>第</w:t>
      </w:r>
      <w:r w:rsidR="0007092C" w:rsidRPr="000227C8">
        <w:rPr>
          <w:rFonts w:ascii="標楷體" w:eastAsia="標楷體" w:cs="標楷體"/>
          <w:sz w:val="28"/>
          <w:szCs w:val="28"/>
        </w:rPr>
        <w:t>13</w:t>
      </w:r>
      <w:r w:rsidR="0007092C" w:rsidRPr="000227C8">
        <w:rPr>
          <w:rFonts w:ascii="標楷體" w:eastAsia="標楷體" w:cs="標楷體" w:hint="eastAsia"/>
          <w:sz w:val="28"/>
          <w:szCs w:val="28"/>
        </w:rPr>
        <w:t>條第</w:t>
      </w:r>
      <w:r w:rsidR="0007092C" w:rsidRPr="000227C8">
        <w:rPr>
          <w:rFonts w:ascii="標楷體" w:eastAsia="標楷體" w:cs="標楷體"/>
          <w:sz w:val="28"/>
          <w:szCs w:val="28"/>
        </w:rPr>
        <w:t>7</w:t>
      </w:r>
      <w:r w:rsidR="0007092C" w:rsidRPr="000227C8">
        <w:rPr>
          <w:rFonts w:ascii="標楷體" w:eastAsia="標楷體" w:cs="標楷體" w:hint="eastAsia"/>
          <w:sz w:val="28"/>
          <w:szCs w:val="28"/>
        </w:rPr>
        <w:t>款情形</w:t>
      </w:r>
      <w:r w:rsidR="00AD208E" w:rsidRPr="000227C8">
        <w:rPr>
          <w:rFonts w:ascii="標楷體" w:eastAsia="標楷體" w:cs="標楷體" w:hint="eastAsia"/>
          <w:sz w:val="28"/>
          <w:szCs w:val="28"/>
        </w:rPr>
        <w:t>、廠商逾期履約</w:t>
      </w:r>
      <w:r w:rsidR="005F6B8A" w:rsidRPr="000227C8">
        <w:rPr>
          <w:rFonts w:ascii="標楷體" w:eastAsia="標楷體" w:cs="標楷體" w:hint="eastAsia"/>
          <w:sz w:val="28"/>
          <w:szCs w:val="28"/>
        </w:rPr>
        <w:t>，</w:t>
      </w:r>
      <w:r w:rsidR="005C62B1" w:rsidRPr="000227C8">
        <w:rPr>
          <w:rFonts w:ascii="標楷體" w:eastAsia="標楷體" w:cs="標楷體" w:hint="eastAsia"/>
          <w:sz w:val="28"/>
          <w:szCs w:val="28"/>
        </w:rPr>
        <w:t>或</w:t>
      </w:r>
      <w:r w:rsidR="00BB06DF" w:rsidRPr="000227C8">
        <w:rPr>
          <w:rFonts w:ascii="標楷體" w:eastAsia="標楷體" w:cs="標楷體" w:hint="eastAsia"/>
          <w:sz w:val="28"/>
          <w:szCs w:val="28"/>
        </w:rPr>
        <w:t>發生</w:t>
      </w:r>
      <w:r w:rsidR="0007092C" w:rsidRPr="000227C8">
        <w:rPr>
          <w:rFonts w:ascii="標楷體" w:eastAsia="標楷體" w:cs="標楷體" w:hint="eastAsia"/>
          <w:sz w:val="28"/>
          <w:szCs w:val="28"/>
        </w:rPr>
        <w:t>保險</w:t>
      </w:r>
      <w:r w:rsidR="00FD7987" w:rsidRPr="000227C8">
        <w:rPr>
          <w:rFonts w:ascii="標楷體" w:eastAsia="標楷體" w:cs="標楷體" w:hint="eastAsia"/>
          <w:sz w:val="28"/>
          <w:szCs w:val="28"/>
        </w:rPr>
        <w:t>契約</w:t>
      </w:r>
      <w:r w:rsidR="00362A63" w:rsidRPr="000227C8">
        <w:rPr>
          <w:rFonts w:ascii="標楷體" w:eastAsia="標楷體" w:cs="標楷體" w:hint="eastAsia"/>
          <w:sz w:val="28"/>
          <w:szCs w:val="28"/>
        </w:rPr>
        <w:t>承保範圍</w:t>
      </w:r>
      <w:r w:rsidR="00BB06DF" w:rsidRPr="000227C8">
        <w:rPr>
          <w:rFonts w:ascii="標楷體" w:eastAsia="標楷體" w:cs="標楷體" w:hint="eastAsia"/>
          <w:sz w:val="28"/>
          <w:szCs w:val="28"/>
        </w:rPr>
        <w:t>之</w:t>
      </w:r>
      <w:r w:rsidR="00362A63" w:rsidRPr="000227C8">
        <w:rPr>
          <w:rFonts w:ascii="標楷體" w:eastAsia="標楷體" w:cs="標楷體" w:hint="eastAsia"/>
          <w:sz w:val="28"/>
          <w:szCs w:val="28"/>
        </w:rPr>
        <w:t>事故所致</w:t>
      </w:r>
      <w:r w:rsidR="005F6B8A" w:rsidRPr="000227C8">
        <w:rPr>
          <w:rFonts w:ascii="標楷體" w:eastAsia="標楷體" w:cs="標楷體" w:hint="eastAsia"/>
          <w:sz w:val="28"/>
          <w:szCs w:val="28"/>
        </w:rPr>
        <w:t>損失</w:t>
      </w:r>
      <w:r w:rsidR="005C62B1" w:rsidRPr="000227C8">
        <w:rPr>
          <w:rFonts w:ascii="標楷體" w:eastAsia="標楷體" w:cs="標楷體" w:hint="eastAsia"/>
          <w:sz w:val="28"/>
          <w:szCs w:val="28"/>
        </w:rPr>
        <w:t>（</w:t>
      </w:r>
      <w:r w:rsidR="005F6B8A" w:rsidRPr="000227C8">
        <w:rPr>
          <w:rFonts w:ascii="標楷體" w:eastAsia="標楷體" w:cs="標楷體" w:hint="eastAsia"/>
          <w:sz w:val="28"/>
          <w:szCs w:val="28"/>
        </w:rPr>
        <w:t>害</w:t>
      </w:r>
      <w:r w:rsidR="005C62B1" w:rsidRPr="000227C8">
        <w:rPr>
          <w:rFonts w:ascii="標楷體" w:eastAsia="標楷體" w:cs="標楷體" w:hint="eastAsia"/>
          <w:sz w:val="28"/>
          <w:szCs w:val="28"/>
        </w:rPr>
        <w:t>）</w:t>
      </w:r>
      <w:r w:rsidR="005F6B8A" w:rsidRPr="000227C8">
        <w:rPr>
          <w:rFonts w:ascii="標楷體" w:eastAsia="標楷體" w:cs="標楷體" w:hint="eastAsia"/>
          <w:sz w:val="28"/>
          <w:szCs w:val="28"/>
        </w:rPr>
        <w:t>之</w:t>
      </w:r>
      <w:r w:rsidR="00FD7987" w:rsidRPr="000227C8">
        <w:rPr>
          <w:rFonts w:ascii="標楷體" w:eastAsia="標楷體" w:cs="標楷體" w:hint="eastAsia"/>
          <w:sz w:val="28"/>
          <w:szCs w:val="28"/>
        </w:rPr>
        <w:t>自負額</w:t>
      </w:r>
      <w:r w:rsidR="0007092C" w:rsidRPr="000227C8">
        <w:rPr>
          <w:rFonts w:ascii="標楷體" w:eastAsia="標楷體" w:cs="標楷體" w:hint="eastAsia"/>
          <w:sz w:val="28"/>
          <w:szCs w:val="28"/>
        </w:rPr>
        <w:t>部分</w:t>
      </w:r>
      <w:r w:rsidR="005F6B8A" w:rsidRPr="000227C8">
        <w:rPr>
          <w:rFonts w:ascii="標楷體" w:eastAsia="標楷體" w:cs="標楷體" w:hint="eastAsia"/>
          <w:sz w:val="28"/>
          <w:szCs w:val="28"/>
        </w:rPr>
        <w:t>，</w:t>
      </w:r>
      <w:r w:rsidR="00F05089" w:rsidRPr="000227C8">
        <w:rPr>
          <w:rFonts w:ascii="標楷體" w:eastAsia="標楷體" w:cs="標楷體" w:hint="eastAsia"/>
          <w:sz w:val="28"/>
          <w:szCs w:val="28"/>
        </w:rPr>
        <w:t>由廠商負擔</w:t>
      </w:r>
      <w:r w:rsidRPr="000227C8">
        <w:rPr>
          <w:rFonts w:ascii="標楷體" w:eastAsia="標楷體" w:cs="標楷體" w:hint="eastAsia"/>
          <w:sz w:val="28"/>
          <w:szCs w:val="28"/>
        </w:rPr>
        <w:t>：</w:t>
      </w:r>
    </w:p>
    <w:p w:rsidR="00E518AE" w:rsidRPr="000227C8" w:rsidRDefault="00E518AE"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戰爭、封鎖、革命、叛亂、內亂、暴動或動員。</w:t>
      </w:r>
    </w:p>
    <w:p w:rsidR="00E518AE" w:rsidRPr="000227C8" w:rsidRDefault="00B42C62"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2</w:t>
      </w:r>
      <w:r w:rsidR="00E518AE" w:rsidRPr="000227C8">
        <w:rPr>
          <w:rFonts w:ascii="標楷體" w:eastAsia="標楷體" w:cs="標楷體"/>
          <w:sz w:val="28"/>
          <w:szCs w:val="28"/>
        </w:rPr>
        <w:t>.</w:t>
      </w:r>
      <w:r w:rsidR="00B922B6" w:rsidRPr="000227C8">
        <w:rPr>
          <w:rFonts w:ascii="標楷體" w:eastAsia="標楷體" w:cs="標楷體" w:hint="eastAsia"/>
          <w:sz w:val="28"/>
          <w:szCs w:val="28"/>
        </w:rPr>
        <w:t>民眾非理性之聚眾抗爭。</w:t>
      </w:r>
    </w:p>
    <w:p w:rsidR="00B922B6" w:rsidRPr="000227C8" w:rsidRDefault="00B922B6"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核子反應、核子輻射或放射性污染。</w:t>
      </w:r>
    </w:p>
    <w:p w:rsidR="002B4DB9" w:rsidRPr="000227C8" w:rsidRDefault="002B4DB9"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善盡管理責任之廠商不可預見且無法合理防範之自然力作用（例如但不限於山崩、地震、海嘯等）。</w:t>
      </w:r>
    </w:p>
    <w:p w:rsidR="00E518AE" w:rsidRPr="000227C8" w:rsidRDefault="007D7489"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5</w:t>
      </w:r>
      <w:r w:rsidR="00920ADD" w:rsidRPr="000227C8">
        <w:rPr>
          <w:rFonts w:ascii="標楷體" w:eastAsia="標楷體" w:cs="標楷體"/>
          <w:sz w:val="28"/>
          <w:szCs w:val="28"/>
        </w:rPr>
        <w:t>.</w:t>
      </w:r>
      <w:r w:rsidR="00E518AE" w:rsidRPr="000227C8">
        <w:rPr>
          <w:rFonts w:ascii="標楷體" w:eastAsia="標楷體" w:cs="標楷體" w:hint="eastAsia"/>
          <w:sz w:val="28"/>
          <w:szCs w:val="28"/>
        </w:rPr>
        <w:t>機關要求全部或部分暫停執行（停工）。</w:t>
      </w:r>
    </w:p>
    <w:p w:rsidR="00223A38" w:rsidRPr="000227C8" w:rsidRDefault="00510E9F"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6</w:t>
      </w:r>
      <w:r w:rsidR="00223A38" w:rsidRPr="000227C8">
        <w:rPr>
          <w:rFonts w:ascii="標楷體" w:eastAsia="標楷體" w:cs="標楷體"/>
          <w:sz w:val="28"/>
          <w:szCs w:val="28"/>
        </w:rPr>
        <w:t>.</w:t>
      </w:r>
      <w:r w:rsidR="00223A38" w:rsidRPr="000227C8">
        <w:rPr>
          <w:rFonts w:ascii="標楷體" w:eastAsia="標楷體" w:cs="標楷體" w:hint="eastAsia"/>
          <w:sz w:val="28"/>
          <w:szCs w:val="28"/>
        </w:rPr>
        <w:t>因機關辦理規劃或提供規範之錯誤。</w:t>
      </w:r>
    </w:p>
    <w:p w:rsidR="007D7489" w:rsidRPr="000227C8" w:rsidRDefault="00510E9F"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7</w:t>
      </w:r>
      <w:r w:rsidR="007D7489" w:rsidRPr="000227C8">
        <w:rPr>
          <w:rFonts w:ascii="標楷體" w:eastAsia="標楷體" w:cs="標楷體"/>
          <w:sz w:val="28"/>
          <w:szCs w:val="28"/>
        </w:rPr>
        <w:t>.</w:t>
      </w:r>
      <w:r w:rsidR="007D7489" w:rsidRPr="000227C8">
        <w:rPr>
          <w:rFonts w:ascii="標楷體" w:eastAsia="標楷體" w:cs="標楷體" w:hint="eastAsia"/>
          <w:sz w:val="28"/>
          <w:szCs w:val="28"/>
        </w:rPr>
        <w:t>機關提供之地質鑽探或地質資料，與實際情形</w:t>
      </w:r>
      <w:r w:rsidR="00A6586D" w:rsidRPr="000227C8">
        <w:rPr>
          <w:rFonts w:ascii="標楷體" w:eastAsia="標楷體" w:cs="標楷體" w:hint="eastAsia"/>
          <w:sz w:val="28"/>
          <w:szCs w:val="28"/>
        </w:rPr>
        <w:t>有重大差異</w:t>
      </w:r>
      <w:r w:rsidRPr="000227C8">
        <w:rPr>
          <w:rFonts w:ascii="標楷體" w:eastAsia="標楷體" w:cs="標楷體" w:hint="eastAsia"/>
          <w:sz w:val="28"/>
          <w:szCs w:val="28"/>
        </w:rPr>
        <w:t>者</w:t>
      </w:r>
      <w:r w:rsidR="007D7489" w:rsidRPr="000227C8">
        <w:rPr>
          <w:rFonts w:ascii="標楷體" w:eastAsia="標楷體" w:cs="標楷體" w:hint="eastAsia"/>
          <w:sz w:val="28"/>
          <w:szCs w:val="28"/>
        </w:rPr>
        <w:t>。</w:t>
      </w:r>
    </w:p>
    <w:p w:rsidR="007D7489" w:rsidRPr="000227C8" w:rsidRDefault="00510E9F"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8</w:t>
      </w:r>
      <w:r w:rsidR="00223A38" w:rsidRPr="000227C8">
        <w:rPr>
          <w:rFonts w:ascii="標楷體" w:eastAsia="標楷體" w:cs="標楷體"/>
          <w:sz w:val="28"/>
          <w:szCs w:val="28"/>
        </w:rPr>
        <w:t>.</w:t>
      </w:r>
      <w:r w:rsidR="00223A38" w:rsidRPr="000227C8">
        <w:rPr>
          <w:rFonts w:ascii="標楷體" w:eastAsia="標楷體" w:cs="標楷體" w:hint="eastAsia"/>
          <w:sz w:val="28"/>
          <w:szCs w:val="28"/>
        </w:rPr>
        <w:t>因機關使用或佔用本工程任何部分，但契約另有規定者不在此限。</w:t>
      </w:r>
    </w:p>
    <w:p w:rsidR="00223A38" w:rsidRPr="000227C8" w:rsidRDefault="00510E9F"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9</w:t>
      </w:r>
      <w:r w:rsidR="00223A38" w:rsidRPr="000227C8">
        <w:rPr>
          <w:rFonts w:ascii="標楷體" w:eastAsia="標楷體" w:cs="標楷體"/>
          <w:sz w:val="28"/>
          <w:szCs w:val="28"/>
        </w:rPr>
        <w:t>.</w:t>
      </w:r>
      <w:r w:rsidR="00223A38" w:rsidRPr="000227C8">
        <w:rPr>
          <w:rFonts w:ascii="標楷體" w:eastAsia="標楷體" w:cs="標楷體" w:hint="eastAsia"/>
          <w:sz w:val="28"/>
          <w:szCs w:val="28"/>
        </w:rPr>
        <w:t>其他可歸責於機關之情形。</w:t>
      </w:r>
    </w:p>
    <w:p w:rsidR="004C37E7" w:rsidRPr="000227C8" w:rsidRDefault="004C37E7"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510E9F" w:rsidRPr="000227C8">
        <w:rPr>
          <w:rFonts w:ascii="標楷體" w:eastAsia="標楷體" w:cs="標楷體" w:hint="eastAsia"/>
          <w:sz w:val="28"/>
          <w:szCs w:val="28"/>
        </w:rPr>
        <w:t>一</w:t>
      </w:r>
      <w:r w:rsidRPr="000227C8">
        <w:rPr>
          <w:rFonts w:ascii="標楷體" w:eastAsia="標楷體" w:cs="標楷體"/>
          <w:sz w:val="28"/>
          <w:szCs w:val="28"/>
        </w:rPr>
        <w:t>)</w:t>
      </w:r>
      <w:r w:rsidR="00992129" w:rsidRPr="000227C8">
        <w:rPr>
          <w:rFonts w:ascii="標楷體" w:eastAsia="標楷體" w:cs="標楷體" w:hint="eastAsia"/>
          <w:sz w:val="28"/>
          <w:szCs w:val="28"/>
        </w:rPr>
        <w:t>因機關</w:t>
      </w:r>
      <w:r w:rsidR="00186B51" w:rsidRPr="000227C8">
        <w:rPr>
          <w:rFonts w:ascii="標楷體" w:eastAsia="標楷體" w:cs="標楷體" w:hint="eastAsia"/>
          <w:sz w:val="28"/>
          <w:szCs w:val="28"/>
        </w:rPr>
        <w:t>書面</w:t>
      </w:r>
      <w:r w:rsidR="00992129" w:rsidRPr="000227C8">
        <w:rPr>
          <w:rFonts w:ascii="標楷體" w:eastAsia="標楷體" w:cs="標楷體" w:hint="eastAsia"/>
          <w:sz w:val="28"/>
          <w:szCs w:val="28"/>
        </w:rPr>
        <w:t>要求須</w:t>
      </w:r>
      <w:r w:rsidR="00367B21" w:rsidRPr="000227C8">
        <w:rPr>
          <w:rFonts w:ascii="標楷體" w:eastAsia="標楷體" w:cs="標楷體" w:hint="eastAsia"/>
          <w:sz w:val="28"/>
          <w:szCs w:val="28"/>
        </w:rPr>
        <w:t>於履約期限</w:t>
      </w:r>
      <w:r w:rsidR="00992129" w:rsidRPr="000227C8">
        <w:rPr>
          <w:rFonts w:ascii="標楷體" w:eastAsia="標楷體" w:cs="標楷體" w:hint="eastAsia"/>
          <w:sz w:val="28"/>
          <w:szCs w:val="28"/>
        </w:rPr>
        <w:t>提前完工</w:t>
      </w:r>
      <w:r w:rsidR="007A2CDE" w:rsidRPr="000227C8">
        <w:rPr>
          <w:rFonts w:ascii="標楷體" w:eastAsia="標楷體" w:cs="標楷體" w:hint="eastAsia"/>
          <w:sz w:val="28"/>
          <w:szCs w:val="28"/>
        </w:rPr>
        <w:t>，廠商每提前完工</w:t>
      </w:r>
      <w:r w:rsidR="007A2CDE" w:rsidRPr="000227C8">
        <w:rPr>
          <w:rFonts w:ascii="標楷體" w:eastAsia="標楷體" w:cs="標楷體"/>
          <w:sz w:val="28"/>
          <w:szCs w:val="28"/>
        </w:rPr>
        <w:t>1</w:t>
      </w:r>
      <w:r w:rsidR="007A2CDE" w:rsidRPr="000227C8">
        <w:rPr>
          <w:rFonts w:ascii="標楷體" w:eastAsia="標楷體" w:cs="標楷體" w:hint="eastAsia"/>
          <w:sz w:val="28"/>
          <w:szCs w:val="28"/>
        </w:rPr>
        <w:t>日，機關於預算額度內</w:t>
      </w:r>
      <w:r w:rsidR="00462C15" w:rsidRPr="000227C8">
        <w:rPr>
          <w:rFonts w:ascii="標楷體" w:eastAsia="標楷體" w:cs="標楷體" w:hint="eastAsia"/>
          <w:sz w:val="28"/>
          <w:szCs w:val="28"/>
        </w:rPr>
        <w:t>每日</w:t>
      </w:r>
      <w:r w:rsidR="007A2CDE" w:rsidRPr="000227C8">
        <w:rPr>
          <w:rFonts w:ascii="標楷體" w:eastAsia="標楷體" w:cs="標楷體" w:hint="eastAsia"/>
          <w:sz w:val="28"/>
          <w:szCs w:val="28"/>
        </w:rPr>
        <w:t>給予＿＿＿＿之獎勵（由機關於招標時載明；未載明者，為</w:t>
      </w:r>
      <w:r w:rsidR="00367B21" w:rsidRPr="000227C8">
        <w:rPr>
          <w:rFonts w:ascii="標楷體" w:eastAsia="標楷體" w:cs="標楷體" w:hint="eastAsia"/>
          <w:sz w:val="28"/>
          <w:szCs w:val="28"/>
        </w:rPr>
        <w:t>施工部分</w:t>
      </w:r>
      <w:r w:rsidR="007A2CDE" w:rsidRPr="000227C8">
        <w:rPr>
          <w:rFonts w:ascii="標楷體" w:eastAsia="標楷體" w:cs="標楷體" w:hint="eastAsia"/>
          <w:sz w:val="28"/>
          <w:szCs w:val="28"/>
        </w:rPr>
        <w:t>契約價金</w:t>
      </w:r>
      <w:r w:rsidR="007A2CDE" w:rsidRPr="000227C8">
        <w:rPr>
          <w:rFonts w:ascii="標楷體" w:eastAsia="標楷體" w:cs="標楷體"/>
          <w:sz w:val="28"/>
          <w:szCs w:val="28"/>
        </w:rPr>
        <w:t>1</w:t>
      </w:r>
      <w:r w:rsidR="007A2CDE" w:rsidRPr="000227C8">
        <w:rPr>
          <w:rFonts w:ascii="標楷體" w:eastAsia="標楷體" w:cs="標楷體" w:hint="eastAsia"/>
          <w:sz w:val="28"/>
          <w:szCs w:val="28"/>
        </w:rPr>
        <w:t>‰）</w:t>
      </w:r>
    </w:p>
    <w:p w:rsidR="00E518AE" w:rsidRPr="000227C8" w:rsidRDefault="00E518AE" w:rsidP="000227C8">
      <w:pPr>
        <w:spacing w:line="240" w:lineRule="atLeast"/>
        <w:jc w:val="both"/>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5</w:t>
      </w:r>
      <w:r w:rsidRPr="000227C8">
        <w:rPr>
          <w:rFonts w:ascii="標楷體" w:eastAsia="標楷體" w:cs="標楷體" w:hint="eastAsia"/>
          <w:b/>
          <w:bCs/>
          <w:sz w:val="28"/>
          <w:szCs w:val="28"/>
        </w:rPr>
        <w:t>條　契約價金之給付條件</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00083C81" w:rsidRPr="00083C81">
        <w:rPr>
          <w:rFonts w:ascii="標楷體" w:eastAsia="標楷體" w:cs="標楷體" w:hint="eastAsia"/>
          <w:sz w:val="28"/>
          <w:szCs w:val="28"/>
        </w:rPr>
        <w:t>)除契約另有約定外，依下列條件辦理付款</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005973AE" w:rsidRPr="000227C8">
        <w:rPr>
          <w:rFonts w:ascii="標楷體" w:eastAsia="標楷體" w:cs="標楷體" w:hint="eastAsia"/>
          <w:sz w:val="28"/>
          <w:szCs w:val="28"/>
        </w:rPr>
        <w:t>□</w:t>
      </w:r>
      <w:r w:rsidRPr="000227C8">
        <w:rPr>
          <w:rFonts w:ascii="標楷體" w:eastAsia="標楷體" w:cs="標楷體" w:hint="eastAsia"/>
          <w:sz w:val="28"/>
          <w:szCs w:val="28"/>
        </w:rPr>
        <w:t>預付款</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w:t>
      </w:r>
      <w:r w:rsidR="005973AE" w:rsidRPr="000227C8">
        <w:rPr>
          <w:rFonts w:ascii="標楷體" w:eastAsia="標楷體" w:cs="標楷體" w:hint="eastAsia"/>
          <w:sz w:val="28"/>
          <w:szCs w:val="28"/>
        </w:rPr>
        <w:t>視個案情形</w:t>
      </w:r>
      <w:r w:rsidRPr="000227C8">
        <w:rPr>
          <w:rFonts w:ascii="標楷體" w:eastAsia="標楷體" w:cs="標楷體" w:hint="eastAsia"/>
          <w:sz w:val="28"/>
          <w:szCs w:val="28"/>
        </w:rPr>
        <w:t>於招標時</w:t>
      </w:r>
      <w:r w:rsidR="005973AE" w:rsidRPr="000227C8">
        <w:rPr>
          <w:rFonts w:ascii="標楷體" w:eastAsia="標楷體" w:cs="標楷體" w:hint="eastAsia"/>
          <w:sz w:val="28"/>
          <w:szCs w:val="28"/>
        </w:rPr>
        <w:t>勾選</w:t>
      </w:r>
      <w:r w:rsidRPr="000227C8">
        <w:rPr>
          <w:rFonts w:ascii="標楷體" w:eastAsia="標楷體" w:cs="標楷體" w:hint="eastAsia"/>
          <w:sz w:val="28"/>
          <w:szCs w:val="28"/>
        </w:rPr>
        <w:t>；</w:t>
      </w:r>
      <w:r w:rsidR="005973AE" w:rsidRPr="000227C8">
        <w:rPr>
          <w:rFonts w:ascii="標楷體" w:eastAsia="標楷體" w:cs="標楷體" w:hint="eastAsia"/>
          <w:sz w:val="28"/>
          <w:szCs w:val="28"/>
        </w:rPr>
        <w:t>未勾選者，表示無預付款</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5973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00E518AE" w:rsidRPr="000227C8">
        <w:rPr>
          <w:rFonts w:ascii="標楷體" w:eastAsia="標楷體" w:cs="標楷體" w:hint="eastAsia"/>
          <w:sz w:val="28"/>
          <w:szCs w:val="28"/>
        </w:rPr>
        <w:t>契約預付款為契約價金總額＿＿</w:t>
      </w:r>
      <w:r w:rsidR="00E518AE" w:rsidRPr="000227C8">
        <w:rPr>
          <w:rFonts w:ascii="標楷體" w:eastAsia="標楷體" w:cs="標楷體"/>
          <w:sz w:val="28"/>
          <w:szCs w:val="28"/>
        </w:rPr>
        <w:t>%</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由機關於招標時載明；查核金額以上者，預付款額度不逾</w:t>
      </w:r>
      <w:r w:rsidR="00E518AE" w:rsidRPr="000227C8">
        <w:rPr>
          <w:rFonts w:ascii="標楷體" w:eastAsia="標楷體" w:cs="標楷體"/>
          <w:sz w:val="28"/>
          <w:szCs w:val="28"/>
        </w:rPr>
        <w:t>30%</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，其付款條件如下：＿＿＿＿＿＿＿＿＿＿＿</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p>
    <w:p w:rsidR="00E518AE" w:rsidRPr="000227C8" w:rsidRDefault="005973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00E518AE" w:rsidRPr="000227C8">
        <w:rPr>
          <w:rFonts w:ascii="標楷體" w:eastAsia="標楷體" w:cs="標楷體" w:hint="eastAsia"/>
          <w:sz w:val="28"/>
          <w:szCs w:val="28"/>
        </w:rPr>
        <w:t>預付款於雙方簽定契約，廠商辦妥履約各項保證，並提供預付款還款保證，經機關核可後於＿日</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內撥付。</w:t>
      </w:r>
    </w:p>
    <w:p w:rsidR="00E518AE" w:rsidRPr="000227C8" w:rsidRDefault="005973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hint="eastAsia"/>
          <w:sz w:val="28"/>
          <w:szCs w:val="28"/>
        </w:rPr>
        <w:t>預付款應於銀行開立專戶，專用於本採購，機關得隨時查核其使用情形。</w:t>
      </w:r>
    </w:p>
    <w:p w:rsidR="00E518AE" w:rsidRPr="000227C8" w:rsidRDefault="005973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hint="eastAsia"/>
          <w:sz w:val="28"/>
          <w:szCs w:val="28"/>
        </w:rPr>
        <w:t>預付款之扣回方式，應自</w:t>
      </w:r>
      <w:r w:rsidR="006D5047" w:rsidRPr="000227C8">
        <w:rPr>
          <w:rFonts w:ascii="標楷體" w:eastAsia="標楷體" w:cs="標楷體" w:hint="eastAsia"/>
          <w:sz w:val="28"/>
          <w:szCs w:val="28"/>
        </w:rPr>
        <w:t>機關支付</w:t>
      </w:r>
      <w:r w:rsidR="00E518AE" w:rsidRPr="000227C8">
        <w:rPr>
          <w:rFonts w:ascii="標楷體" w:eastAsia="標楷體" w:cs="標楷體" w:hint="eastAsia"/>
          <w:sz w:val="28"/>
          <w:szCs w:val="28"/>
        </w:rPr>
        <w:t>金額達契約價金總額</w:t>
      </w:r>
      <w:r w:rsidR="00E518AE" w:rsidRPr="000227C8">
        <w:rPr>
          <w:rFonts w:ascii="標楷體" w:eastAsia="標楷體" w:cs="標楷體"/>
          <w:sz w:val="28"/>
          <w:szCs w:val="28"/>
        </w:rPr>
        <w:t>20</w:t>
      </w:r>
      <w:r w:rsidR="00F452D9" w:rsidRPr="000227C8">
        <w:rPr>
          <w:rFonts w:ascii="標楷體" w:eastAsia="標楷體" w:cs="標楷體"/>
          <w:sz w:val="28"/>
          <w:szCs w:val="28"/>
        </w:rPr>
        <w:t>%</w:t>
      </w:r>
      <w:r w:rsidR="00E518AE" w:rsidRPr="000227C8">
        <w:rPr>
          <w:rFonts w:ascii="標楷體" w:eastAsia="標楷體" w:cs="標楷體" w:hint="eastAsia"/>
          <w:sz w:val="28"/>
          <w:szCs w:val="28"/>
        </w:rPr>
        <w:t>起至</w:t>
      </w:r>
      <w:r w:rsidR="00E518AE" w:rsidRPr="000227C8">
        <w:rPr>
          <w:rFonts w:ascii="標楷體" w:eastAsia="標楷體" w:cs="標楷體"/>
          <w:sz w:val="28"/>
          <w:szCs w:val="28"/>
        </w:rPr>
        <w:t>80%</w:t>
      </w:r>
      <w:r w:rsidR="00E518AE" w:rsidRPr="000227C8">
        <w:rPr>
          <w:rFonts w:ascii="標楷體" w:eastAsia="標楷體" w:cs="標楷體" w:hint="eastAsia"/>
          <w:sz w:val="28"/>
          <w:szCs w:val="28"/>
        </w:rPr>
        <w:t>止，隨計價逐期依計價比例扣回。</w:t>
      </w:r>
    </w:p>
    <w:p w:rsidR="00185A1C" w:rsidRPr="000227C8" w:rsidRDefault="00185A1C"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□設計費（由機關視個案情形於招標時勾選</w:t>
      </w:r>
      <w:r w:rsidR="00350CC4" w:rsidRPr="000227C8">
        <w:rPr>
          <w:rFonts w:ascii="標楷體" w:eastAsia="標楷體" w:cs="標楷體" w:hint="eastAsia"/>
          <w:sz w:val="28"/>
          <w:szCs w:val="28"/>
        </w:rPr>
        <w:t>或另載明支付方式</w:t>
      </w:r>
      <w:r w:rsidRPr="000227C8">
        <w:rPr>
          <w:rFonts w:ascii="標楷體" w:eastAsia="標楷體" w:cs="標楷體" w:hint="eastAsia"/>
          <w:sz w:val="28"/>
          <w:szCs w:val="28"/>
        </w:rPr>
        <w:t>；未勾選</w:t>
      </w:r>
      <w:r w:rsidR="00350CC4" w:rsidRPr="000227C8">
        <w:rPr>
          <w:rFonts w:ascii="標楷體" w:eastAsia="標楷體" w:cs="標楷體" w:hint="eastAsia"/>
          <w:sz w:val="28"/>
          <w:szCs w:val="28"/>
        </w:rPr>
        <w:t>且未載明支付方式</w:t>
      </w:r>
      <w:r w:rsidRPr="000227C8">
        <w:rPr>
          <w:rFonts w:ascii="標楷體" w:eastAsia="標楷體" w:cs="標楷體" w:hint="eastAsia"/>
          <w:sz w:val="28"/>
          <w:szCs w:val="28"/>
        </w:rPr>
        <w:t>者，表示於驗收合格後支付）：</w:t>
      </w:r>
    </w:p>
    <w:p w:rsidR="00185A1C" w:rsidRPr="000227C8" w:rsidRDefault="00185A1C"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第</w:t>
      </w:r>
      <w:r w:rsidR="00A85003" w:rsidRPr="000227C8">
        <w:rPr>
          <w:rFonts w:ascii="標楷體" w:eastAsia="標楷體" w:cs="標楷體"/>
          <w:sz w:val="28"/>
          <w:szCs w:val="28"/>
        </w:rPr>
        <w:t>1</w:t>
      </w:r>
      <w:r w:rsidRPr="000227C8">
        <w:rPr>
          <w:rFonts w:ascii="標楷體" w:eastAsia="標楷體" w:cs="標楷體" w:hint="eastAsia"/>
          <w:sz w:val="28"/>
          <w:szCs w:val="28"/>
        </w:rPr>
        <w:t>期</w:t>
      </w:r>
      <w:r w:rsidRPr="000227C8">
        <w:rPr>
          <w:rFonts w:ascii="標楷體" w:eastAsia="標楷體" w:cs="標楷體"/>
          <w:sz w:val="28"/>
          <w:szCs w:val="28"/>
        </w:rPr>
        <w:t>:</w:t>
      </w:r>
      <w:r w:rsidR="00A62E41" w:rsidRPr="000227C8">
        <w:rPr>
          <w:rFonts w:ascii="標楷體" w:eastAsia="標楷體" w:cs="標楷體" w:hint="eastAsia"/>
          <w:sz w:val="28"/>
          <w:szCs w:val="28"/>
        </w:rPr>
        <w:t>廠商取得建造執照後，撥付設計費之＿</w:t>
      </w:r>
      <w:r w:rsidR="00A62E41" w:rsidRPr="000227C8">
        <w:rPr>
          <w:rFonts w:ascii="標楷體" w:eastAsia="標楷體" w:cs="標楷體"/>
          <w:sz w:val="28"/>
          <w:szCs w:val="28"/>
        </w:rPr>
        <w:t>%</w:t>
      </w:r>
      <w:r w:rsidR="00A62E41" w:rsidRPr="000227C8">
        <w:rPr>
          <w:rFonts w:ascii="標楷體" w:eastAsia="標楷體" w:cs="標楷體" w:hint="eastAsia"/>
          <w:sz w:val="28"/>
          <w:szCs w:val="28"/>
        </w:rPr>
        <w:t>（由機關於招標時載明；未載明者，為</w:t>
      </w:r>
      <w:r w:rsidR="00A62E41" w:rsidRPr="000227C8">
        <w:rPr>
          <w:rFonts w:ascii="標楷體" w:eastAsia="標楷體" w:cs="標楷體"/>
          <w:sz w:val="28"/>
          <w:szCs w:val="28"/>
        </w:rPr>
        <w:t>30%</w:t>
      </w:r>
      <w:r w:rsidR="00A62E41" w:rsidRPr="000227C8">
        <w:rPr>
          <w:rFonts w:ascii="標楷體" w:eastAsia="標楷體" w:cs="標楷體" w:hint="eastAsia"/>
          <w:sz w:val="28"/>
          <w:szCs w:val="28"/>
        </w:rPr>
        <w:t>。工程無需取得建造執照者，由機關依個案特性訂定付款時機）。</w:t>
      </w:r>
    </w:p>
    <w:p w:rsidR="00A85003" w:rsidRPr="000227C8" w:rsidRDefault="00185A1C"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lastRenderedPageBreak/>
        <w:t>(2)</w:t>
      </w:r>
      <w:r w:rsidRPr="000227C8">
        <w:rPr>
          <w:rFonts w:ascii="標楷體" w:eastAsia="標楷體" w:cs="標楷體" w:hint="eastAsia"/>
          <w:sz w:val="28"/>
          <w:szCs w:val="28"/>
        </w:rPr>
        <w:t>第</w:t>
      </w:r>
      <w:r w:rsidR="00A85003" w:rsidRPr="000227C8">
        <w:rPr>
          <w:rFonts w:ascii="標楷體" w:eastAsia="標楷體" w:cs="標楷體"/>
          <w:sz w:val="28"/>
          <w:szCs w:val="28"/>
        </w:rPr>
        <w:t>2</w:t>
      </w:r>
      <w:r w:rsidRPr="000227C8">
        <w:rPr>
          <w:rFonts w:ascii="標楷體" w:eastAsia="標楷體" w:cs="標楷體" w:hint="eastAsia"/>
          <w:sz w:val="28"/>
          <w:szCs w:val="28"/>
        </w:rPr>
        <w:t>期：</w:t>
      </w:r>
      <w:r w:rsidR="00A62E41" w:rsidRPr="000227C8">
        <w:rPr>
          <w:rFonts w:ascii="標楷體" w:eastAsia="標楷體" w:cs="標楷體" w:hint="eastAsia"/>
          <w:sz w:val="28"/>
          <w:szCs w:val="28"/>
        </w:rPr>
        <w:t>廠商細部設計經機關</w:t>
      </w:r>
      <w:r w:rsidR="00947B7D" w:rsidRPr="000227C8">
        <w:rPr>
          <w:rFonts w:ascii="標楷體" w:eastAsia="標楷體" w:cs="標楷體" w:hint="eastAsia"/>
          <w:sz w:val="28"/>
          <w:szCs w:val="28"/>
        </w:rPr>
        <w:t>核定</w:t>
      </w:r>
      <w:r w:rsidR="00A62E41" w:rsidRPr="000227C8">
        <w:rPr>
          <w:rFonts w:ascii="標楷體" w:eastAsia="標楷體" w:cs="標楷體" w:hint="eastAsia"/>
          <w:sz w:val="28"/>
          <w:szCs w:val="28"/>
        </w:rPr>
        <w:t>後，撥付設計費之＿</w:t>
      </w:r>
      <w:r w:rsidR="00A62E41" w:rsidRPr="000227C8">
        <w:rPr>
          <w:rFonts w:ascii="標楷體" w:eastAsia="標楷體" w:cs="標楷體"/>
          <w:sz w:val="28"/>
          <w:szCs w:val="28"/>
        </w:rPr>
        <w:t>%</w:t>
      </w:r>
      <w:r w:rsidR="00A62E41" w:rsidRPr="000227C8">
        <w:rPr>
          <w:rFonts w:ascii="標楷體" w:eastAsia="標楷體" w:cs="標楷體" w:hint="eastAsia"/>
          <w:sz w:val="28"/>
          <w:szCs w:val="28"/>
        </w:rPr>
        <w:t>（由機關於招標時載明；未載明者，為</w:t>
      </w:r>
      <w:r w:rsidR="00D449F0" w:rsidRPr="000227C8">
        <w:rPr>
          <w:rFonts w:ascii="標楷體" w:eastAsia="標楷體" w:cs="標楷體"/>
          <w:sz w:val="28"/>
          <w:szCs w:val="28"/>
        </w:rPr>
        <w:t>5</w:t>
      </w:r>
      <w:r w:rsidR="00A62E41" w:rsidRPr="000227C8">
        <w:rPr>
          <w:rFonts w:ascii="標楷體" w:eastAsia="標楷體" w:cs="標楷體"/>
          <w:sz w:val="28"/>
          <w:szCs w:val="28"/>
        </w:rPr>
        <w:t>0%</w:t>
      </w:r>
      <w:r w:rsidR="00A62E41" w:rsidRPr="000227C8">
        <w:rPr>
          <w:rFonts w:ascii="標楷體" w:eastAsia="標楷體" w:cs="標楷體" w:hint="eastAsia"/>
          <w:sz w:val="28"/>
          <w:szCs w:val="28"/>
        </w:rPr>
        <w:t>）。</w:t>
      </w:r>
    </w:p>
    <w:p w:rsidR="00A62E41" w:rsidRDefault="00A62E41" w:rsidP="000227C8">
      <w:pPr>
        <w:spacing w:line="240" w:lineRule="atLeast"/>
        <w:ind w:left="1531" w:hanging="397"/>
        <w:jc w:val="both"/>
        <w:rPr>
          <w:rFonts w:ascii="標楷體" w:eastAsia="標楷體" w:cs="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第</w:t>
      </w:r>
      <w:r w:rsidRPr="000227C8">
        <w:rPr>
          <w:rFonts w:ascii="標楷體" w:eastAsia="標楷體" w:cs="標楷體"/>
          <w:sz w:val="28"/>
          <w:szCs w:val="28"/>
        </w:rPr>
        <w:t>3</w:t>
      </w:r>
      <w:r w:rsidRPr="000227C8">
        <w:rPr>
          <w:rFonts w:ascii="標楷體" w:eastAsia="標楷體" w:cs="標楷體" w:hint="eastAsia"/>
          <w:sz w:val="28"/>
          <w:szCs w:val="28"/>
        </w:rPr>
        <w:t>期：</w:t>
      </w:r>
      <w:r w:rsidR="00D449F0" w:rsidRPr="000227C8">
        <w:rPr>
          <w:rFonts w:ascii="標楷體" w:eastAsia="標楷體" w:cs="標楷體" w:hint="eastAsia"/>
          <w:sz w:val="28"/>
          <w:szCs w:val="28"/>
        </w:rPr>
        <w:t>工程</w:t>
      </w:r>
      <w:r w:rsidRPr="000227C8">
        <w:rPr>
          <w:rFonts w:ascii="標楷體" w:eastAsia="標楷體" w:cs="標楷體" w:hint="eastAsia"/>
          <w:sz w:val="28"/>
          <w:szCs w:val="28"/>
        </w:rPr>
        <w:t>經驗收合格，無待解決事項，並由廠商出具保固期間設計責任切結書，經機關核定後，付清尾款。</w:t>
      </w:r>
    </w:p>
    <w:p w:rsidR="00083C81" w:rsidRPr="00083C81" w:rsidRDefault="00083C81" w:rsidP="000227C8">
      <w:pPr>
        <w:spacing w:line="240" w:lineRule="atLeast"/>
        <w:ind w:left="1531" w:hanging="397"/>
        <w:jc w:val="both"/>
        <w:rPr>
          <w:rFonts w:ascii="標楷體" w:eastAsia="標楷體"/>
          <w:sz w:val="28"/>
          <w:szCs w:val="28"/>
        </w:rPr>
      </w:pPr>
      <w:r w:rsidRPr="00083C81">
        <w:rPr>
          <w:rFonts w:ascii="標楷體" w:eastAsia="標楷體" w:hint="eastAsia"/>
          <w:sz w:val="28"/>
          <w:szCs w:val="28"/>
        </w:rPr>
        <w:t>(4)符合前述付款條件後，機關於接到廠商請款單據後15工作天內付款。但涉及向補助機關申請核撥補助款者，付款期限為30工作天。</w:t>
      </w:r>
    </w:p>
    <w:p w:rsidR="00E518AE" w:rsidRPr="000227C8" w:rsidRDefault="00185A1C"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sz w:val="28"/>
          <w:szCs w:val="28"/>
        </w:rPr>
        <w:t>.</w:t>
      </w:r>
      <w:r w:rsidR="005973AE" w:rsidRPr="000227C8">
        <w:rPr>
          <w:rFonts w:ascii="標楷體" w:eastAsia="標楷體" w:cs="標楷體" w:hint="eastAsia"/>
          <w:sz w:val="28"/>
          <w:szCs w:val="28"/>
        </w:rPr>
        <w:t>□</w:t>
      </w:r>
      <w:r w:rsidR="00E55A11" w:rsidRPr="000227C8">
        <w:rPr>
          <w:rFonts w:ascii="標楷體" w:eastAsia="標楷體" w:cs="標楷體" w:hint="eastAsia"/>
          <w:sz w:val="28"/>
          <w:szCs w:val="28"/>
        </w:rPr>
        <w:t>工程</w:t>
      </w:r>
      <w:r w:rsidR="00E518AE" w:rsidRPr="000227C8">
        <w:rPr>
          <w:rFonts w:ascii="標楷體" w:eastAsia="標楷體" w:cs="標楷體" w:hint="eastAsia"/>
          <w:sz w:val="28"/>
          <w:szCs w:val="28"/>
        </w:rPr>
        <w:t>估驗款</w:t>
      </w:r>
      <w:r w:rsidR="00D370D5" w:rsidRPr="000227C8">
        <w:rPr>
          <w:rFonts w:ascii="標楷體" w:eastAsia="標楷體" w:cs="標楷體" w:hint="eastAsia"/>
          <w:sz w:val="28"/>
          <w:szCs w:val="28"/>
        </w:rPr>
        <w:t>（</w:t>
      </w:r>
      <w:r w:rsidR="005973AE" w:rsidRPr="000227C8">
        <w:rPr>
          <w:rFonts w:ascii="標楷體" w:eastAsia="標楷體" w:cs="標楷體" w:hint="eastAsia"/>
          <w:sz w:val="28"/>
          <w:szCs w:val="28"/>
        </w:rPr>
        <w:t>由機關視個案情形於招標時勾選；未勾選者，表示無估驗款</w:t>
      </w:r>
      <w:r w:rsidR="00EC4187" w:rsidRPr="000227C8">
        <w:rPr>
          <w:rFonts w:ascii="標楷體" w:eastAsia="標楷體" w:cs="標楷體" w:hint="eastAsia"/>
          <w:sz w:val="28"/>
          <w:szCs w:val="28"/>
        </w:rPr>
        <w:t>）</w:t>
      </w:r>
      <w:r w:rsidR="005973AE" w:rsidRPr="000227C8">
        <w:rPr>
          <w:rFonts w:ascii="標楷體" w:eastAsia="標楷體" w:cs="標楷體" w:hint="eastAsia"/>
          <w:sz w:val="28"/>
          <w:szCs w:val="28"/>
        </w:rPr>
        <w:t>：</w:t>
      </w:r>
    </w:p>
    <w:p w:rsidR="005D256B"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005D256B" w:rsidRPr="000227C8">
        <w:rPr>
          <w:rFonts w:ascii="標楷體" w:eastAsia="標楷體" w:cs="標楷體" w:hint="eastAsia"/>
          <w:sz w:val="28"/>
          <w:szCs w:val="28"/>
        </w:rPr>
        <w:t>□定期估驗計價：</w:t>
      </w:r>
    </w:p>
    <w:p w:rsidR="00E518AE" w:rsidRPr="000227C8" w:rsidRDefault="00083C81" w:rsidP="000227C8">
      <w:pPr>
        <w:spacing w:line="240" w:lineRule="atLeast"/>
        <w:ind w:left="1800"/>
        <w:jc w:val="both"/>
        <w:textDirection w:val="lrTbV"/>
        <w:rPr>
          <w:rFonts w:ascii="標楷體" w:eastAsia="標楷體"/>
          <w:sz w:val="28"/>
          <w:szCs w:val="28"/>
        </w:rPr>
      </w:pPr>
      <w:r w:rsidRPr="00083C81">
        <w:rPr>
          <w:rFonts w:ascii="標楷體" w:eastAsia="標楷體" w:cs="標楷體" w:hint="eastAsia"/>
          <w:sz w:val="28"/>
          <w:szCs w:val="28"/>
        </w:rPr>
        <w:t>廠商自工程施工開工日起，每＿日曆天或每半月或每月（由機關於招標時載明；未載明者，為每月）得申請估驗計價1次，並依工程會訂定之「公共工程估驗付款作業程序」提出必要文件，以供估驗。機關於15工作天（含技術服務廠商之審查時間）內完成審核程序後，通知廠商提出請款單據，並於接到廠商請款單據後15工作天內付款。但涉及向補助機關申請核撥補助款者，付款期限為30工作天</w:t>
      </w:r>
      <w:r w:rsidR="00E518AE" w:rsidRPr="000227C8">
        <w:rPr>
          <w:rFonts w:ascii="標楷體" w:eastAsia="標楷體" w:cs="標楷體" w:hint="eastAsia"/>
          <w:sz w:val="28"/>
          <w:szCs w:val="28"/>
        </w:rPr>
        <w:t>。</w:t>
      </w:r>
    </w:p>
    <w:p w:rsidR="005D256B" w:rsidRPr="000227C8" w:rsidRDefault="005D256B" w:rsidP="000227C8">
      <w:pPr>
        <w:spacing w:line="240" w:lineRule="atLeast"/>
        <w:ind w:left="1560"/>
        <w:jc w:val="both"/>
        <w:textDirection w:val="lrTbV"/>
        <w:rPr>
          <w:rFonts w:ascii="標楷體" w:eastAsia="標楷體"/>
          <w:sz w:val="28"/>
          <w:szCs w:val="28"/>
        </w:rPr>
      </w:pPr>
      <w:r w:rsidRPr="000227C8">
        <w:rPr>
          <w:rFonts w:ascii="標楷體" w:eastAsia="標楷體" w:cs="標楷體" w:hint="eastAsia"/>
          <w:sz w:val="28"/>
          <w:szCs w:val="28"/>
        </w:rPr>
        <w:t>□依里程碑估驗計價：</w:t>
      </w:r>
    </w:p>
    <w:p w:rsidR="005D256B" w:rsidRPr="000227C8" w:rsidRDefault="005D256B" w:rsidP="000227C8">
      <w:pPr>
        <w:spacing w:line="240" w:lineRule="atLeast"/>
        <w:ind w:left="1800"/>
        <w:jc w:val="both"/>
        <w:textDirection w:val="lrTbV"/>
        <w:rPr>
          <w:rFonts w:ascii="標楷體" w:eastAsia="標楷體" w:cs="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由機關於招標時載明；未載明者，採定期估驗計價</w:t>
      </w:r>
      <w:r w:rsidRPr="000227C8">
        <w:rPr>
          <w:rFonts w:ascii="標楷體" w:eastAsia="標楷體" w:cs="標楷體"/>
          <w:sz w:val="28"/>
          <w:szCs w:val="28"/>
        </w:rPr>
        <w:t>)</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00083C81" w:rsidRPr="00083C81">
        <w:rPr>
          <w:rFonts w:ascii="標楷體" w:eastAsia="標楷體" w:cs="標楷體" w:hint="eastAsia"/>
          <w:sz w:val="28"/>
          <w:szCs w:val="28"/>
        </w:rPr>
        <w:t>)竣工後估驗：確定竣工後，如有依契約所定估驗期程可辦理估驗而尚未辦理估驗之項目或數量，廠商得依工程會訂定之「公共工程估驗付款作業程序」提出必要文件，辦理末期估驗計價。未納入估驗者，併尾款給付。機關於15工作天（含技術服務廠商之審查時間）內完成審核程序後，通知廠商提出請款單據，並於接到廠商請款單據後15工作天內付款。但涉及向補助機關申請核撥補助款者，付款期限為30工作天</w:t>
      </w:r>
      <w:r w:rsidRPr="000227C8">
        <w:rPr>
          <w:rFonts w:ascii="標楷體" w:eastAsia="標楷體" w:cs="標楷體" w:hint="eastAsia"/>
          <w:sz w:val="28"/>
          <w:szCs w:val="28"/>
        </w:rPr>
        <w:t>。</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估驗以完成施工者為限，如另有規定其半成品或進場材料得以估驗計價者，從其規定。該項估驗款每期均應扣除</w:t>
      </w:r>
      <w:r w:rsidRPr="000227C8">
        <w:rPr>
          <w:rFonts w:ascii="標楷體" w:eastAsia="標楷體" w:cs="標楷體"/>
          <w:sz w:val="28"/>
          <w:szCs w:val="28"/>
        </w:rPr>
        <w:t>5</w:t>
      </w:r>
      <w:r w:rsidR="00F452D9" w:rsidRPr="000227C8">
        <w:rPr>
          <w:rFonts w:ascii="標楷體" w:eastAsia="標楷體" w:cs="標楷體"/>
          <w:sz w:val="28"/>
          <w:szCs w:val="28"/>
        </w:rPr>
        <w:t>%</w:t>
      </w:r>
      <w:r w:rsidRPr="000227C8">
        <w:rPr>
          <w:rFonts w:ascii="標楷體" w:eastAsia="標楷體" w:cs="標楷體" w:hint="eastAsia"/>
          <w:sz w:val="28"/>
          <w:szCs w:val="28"/>
        </w:rPr>
        <w:t>作為保留款</w:t>
      </w:r>
      <w:r w:rsidR="00D370D5" w:rsidRPr="000227C8">
        <w:rPr>
          <w:rFonts w:ascii="標楷體" w:eastAsia="標楷體" w:cs="標楷體" w:hint="eastAsia"/>
          <w:sz w:val="28"/>
          <w:szCs w:val="28"/>
        </w:rPr>
        <w:t>（</w:t>
      </w:r>
      <w:r w:rsidRPr="000227C8">
        <w:rPr>
          <w:rFonts w:ascii="標楷體" w:eastAsia="標楷體" w:cs="標楷體" w:hint="eastAsia"/>
          <w:sz w:val="28"/>
          <w:szCs w:val="28"/>
        </w:rPr>
        <w:t>有預付款之扣回時一併扣除</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。但廠商比照預付款還款保證規定提出與保留款同額之保證金作為擔保者，機關於估驗付款時免扣保留款，已保留之款項無息給付。</w:t>
      </w:r>
    </w:p>
    <w:p w:rsidR="00E518AE" w:rsidRPr="000227C8" w:rsidRDefault="00E518AE" w:rsidP="000227C8">
      <w:pPr>
        <w:spacing w:line="240" w:lineRule="atLeast"/>
        <w:ind w:left="1815" w:hanging="284"/>
        <w:jc w:val="both"/>
        <w:textDirection w:val="lrTbV"/>
        <w:rPr>
          <w:rFonts w:ascii="標楷體" w:eastAsia="標楷體"/>
          <w:sz w:val="28"/>
          <w:szCs w:val="28"/>
        </w:rPr>
      </w:pPr>
      <w:r w:rsidRPr="000227C8">
        <w:rPr>
          <w:rFonts w:ascii="標楷體" w:eastAsia="標楷體" w:cs="標楷體" w:hint="eastAsia"/>
          <w:sz w:val="28"/>
          <w:szCs w:val="28"/>
        </w:rPr>
        <w:t>□半成品或進場材料得以估驗計價之情形：（由機關於招標時載明）</w:t>
      </w:r>
    </w:p>
    <w:p w:rsidR="00504A63" w:rsidRPr="000227C8" w:rsidRDefault="00504A63" w:rsidP="000227C8">
      <w:pPr>
        <w:spacing w:line="240" w:lineRule="atLeast"/>
        <w:ind w:left="1815" w:hanging="284"/>
        <w:jc w:val="both"/>
        <w:textDirection w:val="lrTbV"/>
        <w:rPr>
          <w:rFonts w:ascii="標楷體" w:eastAsia="標楷體"/>
          <w:sz w:val="28"/>
          <w:szCs w:val="28"/>
        </w:rPr>
      </w:pPr>
      <w:r w:rsidRPr="000227C8">
        <w:rPr>
          <w:rFonts w:ascii="標楷體" w:eastAsia="標楷體" w:cs="標楷體" w:hint="eastAsia"/>
          <w:sz w:val="28"/>
          <w:szCs w:val="28"/>
        </w:rPr>
        <w:t>□永久性設備得以估驗計價之情形：（由機關於招標時載明，例如運抵工地、安裝完成、運轉測試正常等階段之計價方式）</w:t>
      </w:r>
    </w:p>
    <w:p w:rsidR="00E518AE" w:rsidRPr="000227C8" w:rsidRDefault="00E518AE" w:rsidP="000227C8">
      <w:pPr>
        <w:spacing w:line="240" w:lineRule="atLeast"/>
        <w:ind w:left="1541" w:hanging="420"/>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查核金額以上之工程，於初驗合格且無逾期情形時，廠商得以書面請求機關退還已扣留保留款總額之</w:t>
      </w:r>
      <w:r w:rsidRPr="000227C8">
        <w:rPr>
          <w:rFonts w:ascii="標楷體" w:eastAsia="標楷體" w:cs="標楷體"/>
          <w:sz w:val="28"/>
          <w:szCs w:val="28"/>
        </w:rPr>
        <w:t>50%</w:t>
      </w:r>
      <w:r w:rsidRPr="000227C8">
        <w:rPr>
          <w:rFonts w:ascii="標楷體" w:eastAsia="標楷體" w:cs="標楷體" w:hint="eastAsia"/>
          <w:sz w:val="28"/>
          <w:szCs w:val="28"/>
        </w:rPr>
        <w:t>。辦理部分驗收</w:t>
      </w:r>
      <w:r w:rsidR="005857BC" w:rsidRPr="000227C8">
        <w:rPr>
          <w:rFonts w:ascii="標楷體" w:eastAsia="標楷體" w:cs="標楷體" w:hint="eastAsia"/>
          <w:sz w:val="28"/>
          <w:szCs w:val="28"/>
        </w:rPr>
        <w:t>或分段查驗供驗收之用</w:t>
      </w:r>
      <w:r w:rsidR="001104E6" w:rsidRPr="000227C8">
        <w:rPr>
          <w:rFonts w:ascii="標楷體" w:eastAsia="標楷體" w:cs="標楷體" w:hint="eastAsia"/>
          <w:sz w:val="28"/>
          <w:szCs w:val="28"/>
        </w:rPr>
        <w:t>者，</w:t>
      </w:r>
      <w:r w:rsidR="005857BC" w:rsidRPr="000227C8">
        <w:rPr>
          <w:rFonts w:ascii="標楷體" w:eastAsia="標楷體" w:cs="標楷體" w:hint="eastAsia"/>
          <w:sz w:val="28"/>
          <w:szCs w:val="28"/>
        </w:rPr>
        <w:t>亦同。</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經雙方書面確定之契約變更，其新增項目</w:t>
      </w:r>
      <w:r w:rsidR="00595CB8" w:rsidRPr="000227C8">
        <w:rPr>
          <w:rFonts w:ascii="標楷體" w:eastAsia="標楷體" w:cs="標楷體" w:hint="eastAsia"/>
          <w:sz w:val="28"/>
          <w:szCs w:val="28"/>
        </w:rPr>
        <w:t>或數量</w:t>
      </w:r>
      <w:r w:rsidRPr="000227C8">
        <w:rPr>
          <w:rFonts w:ascii="標楷體" w:eastAsia="標楷體" w:cs="標楷體" w:hint="eastAsia"/>
          <w:sz w:val="28"/>
          <w:szCs w:val="28"/>
        </w:rPr>
        <w:t>尚未經議價程序議定單價者，得依機關核定此一項目之預算單價，以＿</w:t>
      </w:r>
      <w:r w:rsidRPr="000227C8">
        <w:rPr>
          <w:rFonts w:ascii="標楷體" w:eastAsia="標楷體" w:cs="標楷體"/>
          <w:sz w:val="28"/>
          <w:szCs w:val="28"/>
        </w:rPr>
        <w:t>%</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w:t>
      </w:r>
      <w:r w:rsidRPr="000227C8">
        <w:rPr>
          <w:rFonts w:ascii="標楷體" w:eastAsia="標楷體" w:cs="標楷體" w:hint="eastAsia"/>
          <w:sz w:val="28"/>
          <w:szCs w:val="28"/>
        </w:rPr>
        <w:lastRenderedPageBreak/>
        <w:t>於招標時載明，未載明者，為</w:t>
      </w:r>
      <w:r w:rsidRPr="000227C8">
        <w:rPr>
          <w:rFonts w:ascii="標楷體" w:eastAsia="標楷體" w:cs="標楷體"/>
          <w:sz w:val="28"/>
          <w:szCs w:val="28"/>
        </w:rPr>
        <w:t>80%</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估驗計價給付估驗款。</w:t>
      </w:r>
    </w:p>
    <w:p w:rsidR="00E518AE" w:rsidRDefault="00E518AE" w:rsidP="000227C8">
      <w:pPr>
        <w:spacing w:line="240" w:lineRule="atLeast"/>
        <w:ind w:left="1531" w:hanging="397"/>
        <w:jc w:val="both"/>
        <w:textDirection w:val="lrTbV"/>
        <w:rPr>
          <w:rFonts w:ascii="標楷體" w:eastAsia="標楷體" w:cs="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於履約過程中，如因可歸責於廠商之事由，而有施工查核結果列為丙等、發生重大勞安或環保事故之情形，機關得將估驗計價保留款提高為原規定之</w:t>
      </w:r>
      <w:r w:rsidR="00340348" w:rsidRPr="000227C8">
        <w:rPr>
          <w:rFonts w:ascii="標楷體" w:eastAsia="標楷體" w:cs="標楷體" w:hint="eastAsia"/>
          <w:sz w:val="28"/>
          <w:szCs w:val="28"/>
        </w:rPr>
        <w:t>＿</w:t>
      </w:r>
      <w:r w:rsidRPr="000227C8">
        <w:rPr>
          <w:rFonts w:ascii="標楷體" w:eastAsia="標楷體" w:cs="標楷體" w:hint="eastAsia"/>
          <w:sz w:val="28"/>
          <w:szCs w:val="28"/>
        </w:rPr>
        <w:t>倍</w:t>
      </w:r>
      <w:r w:rsidR="00D370D5" w:rsidRPr="000227C8">
        <w:rPr>
          <w:rFonts w:ascii="標楷體" w:eastAsia="標楷體" w:cs="標楷體" w:hint="eastAsia"/>
          <w:sz w:val="28"/>
          <w:szCs w:val="28"/>
        </w:rPr>
        <w:t>（</w:t>
      </w:r>
      <w:r w:rsidR="00340348" w:rsidRPr="000227C8">
        <w:rPr>
          <w:rFonts w:ascii="標楷體" w:eastAsia="標楷體" w:cs="標楷體" w:hint="eastAsia"/>
          <w:sz w:val="28"/>
          <w:szCs w:val="28"/>
        </w:rPr>
        <w:t>由機關於招標時載明；未載明者，為</w:t>
      </w:r>
      <w:r w:rsidR="00340348" w:rsidRPr="000227C8">
        <w:rPr>
          <w:rFonts w:ascii="標楷體" w:eastAsia="標楷體" w:cs="標楷體"/>
          <w:sz w:val="28"/>
          <w:szCs w:val="28"/>
        </w:rPr>
        <w:t>2</w:t>
      </w:r>
      <w:r w:rsidR="00340348" w:rsidRPr="000227C8">
        <w:rPr>
          <w:rFonts w:ascii="標楷體" w:eastAsia="標楷體" w:cs="標楷體" w:hint="eastAsia"/>
          <w:sz w:val="28"/>
          <w:szCs w:val="28"/>
        </w:rPr>
        <w:t>倍</w:t>
      </w:r>
      <w:r w:rsidR="00EC4187" w:rsidRPr="000227C8">
        <w:rPr>
          <w:rFonts w:ascii="標楷體" w:eastAsia="標楷體" w:cs="標楷體" w:hint="eastAsia"/>
          <w:sz w:val="28"/>
          <w:szCs w:val="28"/>
        </w:rPr>
        <w:t>）</w:t>
      </w:r>
      <w:r w:rsidR="00120D14" w:rsidRPr="000227C8">
        <w:rPr>
          <w:rFonts w:ascii="標楷體" w:eastAsia="標楷體" w:cs="標楷體" w:hint="eastAsia"/>
          <w:sz w:val="28"/>
          <w:szCs w:val="28"/>
        </w:rPr>
        <w:t>，</w:t>
      </w:r>
      <w:r w:rsidR="0098105F" w:rsidRPr="000227C8">
        <w:rPr>
          <w:rFonts w:ascii="標楷體" w:eastAsia="標楷體" w:cs="標楷體" w:hint="eastAsia"/>
          <w:sz w:val="28"/>
          <w:szCs w:val="28"/>
        </w:rPr>
        <w:t>至</w:t>
      </w:r>
      <w:r w:rsidR="0084733D" w:rsidRPr="000227C8">
        <w:rPr>
          <w:rFonts w:ascii="標楷體" w:eastAsia="標楷體" w:cs="標楷體" w:hint="eastAsia"/>
          <w:sz w:val="28"/>
          <w:szCs w:val="28"/>
        </w:rPr>
        <w:t>上開情形改善處理完成</w:t>
      </w:r>
      <w:r w:rsidR="00340348" w:rsidRPr="000227C8">
        <w:rPr>
          <w:rFonts w:ascii="標楷體" w:eastAsia="標楷體" w:cs="標楷體" w:hint="eastAsia"/>
          <w:sz w:val="28"/>
          <w:szCs w:val="28"/>
        </w:rPr>
        <w:t>為止</w:t>
      </w:r>
      <w:r w:rsidR="0098105F" w:rsidRPr="000227C8">
        <w:rPr>
          <w:rFonts w:ascii="標楷體" w:eastAsia="標楷體" w:cs="標楷體" w:hint="eastAsia"/>
          <w:sz w:val="28"/>
          <w:szCs w:val="28"/>
        </w:rPr>
        <w:t>，但不溯及已完成估驗計價者</w:t>
      </w:r>
      <w:r w:rsidRPr="000227C8">
        <w:rPr>
          <w:rFonts w:ascii="標楷體" w:eastAsia="標楷體" w:cs="標楷體" w:hint="eastAsia"/>
          <w:sz w:val="28"/>
          <w:szCs w:val="28"/>
        </w:rPr>
        <w:t>。</w:t>
      </w:r>
    </w:p>
    <w:p w:rsidR="000F49CD" w:rsidRPr="000227C8" w:rsidRDefault="000F49CD" w:rsidP="000227C8">
      <w:pPr>
        <w:spacing w:line="240" w:lineRule="atLeast"/>
        <w:ind w:left="1531" w:hanging="397"/>
        <w:jc w:val="both"/>
        <w:textDirection w:val="lrTbV"/>
        <w:rPr>
          <w:rFonts w:ascii="標楷體" w:eastAsia="標楷體"/>
          <w:sz w:val="28"/>
          <w:szCs w:val="28"/>
        </w:rPr>
      </w:pPr>
      <w:r w:rsidRPr="000F49CD">
        <w:rPr>
          <w:rFonts w:ascii="標楷體" w:eastAsia="標楷體" w:hint="eastAsia"/>
          <w:sz w:val="28"/>
          <w:szCs w:val="28"/>
        </w:rPr>
        <w:t>(7)廠商為公共工程金質獎得獎廠商者，於獎勵期間得向機關申請減低(3)所定估驗計價保留款額度，特優者減低為2%，優等者減低為3%，佳作者減低為4%，獎勵期滿而尚在履約期限內者仍適用。獎勵期間經工程會取消得獎資格者，其後之保留款恢復原定比率。</w:t>
      </w:r>
    </w:p>
    <w:p w:rsidR="00E518AE" w:rsidRPr="000227C8" w:rsidRDefault="00185A1C"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4</w:t>
      </w:r>
      <w:r w:rsidR="00083C81" w:rsidRPr="00083C81">
        <w:rPr>
          <w:rFonts w:ascii="標楷體" w:eastAsia="標楷體" w:cs="標楷體" w:hint="eastAsia"/>
          <w:sz w:val="28"/>
          <w:szCs w:val="28"/>
        </w:rPr>
        <w:t>.驗收後付款：於驗收合格，廠商繳納保固保證金後，機關於接到廠商請款單據後15工作天內，一次無息結付尾款。但涉及向補助機關申請核撥補助款者，付款期限為30工作天</w:t>
      </w:r>
      <w:r w:rsidR="00E518AE" w:rsidRPr="000227C8">
        <w:rPr>
          <w:rFonts w:ascii="標楷體" w:eastAsia="標楷體" w:cs="標楷體" w:hint="eastAsia"/>
          <w:sz w:val="28"/>
          <w:szCs w:val="28"/>
        </w:rPr>
        <w:t>。</w:t>
      </w:r>
    </w:p>
    <w:p w:rsidR="00E518AE" w:rsidRPr="000227C8" w:rsidRDefault="00185A1C"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5</w:t>
      </w:r>
      <w:r w:rsidR="00083C81" w:rsidRPr="00083C81">
        <w:rPr>
          <w:rFonts w:ascii="標楷體" w:eastAsia="標楷體" w:cs="標楷體" w:hint="eastAsia"/>
          <w:sz w:val="28"/>
          <w:szCs w:val="28"/>
        </w:rPr>
        <w:t>.機關辦理付款及審核程序，如發現廠商有文件不符、不足或有疑義而需補正或澄清者，機關應一次通知澄清或補正，不得分次辦理。其審核及付款期限，自資料澄清或補正之次日重新起算；機關並應先就無爭議且可單獨計價之部分辦理付款</w:t>
      </w:r>
      <w:r w:rsidR="00E518AE" w:rsidRPr="000227C8">
        <w:rPr>
          <w:rFonts w:ascii="標楷體" w:eastAsia="標楷體" w:cs="標楷體" w:hint="eastAsia"/>
          <w:sz w:val="28"/>
          <w:szCs w:val="28"/>
        </w:rPr>
        <w:t>。</w:t>
      </w:r>
    </w:p>
    <w:p w:rsidR="00E518AE" w:rsidRPr="000227C8" w:rsidRDefault="00185A1C" w:rsidP="000227C8">
      <w:pPr>
        <w:pStyle w:val="20"/>
        <w:spacing w:before="0" w:line="240" w:lineRule="atLeast"/>
        <w:ind w:right="24"/>
        <w:rPr>
          <w:rFonts w:ascii="標楷體" w:eastAsia="標楷體" w:cs="Times New Roman"/>
        </w:rPr>
      </w:pPr>
      <w:r w:rsidRPr="000227C8">
        <w:rPr>
          <w:rFonts w:ascii="標楷體" w:eastAsia="標楷體" w:cs="標楷體"/>
        </w:rPr>
        <w:t>6</w:t>
      </w:r>
      <w:r w:rsidR="00E518AE" w:rsidRPr="000227C8">
        <w:rPr>
          <w:rFonts w:ascii="標楷體" w:eastAsia="標楷體" w:cs="標楷體"/>
        </w:rPr>
        <w:t>.</w:t>
      </w:r>
      <w:r w:rsidR="00E518AE" w:rsidRPr="000227C8">
        <w:rPr>
          <w:rFonts w:ascii="標楷體" w:eastAsia="標楷體" w:cs="標楷體" w:hint="eastAsia"/>
        </w:rPr>
        <w:t>廠商履約有下列情形之一者，機關得暫停給付估驗計價款至情形消滅為止：</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履約實際進度因可歸責於廠商之事由，落後預定進度達＿</w:t>
      </w:r>
      <w:r w:rsidRPr="000227C8">
        <w:rPr>
          <w:rFonts w:ascii="標楷體" w:eastAsia="標楷體" w:cs="標楷體"/>
          <w:sz w:val="28"/>
          <w:szCs w:val="28"/>
        </w:rPr>
        <w:t>%</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由機關於招標時載明；未載明者</w:t>
      </w:r>
      <w:r w:rsidR="007F6A21">
        <w:rPr>
          <w:rFonts w:ascii="標楷體" w:eastAsia="標楷體" w:cs="標楷體" w:hint="eastAsia"/>
          <w:sz w:val="28"/>
          <w:szCs w:val="28"/>
        </w:rPr>
        <w:t>為20%</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以上，且經機關通知限期改善未積極改善者。但廠商如提報趕工計畫經機關核可並據以實施後，其進度落後情形經機關認定已有改善者，機關得恢復核發估驗計價款；如因</w:t>
      </w:r>
      <w:r w:rsidR="0010169D" w:rsidRPr="000227C8">
        <w:rPr>
          <w:rFonts w:ascii="標楷體" w:eastAsia="標楷體" w:cs="標楷體" w:hint="eastAsia"/>
          <w:sz w:val="28"/>
          <w:szCs w:val="28"/>
        </w:rPr>
        <w:t>廠商</w:t>
      </w:r>
      <w:r w:rsidR="00504A63" w:rsidRPr="000227C8">
        <w:rPr>
          <w:rFonts w:ascii="標楷體" w:eastAsia="標楷體" w:cs="標楷體" w:hint="eastAsia"/>
          <w:sz w:val="28"/>
          <w:szCs w:val="28"/>
        </w:rPr>
        <w:t>進度落後</w:t>
      </w:r>
      <w:r w:rsidRPr="000227C8">
        <w:rPr>
          <w:rFonts w:ascii="標楷體" w:eastAsia="標楷體" w:cs="標楷體" w:hint="eastAsia"/>
          <w:sz w:val="28"/>
          <w:szCs w:val="28"/>
        </w:rPr>
        <w:t>實施</w:t>
      </w:r>
      <w:r w:rsidR="00504A63" w:rsidRPr="000227C8">
        <w:rPr>
          <w:rFonts w:ascii="標楷體" w:eastAsia="標楷體" w:cs="標楷體" w:hint="eastAsia"/>
          <w:sz w:val="28"/>
          <w:szCs w:val="28"/>
        </w:rPr>
        <w:t>之</w:t>
      </w:r>
      <w:r w:rsidRPr="000227C8">
        <w:rPr>
          <w:rFonts w:ascii="標楷體" w:eastAsia="標楷體" w:cs="標楷體" w:hint="eastAsia"/>
          <w:sz w:val="28"/>
          <w:szCs w:val="28"/>
        </w:rPr>
        <w:t>趕工計畫，造成機關</w:t>
      </w:r>
      <w:r w:rsidR="00354D86" w:rsidRPr="000227C8">
        <w:rPr>
          <w:rFonts w:ascii="標楷體" w:eastAsia="標楷體" w:cs="標楷體" w:hint="eastAsia"/>
          <w:sz w:val="28"/>
          <w:szCs w:val="28"/>
        </w:rPr>
        <w:t>管理</w:t>
      </w:r>
      <w:r w:rsidRPr="000227C8">
        <w:rPr>
          <w:rFonts w:ascii="標楷體" w:eastAsia="標楷體" w:cs="標楷體" w:hint="eastAsia"/>
          <w:sz w:val="28"/>
          <w:szCs w:val="28"/>
        </w:rPr>
        <w:t>費用</w:t>
      </w:r>
      <w:r w:rsidR="00354D86" w:rsidRPr="000227C8">
        <w:rPr>
          <w:rFonts w:ascii="標楷體" w:eastAsia="標楷體" w:cs="標楷體" w:hint="eastAsia"/>
          <w:sz w:val="28"/>
          <w:szCs w:val="28"/>
        </w:rPr>
        <w:t>等</w:t>
      </w:r>
      <w:r w:rsidRPr="000227C8">
        <w:rPr>
          <w:rFonts w:ascii="標楷體" w:eastAsia="標楷體" w:cs="標楷體" w:hint="eastAsia"/>
          <w:sz w:val="28"/>
          <w:szCs w:val="28"/>
        </w:rPr>
        <w:t>之增加，該費用由廠商負擔。</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履約有</w:t>
      </w:r>
      <w:r w:rsidR="00504A63" w:rsidRPr="000227C8">
        <w:rPr>
          <w:rFonts w:ascii="標楷體" w:eastAsia="標楷體" w:cs="標楷體" w:hint="eastAsia"/>
          <w:sz w:val="28"/>
          <w:szCs w:val="28"/>
        </w:rPr>
        <w:t>重大</w:t>
      </w:r>
      <w:r w:rsidRPr="000227C8">
        <w:rPr>
          <w:rFonts w:ascii="標楷體" w:eastAsia="標楷體" w:cs="標楷體" w:hint="eastAsia"/>
          <w:sz w:val="28"/>
          <w:szCs w:val="28"/>
        </w:rPr>
        <w:t>瑕疵經書面通知改正而逾期未改正者。</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未履行契約應辦事項，經通知仍延不履行者。</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廠商履約人員不適任，經通知更換仍延不辦理者。</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廠商有施工品質不良或其他違反公共工程施工品質管理作業要點之情事者。</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其他違反法令或違約情形。</w:t>
      </w:r>
    </w:p>
    <w:p w:rsidR="00E518AE" w:rsidRPr="000227C8" w:rsidRDefault="00185A1C"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7</w:t>
      </w:r>
      <w:r w:rsidR="00E518AE" w:rsidRPr="000227C8">
        <w:rPr>
          <w:rFonts w:ascii="標楷體" w:eastAsia="標楷體" w:cs="標楷體"/>
          <w:sz w:val="28"/>
          <w:szCs w:val="28"/>
        </w:rPr>
        <w:t>.</w:t>
      </w:r>
      <w:r w:rsidR="00BD2CB0" w:rsidRPr="000227C8">
        <w:rPr>
          <w:rFonts w:ascii="標楷體" w:eastAsia="標楷體" w:cs="標楷體" w:hint="eastAsia"/>
          <w:sz w:val="28"/>
          <w:szCs w:val="28"/>
        </w:rPr>
        <w:t>工程</w:t>
      </w:r>
      <w:r w:rsidR="00E518AE" w:rsidRPr="000227C8">
        <w:rPr>
          <w:rFonts w:ascii="標楷體" w:eastAsia="標楷體" w:cs="標楷體" w:hint="eastAsia"/>
          <w:sz w:val="28"/>
          <w:szCs w:val="28"/>
        </w:rPr>
        <w:t>物價指數調整：</w:t>
      </w:r>
    </w:p>
    <w:p w:rsidR="00E518AE" w:rsidRPr="000227C8" w:rsidRDefault="00E518AE" w:rsidP="000F49CD">
      <w:pPr>
        <w:spacing w:line="240" w:lineRule="atLeast"/>
        <w:ind w:left="1531" w:hanging="397"/>
        <w:jc w:val="both"/>
        <w:rPr>
          <w:rFonts w:ascii="標楷體" w:eastAsia="標楷體"/>
        </w:rPr>
      </w:pPr>
      <w:r w:rsidRPr="000227C8">
        <w:rPr>
          <w:rFonts w:ascii="標楷體" w:eastAsia="標楷體" w:cs="標楷體"/>
          <w:sz w:val="28"/>
          <w:szCs w:val="28"/>
        </w:rPr>
        <w:t>(1)</w:t>
      </w:r>
      <w:r w:rsidR="000F49CD" w:rsidRPr="000F49CD">
        <w:rPr>
          <w:rFonts w:ascii="標楷體" w:eastAsia="標楷體" w:cs="標楷體" w:hint="eastAsia"/>
          <w:sz w:val="28"/>
          <w:szCs w:val="28"/>
        </w:rPr>
        <w:t>物價調整方式：依□行政院主計總處；□臺北市政府；□高雄市政府；□其他＿＿（由機關擇一載明；未載明者，為行政院主計總處）發布之營造工程物價指數之個別項目、中分類項目及總指數漲跌幅，依下列順序調整</w:t>
      </w:r>
    </w:p>
    <w:p w:rsidR="00E518AE" w:rsidRPr="000227C8" w:rsidRDefault="00B638B5" w:rsidP="000F49CD">
      <w:pPr>
        <w:pStyle w:val="20"/>
        <w:spacing w:before="0" w:line="240" w:lineRule="atLeast"/>
        <w:ind w:leftChars="649" w:left="1841" w:hangingChars="101" w:hanging="283"/>
        <w:textDirection w:val="lrTb"/>
        <w:rPr>
          <w:rFonts w:ascii="標楷體" w:eastAsia="標楷體" w:cs="Times New Roman"/>
        </w:rPr>
      </w:pPr>
      <w:r w:rsidRPr="000227C8">
        <w:rPr>
          <w:rFonts w:ascii="標楷體" w:eastAsia="標楷體" w:hAnsi="標楷體" w:cs="標楷體"/>
        </w:rPr>
        <w:fldChar w:fldCharType="begin"/>
      </w:r>
      <w:r w:rsidR="00E518AE" w:rsidRPr="000227C8">
        <w:rPr>
          <w:rFonts w:ascii="標楷體" w:eastAsia="標楷體" w:hAnsi="標楷體" w:cs="標楷體"/>
        </w:rPr>
        <w:instrText xml:space="preserve"> eq \o\ac(</w:instrText>
      </w:r>
      <w:r w:rsidR="00E518AE" w:rsidRPr="000227C8">
        <w:rPr>
          <w:rFonts w:ascii="標楷體" w:eastAsia="標楷體" w:hAnsi="標楷體" w:cs="標楷體" w:hint="eastAsia"/>
        </w:rPr>
        <w:instrText>○</w:instrText>
      </w:r>
      <w:r w:rsidR="00E518AE" w:rsidRPr="000227C8">
        <w:rPr>
          <w:rFonts w:ascii="標楷體" w:eastAsia="標楷體" w:hAnsi="標楷體" w:cs="標楷體"/>
        </w:rPr>
        <w:instrText>,1)</w:instrText>
      </w:r>
      <w:r w:rsidRPr="000227C8">
        <w:rPr>
          <w:rFonts w:ascii="標楷體" w:eastAsia="標楷體" w:hAnsi="標楷體" w:cs="標楷體"/>
        </w:rPr>
        <w:fldChar w:fldCharType="end"/>
      </w:r>
      <w:r w:rsidR="00E518AE" w:rsidRPr="000227C8">
        <w:rPr>
          <w:rFonts w:ascii="標楷體" w:eastAsia="標楷體" w:cs="標楷體" w:hint="eastAsia"/>
        </w:rPr>
        <w:t>工程進行期間，</w:t>
      </w:r>
      <w:r w:rsidR="000F49CD" w:rsidRPr="000F49CD">
        <w:rPr>
          <w:rFonts w:ascii="標楷體" w:eastAsia="標楷體" w:cs="標楷體" w:hint="eastAsia"/>
        </w:rPr>
        <w:t>如遇物價波動時，依＿＿個別項目（例如預拌混凝土、鋼筋、鋼板、型鋼、瀝青混凝土等，由機關於招標時</w:t>
      </w:r>
      <w:r w:rsidR="000F49CD" w:rsidRPr="000F49CD">
        <w:rPr>
          <w:rFonts w:ascii="標楷體" w:eastAsia="標楷體" w:cs="標楷體" w:hint="eastAsia"/>
        </w:rPr>
        <w:lastRenderedPageBreak/>
        <w:t>載明；未載明者，為預拌混凝土、鋼筋、鋼板、型鋼及瀝青混凝土</w:t>
      </w:r>
      <w:r w:rsidR="008759FE">
        <w:rPr>
          <w:rFonts w:ascii="標楷體" w:eastAsia="標楷體" w:cs="標楷體" w:hint="eastAsia"/>
        </w:rPr>
        <w:t>）</w:t>
      </w:r>
      <w:r w:rsidR="000F49CD" w:rsidRPr="000F49CD">
        <w:rPr>
          <w:rFonts w:ascii="標楷體" w:eastAsia="標楷體" w:cs="標楷體" w:hint="eastAsia"/>
        </w:rPr>
        <w:t>指數，就此等項目漲跌幅超過＿%</w:t>
      </w:r>
      <w:r w:rsidR="008759FE">
        <w:rPr>
          <w:rFonts w:ascii="標楷體" w:eastAsia="標楷體" w:cs="標楷體" w:hint="eastAsia"/>
        </w:rPr>
        <w:t>（</w:t>
      </w:r>
      <w:r w:rsidR="000F49CD" w:rsidRPr="000F49CD">
        <w:rPr>
          <w:rFonts w:ascii="標楷體" w:eastAsia="標楷體" w:cs="標楷體" w:hint="eastAsia"/>
        </w:rPr>
        <w:t>由機關於招標時載明；未載明者，為10%</w:t>
      </w:r>
      <w:r w:rsidR="008759FE">
        <w:rPr>
          <w:rFonts w:ascii="標楷體" w:eastAsia="標楷體" w:cs="標楷體" w:hint="eastAsia"/>
        </w:rPr>
        <w:t>）</w:t>
      </w:r>
      <w:r w:rsidR="000F49CD" w:rsidRPr="000F49CD">
        <w:rPr>
          <w:rFonts w:ascii="標楷體" w:eastAsia="標楷體" w:cs="標楷體" w:hint="eastAsia"/>
        </w:rPr>
        <w:t>之部分，於估驗完成後調整工程款</w:t>
      </w:r>
      <w:r w:rsidR="00E518AE" w:rsidRPr="000227C8">
        <w:rPr>
          <w:rFonts w:ascii="標楷體" w:eastAsia="標楷體" w:cs="標楷體" w:hint="eastAsia"/>
        </w:rPr>
        <w:t>。</w:t>
      </w:r>
    </w:p>
    <w:p w:rsidR="00E518AE" w:rsidRPr="000227C8" w:rsidRDefault="00B638B5" w:rsidP="000F49CD">
      <w:pPr>
        <w:pStyle w:val="20"/>
        <w:spacing w:before="0" w:line="240" w:lineRule="atLeast"/>
        <w:ind w:leftChars="649" w:left="1841" w:hangingChars="101" w:hanging="283"/>
        <w:textDirection w:val="lrTb"/>
        <w:rPr>
          <w:rFonts w:ascii="標楷體" w:eastAsia="標楷體" w:hAnsi="標楷體" w:cs="Times New Roman"/>
        </w:rPr>
      </w:pPr>
      <w:r w:rsidRPr="000227C8">
        <w:rPr>
          <w:rFonts w:ascii="標楷體" w:eastAsia="標楷體" w:hAnsi="標楷體" w:cs="標楷體"/>
        </w:rPr>
        <w:fldChar w:fldCharType="begin"/>
      </w:r>
      <w:r w:rsidR="00E518AE" w:rsidRPr="000227C8">
        <w:rPr>
          <w:rFonts w:ascii="標楷體" w:eastAsia="標楷體" w:hAnsi="標楷體" w:cs="標楷體"/>
        </w:rPr>
        <w:instrText xml:space="preserve"> eq \o\ac(</w:instrText>
      </w:r>
      <w:r w:rsidR="00E518AE" w:rsidRPr="000227C8">
        <w:rPr>
          <w:rFonts w:ascii="標楷體" w:eastAsia="標楷體" w:hAnsi="標楷體" w:cs="標楷體" w:hint="eastAsia"/>
        </w:rPr>
        <w:instrText>○</w:instrText>
      </w:r>
      <w:r w:rsidR="00E518AE" w:rsidRPr="000227C8">
        <w:rPr>
          <w:rFonts w:ascii="標楷體" w:eastAsia="標楷體" w:hAnsi="標楷體" w:cs="標楷體"/>
        </w:rPr>
        <w:instrText>,2)</w:instrText>
      </w:r>
      <w:r w:rsidRPr="000227C8">
        <w:rPr>
          <w:rFonts w:ascii="標楷體" w:eastAsia="標楷體" w:hAnsi="標楷體" w:cs="標楷體"/>
        </w:rPr>
        <w:fldChar w:fldCharType="end"/>
      </w:r>
      <w:r w:rsidR="00E518AE" w:rsidRPr="000227C8">
        <w:rPr>
          <w:rFonts w:ascii="標楷體" w:eastAsia="標楷體" w:cs="標楷體" w:hint="eastAsia"/>
        </w:rPr>
        <w:t>工程進行期間，</w:t>
      </w:r>
      <w:r w:rsidR="000F49CD" w:rsidRPr="000F49CD">
        <w:rPr>
          <w:rFonts w:ascii="標楷體" w:eastAsia="標楷體" w:cs="標楷體" w:hint="eastAsia"/>
        </w:rPr>
        <w:t>如遇物價波動時，依＿＿中分類項目（例如金屬製品類、砂石及級配類、瀝青及其製品類等，由機關於招標時載明；未載明者，依營造工程物價指數所列中分類項目）指數，就此等項目漲跌幅超過＿%</w:t>
      </w:r>
      <w:r w:rsidR="000F49CD">
        <w:rPr>
          <w:rFonts w:ascii="標楷體" w:eastAsia="標楷體" w:cs="標楷體" w:hint="eastAsia"/>
        </w:rPr>
        <w:t>（</w:t>
      </w:r>
      <w:r w:rsidR="000F49CD" w:rsidRPr="000F49CD">
        <w:rPr>
          <w:rFonts w:ascii="標楷體" w:eastAsia="標楷體" w:cs="標楷體" w:hint="eastAsia"/>
        </w:rPr>
        <w:t>由機關於招標時載明；未載明者，為5%）之部分，於估驗完成後調整工程款。前述中分類項目內含有已依</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,1)</w:instrText>
      </w:r>
      <w:r w:rsidRPr="000227C8">
        <w:rPr>
          <w:rFonts w:ascii="標楷體" w:eastAsia="標楷體" w:hAnsi="標楷體" w:cs="標楷體"/>
        </w:rPr>
        <w:fldChar w:fldCharType="end"/>
      </w:r>
      <w:r w:rsidR="000F49CD" w:rsidRPr="000F49CD">
        <w:rPr>
          <w:rFonts w:ascii="標楷體" w:eastAsia="標楷體" w:cs="標楷體" w:hint="eastAsia"/>
        </w:rPr>
        <w:t>計算物價調整款者，依「營造工程物價指數不含</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,1)</w:instrText>
      </w:r>
      <w:r w:rsidRPr="000227C8">
        <w:rPr>
          <w:rFonts w:ascii="標楷體" w:eastAsia="標楷體" w:hAnsi="標楷體" w:cs="標楷體"/>
        </w:rPr>
        <w:fldChar w:fldCharType="end"/>
      </w:r>
      <w:r w:rsidR="000F49CD" w:rsidRPr="000F49CD">
        <w:rPr>
          <w:rFonts w:ascii="標楷體" w:eastAsia="標楷體" w:cs="標楷體" w:hint="eastAsia"/>
        </w:rPr>
        <w:t>個別項目之中分類指數」之漲跌幅計算物價調整款</w:t>
      </w:r>
      <w:r w:rsidR="00E518AE" w:rsidRPr="000227C8">
        <w:rPr>
          <w:rFonts w:ascii="標楷體" w:eastAsia="標楷體" w:hAnsi="標楷體" w:cs="標楷體" w:hint="eastAsia"/>
        </w:rPr>
        <w:t>。</w:t>
      </w:r>
    </w:p>
    <w:p w:rsidR="00E518AE" w:rsidRPr="000227C8" w:rsidRDefault="00B638B5" w:rsidP="000F49CD">
      <w:pPr>
        <w:pStyle w:val="20"/>
        <w:spacing w:before="0" w:line="240" w:lineRule="atLeast"/>
        <w:ind w:leftChars="649" w:left="1841" w:hangingChars="101" w:hanging="283"/>
        <w:textDirection w:val="lrTb"/>
        <w:rPr>
          <w:rFonts w:ascii="標楷體" w:eastAsia="標楷體" w:cs="Times New Roman"/>
        </w:rPr>
      </w:pPr>
      <w:r w:rsidRPr="000227C8">
        <w:rPr>
          <w:rFonts w:ascii="標楷體" w:eastAsia="標楷體" w:hAnsi="標楷體" w:cs="標楷體"/>
        </w:rPr>
        <w:fldChar w:fldCharType="begin"/>
      </w:r>
      <w:r w:rsidR="00E518AE" w:rsidRPr="000227C8">
        <w:rPr>
          <w:rFonts w:ascii="標楷體" w:eastAsia="標楷體" w:hAnsi="標楷體" w:cs="標楷體"/>
        </w:rPr>
        <w:instrText xml:space="preserve"> eq \o\ac(</w:instrText>
      </w:r>
      <w:r w:rsidR="00E518AE" w:rsidRPr="000227C8">
        <w:rPr>
          <w:rFonts w:ascii="標楷體" w:eastAsia="標楷體" w:hAnsi="標楷體" w:cs="標楷體" w:hint="eastAsia"/>
        </w:rPr>
        <w:instrText>○</w:instrText>
      </w:r>
      <w:r w:rsidR="00E518AE" w:rsidRPr="000227C8">
        <w:rPr>
          <w:rFonts w:ascii="標楷體" w:eastAsia="標楷體" w:hAnsi="標楷體" w:cs="標楷體"/>
        </w:rPr>
        <w:instrText>,3)</w:instrText>
      </w:r>
      <w:r w:rsidRPr="000227C8">
        <w:rPr>
          <w:rFonts w:ascii="標楷體" w:eastAsia="標楷體" w:hAnsi="標楷體" w:cs="標楷體"/>
        </w:rPr>
        <w:fldChar w:fldCharType="end"/>
      </w:r>
      <w:r w:rsidR="00E518AE" w:rsidRPr="000227C8">
        <w:rPr>
          <w:rFonts w:ascii="標楷體" w:eastAsia="標楷體" w:cs="標楷體" w:hint="eastAsia"/>
        </w:rPr>
        <w:t>工程</w:t>
      </w:r>
      <w:r w:rsidR="00E518AE" w:rsidRPr="000F49CD">
        <w:rPr>
          <w:rFonts w:ascii="標楷體" w:eastAsia="標楷體" w:cs="標楷體" w:hint="eastAsia"/>
        </w:rPr>
        <w:t>進行</w:t>
      </w:r>
      <w:r w:rsidR="00E518AE" w:rsidRPr="000227C8">
        <w:rPr>
          <w:rFonts w:ascii="標楷體" w:eastAsia="標楷體" w:hAnsi="標楷體" w:cs="標楷體" w:hint="eastAsia"/>
        </w:rPr>
        <w:t>期間，</w:t>
      </w:r>
      <w:r w:rsidR="000F49CD" w:rsidRPr="000F49CD">
        <w:rPr>
          <w:rFonts w:ascii="標楷體" w:eastAsia="標楷體" w:hAnsi="標楷體" w:cs="標楷體" w:hint="eastAsia"/>
        </w:rPr>
        <w:t>如遇物價波動時，依「營造工程物價總指數」，就漲跌幅超過＿%</w:t>
      </w:r>
      <w:r w:rsidR="000F49CD">
        <w:rPr>
          <w:rFonts w:ascii="標楷體" w:eastAsia="標楷體" w:hAnsi="標楷體" w:cs="標楷體" w:hint="eastAsia"/>
        </w:rPr>
        <w:t>（</w:t>
      </w:r>
      <w:r w:rsidR="000F49CD" w:rsidRPr="000F49CD">
        <w:rPr>
          <w:rFonts w:ascii="標楷體" w:eastAsia="標楷體" w:hAnsi="標楷體" w:cs="標楷體" w:hint="eastAsia"/>
        </w:rPr>
        <w:t>由機關於招標時載明；未載明者，為2.5%</w:t>
      </w:r>
      <w:r w:rsidR="000F49CD">
        <w:rPr>
          <w:rFonts w:ascii="標楷體" w:eastAsia="標楷體" w:hAnsi="標楷體" w:cs="標楷體" w:hint="eastAsia"/>
        </w:rPr>
        <w:t>）</w:t>
      </w:r>
      <w:r w:rsidR="000F49CD" w:rsidRPr="000F49CD">
        <w:rPr>
          <w:rFonts w:ascii="標楷體" w:eastAsia="標楷體" w:hAnsi="標楷體" w:cs="標楷體" w:hint="eastAsia"/>
        </w:rPr>
        <w:t>之部分，於估驗完成後調整工程款。已依</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,1)</w:instrText>
      </w:r>
      <w:r w:rsidRPr="000227C8">
        <w:rPr>
          <w:rFonts w:ascii="標楷體" w:eastAsia="標楷體" w:hAnsi="標楷體" w:cs="標楷體"/>
        </w:rPr>
        <w:fldChar w:fldCharType="end"/>
      </w:r>
      <w:r w:rsidR="000F49CD" w:rsidRPr="000F49CD">
        <w:rPr>
          <w:rFonts w:ascii="標楷體" w:eastAsia="標楷體" w:hAnsi="標楷體" w:cs="標楷體" w:hint="eastAsia"/>
        </w:rPr>
        <w:t>、</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,2)</w:instrText>
      </w:r>
      <w:r w:rsidRPr="000227C8">
        <w:rPr>
          <w:rFonts w:ascii="標楷體" w:eastAsia="標楷體" w:hAnsi="標楷體" w:cs="標楷體"/>
        </w:rPr>
        <w:fldChar w:fldCharType="end"/>
      </w:r>
      <w:r w:rsidR="000F49CD" w:rsidRPr="000F49CD">
        <w:rPr>
          <w:rFonts w:ascii="標楷體" w:eastAsia="標楷體" w:hAnsi="標楷體" w:cs="標楷體" w:hint="eastAsia"/>
        </w:rPr>
        <w:t>計算物價調整款者，依「營造工程物價指數不含</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,1)</w:instrText>
      </w:r>
      <w:r w:rsidRPr="000227C8">
        <w:rPr>
          <w:rFonts w:ascii="標楷體" w:eastAsia="標楷體" w:hAnsi="標楷體" w:cs="標楷體"/>
        </w:rPr>
        <w:fldChar w:fldCharType="end"/>
      </w:r>
      <w:r w:rsidR="000F49CD" w:rsidRPr="000F49CD">
        <w:rPr>
          <w:rFonts w:ascii="標楷體" w:eastAsia="標楷體" w:hAnsi="標楷體" w:cs="標楷體" w:hint="eastAsia"/>
        </w:rPr>
        <w:t>個別項目及</w:t>
      </w:r>
      <w:r w:rsidRPr="000227C8">
        <w:rPr>
          <w:rFonts w:ascii="標楷體" w:eastAsia="標楷體" w:hAnsi="標楷體" w:cs="標楷體"/>
        </w:rPr>
        <w:fldChar w:fldCharType="begin"/>
      </w:r>
      <w:r w:rsidR="000F49CD" w:rsidRPr="000227C8">
        <w:rPr>
          <w:rFonts w:ascii="標楷體" w:eastAsia="標楷體" w:hAnsi="標楷體" w:cs="標楷體"/>
        </w:rPr>
        <w:instrText xml:space="preserve"> eq \o\ac(</w:instrText>
      </w:r>
      <w:r w:rsidR="000F49CD" w:rsidRPr="000227C8">
        <w:rPr>
          <w:rFonts w:ascii="標楷體" w:eastAsia="標楷體" w:hAnsi="標楷體" w:cs="標楷體" w:hint="eastAsia"/>
        </w:rPr>
        <w:instrText>○</w:instrText>
      </w:r>
      <w:r w:rsidR="000F49CD" w:rsidRPr="000227C8">
        <w:rPr>
          <w:rFonts w:ascii="標楷體" w:eastAsia="標楷體" w:hAnsi="標楷體" w:cs="標楷體"/>
        </w:rPr>
        <w:instrText>,2)</w:instrText>
      </w:r>
      <w:r w:rsidRPr="000227C8">
        <w:rPr>
          <w:rFonts w:ascii="標楷體" w:eastAsia="標楷體" w:hAnsi="標楷體" w:cs="標楷體"/>
        </w:rPr>
        <w:fldChar w:fldCharType="end"/>
      </w:r>
      <w:r w:rsidR="000F49CD" w:rsidRPr="000F49CD">
        <w:rPr>
          <w:rFonts w:ascii="標楷體" w:eastAsia="標楷體" w:hAnsi="標楷體" w:cs="標楷體" w:hint="eastAsia"/>
        </w:rPr>
        <w:t>中分類項目之總指數」之漲跌幅計算物價調整款</w:t>
      </w:r>
      <w:r w:rsidR="00E518AE" w:rsidRPr="000227C8">
        <w:rPr>
          <w:rFonts w:ascii="標楷體" w:eastAsia="標楷體" w:hAnsi="標楷體" w:cs="標楷體" w:hint="eastAsia"/>
        </w:rPr>
        <w:t>。</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hAnsi="標楷體" w:cs="標楷體" w:hint="eastAsia"/>
          <w:sz w:val="28"/>
          <w:szCs w:val="28"/>
        </w:rPr>
        <w:t>物價指數基期更換時，換基當月起實際施作之數量，自動適用新基期指數核算工程調整款，原依舊基期指數調整之工程款不予追溯核算。</w:t>
      </w:r>
      <w:r w:rsidRPr="000227C8">
        <w:rPr>
          <w:rFonts w:ascii="標楷體" w:eastAsia="標楷體" w:cs="標楷體" w:hint="eastAsia"/>
          <w:sz w:val="28"/>
          <w:szCs w:val="28"/>
        </w:rPr>
        <w:t>每月公布之物價指數修正時，處理原則亦同。</w:t>
      </w:r>
    </w:p>
    <w:p w:rsidR="00E518AE" w:rsidRPr="000227C8" w:rsidRDefault="00E518AE" w:rsidP="000227C8">
      <w:pPr>
        <w:spacing w:line="240" w:lineRule="atLeast"/>
        <w:ind w:left="1531" w:hanging="397"/>
        <w:jc w:val="both"/>
        <w:rPr>
          <w:rFonts w:ascii="標楷體" w:eastAsia="標楷體" w:hAnsi="標楷體"/>
          <w:sz w:val="28"/>
          <w:szCs w:val="28"/>
        </w:rPr>
      </w:pPr>
      <w:r w:rsidRPr="000227C8">
        <w:rPr>
          <w:rFonts w:ascii="標楷體" w:eastAsia="標楷體" w:hAnsi="標楷體" w:cs="標楷體"/>
          <w:sz w:val="28"/>
          <w:szCs w:val="28"/>
        </w:rPr>
        <w:t>(3)</w:t>
      </w:r>
      <w:r w:rsidRPr="000227C8">
        <w:rPr>
          <w:rFonts w:ascii="標楷體" w:eastAsia="標楷體" w:hAnsi="標楷體" w:cs="標楷體" w:hint="eastAsia"/>
          <w:sz w:val="28"/>
          <w:szCs w:val="28"/>
        </w:rPr>
        <w:t>契</w:t>
      </w:r>
      <w:r w:rsidR="000F49CD" w:rsidRPr="000F49CD">
        <w:rPr>
          <w:rFonts w:ascii="標楷體" w:eastAsia="標楷體" w:hAnsi="標楷體" w:cs="標楷體" w:hint="eastAsia"/>
          <w:sz w:val="28"/>
          <w:szCs w:val="28"/>
        </w:rPr>
        <w:t>約內進口製品或非屬臺灣地區營造工程物價指數表內之工程項目，其物價調整方式如下：＿＿＿＿＿＿（由機關視個案特性及實際需要，於招標時載明；未載明者，無物價調整方式</w:t>
      </w:r>
      <w:r w:rsidR="00EC4187" w:rsidRPr="000227C8">
        <w:rPr>
          <w:rFonts w:ascii="標楷體" w:eastAsia="標楷體" w:hAnsi="標楷體" w:cs="標楷體" w:hint="eastAsia"/>
          <w:sz w:val="28"/>
          <w:szCs w:val="28"/>
        </w:rPr>
        <w:t>）</w:t>
      </w:r>
      <w:r w:rsidRPr="000227C8">
        <w:rPr>
          <w:rFonts w:ascii="標楷體" w:eastAsia="標楷體" w:hAnsi="標楷體" w:cs="標楷體" w:hint="eastAsia"/>
          <w:sz w:val="28"/>
          <w:szCs w:val="28"/>
        </w:rPr>
        <w:t>。</w:t>
      </w:r>
    </w:p>
    <w:p w:rsidR="00E518AE" w:rsidRPr="000227C8" w:rsidRDefault="00185A1C"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8</w:t>
      </w:r>
      <w:r w:rsidR="00E518AE" w:rsidRPr="000227C8">
        <w:rPr>
          <w:rFonts w:ascii="標楷體" w:eastAsia="標楷體" w:cs="標楷體"/>
          <w:sz w:val="28"/>
          <w:szCs w:val="28"/>
        </w:rPr>
        <w:t>.</w:t>
      </w:r>
      <w:r w:rsidR="000F49CD" w:rsidRPr="000F49CD">
        <w:rPr>
          <w:rFonts w:ascii="標楷體" w:eastAsia="標楷體" w:cs="標楷體" w:hint="eastAsia"/>
          <w:sz w:val="28"/>
          <w:szCs w:val="28"/>
        </w:rPr>
        <w:t>契約價金依物價指數調整者</w:t>
      </w:r>
      <w:r w:rsidR="00E518AE" w:rsidRPr="000227C8">
        <w:rPr>
          <w:rFonts w:ascii="標楷體" w:eastAsia="標楷體" w:cs="標楷體" w:hint="eastAsia"/>
          <w:sz w:val="28"/>
          <w:szCs w:val="28"/>
        </w:rPr>
        <w:t>：</w:t>
      </w:r>
    </w:p>
    <w:p w:rsidR="00E518AE" w:rsidRPr="000227C8" w:rsidRDefault="00E518AE" w:rsidP="000227C8">
      <w:pPr>
        <w:pStyle w:val="20"/>
        <w:spacing w:before="0" w:line="240" w:lineRule="atLeast"/>
        <w:ind w:left="1531" w:hanging="397"/>
        <w:rPr>
          <w:rFonts w:ascii="標楷體" w:eastAsia="標楷體" w:cs="Times New Roman"/>
        </w:rPr>
      </w:pPr>
      <w:r w:rsidRPr="000227C8">
        <w:rPr>
          <w:rFonts w:ascii="標楷體" w:eastAsia="標楷體" w:cs="標楷體"/>
        </w:rPr>
        <w:t>(1)</w:t>
      </w:r>
      <w:r w:rsidR="000F49CD" w:rsidRPr="000F49CD">
        <w:rPr>
          <w:rFonts w:ascii="標楷體" w:eastAsia="標楷體" w:cs="標楷體" w:hint="eastAsia"/>
        </w:rPr>
        <w:t>調整公式：＿＿＿＿</w:t>
      </w:r>
      <w:r w:rsidR="000F49CD">
        <w:rPr>
          <w:rFonts w:ascii="標楷體" w:eastAsia="標楷體" w:cs="標楷體" w:hint="eastAsia"/>
        </w:rPr>
        <w:t>（</w:t>
      </w:r>
      <w:r w:rsidR="000F49CD" w:rsidRPr="000F49CD">
        <w:rPr>
          <w:rFonts w:ascii="標楷體" w:eastAsia="標楷體" w:cs="標楷體" w:hint="eastAsia"/>
        </w:rPr>
        <w:t>由機關於招標時載明；未載明者，依工程會97年7月1日發布之「機關已訂約施工中工程因應營建物價變動之物價調整補貼原則計算範例」及98年4月7日發布之「機關已訂約工程因應營建物價下跌之物價指數門檻調整處理原則計算範例」，公開於工程會全球資訊網&gt;政府採購&gt;工程款物價指數調整</w:t>
      </w:r>
      <w:r w:rsidR="000F49CD">
        <w:rPr>
          <w:rFonts w:ascii="標楷體" w:eastAsia="標楷體" w:cs="標楷體" w:hint="eastAsia"/>
        </w:rPr>
        <w:t>）</w:t>
      </w:r>
      <w:r w:rsidRPr="000227C8">
        <w:rPr>
          <w:rFonts w:ascii="標楷體" w:eastAsia="標楷體" w:cs="標楷體" w:hint="eastAsia"/>
        </w:rPr>
        <w:t>。</w:t>
      </w:r>
    </w:p>
    <w:p w:rsidR="00E518AE" w:rsidRPr="000227C8" w:rsidRDefault="00E518AE" w:rsidP="000F49CD">
      <w:pPr>
        <w:pStyle w:val="20"/>
        <w:spacing w:before="0" w:line="240" w:lineRule="atLeast"/>
        <w:ind w:left="1531" w:hanging="397"/>
        <w:rPr>
          <w:rFonts w:ascii="標楷體" w:eastAsia="標楷體" w:cs="Times New Roman"/>
        </w:rPr>
      </w:pPr>
      <w:r w:rsidRPr="000227C8">
        <w:rPr>
          <w:rFonts w:ascii="標楷體" w:eastAsia="標楷體" w:cs="標楷體"/>
        </w:rPr>
        <w:t>(2)</w:t>
      </w:r>
      <w:r w:rsidRPr="000227C8">
        <w:rPr>
          <w:rFonts w:ascii="標楷體" w:eastAsia="標楷體" w:cs="標楷體" w:hint="eastAsia"/>
        </w:rPr>
        <w:t>廠商應提出之調整數據及佐證資料。</w:t>
      </w:r>
    </w:p>
    <w:p w:rsidR="009F0430" w:rsidRPr="000227C8" w:rsidRDefault="00E518AE" w:rsidP="000227C8">
      <w:pPr>
        <w:pStyle w:val="20"/>
        <w:spacing w:before="0" w:line="240" w:lineRule="atLeast"/>
        <w:ind w:left="1531" w:hanging="397"/>
        <w:textDirection w:val="lrTb"/>
        <w:rPr>
          <w:rFonts w:ascii="標楷體" w:eastAsia="標楷體" w:cs="Times New Roman"/>
        </w:rPr>
      </w:pPr>
      <w:r w:rsidRPr="000227C8">
        <w:rPr>
          <w:rFonts w:ascii="標楷體" w:eastAsia="標楷體" w:cs="標楷體"/>
        </w:rPr>
        <w:t>(</w:t>
      </w:r>
      <w:r w:rsidR="000F49CD">
        <w:rPr>
          <w:rFonts w:ascii="標楷體" w:eastAsia="標楷體" w:cs="標楷體" w:hint="eastAsia"/>
        </w:rPr>
        <w:t>3</w:t>
      </w:r>
      <w:r w:rsidRPr="000227C8">
        <w:rPr>
          <w:rFonts w:ascii="標楷體" w:eastAsia="標楷體" w:cs="標楷體"/>
        </w:rPr>
        <w:t>)</w:t>
      </w:r>
      <w:r w:rsidR="009F0430" w:rsidRPr="000227C8">
        <w:rPr>
          <w:rFonts w:ascii="標楷體" w:eastAsia="標楷體" w:cs="標楷體" w:hint="eastAsia"/>
        </w:rPr>
        <w:t>廠商所提細部設計項目之單價，應以開標當月之物價作為編列依據，且應符合機關原招標內容之需求。</w:t>
      </w:r>
    </w:p>
    <w:p w:rsidR="00E518AE" w:rsidRPr="000227C8" w:rsidRDefault="009F0430" w:rsidP="000227C8">
      <w:pPr>
        <w:pStyle w:val="20"/>
        <w:spacing w:before="0" w:line="240" w:lineRule="atLeast"/>
        <w:ind w:left="1531" w:hanging="397"/>
        <w:textDirection w:val="lrTb"/>
        <w:rPr>
          <w:rFonts w:ascii="標楷體" w:eastAsia="標楷體" w:cs="Times New Roman"/>
        </w:rPr>
      </w:pPr>
      <w:r w:rsidRPr="000227C8">
        <w:rPr>
          <w:rFonts w:ascii="標楷體" w:eastAsia="標楷體" w:cs="標楷體"/>
        </w:rPr>
        <w:t>(</w:t>
      </w:r>
      <w:r w:rsidR="000F49CD">
        <w:rPr>
          <w:rFonts w:ascii="標楷體" w:eastAsia="標楷體" w:cs="標楷體" w:hint="eastAsia"/>
        </w:rPr>
        <w:t>4</w:t>
      </w:r>
      <w:r w:rsidRPr="000227C8">
        <w:rPr>
          <w:rFonts w:ascii="標楷體" w:eastAsia="標楷體" w:cs="標楷體"/>
        </w:rPr>
        <w:t>)</w:t>
      </w:r>
      <w:r w:rsidR="00E40B79" w:rsidRPr="000227C8">
        <w:rPr>
          <w:rFonts w:ascii="標楷體" w:eastAsia="標楷體" w:cs="標楷體" w:hint="eastAsia"/>
        </w:rPr>
        <w:t>規</w:t>
      </w:r>
      <w:r w:rsidR="000F49CD" w:rsidRPr="000F49CD">
        <w:rPr>
          <w:rFonts w:ascii="標楷體" w:eastAsia="標楷體" w:cs="標楷體" w:hint="eastAsia"/>
        </w:rPr>
        <w:t>費、規劃費、土地及權利費用、法律費用、管理費（品質管理費、安全維護費、安全衛生管理費……）、保險費、利潤、利息、稅雜費、訓練費、檢</w:t>
      </w:r>
      <w:r w:rsidR="008759FE">
        <w:rPr>
          <w:rFonts w:ascii="標楷體" w:eastAsia="標楷體" w:cs="標楷體" w:hint="eastAsia"/>
        </w:rPr>
        <w:t>（</w:t>
      </w:r>
      <w:r w:rsidR="000F49CD" w:rsidRPr="000F49CD">
        <w:rPr>
          <w:rFonts w:ascii="標楷體" w:eastAsia="標楷體" w:cs="標楷體" w:hint="eastAsia"/>
        </w:rPr>
        <w:t>試</w:t>
      </w:r>
      <w:r w:rsidR="008759FE">
        <w:rPr>
          <w:rFonts w:ascii="標楷體" w:eastAsia="標楷體" w:cs="標楷體" w:hint="eastAsia"/>
        </w:rPr>
        <w:t>）</w:t>
      </w:r>
      <w:r w:rsidR="000F49CD" w:rsidRPr="000F49CD">
        <w:rPr>
          <w:rFonts w:ascii="標楷體" w:eastAsia="標楷體" w:cs="標楷體" w:hint="eastAsia"/>
        </w:rPr>
        <w:t>驗費、審查費、土地及房屋租金、文書作業費、調查費、協調費、製圖費、攝影費、已支付之預付款、自政府疏濬砂石計畫優先取得之砂石、假設工程項目、機關收入項目及其他＿＿（由機關於招標時載明）不予調整。除契約另有規定外，設計費不予調整</w:t>
      </w:r>
      <w:r w:rsidR="00504A63" w:rsidRPr="000227C8">
        <w:rPr>
          <w:rFonts w:ascii="標楷體" w:eastAsia="標楷體" w:cs="標楷體" w:hint="eastAsia"/>
        </w:rPr>
        <w:t>。</w:t>
      </w:r>
    </w:p>
    <w:p w:rsidR="00E518AE" w:rsidRPr="000227C8" w:rsidRDefault="00E518AE" w:rsidP="000227C8">
      <w:pPr>
        <w:pStyle w:val="20"/>
        <w:spacing w:before="0" w:line="240" w:lineRule="atLeast"/>
        <w:ind w:left="1531" w:hanging="397"/>
        <w:textDirection w:val="lrTb"/>
        <w:rPr>
          <w:rFonts w:ascii="標楷體" w:eastAsia="標楷體" w:cs="Times New Roman"/>
        </w:rPr>
      </w:pPr>
      <w:r w:rsidRPr="000227C8">
        <w:rPr>
          <w:rFonts w:ascii="標楷體" w:eastAsia="標楷體" w:cs="標楷體"/>
        </w:rPr>
        <w:t>(</w:t>
      </w:r>
      <w:r w:rsidR="000F49CD">
        <w:rPr>
          <w:rFonts w:ascii="標楷體" w:eastAsia="標楷體" w:cs="標楷體" w:hint="eastAsia"/>
        </w:rPr>
        <w:t>5</w:t>
      </w:r>
      <w:r w:rsidRPr="000227C8">
        <w:rPr>
          <w:rFonts w:ascii="標楷體" w:eastAsia="標楷體" w:cs="標楷體"/>
        </w:rPr>
        <w:t>)</w:t>
      </w:r>
      <w:r w:rsidRPr="000227C8">
        <w:rPr>
          <w:rFonts w:ascii="標楷體" w:eastAsia="標楷體" w:cs="標楷體" w:hint="eastAsia"/>
        </w:rPr>
        <w:t>逐月就已施作部分按</w:t>
      </w:r>
      <w:r w:rsidR="00354D86" w:rsidRPr="000227C8">
        <w:rPr>
          <w:rFonts w:ascii="標楷體" w:eastAsia="標楷體" w:cs="標楷體" w:hint="eastAsia"/>
        </w:rPr>
        <w:t>□當月□前</w:t>
      </w:r>
      <w:r w:rsidR="00354D86" w:rsidRPr="000227C8">
        <w:rPr>
          <w:rFonts w:ascii="標楷體" w:eastAsia="標楷體" w:cs="標楷體"/>
        </w:rPr>
        <w:t>1</w:t>
      </w:r>
      <w:r w:rsidR="00354D86" w:rsidRPr="000227C8">
        <w:rPr>
          <w:rFonts w:ascii="標楷體" w:eastAsia="標楷體" w:cs="標楷體" w:hint="eastAsia"/>
        </w:rPr>
        <w:t>月□前</w:t>
      </w:r>
      <w:r w:rsidR="00354D86" w:rsidRPr="000227C8">
        <w:rPr>
          <w:rFonts w:ascii="標楷體" w:eastAsia="標楷體" w:cs="標楷體"/>
        </w:rPr>
        <w:t>2</w:t>
      </w:r>
      <w:r w:rsidR="00354D86" w:rsidRPr="000227C8">
        <w:rPr>
          <w:rFonts w:ascii="標楷體" w:eastAsia="標楷體" w:cs="標楷體" w:hint="eastAsia"/>
        </w:rPr>
        <w:t>月</w:t>
      </w:r>
      <w:r w:rsidR="00354D86" w:rsidRPr="000227C8">
        <w:rPr>
          <w:rFonts w:ascii="標楷體" w:eastAsia="標楷體" w:cs="標楷體"/>
        </w:rPr>
        <w:t>(</w:t>
      </w:r>
      <w:r w:rsidR="00354D86" w:rsidRPr="000227C8">
        <w:rPr>
          <w:rFonts w:ascii="標楷體" w:eastAsia="標楷體" w:cs="標楷體" w:hint="eastAsia"/>
        </w:rPr>
        <w:t>由機關於招標時載</w:t>
      </w:r>
      <w:r w:rsidR="00354D86" w:rsidRPr="000227C8">
        <w:rPr>
          <w:rFonts w:ascii="標楷體" w:eastAsia="標楷體" w:cs="標楷體" w:hint="eastAsia"/>
        </w:rPr>
        <w:lastRenderedPageBreak/>
        <w:t>明；未載明者為當月</w:t>
      </w:r>
      <w:r w:rsidR="00354D86" w:rsidRPr="000227C8">
        <w:rPr>
          <w:rFonts w:ascii="標楷體" w:eastAsia="標楷體" w:cs="標楷體"/>
        </w:rPr>
        <w:t>)</w:t>
      </w:r>
      <w:r w:rsidRPr="000227C8">
        <w:rPr>
          <w:rFonts w:ascii="標楷體" w:eastAsia="標楷體" w:cs="標楷體" w:hint="eastAsia"/>
        </w:rPr>
        <w:t>指數計算物價調整款。逾履約期限</w:t>
      </w:r>
      <w:r w:rsidR="00D370D5" w:rsidRPr="000227C8">
        <w:rPr>
          <w:rFonts w:ascii="標楷體" w:eastAsia="標楷體" w:cs="標楷體" w:hint="eastAsia"/>
        </w:rPr>
        <w:t>（</w:t>
      </w:r>
      <w:r w:rsidR="000E643F" w:rsidRPr="000227C8">
        <w:rPr>
          <w:rFonts w:ascii="標楷體" w:eastAsia="標楷體" w:cs="標楷體" w:hint="eastAsia"/>
        </w:rPr>
        <w:t>含分期施作期限</w:t>
      </w:r>
      <w:r w:rsidR="00EC4187" w:rsidRPr="000227C8">
        <w:rPr>
          <w:rFonts w:ascii="標楷體" w:eastAsia="標楷體" w:cs="標楷體" w:hint="eastAsia"/>
        </w:rPr>
        <w:t>）</w:t>
      </w:r>
      <w:r w:rsidRPr="000227C8">
        <w:rPr>
          <w:rFonts w:ascii="標楷體" w:eastAsia="標楷體" w:cs="標楷體" w:hint="eastAsia"/>
        </w:rPr>
        <w:t>之部分，應以</w:t>
      </w:r>
      <w:r w:rsidR="000E643F" w:rsidRPr="000227C8">
        <w:rPr>
          <w:rFonts w:ascii="標楷體" w:eastAsia="標楷體" w:cs="標楷體" w:hint="eastAsia"/>
        </w:rPr>
        <w:t>實際施作當月</w:t>
      </w:r>
      <w:r w:rsidRPr="000227C8">
        <w:rPr>
          <w:rFonts w:ascii="標楷體" w:eastAsia="標楷體" w:cs="標楷體" w:hint="eastAsia"/>
        </w:rPr>
        <w:t>指數與契約規定履約期限當月指數二者較低者為調整依據。但逾期履約係非可歸責於廠商者，</w:t>
      </w:r>
      <w:r w:rsidR="00354D86" w:rsidRPr="000227C8">
        <w:rPr>
          <w:rFonts w:ascii="標楷體" w:eastAsia="標楷體" w:cs="標楷體" w:hint="eastAsia"/>
        </w:rPr>
        <w:t>依上開選項方式逐月計算物價調整款</w:t>
      </w:r>
      <w:r w:rsidR="000F49CD" w:rsidRPr="000F49CD">
        <w:rPr>
          <w:rFonts w:ascii="標楷體" w:eastAsia="標楷體" w:cs="標楷體" w:hint="eastAsia"/>
        </w:rPr>
        <w:t>；如屬物價指數下跌而需扣減工程款者，廠商得選擇以契約原訂履約期程所對應之物價指數計算扣減之金額，但該期間之物價指數上漲者，不得據以轉變為需由機關給付物價調整款，且選擇後不得變更，亦不得僅選擇適用部分履約期程</w:t>
      </w:r>
      <w:r w:rsidR="000F49CD" w:rsidRPr="000227C8">
        <w:rPr>
          <w:rFonts w:ascii="標楷體" w:eastAsia="標楷體" w:cs="標楷體" w:hint="eastAsia"/>
        </w:rPr>
        <w:t>。</w:t>
      </w:r>
    </w:p>
    <w:p w:rsidR="00E518AE" w:rsidRPr="000227C8" w:rsidRDefault="00E518AE" w:rsidP="000227C8">
      <w:pPr>
        <w:pStyle w:val="20"/>
        <w:spacing w:before="0" w:line="240" w:lineRule="atLeast"/>
        <w:ind w:left="1531" w:hanging="397"/>
        <w:textDirection w:val="lrTb"/>
        <w:rPr>
          <w:rFonts w:ascii="標楷體" w:eastAsia="標楷體" w:cs="Times New Roman"/>
        </w:rPr>
      </w:pPr>
      <w:r w:rsidRPr="000227C8">
        <w:rPr>
          <w:rFonts w:ascii="標楷體" w:eastAsia="標楷體" w:cs="標楷體"/>
        </w:rPr>
        <w:t>(</w:t>
      </w:r>
      <w:r w:rsidR="009F0430" w:rsidRPr="000227C8">
        <w:rPr>
          <w:rFonts w:ascii="標楷體" w:eastAsia="標楷體" w:cs="標楷體"/>
        </w:rPr>
        <w:t>9</w:t>
      </w:r>
      <w:r w:rsidRPr="000227C8">
        <w:rPr>
          <w:rFonts w:ascii="標楷體" w:eastAsia="標楷體" w:cs="標楷體"/>
        </w:rPr>
        <w:t>)</w:t>
      </w:r>
      <w:r w:rsidRPr="000227C8">
        <w:rPr>
          <w:rFonts w:ascii="標楷體" w:eastAsia="標楷體" w:cs="標楷體" w:hint="eastAsia"/>
        </w:rPr>
        <w:t>累計給付逾新臺幣</w:t>
      </w:r>
      <w:r w:rsidRPr="000227C8">
        <w:rPr>
          <w:rFonts w:ascii="標楷體" w:eastAsia="標楷體" w:cs="標楷體"/>
        </w:rPr>
        <w:t>10</w:t>
      </w:r>
      <w:r w:rsidRPr="000227C8">
        <w:rPr>
          <w:rFonts w:ascii="標楷體" w:eastAsia="標楷體" w:cs="標楷體" w:hint="eastAsia"/>
        </w:rPr>
        <w:t>萬元之物價調整款，由機關刊登</w:t>
      </w:r>
      <w:r w:rsidR="000E643F" w:rsidRPr="000227C8">
        <w:rPr>
          <w:rFonts w:ascii="標楷體" w:eastAsia="標楷體" w:cs="標楷體" w:hint="eastAsia"/>
        </w:rPr>
        <w:t>物價調整款</w:t>
      </w:r>
      <w:r w:rsidRPr="000227C8">
        <w:rPr>
          <w:rFonts w:ascii="標楷體" w:eastAsia="標楷體" w:cs="標楷體" w:hint="eastAsia"/>
        </w:rPr>
        <w:t>公告。</w:t>
      </w:r>
    </w:p>
    <w:p w:rsidR="00E518AE" w:rsidRPr="000227C8" w:rsidRDefault="00E518AE" w:rsidP="000227C8">
      <w:pPr>
        <w:pStyle w:val="20"/>
        <w:spacing w:before="0" w:line="240" w:lineRule="atLeast"/>
        <w:ind w:left="1531" w:hanging="397"/>
        <w:textDirection w:val="lrTb"/>
        <w:rPr>
          <w:rFonts w:ascii="標楷體" w:eastAsia="標楷體" w:cs="Times New Roman"/>
        </w:rPr>
      </w:pPr>
      <w:r w:rsidRPr="000227C8">
        <w:rPr>
          <w:rFonts w:ascii="標楷體" w:eastAsia="標楷體" w:cs="標楷體"/>
        </w:rPr>
        <w:t>(</w:t>
      </w:r>
      <w:r w:rsidR="009F0430" w:rsidRPr="000227C8">
        <w:rPr>
          <w:rFonts w:ascii="標楷體" w:eastAsia="標楷體" w:cs="標楷體"/>
        </w:rPr>
        <w:t>10</w:t>
      </w:r>
      <w:r w:rsidRPr="000227C8">
        <w:rPr>
          <w:rFonts w:ascii="標楷體" w:eastAsia="標楷體" w:cs="標楷體"/>
        </w:rPr>
        <w:t>)</w:t>
      </w:r>
      <w:r w:rsidRPr="000227C8">
        <w:rPr>
          <w:rFonts w:ascii="標楷體" w:eastAsia="標楷體" w:cs="標楷體" w:hint="eastAsia"/>
        </w:rPr>
        <w:t>其他：＿＿＿＿＿＿＿。</w:t>
      </w:r>
    </w:p>
    <w:p w:rsidR="00BD0A01" w:rsidRPr="00BD0A01" w:rsidRDefault="00185A1C" w:rsidP="00BD0A01">
      <w:pPr>
        <w:spacing w:line="240" w:lineRule="atLeast"/>
        <w:ind w:left="1135" w:right="57" w:hanging="284"/>
        <w:jc w:val="both"/>
        <w:rPr>
          <w:rFonts w:ascii="標楷體" w:eastAsia="標楷體" w:hAnsi="標楷體"/>
          <w:color w:val="FF0000"/>
        </w:rPr>
      </w:pPr>
      <w:r w:rsidRPr="000227C8">
        <w:rPr>
          <w:rFonts w:ascii="標楷體" w:eastAsia="標楷體" w:cs="標楷體"/>
          <w:sz w:val="28"/>
          <w:szCs w:val="28"/>
        </w:rPr>
        <w:t>9</w:t>
      </w:r>
      <w:r w:rsidR="00E518AE" w:rsidRPr="000227C8">
        <w:rPr>
          <w:rFonts w:ascii="標楷體" w:eastAsia="標楷體" w:cs="標楷體"/>
          <w:sz w:val="28"/>
          <w:szCs w:val="28"/>
        </w:rPr>
        <w:t>.</w:t>
      </w:r>
      <w:r w:rsidR="00BD0A01" w:rsidRPr="00AF0837">
        <w:rPr>
          <w:rFonts w:ascii="標楷體" w:eastAsia="標楷體" w:cs="標楷體" w:hint="eastAsia"/>
          <w:sz w:val="28"/>
          <w:szCs w:val="28"/>
        </w:rPr>
        <w:t>契約價金總額曾經減價而確定，其所組成之各單項價格得依約定或合意方式調整（例如減價之金額僅自部分項目扣減）；未約定或未能合意調整方式者，如廠商所報各單項價格未有不合理之處，視同就廠商所報各單項</w:t>
      </w:r>
      <w:r w:rsidR="00BD0A01" w:rsidRPr="00BD0A01">
        <w:rPr>
          <w:rFonts w:ascii="標楷體" w:eastAsia="標楷體" w:cs="標楷體" w:hint="eastAsia"/>
          <w:sz w:val="28"/>
          <w:szCs w:val="28"/>
        </w:rPr>
        <w:t>價格依同一減價比率（決標金額/投標金額）調整。投標文件中報價之分項價格合計數額與決標金額不同者，依決標金額與該合計數額之比率調整之。但以下情形不在此限：</w:t>
      </w:r>
    </w:p>
    <w:p w:rsidR="00BD0A01" w:rsidRPr="00BD0A01" w:rsidRDefault="00416DD9" w:rsidP="00416DD9">
      <w:pPr>
        <w:pStyle w:val="20"/>
        <w:spacing w:before="0" w:line="240" w:lineRule="atLeast"/>
        <w:ind w:left="1531" w:hanging="397"/>
        <w:textDirection w:val="lrTb"/>
        <w:rPr>
          <w:rFonts w:ascii="標楷體" w:eastAsia="標楷體" w:cs="標楷體"/>
        </w:rPr>
      </w:pPr>
      <w:r>
        <w:rPr>
          <w:rFonts w:ascii="標楷體" w:eastAsia="標楷體" w:cs="標楷體" w:hint="eastAsia"/>
        </w:rPr>
        <w:t>(1)</w:t>
      </w:r>
      <w:r w:rsidR="00BD0A01" w:rsidRPr="00BD0A01">
        <w:rPr>
          <w:rFonts w:ascii="標楷體" w:eastAsia="標楷體" w:cs="標楷體" w:hint="eastAsia"/>
        </w:rPr>
        <w:t>廠商報價之安全衛生經費項目、空氣污染及噪音防制設施經費項目編列金額低於機關所訂底價之各該同項金額者，該報價金額不隨之調低；該報價金額高於同項底價金額者，調整後不得低於底價金額。</w:t>
      </w:r>
    </w:p>
    <w:p w:rsidR="00E518AE" w:rsidRPr="00BD0A01" w:rsidRDefault="00416DD9" w:rsidP="00416DD9">
      <w:pPr>
        <w:pStyle w:val="20"/>
        <w:spacing w:before="0" w:line="240" w:lineRule="atLeast"/>
        <w:ind w:left="1531" w:hanging="397"/>
        <w:textDirection w:val="lrTb"/>
        <w:rPr>
          <w:rFonts w:ascii="標楷體" w:eastAsia="標楷體"/>
        </w:rPr>
      </w:pPr>
      <w:r>
        <w:rPr>
          <w:rFonts w:ascii="標楷體" w:eastAsia="標楷體" w:cs="標楷體" w:hint="eastAsia"/>
        </w:rPr>
        <w:t>(2)</w:t>
      </w:r>
      <w:r w:rsidR="00BD0A01" w:rsidRPr="00BD0A01">
        <w:rPr>
          <w:rFonts w:ascii="標楷體" w:eastAsia="標楷體" w:cs="標楷體" w:hint="eastAsia"/>
        </w:rPr>
        <w:t>人力項目之報價不隨之調低。</w:t>
      </w:r>
    </w:p>
    <w:p w:rsidR="00E518AE" w:rsidRPr="000227C8" w:rsidRDefault="00185A1C"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10</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廠商計價領款之印章，除另有規定外，以廠商於投標文件所蓋之章為</w:t>
      </w:r>
      <w:r w:rsidR="00504A63" w:rsidRPr="000227C8">
        <w:rPr>
          <w:rFonts w:ascii="標楷體" w:eastAsia="標楷體" w:cs="標楷體" w:hint="eastAsia"/>
          <w:sz w:val="28"/>
          <w:szCs w:val="28"/>
        </w:rPr>
        <w:t>準</w:t>
      </w:r>
      <w:r w:rsidR="00E518AE" w:rsidRPr="000227C8">
        <w:rPr>
          <w:rFonts w:ascii="標楷體" w:eastAsia="標楷體" w:cs="標楷體" w:hint="eastAsia"/>
          <w:sz w:val="28"/>
          <w:szCs w:val="28"/>
        </w:rPr>
        <w:t>。</w:t>
      </w:r>
    </w:p>
    <w:p w:rsidR="00E518AE" w:rsidRPr="000227C8" w:rsidRDefault="00E518AE" w:rsidP="000227C8">
      <w:pPr>
        <w:spacing w:line="240" w:lineRule="atLeast"/>
        <w:ind w:left="1305" w:hanging="454"/>
        <w:jc w:val="both"/>
        <w:rPr>
          <w:rFonts w:ascii="標楷體" w:eastAsia="標楷體"/>
          <w:sz w:val="28"/>
          <w:szCs w:val="28"/>
        </w:rPr>
      </w:pPr>
      <w:r w:rsidRPr="000227C8">
        <w:rPr>
          <w:rFonts w:ascii="標楷體" w:eastAsia="標楷體" w:cs="標楷體"/>
          <w:sz w:val="28"/>
          <w:szCs w:val="28"/>
        </w:rPr>
        <w:t>1</w:t>
      </w:r>
      <w:r w:rsidR="00185A1C" w:rsidRPr="000227C8">
        <w:rPr>
          <w:rFonts w:ascii="標楷體" w:eastAsia="標楷體" w:cs="標楷體"/>
          <w:sz w:val="28"/>
          <w:szCs w:val="28"/>
        </w:rPr>
        <w:t>1</w:t>
      </w:r>
      <w:r w:rsidRPr="000227C8">
        <w:rPr>
          <w:rFonts w:ascii="標楷體" w:eastAsia="標楷體" w:cs="標楷體"/>
          <w:sz w:val="28"/>
          <w:szCs w:val="28"/>
        </w:rPr>
        <w:t>.</w:t>
      </w:r>
      <w:r w:rsidRPr="000227C8">
        <w:rPr>
          <w:rFonts w:ascii="標楷體" w:eastAsia="標楷體" w:cs="標楷體" w:hint="eastAsia"/>
          <w:sz w:val="28"/>
          <w:szCs w:val="28"/>
        </w:rPr>
        <w:t>廠商於國內員工總人數逾</w:t>
      </w:r>
      <w:r w:rsidRPr="000227C8">
        <w:rPr>
          <w:rFonts w:ascii="標楷體" w:eastAsia="標楷體" w:cs="標楷體"/>
          <w:sz w:val="28"/>
          <w:szCs w:val="28"/>
        </w:rPr>
        <w:t>100</w:t>
      </w:r>
      <w:r w:rsidRPr="000227C8">
        <w:rPr>
          <w:rFonts w:ascii="標楷體" w:eastAsia="標楷體" w:cs="標楷體" w:hint="eastAsia"/>
          <w:sz w:val="28"/>
          <w:szCs w:val="28"/>
        </w:rPr>
        <w:t>人，履約期間應僱用身心障礙者及原住民之人數，各應達其國內員工總人數</w:t>
      </w:r>
      <w:r w:rsidRPr="000227C8">
        <w:rPr>
          <w:rFonts w:ascii="標楷體" w:eastAsia="標楷體" w:cs="標楷體"/>
          <w:sz w:val="28"/>
          <w:szCs w:val="28"/>
        </w:rPr>
        <w:t>1%</w:t>
      </w:r>
      <w:r w:rsidRPr="000227C8">
        <w:rPr>
          <w:rFonts w:ascii="標楷體" w:eastAsia="標楷體" w:cs="標楷體" w:hint="eastAsia"/>
          <w:sz w:val="28"/>
          <w:szCs w:val="28"/>
        </w:rPr>
        <w:t>，並均以整數為計算標準，未達整數部分不予計入。僱用不足者，應分別依規定向所在地之直轄市或縣（市）勞工主管機關設立之身心障礙者就業基金專戶及原住民族中央主管機關設立之原住民族就業基金專戶，繳納上月之代金；並不得僱用外籍勞工取代僱用不足額部分。招標機關應將國內員工總人數逾</w:t>
      </w:r>
      <w:r w:rsidRPr="000227C8">
        <w:rPr>
          <w:rFonts w:ascii="標楷體" w:eastAsia="標楷體" w:cs="標楷體"/>
          <w:sz w:val="28"/>
          <w:szCs w:val="28"/>
        </w:rPr>
        <w:t>100</w:t>
      </w:r>
      <w:r w:rsidRPr="000227C8">
        <w:rPr>
          <w:rFonts w:ascii="標楷體" w:eastAsia="標楷體" w:cs="標楷體" w:hint="eastAsia"/>
          <w:sz w:val="28"/>
          <w:szCs w:val="28"/>
        </w:rPr>
        <w:t>人之廠商資料公開於政府採購資訊公告系統，以供勞工及原住民族主管機關查核代金繳納情形，招標機關不另辦理查核。</w:t>
      </w:r>
    </w:p>
    <w:p w:rsidR="00E518AE" w:rsidRPr="000227C8" w:rsidRDefault="00E518AE" w:rsidP="000227C8">
      <w:pPr>
        <w:spacing w:line="240" w:lineRule="atLeast"/>
        <w:ind w:left="1305" w:hanging="454"/>
        <w:jc w:val="both"/>
        <w:rPr>
          <w:rFonts w:ascii="標楷體" w:eastAsia="標楷體"/>
          <w:sz w:val="28"/>
          <w:szCs w:val="28"/>
        </w:rPr>
      </w:pPr>
      <w:r w:rsidRPr="000227C8">
        <w:rPr>
          <w:rFonts w:ascii="標楷體" w:eastAsia="標楷體" w:cs="標楷體"/>
          <w:sz w:val="28"/>
          <w:szCs w:val="28"/>
        </w:rPr>
        <w:t>1</w:t>
      </w:r>
      <w:r w:rsidR="00185A1C" w:rsidRPr="000227C8">
        <w:rPr>
          <w:rFonts w:ascii="標楷體" w:eastAsia="標楷體" w:cs="標楷體"/>
          <w:sz w:val="28"/>
          <w:szCs w:val="28"/>
        </w:rPr>
        <w:t>2</w:t>
      </w:r>
      <w:r w:rsidRPr="000227C8">
        <w:rPr>
          <w:rFonts w:ascii="標楷體" w:eastAsia="標楷體" w:cs="標楷體"/>
          <w:sz w:val="28"/>
          <w:szCs w:val="28"/>
        </w:rPr>
        <w:t>.</w:t>
      </w:r>
      <w:r w:rsidRPr="000227C8">
        <w:rPr>
          <w:rFonts w:ascii="標楷體" w:eastAsia="標楷體" w:cs="標楷體" w:hint="eastAsia"/>
          <w:sz w:val="28"/>
          <w:szCs w:val="28"/>
        </w:rPr>
        <w:t>契約價金總額，除另有規定外，為完成契約所需全部材料、人工、機具、設備、交通運輸、水、電、油料、燃料及施工所必須之費用。</w:t>
      </w:r>
    </w:p>
    <w:p w:rsidR="00B03BC4" w:rsidRPr="000227C8" w:rsidRDefault="00E518AE" w:rsidP="000227C8">
      <w:pPr>
        <w:spacing w:line="240" w:lineRule="atLeast"/>
        <w:ind w:left="1305" w:hanging="454"/>
        <w:jc w:val="both"/>
        <w:textDirection w:val="lrTbV"/>
        <w:rPr>
          <w:rFonts w:ascii="標楷體" w:eastAsia="標楷體"/>
          <w:sz w:val="28"/>
          <w:szCs w:val="28"/>
        </w:rPr>
      </w:pPr>
      <w:r w:rsidRPr="000227C8">
        <w:rPr>
          <w:rFonts w:ascii="標楷體" w:eastAsia="標楷體" w:cs="標楷體"/>
          <w:sz w:val="28"/>
          <w:szCs w:val="28"/>
        </w:rPr>
        <w:t>1</w:t>
      </w:r>
      <w:r w:rsidR="00185A1C" w:rsidRPr="000227C8">
        <w:rPr>
          <w:rFonts w:ascii="標楷體" w:eastAsia="標楷體" w:cs="標楷體"/>
          <w:sz w:val="28"/>
          <w:szCs w:val="28"/>
        </w:rPr>
        <w:t>3</w:t>
      </w:r>
      <w:r w:rsidRPr="000227C8">
        <w:rPr>
          <w:rFonts w:ascii="標楷體" w:eastAsia="標楷體" w:cs="標楷體"/>
          <w:sz w:val="28"/>
          <w:szCs w:val="28"/>
        </w:rPr>
        <w:t>.</w:t>
      </w:r>
      <w:r w:rsidR="00B03BC4" w:rsidRPr="000227C8">
        <w:rPr>
          <w:rFonts w:ascii="標楷體" w:eastAsia="標楷體" w:cs="標楷體" w:hint="eastAsia"/>
          <w:sz w:val="28"/>
          <w:szCs w:val="28"/>
        </w:rPr>
        <w:t>如機關對工程之任何部分需要辦理量測或計量時，得通知廠商指派</w:t>
      </w:r>
      <w:r w:rsidR="00A46844" w:rsidRPr="000227C8">
        <w:rPr>
          <w:rFonts w:ascii="標楷體" w:eastAsia="標楷體" w:cs="標楷體" w:hint="eastAsia"/>
          <w:sz w:val="28"/>
          <w:szCs w:val="28"/>
        </w:rPr>
        <w:t>適合之工程</w:t>
      </w:r>
      <w:r w:rsidR="00B03BC4" w:rsidRPr="000227C8">
        <w:rPr>
          <w:rFonts w:ascii="標楷體" w:eastAsia="標楷體" w:cs="標楷體" w:hint="eastAsia"/>
          <w:sz w:val="28"/>
          <w:szCs w:val="28"/>
        </w:rPr>
        <w:t>人員到場協同辦理，並將量測或計量結果作成紀錄。除非契約另有規定，量測或計量結果應記錄淨值。如廠商未能指派</w:t>
      </w:r>
      <w:r w:rsidR="00A46844" w:rsidRPr="000227C8">
        <w:rPr>
          <w:rFonts w:ascii="標楷體" w:eastAsia="標楷體" w:cs="標楷體" w:hint="eastAsia"/>
          <w:sz w:val="28"/>
          <w:szCs w:val="28"/>
        </w:rPr>
        <w:t>適合之工程</w:t>
      </w:r>
      <w:r w:rsidR="00B03BC4" w:rsidRPr="000227C8">
        <w:rPr>
          <w:rFonts w:ascii="標楷體" w:eastAsia="標楷體" w:cs="標楷體" w:hint="eastAsia"/>
          <w:sz w:val="28"/>
          <w:szCs w:val="28"/>
        </w:rPr>
        <w:t>人員到場時，不影響機關辦理量測或計量之進行及其結</w:t>
      </w:r>
      <w:r w:rsidR="00B03BC4" w:rsidRPr="000227C8">
        <w:rPr>
          <w:rFonts w:ascii="標楷體" w:eastAsia="標楷體" w:cs="標楷體" w:hint="eastAsia"/>
          <w:sz w:val="28"/>
          <w:szCs w:val="28"/>
        </w:rPr>
        <w:lastRenderedPageBreak/>
        <w:t>果。</w:t>
      </w:r>
    </w:p>
    <w:p w:rsidR="0054215F" w:rsidRPr="000227C8" w:rsidRDefault="0054215F" w:rsidP="000227C8">
      <w:pPr>
        <w:spacing w:line="240" w:lineRule="atLeast"/>
        <w:ind w:left="1305" w:hanging="454"/>
        <w:jc w:val="both"/>
        <w:textDirection w:val="lrTbV"/>
        <w:rPr>
          <w:rFonts w:ascii="標楷體" w:eastAsia="標楷體"/>
          <w:sz w:val="28"/>
          <w:szCs w:val="28"/>
        </w:rPr>
      </w:pPr>
      <w:r w:rsidRPr="000227C8">
        <w:rPr>
          <w:rFonts w:ascii="標楷體" w:eastAsia="標楷體" w:cs="標楷體"/>
          <w:sz w:val="28"/>
          <w:szCs w:val="28"/>
        </w:rPr>
        <w:t>14.</w:t>
      </w:r>
      <w:r w:rsidR="005E013B" w:rsidRPr="000227C8">
        <w:rPr>
          <w:rFonts w:ascii="標楷體" w:eastAsia="標楷體" w:cs="標楷體" w:hint="eastAsia"/>
          <w:sz w:val="28"/>
          <w:szCs w:val="28"/>
        </w:rPr>
        <w:t>□設計費得依「臺灣地區專業、科學及技術服務業受雇員工平均薪資指數」，就漲跌幅超過＿</w:t>
      </w:r>
      <w:r w:rsidR="005E013B" w:rsidRPr="000227C8">
        <w:rPr>
          <w:rFonts w:ascii="標楷體" w:eastAsia="標楷體" w:cs="標楷體"/>
          <w:sz w:val="28"/>
          <w:szCs w:val="28"/>
        </w:rPr>
        <w:t>%</w:t>
      </w:r>
      <w:r w:rsidR="005E013B" w:rsidRPr="000227C8">
        <w:rPr>
          <w:rFonts w:ascii="標楷體" w:eastAsia="標楷體" w:cs="標楷體" w:hint="eastAsia"/>
          <w:sz w:val="28"/>
          <w:szCs w:val="28"/>
        </w:rPr>
        <w:t>（由機關於招標時載明；未載明者，為</w:t>
      </w:r>
      <w:r w:rsidR="005E013B" w:rsidRPr="000227C8">
        <w:rPr>
          <w:rFonts w:ascii="標楷體" w:eastAsia="標楷體" w:cs="標楷體"/>
          <w:sz w:val="28"/>
          <w:szCs w:val="28"/>
        </w:rPr>
        <w:t>2.5%</w:t>
      </w:r>
      <w:r w:rsidR="005E013B" w:rsidRPr="000227C8">
        <w:rPr>
          <w:rFonts w:ascii="標楷體" w:eastAsia="標楷體" w:cs="標楷體" w:hint="eastAsia"/>
          <w:sz w:val="28"/>
          <w:szCs w:val="28"/>
        </w:rPr>
        <w:t>）之部分，逐月計算調整款，並準用上開各目調整規定。</w:t>
      </w:r>
      <w:r w:rsidR="005E013B" w:rsidRPr="000227C8">
        <w:rPr>
          <w:rFonts w:ascii="標楷體" w:eastAsia="標楷體" w:cs="標楷體"/>
          <w:sz w:val="28"/>
          <w:szCs w:val="28"/>
        </w:rPr>
        <w:t>(</w:t>
      </w:r>
      <w:r w:rsidR="005E013B" w:rsidRPr="000227C8">
        <w:rPr>
          <w:rFonts w:ascii="標楷體" w:eastAsia="標楷體" w:cs="標楷體" w:hint="eastAsia"/>
          <w:sz w:val="28"/>
          <w:szCs w:val="28"/>
        </w:rPr>
        <w:t>機關未勾選此選項者，表示設計費無物價調整款</w:t>
      </w:r>
      <w:r w:rsidR="005E013B" w:rsidRPr="000227C8">
        <w:rPr>
          <w:rFonts w:ascii="標楷體" w:eastAsia="標楷體" w:cs="標楷體"/>
          <w:sz w:val="28"/>
          <w:szCs w:val="28"/>
        </w:rPr>
        <w:t>)</w:t>
      </w:r>
    </w:p>
    <w:p w:rsidR="00E518AE" w:rsidRPr="000227C8" w:rsidRDefault="00B03BC4"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1</w:t>
      </w:r>
      <w:r w:rsidR="005E013B" w:rsidRPr="000227C8">
        <w:rPr>
          <w:rFonts w:ascii="標楷體" w:eastAsia="標楷體" w:cs="標楷體"/>
          <w:sz w:val="28"/>
          <w:szCs w:val="28"/>
        </w:rPr>
        <w:t>5</w:t>
      </w:r>
      <w:r w:rsidRPr="000227C8">
        <w:rPr>
          <w:rFonts w:ascii="標楷體" w:eastAsia="標楷體" w:cs="標楷體"/>
          <w:sz w:val="28"/>
          <w:szCs w:val="28"/>
        </w:rPr>
        <w:t>.</w:t>
      </w:r>
      <w:r w:rsidR="00E518AE" w:rsidRPr="000227C8">
        <w:rPr>
          <w:rFonts w:ascii="標楷體" w:eastAsia="標楷體" w:cs="標楷體" w:hint="eastAsia"/>
          <w:sz w:val="28"/>
          <w:szCs w:val="28"/>
        </w:rPr>
        <w:t>其他</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由機關於招標時載明；無者免填</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w:t>
      </w:r>
      <w:r w:rsidR="007F6A21" w:rsidRPr="007F6A21">
        <w:rPr>
          <w:rFonts w:ascii="標楷體" w:eastAsia="標楷體" w:cs="標楷體" w:hint="eastAsia"/>
          <w:sz w:val="28"/>
          <w:szCs w:val="28"/>
        </w:rPr>
        <w:t>商請領契約價金時應提出電子或紙本統一發票，依法免用統一發票者應提出收據</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廠商履約有逾期違約金、損害賠償、採購標的損壞或短缺、不實行為、未完全履約、不符契約規定、溢領價金或減少履約事項等情形時，機關得自應付價金中扣抵；其有不足者，得通知廠商給付或自保證金扣抵。</w:t>
      </w:r>
    </w:p>
    <w:p w:rsidR="00E518AE" w:rsidRPr="000227C8" w:rsidRDefault="00E518AE" w:rsidP="000227C8">
      <w:pPr>
        <w:spacing w:line="240" w:lineRule="atLeast"/>
        <w:ind w:left="840" w:hanging="556"/>
        <w:jc w:val="both"/>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四</w:t>
      </w:r>
      <w:r w:rsidRPr="000227C8">
        <w:rPr>
          <w:rFonts w:ascii="標楷體" w:eastAsia="標楷體" w:hAnsi="標楷體" w:cs="標楷體"/>
          <w:sz w:val="28"/>
          <w:szCs w:val="28"/>
        </w:rPr>
        <w:t>)</w:t>
      </w:r>
      <w:r w:rsidR="00504A63" w:rsidRPr="000227C8">
        <w:rPr>
          <w:rFonts w:ascii="標楷體" w:eastAsia="標楷體" w:hAnsi="標楷體" w:cs="標楷體" w:hint="eastAsia"/>
          <w:sz w:val="28"/>
          <w:szCs w:val="28"/>
        </w:rPr>
        <w:t>履約範圍包括代辦</w:t>
      </w:r>
      <w:r w:rsidR="00504A63" w:rsidRPr="000227C8">
        <w:rPr>
          <w:rFonts w:ascii="標楷體" w:eastAsia="標楷體" w:cs="標楷體" w:hint="eastAsia"/>
          <w:sz w:val="28"/>
          <w:szCs w:val="28"/>
        </w:rPr>
        <w:t>機關人員之</w:t>
      </w:r>
      <w:r w:rsidR="00504A63" w:rsidRPr="000227C8">
        <w:rPr>
          <w:rFonts w:ascii="標楷體" w:eastAsia="標楷體" w:hAnsi="標楷體" w:cs="標楷體" w:hint="eastAsia"/>
          <w:sz w:val="28"/>
          <w:szCs w:val="28"/>
        </w:rPr>
        <w:t>訓練操作或維護者，有關受訓人員之旅費及生活費用，由機關自訂標準支給，不包括在契約價金內</w:t>
      </w:r>
      <w:r w:rsidR="00504A63" w:rsidRPr="000227C8">
        <w:rPr>
          <w:rFonts w:ascii="標楷體" w:eastAsia="標楷體" w:cs="標楷體" w:hint="eastAsia"/>
          <w:sz w:val="28"/>
          <w:szCs w:val="28"/>
        </w:rPr>
        <w:t>，其餘費用由廠商負擔</w:t>
      </w:r>
      <w:r w:rsidRPr="000227C8">
        <w:rPr>
          <w:rFonts w:ascii="標楷體" w:eastAsia="標楷體" w:hAnsi="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分包契約依採購法第</w:t>
      </w:r>
      <w:r w:rsidRPr="000227C8">
        <w:rPr>
          <w:rFonts w:ascii="標楷體" w:eastAsia="標楷體" w:cs="標楷體"/>
          <w:sz w:val="28"/>
          <w:szCs w:val="28"/>
        </w:rPr>
        <w:t>67</w:t>
      </w:r>
      <w:r w:rsidRPr="000227C8">
        <w:rPr>
          <w:rFonts w:ascii="標楷體" w:eastAsia="標楷體" w:cs="標楷體" w:hint="eastAsia"/>
          <w:sz w:val="28"/>
          <w:szCs w:val="28"/>
        </w:rPr>
        <w:t>條第</w:t>
      </w:r>
      <w:r w:rsidRPr="000227C8">
        <w:rPr>
          <w:rFonts w:ascii="標楷體" w:eastAsia="標楷體" w:cs="標楷體"/>
          <w:sz w:val="28"/>
          <w:szCs w:val="28"/>
        </w:rPr>
        <w:t>2</w:t>
      </w:r>
      <w:r w:rsidRPr="000227C8">
        <w:rPr>
          <w:rFonts w:ascii="標楷體" w:eastAsia="標楷體" w:cs="標楷體" w:hint="eastAsia"/>
          <w:sz w:val="28"/>
          <w:szCs w:val="28"/>
        </w:rPr>
        <w:t>項報備於機關，並經廠商就分包部分設定權利質權予分包廠商者，該分包契約所載付款條件應符合前列各款規定（採購法第</w:t>
      </w:r>
      <w:r w:rsidRPr="000227C8">
        <w:rPr>
          <w:rFonts w:ascii="標楷體" w:eastAsia="標楷體" w:cs="標楷體"/>
          <w:sz w:val="28"/>
          <w:szCs w:val="28"/>
        </w:rPr>
        <w:t>98</w:t>
      </w:r>
      <w:r w:rsidRPr="000227C8">
        <w:rPr>
          <w:rFonts w:ascii="標楷體" w:eastAsia="標楷體" w:cs="標楷體" w:hint="eastAsia"/>
          <w:sz w:val="28"/>
          <w:szCs w:val="28"/>
        </w:rPr>
        <w:t>條之規定除外），或與機關另行議定。</w:t>
      </w:r>
    </w:p>
    <w:p w:rsidR="00E518AE" w:rsidRDefault="00E518AE" w:rsidP="000227C8">
      <w:pPr>
        <w:spacing w:line="240" w:lineRule="atLeast"/>
        <w:ind w:left="840" w:hanging="556"/>
        <w:jc w:val="both"/>
        <w:rPr>
          <w:rFonts w:eastAsia="標楷體" w:cs="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廠商延誤履約進度案件，如施工進度已達</w:t>
      </w:r>
      <w:r w:rsidRPr="000227C8">
        <w:rPr>
          <w:rFonts w:ascii="標楷體" w:eastAsia="標楷體" w:cs="標楷體"/>
          <w:sz w:val="28"/>
          <w:szCs w:val="28"/>
        </w:rPr>
        <w:t>75</w:t>
      </w:r>
      <w:r w:rsidR="00F452D9" w:rsidRPr="000227C8">
        <w:rPr>
          <w:rFonts w:ascii="標楷體" w:eastAsia="標楷體" w:cs="標楷體"/>
          <w:sz w:val="28"/>
          <w:szCs w:val="28"/>
        </w:rPr>
        <w:t>%</w:t>
      </w:r>
      <w:r w:rsidRPr="000227C8">
        <w:rPr>
          <w:rFonts w:ascii="標楷體" w:eastAsia="標楷體" w:cs="標楷體" w:hint="eastAsia"/>
          <w:sz w:val="28"/>
          <w:szCs w:val="28"/>
        </w:rPr>
        <w:t>以上，機關得經評估後，同意廠商及分包廠商共同申請採監督付款方式，由分包廠商繼續施工，其作業程序包括廠商與分包廠商之協議書內容、監督付款之付款程序及監督付款停辦</w:t>
      </w:r>
      <w:r w:rsidRPr="000227C8">
        <w:rPr>
          <w:rFonts w:eastAsia="標楷體" w:cs="標楷體" w:hint="eastAsia"/>
          <w:sz w:val="28"/>
          <w:szCs w:val="28"/>
        </w:rPr>
        <w:t>時機等，悉依行政院頒公共工程廠商延誤履約進度處理要點規定辦理。</w:t>
      </w:r>
    </w:p>
    <w:p w:rsidR="00864A67" w:rsidRPr="000227C8" w:rsidRDefault="00864A67" w:rsidP="002F004F">
      <w:pPr>
        <w:spacing w:line="240" w:lineRule="atLeast"/>
        <w:ind w:left="840" w:hanging="556"/>
        <w:jc w:val="both"/>
        <w:rPr>
          <w:rFonts w:eastAsia="標楷體"/>
          <w:sz w:val="28"/>
          <w:szCs w:val="28"/>
        </w:rPr>
      </w:pPr>
      <w:r w:rsidRPr="000227C8">
        <w:rPr>
          <w:rFonts w:ascii="標楷體" w:eastAsia="標楷體" w:cs="標楷體"/>
          <w:sz w:val="28"/>
          <w:szCs w:val="28"/>
        </w:rPr>
        <w:t>(</w:t>
      </w:r>
      <w:r>
        <w:rPr>
          <w:rFonts w:ascii="標楷體" w:eastAsia="標楷體" w:cs="標楷體" w:hint="eastAsia"/>
          <w:sz w:val="28"/>
          <w:szCs w:val="28"/>
        </w:rPr>
        <w:t>七</w:t>
      </w:r>
      <w:r w:rsidRPr="000227C8">
        <w:rPr>
          <w:rFonts w:ascii="標楷體" w:eastAsia="標楷體" w:cs="標楷體"/>
          <w:sz w:val="28"/>
          <w:szCs w:val="28"/>
        </w:rPr>
        <w:t>)</w:t>
      </w:r>
      <w:r w:rsidR="004A196D">
        <w:rPr>
          <w:rFonts w:ascii="標楷體" w:eastAsia="標楷體" w:cs="標楷體" w:hint="eastAsia"/>
          <w:sz w:val="28"/>
          <w:szCs w:val="28"/>
        </w:rPr>
        <w:t>廠商於履約期間給與</w:t>
      </w:r>
      <w:r w:rsidR="002F004F" w:rsidRPr="002F004F">
        <w:rPr>
          <w:rFonts w:ascii="標楷體" w:eastAsia="標楷體" w:cs="標楷體" w:hint="eastAsia"/>
          <w:sz w:val="28"/>
          <w:szCs w:val="28"/>
        </w:rPr>
        <w:t>全職從事本採購案之員工薪資，如採按月計酬者，至少為</w:t>
      </w:r>
      <w:r w:rsidR="002F004F" w:rsidRPr="002F004F">
        <w:rPr>
          <w:rFonts w:ascii="標楷體" w:eastAsia="標楷體" w:cs="標楷體" w:hint="eastAsia"/>
          <w:sz w:val="28"/>
          <w:szCs w:val="28"/>
          <w:u w:val="single"/>
        </w:rPr>
        <w:t xml:space="preserve">  </w:t>
      </w:r>
      <w:r w:rsidR="002F004F">
        <w:rPr>
          <w:rFonts w:ascii="標楷體" w:eastAsia="標楷體" w:cs="標楷體" w:hint="eastAsia"/>
          <w:sz w:val="28"/>
          <w:szCs w:val="28"/>
          <w:u w:val="single"/>
        </w:rPr>
        <w:t xml:space="preserve">  </w:t>
      </w:r>
      <w:r w:rsidR="002F004F" w:rsidRPr="002F004F">
        <w:rPr>
          <w:rFonts w:ascii="標楷體" w:eastAsia="標楷體" w:cs="標楷體" w:hint="eastAsia"/>
          <w:sz w:val="28"/>
          <w:szCs w:val="28"/>
          <w:u w:val="single"/>
        </w:rPr>
        <w:t xml:space="preserve">   </w:t>
      </w:r>
      <w:r w:rsidR="002F004F" w:rsidRPr="002F004F">
        <w:rPr>
          <w:rFonts w:ascii="標楷體" w:eastAsia="標楷體" w:cs="標楷體" w:hint="eastAsia"/>
          <w:sz w:val="28"/>
          <w:szCs w:val="28"/>
        </w:rPr>
        <w:t>元（由機關於招標時載明，不得低於勞動基準法規定之最低基本工資；未載明者，為新臺幣3萬元）。</w:t>
      </w:r>
    </w:p>
    <w:p w:rsidR="00E518AE" w:rsidRPr="000227C8" w:rsidRDefault="00E518AE" w:rsidP="000227C8">
      <w:pPr>
        <w:spacing w:line="240" w:lineRule="atLeast"/>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6</w:t>
      </w:r>
      <w:r w:rsidRPr="000227C8">
        <w:rPr>
          <w:rFonts w:ascii="標楷體" w:eastAsia="標楷體" w:cs="標楷體" w:hint="eastAsia"/>
          <w:b/>
          <w:bCs/>
          <w:sz w:val="28"/>
          <w:szCs w:val="28"/>
        </w:rPr>
        <w:t>條　稅捐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以新臺幣報價之項目，除招標文件另有規定外，應含營業稅。由自然人投標者，不含營業稅，但仍包括其必要之稅捐。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廠商為進口施工或測試設備、臨時設施、於我國境內製造財物所需設備或材料、換新或補充前已進口之設備或材料等所生關稅、貨物稅及營業稅等稅捐、規費，由廠商負擔。</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進口財物或臨時設施，其於中華民國以外之任何稅捐、規費或關稅，由廠商負擔。</w:t>
      </w:r>
    </w:p>
    <w:p w:rsidR="00E518AE" w:rsidRPr="000227C8" w:rsidRDefault="00E518AE" w:rsidP="000227C8">
      <w:pPr>
        <w:spacing w:line="240" w:lineRule="atLeast"/>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7</w:t>
      </w:r>
      <w:r w:rsidRPr="000227C8">
        <w:rPr>
          <w:rFonts w:ascii="標楷體" w:eastAsia="標楷體" w:cs="標楷體" w:hint="eastAsia"/>
          <w:b/>
          <w:bCs/>
          <w:sz w:val="28"/>
          <w:szCs w:val="28"/>
        </w:rPr>
        <w:t>條　履約期限</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履約期限</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9F3027" w:rsidRPr="000227C8" w:rsidRDefault="00262E91" w:rsidP="000227C8">
      <w:pPr>
        <w:spacing w:line="240" w:lineRule="atLeast"/>
        <w:ind w:left="1135" w:hanging="284"/>
        <w:jc w:val="both"/>
        <w:textDirection w:val="lrTbV"/>
        <w:rPr>
          <w:rFonts w:ascii="標楷體" w:eastAsia="標楷體" w:hAnsi="標楷體"/>
          <w:sz w:val="28"/>
          <w:szCs w:val="28"/>
        </w:rPr>
      </w:pPr>
      <w:r w:rsidRPr="000227C8">
        <w:rPr>
          <w:rFonts w:ascii="標楷體" w:eastAsia="標楷體" w:hAnsi="標楷體" w:cs="標楷體"/>
          <w:sz w:val="28"/>
          <w:szCs w:val="28"/>
        </w:rPr>
        <w:t>1.</w:t>
      </w:r>
      <w:r w:rsidR="00DE5BD4" w:rsidRPr="000227C8">
        <w:rPr>
          <w:rFonts w:ascii="標楷體" w:eastAsia="標楷體" w:hAnsi="標楷體" w:cs="標楷體" w:hint="eastAsia"/>
          <w:sz w:val="28"/>
          <w:szCs w:val="28"/>
        </w:rPr>
        <w:t>工程</w:t>
      </w:r>
      <w:r w:rsidR="009F3027" w:rsidRPr="000227C8">
        <w:rPr>
          <w:rFonts w:ascii="標楷體" w:eastAsia="標楷體" w:hAnsi="標楷體" w:cs="標楷體" w:hint="eastAsia"/>
          <w:sz w:val="28"/>
          <w:szCs w:val="28"/>
        </w:rPr>
        <w:t>之設計應於</w:t>
      </w:r>
      <w:r w:rsidR="005D4B18" w:rsidRPr="000227C8">
        <w:rPr>
          <w:rFonts w:ascii="標楷體" w:eastAsia="標楷體" w:hAnsi="標楷體" w:cs="標楷體" w:hint="eastAsia"/>
          <w:sz w:val="28"/>
          <w:szCs w:val="28"/>
        </w:rPr>
        <w:t>（□決標日□機關簽約日□機關通知日）</w:t>
      </w:r>
      <w:r w:rsidR="009F3027" w:rsidRPr="000227C8">
        <w:rPr>
          <w:rFonts w:ascii="標楷體" w:eastAsia="標楷體" w:hAnsi="標楷體" w:cs="標楷體" w:hint="eastAsia"/>
          <w:sz w:val="28"/>
          <w:szCs w:val="28"/>
        </w:rPr>
        <w:t>起＿＿</w:t>
      </w:r>
      <w:r w:rsidR="0067769C" w:rsidRPr="000227C8">
        <w:rPr>
          <w:rFonts w:ascii="標楷體" w:eastAsia="標楷體" w:hAnsi="標楷體" w:cs="標楷體" w:hint="eastAsia"/>
          <w:sz w:val="28"/>
          <w:szCs w:val="28"/>
        </w:rPr>
        <w:t>日</w:t>
      </w:r>
      <w:r w:rsidR="009F3027" w:rsidRPr="000227C8">
        <w:rPr>
          <w:rFonts w:ascii="標楷體" w:eastAsia="標楷體" w:hAnsi="標楷體" w:cs="標楷體" w:hint="eastAsia"/>
          <w:sz w:val="28"/>
          <w:szCs w:val="28"/>
        </w:rPr>
        <w:t>（由</w:t>
      </w:r>
      <w:r w:rsidR="009F3027" w:rsidRPr="000227C8">
        <w:rPr>
          <w:rFonts w:ascii="標楷體" w:eastAsia="標楷體" w:hAnsi="標楷體" w:cs="標楷體" w:hint="eastAsia"/>
          <w:sz w:val="28"/>
          <w:szCs w:val="28"/>
        </w:rPr>
        <w:lastRenderedPageBreak/>
        <w:t>機關視個案特性於招標時載明）內完成，並提送機關審查，機關審查時程為＿日（由機關視個案特性於招標時載明）。</w:t>
      </w:r>
      <w:r w:rsidR="00504A63" w:rsidRPr="000227C8">
        <w:rPr>
          <w:rFonts w:ascii="標楷體" w:eastAsia="標楷體" w:cs="標楷體" w:hint="eastAsia"/>
          <w:sz w:val="28"/>
          <w:szCs w:val="28"/>
        </w:rPr>
        <w:t>設計如不符機關需求而有修正之需要</w:t>
      </w:r>
      <w:r w:rsidR="00504A63" w:rsidRPr="000227C8">
        <w:rPr>
          <w:rFonts w:ascii="標楷體" w:eastAsia="標楷體" w:hAnsi="標楷體" w:cs="標楷體" w:hint="eastAsia"/>
          <w:sz w:val="28"/>
          <w:szCs w:val="28"/>
        </w:rPr>
        <w:t>，由機關指定修正</w:t>
      </w:r>
      <w:r w:rsidR="00504A63" w:rsidRPr="000227C8">
        <w:rPr>
          <w:rFonts w:ascii="標楷體" w:eastAsia="標楷體" w:cs="標楷體" w:hint="eastAsia"/>
          <w:sz w:val="28"/>
          <w:szCs w:val="28"/>
        </w:rPr>
        <w:t>項目、</w:t>
      </w:r>
      <w:r w:rsidR="00504A63" w:rsidRPr="000227C8">
        <w:rPr>
          <w:rFonts w:ascii="標楷體" w:eastAsia="標楷體" w:hAnsi="標楷體" w:cs="標楷體" w:hint="eastAsia"/>
          <w:sz w:val="28"/>
          <w:szCs w:val="28"/>
        </w:rPr>
        <w:t>期限及機關複審時程，</w:t>
      </w:r>
      <w:r w:rsidR="00504A63" w:rsidRPr="000227C8">
        <w:rPr>
          <w:rFonts w:ascii="標楷體" w:eastAsia="標楷體" w:cs="標楷體" w:hint="eastAsia"/>
          <w:sz w:val="28"/>
          <w:szCs w:val="28"/>
        </w:rPr>
        <w:t>並通知廠商進行修正。同一項目設計內容之修正次數逾＿次者</w:t>
      </w:r>
      <w:r w:rsidR="00504A63" w:rsidRPr="000227C8">
        <w:rPr>
          <w:rFonts w:ascii="標楷體" w:eastAsia="標楷體" w:hAnsi="標楷體" w:cs="標楷體" w:hint="eastAsia"/>
          <w:sz w:val="28"/>
          <w:szCs w:val="28"/>
        </w:rPr>
        <w:t>（由機關於招標時載明，未載明者為</w:t>
      </w:r>
      <w:r w:rsidR="00504A63" w:rsidRPr="000227C8">
        <w:rPr>
          <w:rFonts w:ascii="標楷體" w:eastAsia="標楷體" w:hAnsi="標楷體" w:cs="標楷體"/>
          <w:sz w:val="28"/>
          <w:szCs w:val="28"/>
        </w:rPr>
        <w:t>1</w:t>
      </w:r>
      <w:r w:rsidR="00504A63" w:rsidRPr="000227C8">
        <w:rPr>
          <w:rFonts w:ascii="標楷體" w:eastAsia="標楷體" w:hAnsi="標楷體" w:cs="標楷體" w:hint="eastAsia"/>
          <w:sz w:val="28"/>
          <w:szCs w:val="28"/>
        </w:rPr>
        <w:t>次），</w:t>
      </w:r>
      <w:r w:rsidR="00504A63" w:rsidRPr="000227C8">
        <w:rPr>
          <w:rFonts w:ascii="標楷體" w:eastAsia="標楷體" w:cs="標楷體" w:hint="eastAsia"/>
          <w:sz w:val="28"/>
          <w:szCs w:val="28"/>
        </w:rPr>
        <w:t>廠商除應依機關之指示繼續修正設計至獲機關審定為止外，</w:t>
      </w:r>
      <w:r w:rsidR="00504A63" w:rsidRPr="000227C8">
        <w:rPr>
          <w:rFonts w:ascii="標楷體" w:eastAsia="標楷體" w:hAnsi="標楷體" w:cs="標楷體" w:hint="eastAsia"/>
          <w:sz w:val="28"/>
          <w:szCs w:val="28"/>
        </w:rPr>
        <w:t>修正及複審期間仍列入履約期限計算。</w:t>
      </w:r>
    </w:p>
    <w:p w:rsidR="00A81070" w:rsidRPr="000227C8" w:rsidRDefault="005D4B18" w:rsidP="000227C8">
      <w:pPr>
        <w:spacing w:line="240" w:lineRule="atLeast"/>
        <w:ind w:left="1135" w:hanging="284"/>
        <w:jc w:val="both"/>
        <w:textDirection w:val="lrTbV"/>
        <w:rPr>
          <w:rFonts w:ascii="標楷體" w:eastAsia="標楷體" w:hAnsi="標楷體"/>
          <w:sz w:val="28"/>
          <w:szCs w:val="28"/>
        </w:rPr>
      </w:pPr>
      <w:r w:rsidRPr="000227C8">
        <w:rPr>
          <w:rFonts w:ascii="標楷體" w:eastAsia="標楷體" w:hAnsi="標楷體" w:cs="標楷體"/>
          <w:sz w:val="28"/>
          <w:szCs w:val="28"/>
        </w:rPr>
        <w:t>2.</w:t>
      </w:r>
      <w:r w:rsidR="00DE5BD4" w:rsidRPr="000227C8">
        <w:rPr>
          <w:rFonts w:ascii="標楷體" w:eastAsia="標楷體" w:hAnsi="標楷體" w:cs="標楷體" w:hint="eastAsia"/>
          <w:sz w:val="28"/>
          <w:szCs w:val="28"/>
        </w:rPr>
        <w:t>工程之施工</w:t>
      </w:r>
      <w:r w:rsidR="00A81070" w:rsidRPr="000227C8">
        <w:rPr>
          <w:rFonts w:ascii="標楷體" w:eastAsia="標楷體" w:hAnsi="標楷體" w:cs="標楷體" w:hint="eastAsia"/>
          <w:sz w:val="28"/>
          <w:szCs w:val="28"/>
        </w:rPr>
        <w:t>：</w:t>
      </w:r>
    </w:p>
    <w:p w:rsidR="00E518AE" w:rsidRPr="000227C8" w:rsidRDefault="00A81070" w:rsidP="000227C8">
      <w:pPr>
        <w:spacing w:line="240" w:lineRule="atLeast"/>
        <w:ind w:left="1560" w:hanging="360"/>
        <w:jc w:val="both"/>
        <w:textDirection w:val="lrTbV"/>
        <w:rPr>
          <w:rFonts w:ascii="標楷體" w:eastAsia="標楷體"/>
          <w:sz w:val="28"/>
          <w:szCs w:val="28"/>
        </w:rPr>
      </w:pPr>
      <w:r w:rsidRPr="000227C8">
        <w:rPr>
          <w:rFonts w:ascii="標楷體" w:eastAsia="標楷體" w:cs="標楷體" w:hint="eastAsia"/>
          <w:sz w:val="28"/>
          <w:szCs w:val="28"/>
        </w:rPr>
        <w:t>□應於</w:t>
      </w:r>
      <w:r w:rsidR="00E518AE" w:rsidRPr="000227C8">
        <w:rPr>
          <w:rFonts w:ascii="標楷體" w:eastAsia="標楷體" w:cs="標楷體" w:hint="eastAsia"/>
          <w:sz w:val="28"/>
          <w:szCs w:val="28"/>
        </w:rPr>
        <w:t>＿＿年＿＿月＿＿日以前全部完</w:t>
      </w:r>
      <w:r w:rsidR="00DE5BD4" w:rsidRPr="000227C8">
        <w:rPr>
          <w:rFonts w:ascii="標楷體" w:eastAsia="標楷體" w:cs="標楷體" w:hint="eastAsia"/>
          <w:sz w:val="28"/>
          <w:szCs w:val="28"/>
        </w:rPr>
        <w:t>成</w:t>
      </w:r>
      <w:r w:rsidR="00E518AE" w:rsidRPr="000227C8">
        <w:rPr>
          <w:rFonts w:ascii="標楷體" w:eastAsia="標楷體" w:cs="標楷體" w:hint="eastAsia"/>
          <w:sz w:val="28"/>
          <w:szCs w:val="28"/>
        </w:rPr>
        <w:t>。</w:t>
      </w:r>
    </w:p>
    <w:p w:rsidR="00A81070" w:rsidRPr="000227C8" w:rsidRDefault="00A81070" w:rsidP="000227C8">
      <w:pPr>
        <w:spacing w:line="240" w:lineRule="atLeast"/>
        <w:ind w:left="1498" w:hanging="298"/>
        <w:jc w:val="both"/>
        <w:textDirection w:val="lrTbV"/>
        <w:rPr>
          <w:rFonts w:ascii="標楷體" w:eastAsia="標楷體"/>
          <w:sz w:val="28"/>
          <w:szCs w:val="28"/>
        </w:rPr>
      </w:pPr>
      <w:r w:rsidRPr="000227C8">
        <w:rPr>
          <w:rFonts w:ascii="標楷體" w:eastAsia="標楷體" w:cs="標楷體" w:hint="eastAsia"/>
          <w:sz w:val="28"/>
          <w:szCs w:val="28"/>
        </w:rPr>
        <w:t>□應於（□決標日□機關簽約日□機關通知日）起＿＿日內開工，並於開工之日起＿＿日內全部完成。</w:t>
      </w:r>
    </w:p>
    <w:p w:rsidR="00267707" w:rsidRPr="000227C8" w:rsidRDefault="00A81070" w:rsidP="000227C8">
      <w:pPr>
        <w:spacing w:line="240" w:lineRule="atLeast"/>
        <w:ind w:left="1135" w:hanging="284"/>
        <w:jc w:val="both"/>
        <w:textDirection w:val="lrTbV"/>
        <w:rPr>
          <w:rFonts w:ascii="標楷體" w:eastAsia="標楷體"/>
          <w:sz w:val="28"/>
          <w:szCs w:val="28"/>
        </w:rPr>
      </w:pPr>
      <w:r w:rsidRPr="000227C8">
        <w:rPr>
          <w:rFonts w:ascii="標楷體" w:eastAsia="標楷體" w:hAnsi="標楷體" w:cs="標楷體"/>
          <w:sz w:val="28"/>
          <w:szCs w:val="28"/>
        </w:rPr>
        <w:t>3</w:t>
      </w:r>
      <w:r w:rsidR="0067769C" w:rsidRPr="000227C8">
        <w:rPr>
          <w:rFonts w:ascii="標楷體" w:eastAsia="標楷體" w:hAnsi="標楷體" w:cs="標楷體"/>
          <w:sz w:val="28"/>
          <w:szCs w:val="28"/>
        </w:rPr>
        <w:t>.</w:t>
      </w:r>
      <w:r w:rsidR="0067769C" w:rsidRPr="000227C8">
        <w:rPr>
          <w:rFonts w:ascii="標楷體" w:eastAsia="標楷體" w:hAnsi="標楷體" w:cs="標楷體" w:hint="eastAsia"/>
          <w:sz w:val="28"/>
          <w:szCs w:val="28"/>
        </w:rPr>
        <w:t>本工程</w:t>
      </w:r>
      <w:r w:rsidRPr="000227C8">
        <w:rPr>
          <w:rFonts w:ascii="標楷體" w:eastAsia="標楷體" w:hAnsi="標楷體" w:cs="標楷體" w:hint="eastAsia"/>
          <w:sz w:val="28"/>
          <w:szCs w:val="28"/>
        </w:rPr>
        <w:t>係</w:t>
      </w:r>
      <w:r w:rsidR="0067769C" w:rsidRPr="000227C8">
        <w:rPr>
          <w:rFonts w:ascii="標楷體" w:eastAsia="標楷體" w:hAnsi="標楷體" w:cs="標楷體" w:hint="eastAsia"/>
          <w:sz w:val="28"/>
          <w:szCs w:val="28"/>
        </w:rPr>
        <w:t>以日曆天計算工期</w:t>
      </w:r>
      <w:r w:rsidR="00FF6943" w:rsidRPr="000227C8">
        <w:rPr>
          <w:rFonts w:ascii="標楷體" w:eastAsia="標楷體" w:hAnsi="標楷體" w:cs="標楷體" w:hint="eastAsia"/>
          <w:sz w:val="28"/>
          <w:szCs w:val="28"/>
        </w:rPr>
        <w:t>，</w:t>
      </w:r>
      <w:r w:rsidR="00FF6943" w:rsidRPr="000227C8">
        <w:rPr>
          <w:rFonts w:ascii="標楷體" w:eastAsia="標楷體" w:cs="標楷體" w:hint="eastAsia"/>
          <w:sz w:val="28"/>
          <w:szCs w:val="28"/>
        </w:rPr>
        <w:t>所有日數均應計入履約期限。</w:t>
      </w:r>
    </w:p>
    <w:p w:rsidR="00E518AE" w:rsidRPr="000227C8" w:rsidRDefault="00FF6943"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006342E1" w:rsidRPr="000227C8">
        <w:rPr>
          <w:rFonts w:ascii="標楷體" w:eastAsia="標楷體" w:cs="標楷體"/>
          <w:sz w:val="28"/>
          <w:szCs w:val="28"/>
        </w:rPr>
        <w:t>.</w:t>
      </w:r>
      <w:r w:rsidR="00E518AE" w:rsidRPr="000227C8">
        <w:rPr>
          <w:rFonts w:ascii="標楷體" w:eastAsia="標楷體" w:cs="標楷體" w:hint="eastAsia"/>
          <w:sz w:val="28"/>
          <w:szCs w:val="28"/>
        </w:rPr>
        <w:t>其他</w:t>
      </w:r>
      <w:r w:rsidR="006342E1"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契約如需辦理變更，其工程項目或數量有增減時，工期得由雙方視實際需要議定增減之。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工程延期：</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契約履約期間，有下列情形之一</w:t>
      </w:r>
      <w:r w:rsidR="00186B51" w:rsidRPr="000227C8">
        <w:rPr>
          <w:rFonts w:ascii="標楷體" w:eastAsia="標楷體" w:cs="標楷體" w:hint="eastAsia"/>
          <w:sz w:val="28"/>
          <w:szCs w:val="28"/>
        </w:rPr>
        <w:t>，</w:t>
      </w:r>
      <w:r w:rsidR="00587A8F" w:rsidRPr="000227C8">
        <w:rPr>
          <w:rFonts w:ascii="標楷體" w:eastAsia="標楷體" w:cs="標楷體" w:hint="eastAsia"/>
          <w:sz w:val="28"/>
          <w:szCs w:val="28"/>
        </w:rPr>
        <w:t>且非可歸責於廠商，致</w:t>
      </w:r>
      <w:r w:rsidRPr="000227C8">
        <w:rPr>
          <w:rFonts w:ascii="標楷體" w:eastAsia="標楷體" w:cs="標楷體" w:hint="eastAsia"/>
          <w:sz w:val="28"/>
          <w:szCs w:val="28"/>
        </w:rPr>
        <w:t>影響進度網圖要徑作業之進行，而需展延工期者，廠商應於事故發生或消</w:t>
      </w:r>
      <w:r w:rsidR="00FE190C" w:rsidRPr="000227C8">
        <w:rPr>
          <w:rFonts w:ascii="標楷體" w:eastAsia="標楷體" w:cs="標楷體" w:hint="eastAsia"/>
          <w:sz w:val="28"/>
          <w:szCs w:val="28"/>
        </w:rPr>
        <w:t>滅</w:t>
      </w:r>
      <w:r w:rsidRPr="000227C8">
        <w:rPr>
          <w:rFonts w:ascii="標楷體" w:eastAsia="標楷體" w:cs="標楷體" w:hint="eastAsia"/>
          <w:sz w:val="28"/>
          <w:szCs w:val="28"/>
        </w:rPr>
        <w:t>後</w:t>
      </w:r>
      <w:r w:rsidR="00955C14" w:rsidRPr="000227C8">
        <w:rPr>
          <w:rFonts w:ascii="標楷體" w:eastAsia="標楷體" w:cs="標楷體" w:hint="eastAsia"/>
          <w:sz w:val="28"/>
          <w:szCs w:val="28"/>
        </w:rPr>
        <w:t>，</w:t>
      </w:r>
      <w:r w:rsidR="00FE190C" w:rsidRPr="000227C8">
        <w:rPr>
          <w:rFonts w:ascii="標楷體" w:eastAsia="標楷體" w:cs="標楷體" w:hint="eastAsia"/>
          <w:sz w:val="28"/>
          <w:szCs w:val="28"/>
        </w:rPr>
        <w:t>＿日內（由機關於招標時載明；未載明者，為</w:t>
      </w:r>
      <w:r w:rsidR="00955C14" w:rsidRPr="000227C8">
        <w:rPr>
          <w:rFonts w:ascii="標楷體" w:eastAsia="標楷體" w:cs="標楷體"/>
          <w:sz w:val="28"/>
          <w:szCs w:val="28"/>
        </w:rPr>
        <w:t>7</w:t>
      </w:r>
      <w:r w:rsidR="00FE190C" w:rsidRPr="000227C8">
        <w:rPr>
          <w:rFonts w:ascii="標楷體" w:eastAsia="標楷體" w:cs="標楷體" w:hint="eastAsia"/>
          <w:sz w:val="28"/>
          <w:szCs w:val="28"/>
        </w:rPr>
        <w:t>日</w:t>
      </w:r>
      <w:r w:rsidR="00EC4187" w:rsidRPr="000227C8">
        <w:rPr>
          <w:rFonts w:ascii="標楷體" w:eastAsia="標楷體" w:cs="標楷體" w:hint="eastAsia"/>
          <w:sz w:val="28"/>
          <w:szCs w:val="28"/>
        </w:rPr>
        <w:t>）</w:t>
      </w:r>
      <w:r w:rsidR="00955C14" w:rsidRPr="000227C8">
        <w:rPr>
          <w:rFonts w:ascii="標楷體" w:eastAsia="標楷體" w:cs="標楷體" w:hint="eastAsia"/>
          <w:sz w:val="28"/>
          <w:szCs w:val="28"/>
        </w:rPr>
        <w:t>通知機關、＿日內（由機關於招標時載明；未載明者，為</w:t>
      </w:r>
      <w:r w:rsidR="000061C4" w:rsidRPr="000227C8">
        <w:rPr>
          <w:rFonts w:ascii="標楷體" w:eastAsia="標楷體" w:cs="標楷體"/>
          <w:sz w:val="28"/>
          <w:szCs w:val="28"/>
        </w:rPr>
        <w:t>45</w:t>
      </w:r>
      <w:r w:rsidR="00955C14" w:rsidRPr="000227C8">
        <w:rPr>
          <w:rFonts w:ascii="標楷體" w:eastAsia="標楷體" w:cs="標楷體" w:hint="eastAsia"/>
          <w:sz w:val="28"/>
          <w:szCs w:val="28"/>
        </w:rPr>
        <w:t>日）</w:t>
      </w:r>
      <w:r w:rsidRPr="000227C8">
        <w:rPr>
          <w:rFonts w:ascii="標楷體" w:eastAsia="標楷體" w:cs="標楷體" w:hint="eastAsia"/>
          <w:sz w:val="28"/>
          <w:szCs w:val="28"/>
        </w:rPr>
        <w:t>檢具事證，以書面向機關申請展延工期。機關得審酌其情形後，以書面同意延長履約期限，不計算逾期違約金。其事由未達半日者，以半日計；逾半日未達</w:t>
      </w:r>
      <w:r w:rsidRPr="000227C8">
        <w:rPr>
          <w:rFonts w:ascii="標楷體" w:eastAsia="標楷體" w:cs="標楷體"/>
          <w:sz w:val="28"/>
          <w:szCs w:val="28"/>
        </w:rPr>
        <w:t>1</w:t>
      </w:r>
      <w:r w:rsidRPr="000227C8">
        <w:rPr>
          <w:rFonts w:ascii="標楷體" w:eastAsia="標楷體" w:cs="標楷體" w:hint="eastAsia"/>
          <w:sz w:val="28"/>
          <w:szCs w:val="28"/>
        </w:rPr>
        <w:t>日者，以</w:t>
      </w:r>
      <w:r w:rsidRPr="000227C8">
        <w:rPr>
          <w:rFonts w:ascii="標楷體" w:eastAsia="標楷體" w:cs="標楷體"/>
          <w:sz w:val="28"/>
          <w:szCs w:val="28"/>
        </w:rPr>
        <w:t>1</w:t>
      </w:r>
      <w:r w:rsidRPr="000227C8">
        <w:rPr>
          <w:rFonts w:ascii="標楷體" w:eastAsia="標楷體" w:cs="標楷體" w:hint="eastAsia"/>
          <w:sz w:val="28"/>
          <w:szCs w:val="28"/>
        </w:rPr>
        <w:t>日計。</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發生</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18</w:t>
      </w:r>
      <w:r w:rsidR="003F5484" w:rsidRPr="000227C8">
        <w:rPr>
          <w:rFonts w:ascii="標楷體" w:eastAsia="標楷體" w:cs="標楷體" w:hint="eastAsia"/>
          <w:sz w:val="28"/>
          <w:szCs w:val="28"/>
        </w:rPr>
        <w:t>條</w:t>
      </w:r>
      <w:r w:rsidR="00AD6ECD" w:rsidRPr="000227C8">
        <w:rPr>
          <w:rFonts w:ascii="標楷體" w:eastAsia="標楷體" w:cs="標楷體" w:hint="eastAsia"/>
          <w:sz w:val="28"/>
          <w:szCs w:val="28"/>
        </w:rPr>
        <w:t>第</w:t>
      </w:r>
      <w:r w:rsidR="00AD6ECD" w:rsidRPr="000227C8">
        <w:rPr>
          <w:rFonts w:ascii="標楷體" w:eastAsia="標楷體" w:cs="標楷體"/>
          <w:sz w:val="28"/>
          <w:szCs w:val="28"/>
        </w:rPr>
        <w:t>5</w:t>
      </w:r>
      <w:r w:rsidR="00AD6ECD" w:rsidRPr="000227C8">
        <w:rPr>
          <w:rFonts w:ascii="標楷體" w:eastAsia="標楷體" w:cs="標楷體" w:hint="eastAsia"/>
          <w:sz w:val="28"/>
          <w:szCs w:val="28"/>
        </w:rPr>
        <w:t>款</w:t>
      </w:r>
      <w:r w:rsidRPr="000227C8">
        <w:rPr>
          <w:rFonts w:ascii="標楷體" w:eastAsia="標楷體" w:cs="標楷體" w:hint="eastAsia"/>
          <w:sz w:val="28"/>
          <w:szCs w:val="28"/>
        </w:rPr>
        <w:t>不可抗力</w:t>
      </w:r>
      <w:r w:rsidR="00AD6ECD" w:rsidRPr="000227C8">
        <w:rPr>
          <w:rFonts w:ascii="標楷體" w:eastAsia="標楷體" w:cs="標楷體" w:hint="eastAsia"/>
          <w:sz w:val="28"/>
          <w:szCs w:val="28"/>
        </w:rPr>
        <w:t>或不可歸責契約當事人</w:t>
      </w:r>
      <w:r w:rsidRPr="000227C8">
        <w:rPr>
          <w:rFonts w:ascii="標楷體" w:eastAsia="標楷體" w:cs="標楷體" w:hint="eastAsia"/>
          <w:sz w:val="28"/>
          <w:szCs w:val="28"/>
        </w:rPr>
        <w:t>之事故。</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因天候影響無法施工。</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機關要求全部或部分停工。</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因</w:t>
      </w:r>
      <w:r w:rsidR="00190009" w:rsidRPr="000227C8">
        <w:rPr>
          <w:rFonts w:ascii="標楷體" w:eastAsia="標楷體" w:cs="標楷體" w:hint="eastAsia"/>
          <w:sz w:val="28"/>
          <w:szCs w:val="28"/>
        </w:rPr>
        <w:t>機關要求</w:t>
      </w:r>
      <w:r w:rsidRPr="000227C8">
        <w:rPr>
          <w:rFonts w:ascii="標楷體" w:eastAsia="標楷體" w:cs="標楷體" w:hint="eastAsia"/>
          <w:sz w:val="28"/>
          <w:szCs w:val="28"/>
        </w:rPr>
        <w:t>辦理變更設計或增加工程數量或項目。</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機關應辦事項未及時辦妥。</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由機關自辦或機關之其他廠商之延誤而影響履約進度者。</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(7)</w:t>
      </w:r>
      <w:r w:rsidR="0052025B" w:rsidRPr="000227C8">
        <w:rPr>
          <w:rFonts w:ascii="標楷體" w:eastAsia="標楷體" w:cs="標楷體" w:hint="eastAsia"/>
          <w:sz w:val="28"/>
          <w:szCs w:val="28"/>
        </w:rPr>
        <w:t>機關提供之地質鑽探或地質資料，與實際情形</w:t>
      </w:r>
      <w:r w:rsidR="00B873CD" w:rsidRPr="000227C8">
        <w:rPr>
          <w:rFonts w:ascii="標楷體" w:eastAsia="標楷體" w:cs="標楷體" w:hint="eastAsia"/>
          <w:sz w:val="28"/>
          <w:szCs w:val="28"/>
        </w:rPr>
        <w:t>有重大差異者</w:t>
      </w:r>
      <w:r w:rsidR="0052025B" w:rsidRPr="000227C8">
        <w:rPr>
          <w:rFonts w:ascii="標楷體" w:eastAsia="標楷體" w:cs="標楷體" w:hint="eastAsia"/>
          <w:sz w:val="28"/>
          <w:szCs w:val="28"/>
        </w:rPr>
        <w:t>。</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因傳染病或政府之行為，致發生不可預見之人員或貨物之短缺。</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因機關使用或佔用本工程任何部分，但契約另有規定者</w:t>
      </w:r>
      <w:r w:rsidR="00AD2A2E" w:rsidRPr="000227C8">
        <w:rPr>
          <w:rFonts w:ascii="標楷體" w:eastAsia="標楷體" w:cs="標楷體" w:hint="eastAsia"/>
          <w:sz w:val="28"/>
          <w:szCs w:val="28"/>
        </w:rPr>
        <w:t>，</w:t>
      </w:r>
      <w:r w:rsidRPr="000227C8">
        <w:rPr>
          <w:rFonts w:ascii="標楷體" w:eastAsia="標楷體" w:cs="標楷體" w:hint="eastAsia"/>
          <w:sz w:val="28"/>
          <w:szCs w:val="28"/>
        </w:rPr>
        <w:t>不在此限。</w:t>
      </w:r>
    </w:p>
    <w:p w:rsidR="00E518AE" w:rsidRPr="000227C8" w:rsidRDefault="00E518AE" w:rsidP="000227C8">
      <w:pPr>
        <w:spacing w:line="240" w:lineRule="atLeast"/>
        <w:ind w:left="1531" w:hanging="397"/>
        <w:jc w:val="both"/>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因</w:t>
      </w:r>
      <w:r w:rsidR="00190009" w:rsidRPr="000227C8">
        <w:rPr>
          <w:rFonts w:ascii="標楷體" w:eastAsia="標楷體" w:cs="標楷體" w:hint="eastAsia"/>
          <w:sz w:val="28"/>
          <w:szCs w:val="28"/>
        </w:rPr>
        <w:t>機關辦理規劃或提供</w:t>
      </w:r>
      <w:r w:rsidRPr="000227C8">
        <w:rPr>
          <w:rFonts w:ascii="標楷體" w:eastAsia="標楷體" w:cs="標楷體" w:hint="eastAsia"/>
          <w:sz w:val="28"/>
          <w:szCs w:val="28"/>
        </w:rPr>
        <w:t>規範之錯誤。</w:t>
      </w:r>
    </w:p>
    <w:p w:rsidR="00E518AE" w:rsidRPr="000227C8" w:rsidRDefault="00E518AE"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(11)</w:t>
      </w:r>
      <w:r w:rsidRPr="000227C8">
        <w:rPr>
          <w:rFonts w:ascii="標楷體" w:eastAsia="標楷體" w:cs="標楷體" w:hint="eastAsia"/>
          <w:sz w:val="28"/>
          <w:szCs w:val="28"/>
        </w:rPr>
        <w:t>其他非可歸責於廠商之情形，經機關認定者。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00B873CD" w:rsidRPr="000227C8">
        <w:rPr>
          <w:rFonts w:ascii="標楷體" w:eastAsia="標楷體" w:cs="標楷體" w:hint="eastAsia"/>
          <w:sz w:val="28"/>
          <w:szCs w:val="28"/>
        </w:rPr>
        <w:t>第</w:t>
      </w:r>
      <w:r w:rsidR="00B873CD" w:rsidRPr="000227C8">
        <w:rPr>
          <w:rFonts w:ascii="標楷體" w:eastAsia="標楷體" w:cs="標楷體"/>
          <w:sz w:val="28"/>
          <w:szCs w:val="28"/>
        </w:rPr>
        <w:t>1</w:t>
      </w:r>
      <w:r w:rsidRPr="000227C8">
        <w:rPr>
          <w:rFonts w:ascii="標楷體" w:eastAsia="標楷體" w:cs="標楷體" w:hint="eastAsia"/>
          <w:sz w:val="28"/>
          <w:szCs w:val="28"/>
        </w:rPr>
        <w:t>目事故之發生，致契約全部或部分必須停工時，廠商應於停工原因消滅後立即復工。其停工及復工，廠商應儘速向機關提出書面報告。</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第</w:t>
      </w:r>
      <w:r w:rsidRPr="000227C8">
        <w:rPr>
          <w:rFonts w:ascii="標楷體" w:eastAsia="標楷體" w:cs="標楷體"/>
          <w:sz w:val="28"/>
          <w:szCs w:val="28"/>
        </w:rPr>
        <w:t>1</w:t>
      </w:r>
      <w:r w:rsidRPr="000227C8">
        <w:rPr>
          <w:rFonts w:ascii="標楷體" w:eastAsia="標楷體" w:cs="標楷體" w:hint="eastAsia"/>
          <w:sz w:val="28"/>
          <w:szCs w:val="28"/>
        </w:rPr>
        <w:t>目停工之展延工期，除另有規定外，機關得依廠商報經機關核備之預定進度表之要徑核定之。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lastRenderedPageBreak/>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履約期間自指定之日起算者，應將當日算入。履約期間自指定之日後起算者，當日不計入。</w:t>
      </w:r>
    </w:p>
    <w:p w:rsidR="00E518AE" w:rsidRPr="000227C8" w:rsidRDefault="00E518AE" w:rsidP="000227C8">
      <w:pPr>
        <w:spacing w:line="240" w:lineRule="atLeast"/>
        <w:ind w:left="720" w:hanging="720"/>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8</w:t>
      </w:r>
      <w:r w:rsidRPr="000227C8">
        <w:rPr>
          <w:rFonts w:ascii="標楷體" w:eastAsia="標楷體" w:cs="標楷體" w:hint="eastAsia"/>
          <w:b/>
          <w:bCs/>
          <w:sz w:val="28"/>
          <w:szCs w:val="28"/>
        </w:rPr>
        <w:t>條　材料機具及設備</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契約所需工程材料、機具、設備、工作場地設備等，除契約另有規定外，概由廠商自備。</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前款工作場地設備，指廠商為契約施工之場地或施工地點以外專為契約材料加工之場所之設備，包括施工管理、工人住宿、材料儲放等房舍及其附屬設施。該等房舍設施，應具備滿足生活與工作環境所必要之條件。</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廠商自備之材料、機具、設備，其品質應符合契約之規定，進入施工場所後由廠商負責保管。非經機關書面許可，不得擅自運離。</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由機關供應之材料、機具、設備，廠商應提出預定進場日期。因可歸責於機關之原因，不能於預定日期進場者，應預先書面通知廠商；致廠商未能依時履約者，廠商得依第</w:t>
      </w:r>
      <w:r w:rsidRPr="000227C8">
        <w:rPr>
          <w:rFonts w:ascii="標楷體" w:eastAsia="標楷體" w:cs="標楷體"/>
          <w:sz w:val="28"/>
          <w:szCs w:val="28"/>
        </w:rPr>
        <w:t>7</w:t>
      </w:r>
      <w:r w:rsidRPr="000227C8">
        <w:rPr>
          <w:rFonts w:ascii="標楷體" w:eastAsia="標楷體" w:cs="標楷體" w:hint="eastAsia"/>
          <w:sz w:val="28"/>
          <w:szCs w:val="28"/>
        </w:rPr>
        <w:t>條第</w:t>
      </w:r>
      <w:r w:rsidRPr="000227C8">
        <w:rPr>
          <w:rFonts w:ascii="標楷體" w:eastAsia="標楷體" w:cs="標楷體"/>
          <w:sz w:val="28"/>
          <w:szCs w:val="28"/>
        </w:rPr>
        <w:t>3</w:t>
      </w:r>
      <w:r w:rsidRPr="000227C8">
        <w:rPr>
          <w:rFonts w:ascii="標楷體" w:eastAsia="標楷體" w:cs="標楷體" w:hint="eastAsia"/>
          <w:sz w:val="28"/>
          <w:szCs w:val="28"/>
        </w:rPr>
        <w:t>款規定，申請延長履約期限；</w:t>
      </w:r>
      <w:r w:rsidR="0097114A" w:rsidRPr="000227C8">
        <w:rPr>
          <w:rFonts w:ascii="標楷體" w:eastAsia="標楷體" w:cs="標楷體" w:hint="eastAsia"/>
          <w:sz w:val="28"/>
          <w:szCs w:val="28"/>
        </w:rPr>
        <w:t>因此增加之必要費用，由機關負擔</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廠商領用或租借機關之材料、機具、設備，應憑證蓋章並由機關檢驗人員核轉。已領用或已租借之材料、機具、設備，須妥善保管運用維護；用畢</w:t>
      </w:r>
      <w:r w:rsidR="00D370D5" w:rsidRPr="000227C8">
        <w:rPr>
          <w:rFonts w:ascii="標楷體" w:eastAsia="標楷體" w:cs="標楷體" w:hint="eastAsia"/>
          <w:sz w:val="28"/>
          <w:szCs w:val="28"/>
        </w:rPr>
        <w:t>（</w:t>
      </w:r>
      <w:r w:rsidRPr="000227C8">
        <w:rPr>
          <w:rFonts w:ascii="標楷體" w:eastAsia="標楷體" w:cs="標楷體" w:hint="eastAsia"/>
          <w:sz w:val="28"/>
          <w:szCs w:val="28"/>
        </w:rPr>
        <w:t>餘</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歸還時，應清理整修至符合規定或機關認可之程度，於規定</w:t>
      </w:r>
      <w:r w:rsidR="00C57EB5" w:rsidRPr="000227C8">
        <w:rPr>
          <w:rFonts w:ascii="標楷體" w:eastAsia="標楷體" w:cs="標楷體" w:hint="eastAsia"/>
          <w:sz w:val="28"/>
          <w:szCs w:val="28"/>
        </w:rPr>
        <w:t>之合理</w:t>
      </w:r>
      <w:r w:rsidRPr="000227C8">
        <w:rPr>
          <w:rFonts w:ascii="標楷體" w:eastAsia="標楷體" w:cs="標楷體" w:hint="eastAsia"/>
          <w:sz w:val="28"/>
          <w:szCs w:val="28"/>
        </w:rPr>
        <w:t>期限內運交機關指定處所放置。其未辦理者，得視同廠商未完成履約。</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廠商對所領用或租借自機關之材料、機具、設備，有浪費、遺失、被竊或非自然消耗之毀損，無法返還或修理復原者，得經機關書面同意以相同者或同等品返還，或折合現金賠償。</w:t>
      </w:r>
    </w:p>
    <w:p w:rsidR="00E518AE" w:rsidRPr="000227C8" w:rsidRDefault="00E518AE" w:rsidP="000227C8">
      <w:pPr>
        <w:pStyle w:val="HTML"/>
        <w:spacing w:line="240" w:lineRule="atLeast"/>
        <w:jc w:val="both"/>
        <w:rPr>
          <w:rFonts w:ascii="標楷體" w:eastAsia="標楷體" w:hAnsi="Times New Roman" w:cs="Times New Roman"/>
          <w:kern w:val="2"/>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9</w:t>
      </w:r>
      <w:r w:rsidRPr="000227C8">
        <w:rPr>
          <w:rFonts w:ascii="標楷體" w:eastAsia="標楷體" w:cs="標楷體" w:hint="eastAsia"/>
          <w:b/>
          <w:bCs/>
          <w:sz w:val="28"/>
          <w:szCs w:val="28"/>
        </w:rPr>
        <w:t xml:space="preserve">條　</w:t>
      </w:r>
      <w:r w:rsidR="00D76ACF" w:rsidRPr="000227C8">
        <w:rPr>
          <w:rFonts w:ascii="標楷體" w:eastAsia="標楷體" w:cs="標楷體" w:hint="eastAsia"/>
          <w:b/>
          <w:bCs/>
          <w:sz w:val="28"/>
          <w:szCs w:val="28"/>
        </w:rPr>
        <w:t>履約</w:t>
      </w:r>
      <w:r w:rsidRPr="000227C8">
        <w:rPr>
          <w:rFonts w:ascii="標楷體" w:eastAsia="標楷體" w:cs="標楷體" w:hint="eastAsia"/>
          <w:b/>
          <w:bCs/>
          <w:sz w:val="28"/>
          <w:szCs w:val="28"/>
        </w:rPr>
        <w:t>管理</w:t>
      </w:r>
    </w:p>
    <w:p w:rsidR="00B75123" w:rsidRPr="000227C8" w:rsidRDefault="00B75123"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rsidR="00B75123" w:rsidRPr="000227C8" w:rsidRDefault="00B75123"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機關及廠商之一方未請求他方依契約履約者，不得視為或構成一方放棄請求他方依契約履約之權利。</w:t>
      </w:r>
    </w:p>
    <w:p w:rsidR="00B75123" w:rsidRPr="000227C8" w:rsidRDefault="00B75123"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契約內容有須保密者，廠商未經機關書面同意，不得將契約內容洩漏予與履約無關之第三人。廠商履約期間所知悉之機關機密或任何不公開之文書、圖畫、消息、物品或其他資訊，均應保密，不得洩漏。</w:t>
      </w:r>
    </w:p>
    <w:p w:rsidR="00D76ACF" w:rsidRPr="000227C8" w:rsidRDefault="008B186A"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四</w:t>
      </w:r>
      <w:r w:rsidRPr="000227C8">
        <w:rPr>
          <w:rFonts w:ascii="標楷體" w:eastAsia="標楷體" w:cs="標楷體"/>
          <w:sz w:val="28"/>
          <w:szCs w:val="28"/>
        </w:rPr>
        <w:t>)</w:t>
      </w:r>
      <w:r w:rsidR="00D76ACF" w:rsidRPr="000227C8">
        <w:rPr>
          <w:rFonts w:ascii="標楷體" w:eastAsia="標楷體" w:cs="標楷體" w:hint="eastAsia"/>
          <w:sz w:val="28"/>
          <w:szCs w:val="28"/>
        </w:rPr>
        <w:t>廠商應對設計成果自行實施設計校對及審查，以確保工程設計之正確性，相關成果介面均須妥善處理</w:t>
      </w:r>
      <w:r w:rsidR="00C56177" w:rsidRPr="000227C8">
        <w:rPr>
          <w:rFonts w:ascii="標楷體" w:eastAsia="標楷體" w:cs="標楷體" w:hint="eastAsia"/>
          <w:sz w:val="28"/>
          <w:szCs w:val="28"/>
        </w:rPr>
        <w:t>。</w:t>
      </w:r>
      <w:r w:rsidR="00D76ACF" w:rsidRPr="000227C8">
        <w:rPr>
          <w:rFonts w:ascii="標楷體" w:eastAsia="標楷體" w:cs="標楷體" w:hint="eastAsia"/>
          <w:sz w:val="28"/>
          <w:szCs w:val="28"/>
        </w:rPr>
        <w:t>廠商負責施工之單位亦應參與設計審查工</w:t>
      </w:r>
      <w:r w:rsidR="00D76ACF" w:rsidRPr="000227C8">
        <w:rPr>
          <w:rFonts w:ascii="標楷體" w:eastAsia="標楷體" w:cs="標楷體" w:hint="eastAsia"/>
          <w:sz w:val="28"/>
          <w:szCs w:val="28"/>
        </w:rPr>
        <w:lastRenderedPageBreak/>
        <w:t>作，以減少未來衍生施工困難之設計問題</w:t>
      </w:r>
      <w:r w:rsidR="00C56177" w:rsidRPr="000227C8">
        <w:rPr>
          <w:rFonts w:ascii="標楷體" w:eastAsia="標楷體" w:cs="標楷體" w:hint="eastAsia"/>
          <w:sz w:val="28"/>
          <w:szCs w:val="28"/>
        </w:rPr>
        <w:t>。</w:t>
      </w:r>
      <w:r w:rsidR="00D76ACF" w:rsidRPr="000227C8">
        <w:rPr>
          <w:rFonts w:ascii="標楷體" w:eastAsia="標楷體" w:cs="標楷體" w:hint="eastAsia"/>
          <w:sz w:val="28"/>
          <w:szCs w:val="28"/>
        </w:rPr>
        <w:t>審查作業過程應留存紀錄備查。</w:t>
      </w:r>
    </w:p>
    <w:p w:rsidR="00D76ACF" w:rsidRPr="000227C8" w:rsidRDefault="008B186A"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五</w:t>
      </w:r>
      <w:r w:rsidRPr="000227C8">
        <w:rPr>
          <w:rFonts w:ascii="標楷體" w:eastAsia="標楷體" w:cs="標楷體"/>
          <w:sz w:val="28"/>
          <w:szCs w:val="28"/>
        </w:rPr>
        <w:t>)</w:t>
      </w:r>
      <w:r w:rsidR="00D76ACF" w:rsidRPr="000227C8">
        <w:rPr>
          <w:rFonts w:ascii="標楷體" w:eastAsia="標楷體" w:cs="標楷體" w:hint="eastAsia"/>
          <w:sz w:val="28"/>
          <w:szCs w:val="28"/>
        </w:rPr>
        <w:t>廠商應使用合法性之工程專業軟體，對於數位化工作成果之電腦圖文檔案，應建立管制程序，並指定專人負責。對於圖說</w:t>
      </w:r>
      <w:r w:rsidR="00D76ACF" w:rsidRPr="000227C8">
        <w:rPr>
          <w:rFonts w:ascii="標楷體" w:eastAsia="標楷體" w:cs="標楷體"/>
          <w:sz w:val="28"/>
          <w:szCs w:val="28"/>
        </w:rPr>
        <w:t>(</w:t>
      </w:r>
      <w:r w:rsidR="00D76ACF" w:rsidRPr="000227C8">
        <w:rPr>
          <w:rFonts w:ascii="標楷體" w:eastAsia="標楷體" w:cs="標楷體" w:hint="eastAsia"/>
          <w:sz w:val="28"/>
          <w:szCs w:val="28"/>
        </w:rPr>
        <w:t>設計圖、施工圖、竣工圖等</w:t>
      </w:r>
      <w:r w:rsidR="00D76ACF" w:rsidRPr="000227C8">
        <w:rPr>
          <w:rFonts w:ascii="標楷體" w:eastAsia="標楷體" w:cs="標楷體"/>
          <w:sz w:val="28"/>
          <w:szCs w:val="28"/>
        </w:rPr>
        <w:t>)</w:t>
      </w:r>
      <w:r w:rsidR="00D76ACF" w:rsidRPr="000227C8">
        <w:rPr>
          <w:rFonts w:ascii="標楷體" w:eastAsia="標楷體" w:cs="標楷體" w:hint="eastAsia"/>
          <w:sz w:val="28"/>
          <w:szCs w:val="28"/>
        </w:rPr>
        <w:t>之製圖作業，應依據工程會</w:t>
      </w:r>
      <w:r w:rsidRPr="000227C8">
        <w:rPr>
          <w:rFonts w:ascii="標楷體" w:eastAsia="標楷體" w:cs="標楷體" w:hint="eastAsia"/>
          <w:sz w:val="28"/>
          <w:szCs w:val="28"/>
        </w:rPr>
        <w:t>發布</w:t>
      </w:r>
      <w:r w:rsidR="00EA5B50" w:rsidRPr="000227C8">
        <w:rPr>
          <w:rFonts w:ascii="標楷體" w:eastAsia="標楷體" w:cs="標楷體" w:hint="eastAsia"/>
          <w:sz w:val="28"/>
          <w:szCs w:val="28"/>
        </w:rPr>
        <w:t>之</w:t>
      </w:r>
      <w:r w:rsidR="00D76ACF" w:rsidRPr="000227C8">
        <w:rPr>
          <w:rFonts w:ascii="標楷體" w:eastAsia="標楷體" w:cs="標楷體" w:hint="eastAsia"/>
          <w:sz w:val="28"/>
          <w:szCs w:val="28"/>
        </w:rPr>
        <w:t>最新版「公共工程製圖手冊」</w:t>
      </w:r>
      <w:r w:rsidRPr="000227C8">
        <w:rPr>
          <w:rFonts w:ascii="標楷體" w:eastAsia="標楷體" w:cs="標楷體" w:hint="eastAsia"/>
          <w:sz w:val="28"/>
          <w:szCs w:val="28"/>
        </w:rPr>
        <w:t>內容</w:t>
      </w:r>
      <w:r w:rsidR="00D76ACF" w:rsidRPr="000227C8">
        <w:rPr>
          <w:rFonts w:ascii="標楷體" w:eastAsia="標楷體" w:cs="標楷體" w:hint="eastAsia"/>
          <w:sz w:val="28"/>
          <w:szCs w:val="28"/>
        </w:rPr>
        <w:t>繪製。</w:t>
      </w:r>
    </w:p>
    <w:p w:rsidR="00F62B96" w:rsidRPr="00F62B96" w:rsidRDefault="008B186A" w:rsidP="00F62B96">
      <w:pPr>
        <w:spacing w:line="240" w:lineRule="atLeast"/>
        <w:ind w:left="840" w:hanging="556"/>
        <w:jc w:val="both"/>
        <w:rPr>
          <w:rFonts w:ascii="標楷體" w:eastAsia="標楷體" w:cs="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六</w:t>
      </w:r>
      <w:r w:rsidRPr="000227C8">
        <w:rPr>
          <w:rFonts w:ascii="標楷體" w:eastAsia="標楷體" w:cs="標楷體"/>
          <w:sz w:val="28"/>
          <w:szCs w:val="28"/>
        </w:rPr>
        <w:t>)</w:t>
      </w:r>
      <w:r w:rsidR="00F62B96" w:rsidRPr="00F62B96">
        <w:rPr>
          <w:rFonts w:ascii="標楷體" w:eastAsia="標楷體" w:cs="標楷體" w:hint="eastAsia"/>
          <w:sz w:val="28"/>
          <w:szCs w:val="28"/>
        </w:rPr>
        <w:t>廠商承辦技術服務，其實際提供服務人員應於完成之圖樣及書表上簽署。其依法令須由執（開）業之專門職業及技術人員辦理者，應交由各該人員辦理，並依法辦理簽證。各項設施或設備，依法令規定須由專業技術人員安裝、施工或檢驗者，廠商應依規定辦理。</w:t>
      </w:r>
    </w:p>
    <w:p w:rsidR="00F62B96" w:rsidRPr="00F62B96" w:rsidRDefault="00F62B96" w:rsidP="00F62B96">
      <w:pPr>
        <w:spacing w:line="240" w:lineRule="atLeast"/>
        <w:ind w:leftChars="348" w:left="835"/>
        <w:jc w:val="both"/>
        <w:rPr>
          <w:rFonts w:ascii="標楷體" w:eastAsia="標楷體" w:cs="標楷體"/>
          <w:sz w:val="28"/>
          <w:szCs w:val="28"/>
        </w:rPr>
      </w:pPr>
      <w:r w:rsidRPr="00F62B96">
        <w:rPr>
          <w:rFonts w:ascii="標楷體" w:eastAsia="標楷體" w:cs="標楷體" w:hint="eastAsia"/>
          <w:sz w:val="28"/>
          <w:szCs w:val="28"/>
        </w:rPr>
        <w:t>依本契約完成之圖樣或書表，如屬技師執行業務所製作者，應依技師法第16條規定，由技師本人簽署並加蓋技師執業圖記。</w:t>
      </w:r>
    </w:p>
    <w:p w:rsidR="00F62B96" w:rsidRPr="00F62B96" w:rsidRDefault="00F62B96" w:rsidP="00F62B96">
      <w:pPr>
        <w:spacing w:line="240" w:lineRule="atLeast"/>
        <w:ind w:leftChars="348" w:left="835"/>
        <w:jc w:val="both"/>
        <w:rPr>
          <w:rFonts w:ascii="標楷體" w:eastAsia="標楷體" w:cs="標楷體"/>
          <w:sz w:val="28"/>
          <w:szCs w:val="28"/>
        </w:rPr>
      </w:pPr>
      <w:r w:rsidRPr="00F62B96">
        <w:rPr>
          <w:rFonts w:ascii="標楷體" w:eastAsia="標楷體" w:cs="標楷體" w:hint="eastAsia"/>
          <w:sz w:val="28"/>
          <w:szCs w:val="28"/>
        </w:rPr>
        <w:t>□本契約屬□公共工程實施簽證範圍；□機關依「公共工程專業技師簽證規則」第5條第3項規定，另行擇定應實施簽證範圍：      (由機關於招標時載明)及項目：      (由機關於招標時載明)。其簽證應依下列規定辦理。</w:t>
      </w:r>
    </w:p>
    <w:p w:rsidR="00F62B96" w:rsidRPr="00F62B96" w:rsidRDefault="00F62B96" w:rsidP="00F62B96">
      <w:pPr>
        <w:spacing w:line="240" w:lineRule="atLeast"/>
        <w:ind w:left="1135" w:hanging="284"/>
        <w:jc w:val="both"/>
        <w:rPr>
          <w:rFonts w:ascii="標楷體" w:eastAsia="標楷體" w:cs="標楷體"/>
          <w:sz w:val="28"/>
          <w:szCs w:val="28"/>
        </w:rPr>
      </w:pPr>
      <w:r w:rsidRPr="00F62B96">
        <w:rPr>
          <w:rFonts w:ascii="標楷體" w:eastAsia="標楷體" w:cs="標楷體" w:hint="eastAsia"/>
          <w:sz w:val="28"/>
          <w:szCs w:val="28"/>
        </w:rPr>
        <w:t>1.本契約實施公共工程專業技師簽證，廠商須於簽約後＿＿日內(由機關於招標時載明)提報其實施簽證之執行計畫，經機關同意後執行之。（本執行計畫應具之工作項目，機關應依工程種類、規模及實際需要定之）</w:t>
      </w:r>
    </w:p>
    <w:p w:rsidR="00F62B96" w:rsidRPr="00F62B96" w:rsidRDefault="00F62B96" w:rsidP="00F62B96">
      <w:pPr>
        <w:spacing w:line="240" w:lineRule="atLeast"/>
        <w:ind w:leftChars="471" w:left="1413" w:hangingChars="101" w:hanging="283"/>
        <w:jc w:val="both"/>
        <w:rPr>
          <w:rFonts w:ascii="標楷體" w:eastAsia="標楷體" w:cs="標楷體"/>
          <w:sz w:val="28"/>
          <w:szCs w:val="28"/>
        </w:rPr>
      </w:pPr>
      <w:r w:rsidRPr="00F62B96">
        <w:rPr>
          <w:rFonts w:ascii="標楷體" w:eastAsia="標楷體" w:cs="標楷體" w:hint="eastAsia"/>
          <w:sz w:val="28"/>
          <w:szCs w:val="28"/>
        </w:rPr>
        <w:t>□屬設計簽證者，包括□補充測量、□補充地質調查與鑽探、□施工規範與施工說明、□數量計算、□預算書、□設計圖與計算書、□施工安全評估、□工地環境保護監測與防治及□其他必要項目＿＿＿。（由機關視工程之特性及實際需要勾選）</w:t>
      </w:r>
    </w:p>
    <w:p w:rsidR="00F62B96" w:rsidRPr="00F62B96" w:rsidRDefault="00F62B96" w:rsidP="00F62B96">
      <w:pPr>
        <w:spacing w:line="240" w:lineRule="atLeast"/>
        <w:ind w:left="1135" w:hanging="284"/>
        <w:jc w:val="both"/>
        <w:rPr>
          <w:rFonts w:ascii="標楷體" w:eastAsia="標楷體" w:cs="標楷體"/>
          <w:sz w:val="28"/>
          <w:szCs w:val="28"/>
        </w:rPr>
      </w:pPr>
      <w:r w:rsidRPr="00F62B96">
        <w:rPr>
          <w:rFonts w:ascii="標楷體" w:eastAsia="標楷體" w:cs="標楷體" w:hint="eastAsia"/>
          <w:sz w:val="28"/>
          <w:szCs w:val="28"/>
        </w:rPr>
        <w:t>2.技師執行簽證時，應親自為之，並僅得就本人或在本人監督下完成之工作為簽證。其涉及現場作業者，技師應親自赴現場實地查核後，始得為之。</w:t>
      </w:r>
    </w:p>
    <w:p w:rsidR="00F62B96" w:rsidRPr="00F62B96" w:rsidRDefault="00F62B96" w:rsidP="00F62B96">
      <w:pPr>
        <w:spacing w:line="240" w:lineRule="atLeast"/>
        <w:ind w:left="1135" w:hanging="284"/>
        <w:jc w:val="both"/>
        <w:rPr>
          <w:rFonts w:ascii="標楷體" w:eastAsia="標楷體" w:cs="標楷體"/>
          <w:sz w:val="28"/>
          <w:szCs w:val="28"/>
        </w:rPr>
      </w:pPr>
      <w:r w:rsidRPr="00F62B96">
        <w:rPr>
          <w:rFonts w:ascii="標楷體" w:eastAsia="標楷體" w:cs="標楷體" w:hint="eastAsia"/>
          <w:sz w:val="28"/>
          <w:szCs w:val="28"/>
        </w:rPr>
        <w:t>3.技師執行簽證，應依技師法第16條規定於所製作之圖樣、書表及簽證報告上簽署，並加蓋技師執業圖記。</w:t>
      </w:r>
    </w:p>
    <w:p w:rsidR="008B186A" w:rsidRPr="00F62B96" w:rsidRDefault="00F62B96" w:rsidP="00F62B96">
      <w:pPr>
        <w:spacing w:line="240" w:lineRule="atLeast"/>
        <w:ind w:left="1135" w:hanging="284"/>
        <w:jc w:val="both"/>
        <w:rPr>
          <w:rFonts w:ascii="標楷體" w:eastAsia="標楷體" w:cs="標楷體"/>
          <w:sz w:val="28"/>
          <w:szCs w:val="28"/>
        </w:rPr>
      </w:pPr>
      <w:r w:rsidRPr="00F62B96">
        <w:rPr>
          <w:rFonts w:ascii="標楷體" w:eastAsia="標楷體" w:cs="標楷體" w:hint="eastAsia"/>
          <w:sz w:val="28"/>
          <w:szCs w:val="28"/>
        </w:rPr>
        <w:t>4.本契約執行技師應依「公共工程專業技師簽證規則」規定，就其辦理經過，連同相關資料、文件彙訂為工作底稿，並向機關提出簽證報告。</w:t>
      </w:r>
      <w:r w:rsidR="00B75123" w:rsidRPr="000227C8">
        <w:rPr>
          <w:rFonts w:ascii="標楷體" w:eastAsia="標楷體" w:cs="標楷體" w:hint="eastAsia"/>
          <w:sz w:val="28"/>
          <w:szCs w:val="28"/>
        </w:rPr>
        <w:t>廠商應於設計完成之圖樣及書表上簽署，並依法令辦理相關簽證</w:t>
      </w:r>
      <w:r w:rsidR="00C56177" w:rsidRPr="000227C8">
        <w:rPr>
          <w:rFonts w:ascii="標楷體" w:eastAsia="標楷體" w:cs="標楷體" w:hint="eastAsia"/>
          <w:sz w:val="28"/>
          <w:szCs w:val="28"/>
        </w:rPr>
        <w:t>或審查</w:t>
      </w:r>
      <w:r w:rsidR="00B75123" w:rsidRPr="000227C8">
        <w:rPr>
          <w:rFonts w:ascii="標楷體" w:eastAsia="標楷體" w:cs="標楷體" w:hint="eastAsia"/>
          <w:sz w:val="28"/>
          <w:szCs w:val="28"/>
        </w:rPr>
        <w:t>。各項設施或設備，依法令規定須由專業技術人員安裝、施工或檢驗者，廠商應依規定辦理。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工地管理：</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1.</w:t>
      </w:r>
      <w:r w:rsidRPr="000227C8">
        <w:rPr>
          <w:rFonts w:ascii="標楷體" w:eastAsia="標楷體" w:cs="標楷體" w:hint="eastAsia"/>
        </w:rPr>
        <w:t>契約施工期間，廠商應指派適當之代表人為工地負責人，代表廠商駐在工地，督導施工，管理其員工及器材，並負責一切廠商應辦理事項。廠商應於</w:t>
      </w:r>
      <w:r w:rsidR="00AD7B68" w:rsidRPr="000227C8">
        <w:rPr>
          <w:rFonts w:ascii="標楷體" w:eastAsia="標楷體" w:cs="標楷體" w:hint="eastAsia"/>
        </w:rPr>
        <w:t>工程施工</w:t>
      </w:r>
      <w:r w:rsidRPr="000227C8">
        <w:rPr>
          <w:rFonts w:ascii="標楷體" w:eastAsia="標楷體" w:cs="標楷體" w:hint="eastAsia"/>
        </w:rPr>
        <w:t>開工前，將其工地負責人之姓名、學經歷等資料，報請機關</w:t>
      </w:r>
      <w:r w:rsidR="00C56177" w:rsidRPr="000227C8">
        <w:rPr>
          <w:rFonts w:ascii="標楷體" w:eastAsia="標楷體" w:cs="標楷體" w:hint="eastAsia"/>
        </w:rPr>
        <w:t>核准</w:t>
      </w:r>
      <w:r w:rsidRPr="000227C8">
        <w:rPr>
          <w:rFonts w:ascii="標楷體" w:eastAsia="標楷體" w:cs="標楷體" w:hint="eastAsia"/>
        </w:rPr>
        <w:t>；變更時亦同。機關如認為廠商工地負責人不稱職時，</w:t>
      </w:r>
      <w:r w:rsidRPr="000227C8">
        <w:rPr>
          <w:rFonts w:ascii="標楷體" w:eastAsia="標楷體" w:cs="標楷體" w:hint="eastAsia"/>
        </w:rPr>
        <w:lastRenderedPageBreak/>
        <w:t>得要求廠商更換，廠商不得拒絕。</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廠商應按預定施工進度，僱用足夠且具備適當技能的員工，並將所需材料、機具、設備等運至工地，如期完成契約約定之各項工作。施工期間，所有廠商員工之管理、給養、福利、衛生與安全等，及所有施工機具、設備及材料之維護與保管，均由廠商負責。</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廠商及分包廠商員工均應遵守有關法令規定，包括施工地點當地政府各目的事業主管機關訂定之規章，並接受機關對有關工作事項之指示。如有不照指示辦理，阻礙或影響工作進行，或其他非法、不當情事者，機關得隨時要求廠商更換員工，廠商不得拒絕。該等員工如有任何糾紛或違法行為，概由廠商負完全責任，如遇有傷亡或意外情事，亦應由廠商自行處理，與機關無涉。</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適用營造業法之廠商應依營造業法規定設置專任工程人員、工地主任及技術士。</w:t>
      </w:r>
      <w:r w:rsidR="00FF7BC2" w:rsidRPr="000227C8">
        <w:rPr>
          <w:rFonts w:ascii="標楷體" w:eastAsia="標楷體" w:cs="標楷體" w:hint="eastAsia"/>
          <w:sz w:val="28"/>
          <w:szCs w:val="28"/>
        </w:rPr>
        <w:t>依營造業法第</w:t>
      </w:r>
      <w:r w:rsidR="00FF7BC2" w:rsidRPr="000227C8">
        <w:rPr>
          <w:rFonts w:ascii="標楷體" w:eastAsia="標楷體" w:cs="標楷體"/>
          <w:sz w:val="28"/>
          <w:szCs w:val="28"/>
        </w:rPr>
        <w:t>31</w:t>
      </w:r>
      <w:r w:rsidR="00FF7BC2" w:rsidRPr="000227C8">
        <w:rPr>
          <w:rFonts w:ascii="標楷體" w:eastAsia="標楷體" w:cs="標楷體" w:hint="eastAsia"/>
          <w:sz w:val="28"/>
          <w:szCs w:val="28"/>
        </w:rPr>
        <w:t>條第</w:t>
      </w:r>
      <w:r w:rsidR="00FF7BC2" w:rsidRPr="000227C8">
        <w:rPr>
          <w:rFonts w:ascii="標楷體" w:eastAsia="標楷體" w:cs="標楷體"/>
          <w:sz w:val="28"/>
          <w:szCs w:val="28"/>
        </w:rPr>
        <w:t>5</w:t>
      </w:r>
      <w:r w:rsidR="00FF7BC2" w:rsidRPr="000227C8">
        <w:rPr>
          <w:rFonts w:ascii="標楷體" w:eastAsia="標楷體" w:cs="標楷體" w:hint="eastAsia"/>
          <w:sz w:val="28"/>
          <w:szCs w:val="28"/>
        </w:rPr>
        <w:t>項規定，工地主任應加入全國營造業工地主任公會。</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施工計畫與報表：</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廠商應於</w:t>
      </w:r>
      <w:r w:rsidR="00231D70" w:rsidRPr="000227C8">
        <w:rPr>
          <w:rFonts w:ascii="標楷體" w:eastAsia="標楷體" w:cs="標楷體" w:hint="eastAsia"/>
          <w:sz w:val="28"/>
          <w:szCs w:val="28"/>
        </w:rPr>
        <w:t>申報</w:t>
      </w:r>
      <w:r w:rsidR="00AD7B68" w:rsidRPr="000227C8">
        <w:rPr>
          <w:rFonts w:ascii="標楷體" w:eastAsia="標楷體" w:cs="標楷體" w:hint="eastAsia"/>
          <w:sz w:val="28"/>
          <w:szCs w:val="28"/>
        </w:rPr>
        <w:t>工程施工</w:t>
      </w:r>
      <w:r w:rsidRPr="000227C8">
        <w:rPr>
          <w:rFonts w:ascii="標楷體" w:eastAsia="標楷體" w:cs="標楷體" w:hint="eastAsia"/>
          <w:sz w:val="28"/>
          <w:szCs w:val="28"/>
        </w:rPr>
        <w:t>開工前，擬定施工順序及預定進度表等，並就主要施工部分敘明施工方法，繪製施工相關圖說，送請機關核定。機關為協調相關工程之配合，得指示廠商作必要之修正。</w:t>
      </w:r>
    </w:p>
    <w:p w:rsidR="00207AC6"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00207AC6" w:rsidRPr="000227C8">
        <w:rPr>
          <w:rFonts w:ascii="標楷體" w:eastAsia="標楷體" w:cs="標楷體" w:hint="eastAsia"/>
          <w:sz w:val="28"/>
          <w:szCs w:val="28"/>
        </w:rPr>
        <w:t>對於汛期施工有致災風險之工程，廠商應於提報之施工計畫內納入相關防災內容；其內容除機關及監造單位另有規定外，重點如下：</w:t>
      </w:r>
    </w:p>
    <w:p w:rsidR="00207AC6" w:rsidRPr="000227C8" w:rsidRDefault="00207AC6" w:rsidP="000227C8">
      <w:pPr>
        <w:spacing w:line="240" w:lineRule="atLeast"/>
        <w:ind w:left="1560" w:hanging="426"/>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充分考量汛期颱風、豪雨對工地可能造成之影響，合理安排施工順序及進度，並妥擬緊急應變及防災措施。</w:t>
      </w:r>
    </w:p>
    <w:p w:rsidR="00207AC6" w:rsidRPr="000227C8" w:rsidRDefault="00207AC6" w:rsidP="000227C8">
      <w:pPr>
        <w:spacing w:line="240" w:lineRule="atLeast"/>
        <w:ind w:left="1560" w:hanging="426"/>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訂定汛期工地防災自主檢查表，並確實辦理檢查。</w:t>
      </w:r>
    </w:p>
    <w:p w:rsidR="00207AC6" w:rsidRPr="000227C8" w:rsidRDefault="00207AC6" w:rsidP="000227C8">
      <w:pPr>
        <w:spacing w:line="240" w:lineRule="atLeast"/>
        <w:ind w:left="1560" w:hanging="426"/>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凡涉及河川堤防之破堤或有水患之虞者，應納入防洪、破堤有關之工作項目及作業規定。</w:t>
      </w:r>
    </w:p>
    <w:p w:rsidR="00E518AE" w:rsidRPr="000227C8" w:rsidRDefault="00207AC6"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hint="eastAsia"/>
          <w:sz w:val="28"/>
          <w:szCs w:val="28"/>
        </w:rPr>
        <w:t>預定進度表之格式及細節，應標示施工詳圖送審日期、主要器材設備訂購與進場之日期、各項工作之起始日期、各類別工人調派配置日期及人數等，並標示契約之施工要徑，俾供後續契約變更時檢核工期之依據。廠商在擬定前述工期時，應考量施工當地天候對契約之影響。預定進度表，經機關修正或核定者，不因此免除廠商對契約完工期限所應負之全部責任。</w:t>
      </w:r>
    </w:p>
    <w:p w:rsidR="00E518AE" w:rsidRPr="000227C8" w:rsidRDefault="00207AC6"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廠商應繪製</w:t>
      </w:r>
      <w:r w:rsidR="000F49CD" w:rsidRPr="000F49CD">
        <w:rPr>
          <w:rFonts w:ascii="標楷體" w:eastAsia="標楷體" w:cs="標楷體" w:hint="eastAsia"/>
          <w:sz w:val="28"/>
          <w:szCs w:val="28"/>
        </w:rPr>
        <w:t>職業</w:t>
      </w:r>
      <w:r w:rsidR="00E518AE" w:rsidRPr="000227C8">
        <w:rPr>
          <w:rFonts w:ascii="標楷體" w:eastAsia="標楷體" w:cs="標楷體" w:hint="eastAsia"/>
          <w:sz w:val="28"/>
          <w:szCs w:val="28"/>
        </w:rPr>
        <w:t>安全衛生相關設施之施工詳圖。機關應確實依廠商實際施作之數量辦理估驗。</w:t>
      </w:r>
    </w:p>
    <w:p w:rsidR="00E518AE" w:rsidRPr="000227C8" w:rsidRDefault="00207AC6"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廠商於契約施工期間，應按機關同意之格式，按約定之時間，填寫施工日誌，送請機關核備。</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工作安全與衛生：</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w:t>
      </w:r>
      <w:r w:rsidR="000F49CD" w:rsidRPr="000F49CD">
        <w:rPr>
          <w:rFonts w:ascii="標楷體" w:eastAsia="標楷體" w:cs="標楷體" w:hint="eastAsia"/>
          <w:sz w:val="28"/>
          <w:szCs w:val="28"/>
        </w:rPr>
        <w:t>約施工期間，廠商應遵照職業安全衛生法及其施行細則、職業安全衛生設施規則、營造安全衛生設施標準、職業安全衛生管理辦法、勞動檢查法及其施行細則、危險性工作場所審查及檢查辦法、勞動基準</w:t>
      </w:r>
      <w:r w:rsidR="000F49CD" w:rsidRPr="000F49CD">
        <w:rPr>
          <w:rFonts w:ascii="標楷體" w:eastAsia="標楷體" w:cs="標楷體" w:hint="eastAsia"/>
          <w:sz w:val="28"/>
          <w:szCs w:val="28"/>
        </w:rPr>
        <w:lastRenderedPageBreak/>
        <w:t>法及其施行細則、道路交通標誌標線號誌設置規則等有關規定確實辦理，並隨時注意工地安全及災害之防範。如因廠商疏忽或過失而發生任何意外事故，均由廠商負一切責任。凡工程施工場所，除另有規定外，應於施工基地四周設置圍牆（籬），鷹架外部應加防護網圍護，以防止物料向下飛散或墜落，並應設置行人安全走廊及消防設備</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契約施工期間如發生緊急事故，影響工地內外人員生命財產安全時，廠商得逕行採取必要之適當措施，以防止生命財產之損失，並應在事故發生後</w:t>
      </w:r>
      <w:r w:rsidR="000F49CD">
        <w:rPr>
          <w:rFonts w:ascii="標楷體" w:eastAsia="標楷體" w:cs="標楷體" w:hint="eastAsia"/>
          <w:sz w:val="28"/>
          <w:szCs w:val="28"/>
        </w:rPr>
        <w:t>8</w:t>
      </w:r>
      <w:r w:rsidRPr="000227C8">
        <w:rPr>
          <w:rFonts w:ascii="標楷體" w:eastAsia="標楷體" w:cs="標楷體" w:hint="eastAsia"/>
          <w:sz w:val="28"/>
          <w:szCs w:val="28"/>
        </w:rPr>
        <w:t>小時內向</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工程司報告。事故發生時，如</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工程司在工地有所指示時，廠商應照辦。</w:t>
      </w:r>
    </w:p>
    <w:p w:rsidR="00E518AE" w:rsidRPr="000227C8" w:rsidRDefault="00E518AE" w:rsidP="000227C8">
      <w:pPr>
        <w:pStyle w:val="20"/>
        <w:spacing w:before="0" w:line="240" w:lineRule="atLeast"/>
        <w:textDirection w:val="lrTb"/>
        <w:rPr>
          <w:rFonts w:ascii="標楷體" w:eastAsia="標楷體" w:hAnsi="標楷體" w:cs="Times New Roman"/>
        </w:rPr>
      </w:pPr>
      <w:r w:rsidRPr="000227C8">
        <w:rPr>
          <w:rFonts w:ascii="標楷體" w:eastAsia="標楷體" w:hAnsi="標楷體" w:cs="標楷體"/>
        </w:rPr>
        <w:t>3.</w:t>
      </w:r>
      <w:r w:rsidRPr="000227C8">
        <w:rPr>
          <w:rFonts w:ascii="標楷體" w:eastAsia="標楷體" w:hAnsi="標楷體" w:cs="標楷體" w:hint="eastAsia"/>
        </w:rPr>
        <w:t>廠商</w:t>
      </w:r>
      <w:r w:rsidR="000F49CD" w:rsidRPr="000F49CD">
        <w:rPr>
          <w:rFonts w:ascii="標楷體" w:eastAsia="標楷體" w:hAnsi="標楷體" w:cs="標楷體" w:hint="eastAsia"/>
        </w:rPr>
        <w:t>應依勞動部訂定之「加強公共工程職業安全衛生管理作業要點」第7點，建立職業安全衛生管理系統，實施安全衛生自主管理，並提報安全衛生管理計畫</w:t>
      </w:r>
      <w:r w:rsidR="000F49CD">
        <w:rPr>
          <w:rFonts w:ascii="標楷體" w:eastAsia="標楷體" w:hAnsi="標楷體" w:cs="標楷體" w:hint="eastAsia"/>
        </w:rPr>
        <w:t>。</w:t>
      </w:r>
    </w:p>
    <w:p w:rsidR="00E518AE" w:rsidRPr="000227C8" w:rsidRDefault="00E518AE" w:rsidP="000227C8">
      <w:pPr>
        <w:pStyle w:val="20"/>
        <w:spacing w:before="0" w:line="240" w:lineRule="atLeast"/>
        <w:rPr>
          <w:rFonts w:ascii="標楷體" w:eastAsia="標楷體" w:hAnsi="標楷體" w:cs="Times New Roman"/>
        </w:rPr>
      </w:pPr>
      <w:r w:rsidRPr="000227C8">
        <w:rPr>
          <w:rFonts w:ascii="標楷體" w:eastAsia="標楷體" w:hAnsi="標楷體" w:cs="標楷體"/>
        </w:rPr>
        <w:t>4.</w:t>
      </w:r>
      <w:r w:rsidRPr="000227C8">
        <w:rPr>
          <w:rFonts w:ascii="標楷體" w:eastAsia="標楷體" w:hAnsi="標楷體" w:cs="標楷體" w:hint="eastAsia"/>
        </w:rPr>
        <w:t>廠商就高度</w:t>
      </w:r>
      <w:r w:rsidRPr="000227C8">
        <w:rPr>
          <w:rFonts w:ascii="標楷體" w:eastAsia="標楷體" w:hAnsi="標楷體" w:cs="標楷體"/>
        </w:rPr>
        <w:t>5</w:t>
      </w:r>
      <w:r w:rsidRPr="000227C8">
        <w:rPr>
          <w:rFonts w:ascii="標楷體" w:eastAsia="標楷體" w:hAnsi="標楷體" w:cs="標楷體" w:hint="eastAsia"/>
        </w:rPr>
        <w:t>公尺以上之施工架、開挖深度在</w:t>
      </w:r>
      <w:r w:rsidRPr="000227C8">
        <w:rPr>
          <w:rFonts w:ascii="標楷體" w:eastAsia="標楷體" w:hAnsi="標楷體" w:cs="標楷體"/>
        </w:rPr>
        <w:t>1.5</w:t>
      </w:r>
      <w:r w:rsidRPr="000227C8">
        <w:rPr>
          <w:rFonts w:ascii="標楷體" w:eastAsia="標楷體" w:hAnsi="標楷體" w:cs="標楷體" w:hint="eastAsia"/>
        </w:rPr>
        <w:t>公尺以上之擋土支撐及模板支撐等假設工程之組立及拆除，施工前應由專任工程人員或專業技師等妥為設計，並繪製相關設施之施工詳圖等項目，納入施工計畫或安全衛生管理計畫據以施行。施工架構築完成使用前、開挖及灌漿前，廠商應通知機關查驗施工架、擋土支撐及模板支撐是否按圖施工。如不符規定，機關得要求廠商部分或全部停工，至廠商辦妥並經</w:t>
      </w:r>
      <w:r w:rsidR="00A160F8" w:rsidRPr="000227C8">
        <w:rPr>
          <w:rFonts w:ascii="標楷體" w:eastAsia="標楷體" w:hAnsi="標楷體" w:cs="標楷體" w:hint="eastAsia"/>
        </w:rPr>
        <w:t>監造單位</w:t>
      </w:r>
      <w:r w:rsidR="00A160F8" w:rsidRPr="000227C8">
        <w:rPr>
          <w:rFonts w:ascii="標楷體" w:eastAsia="標楷體" w:hAnsi="標楷體" w:cs="標楷體"/>
        </w:rPr>
        <w:t>/</w:t>
      </w:r>
      <w:r w:rsidRPr="000227C8">
        <w:rPr>
          <w:rFonts w:ascii="標楷體" w:eastAsia="標楷體" w:cs="標楷體" w:hint="eastAsia"/>
        </w:rPr>
        <w:t>工程司</w:t>
      </w:r>
      <w:r w:rsidR="00A160F8" w:rsidRPr="000227C8">
        <w:rPr>
          <w:rFonts w:ascii="標楷體" w:eastAsia="標楷體" w:hAnsi="標楷體" w:cs="標楷體" w:hint="eastAsia"/>
        </w:rPr>
        <w:t>審查及機關核定</w:t>
      </w:r>
      <w:r w:rsidRPr="000227C8">
        <w:rPr>
          <w:rFonts w:ascii="標楷體" w:eastAsia="標楷體" w:hAnsi="標楷體" w:cs="標楷體" w:hint="eastAsia"/>
        </w:rPr>
        <w:t>後方可復工。前述各項假設工程組立及拆除時，廠商應指定作業主管在現場辦理營造安全衛生設施標準規定之事項。</w:t>
      </w:r>
    </w:p>
    <w:p w:rsidR="00E518AE" w:rsidRPr="000227C8" w:rsidRDefault="00E518AE" w:rsidP="000227C8">
      <w:pPr>
        <w:pStyle w:val="20"/>
        <w:spacing w:before="0" w:line="240" w:lineRule="atLeast"/>
        <w:rPr>
          <w:rFonts w:ascii="標楷體" w:eastAsia="標楷體" w:hAnsi="標楷體" w:cs="Times New Roman"/>
        </w:rPr>
      </w:pPr>
      <w:r w:rsidRPr="000227C8">
        <w:rPr>
          <w:rFonts w:ascii="標楷體" w:eastAsia="標楷體" w:hAnsi="標楷體" w:cs="標楷體"/>
        </w:rPr>
        <w:t>5.</w:t>
      </w:r>
      <w:r w:rsidRPr="000227C8">
        <w:rPr>
          <w:rFonts w:ascii="標楷體" w:eastAsia="標楷體" w:hAnsi="標楷體" w:cs="標楷體" w:hint="eastAsia"/>
        </w:rPr>
        <w:t>高度在</w:t>
      </w:r>
      <w:r w:rsidRPr="000227C8">
        <w:rPr>
          <w:rFonts w:ascii="標楷體" w:eastAsia="標楷體" w:hAnsi="標楷體" w:cs="標楷體"/>
        </w:rPr>
        <w:t>2</w:t>
      </w:r>
      <w:r w:rsidRPr="000227C8">
        <w:rPr>
          <w:rFonts w:ascii="標楷體" w:eastAsia="標楷體" w:hAnsi="標楷體" w:cs="標楷體" w:hint="eastAsia"/>
        </w:rPr>
        <w:t>公尺以上之工作場所，勞工作業有墜落之虞者，應依營造安全衛生設施標準規定，訂定墜落災害防止計畫</w:t>
      </w:r>
      <w:r w:rsidR="00D370D5" w:rsidRPr="000227C8">
        <w:rPr>
          <w:rFonts w:ascii="標楷體" w:eastAsia="標楷體" w:hAnsi="標楷體" w:cs="標楷體" w:hint="eastAsia"/>
        </w:rPr>
        <w:t>（</w:t>
      </w:r>
      <w:r w:rsidRPr="000227C8">
        <w:rPr>
          <w:rFonts w:ascii="標楷體" w:eastAsia="標楷體" w:hAnsi="標楷體" w:cs="標楷體" w:hint="eastAsia"/>
        </w:rPr>
        <w:t>得併入</w:t>
      </w:r>
      <w:r w:rsidRPr="000227C8">
        <w:rPr>
          <w:rFonts w:ascii="標楷體" w:eastAsia="標楷體" w:cs="標楷體" w:hint="eastAsia"/>
        </w:rPr>
        <w:t>施工計畫或安全衛生管理計畫內</w:t>
      </w:r>
      <w:r w:rsidR="00EC4187" w:rsidRPr="000227C8">
        <w:rPr>
          <w:rFonts w:ascii="標楷體" w:eastAsia="標楷體" w:hAnsi="標楷體" w:cs="標楷體" w:hint="eastAsia"/>
        </w:rPr>
        <w:t>）</w:t>
      </w:r>
      <w:r w:rsidRPr="000227C8">
        <w:rPr>
          <w:rFonts w:ascii="標楷體" w:eastAsia="標楷體" w:hAnsi="標楷體" w:cs="標楷體" w:hint="eastAsia"/>
        </w:rPr>
        <w:t>，採取適當墜落災害防止設施。</w:t>
      </w:r>
    </w:p>
    <w:p w:rsidR="00E518AE" w:rsidRPr="000227C8" w:rsidRDefault="00E518AE" w:rsidP="000227C8">
      <w:pPr>
        <w:pStyle w:val="20"/>
        <w:spacing w:before="0" w:line="240" w:lineRule="atLeast"/>
        <w:rPr>
          <w:rFonts w:ascii="標楷體" w:eastAsia="標楷體" w:hAnsi="標楷體" w:cs="Times New Roman"/>
        </w:rPr>
      </w:pPr>
      <w:r w:rsidRPr="000227C8">
        <w:rPr>
          <w:rFonts w:ascii="標楷體" w:eastAsia="標楷體" w:hAnsi="標楷體" w:cs="標楷體"/>
        </w:rPr>
        <w:t>6.</w:t>
      </w:r>
      <w:r w:rsidRPr="000227C8">
        <w:rPr>
          <w:rFonts w:ascii="標楷體" w:eastAsia="標楷體" w:hAnsi="標楷體" w:cs="標楷體" w:hint="eastAsia"/>
        </w:rPr>
        <w:t>進駐工地人員，應依其作業性質分別施以從事工作及預防災變所必要之安全衛生教育訓練。</w:t>
      </w:r>
    </w:p>
    <w:p w:rsidR="00E518AE" w:rsidRPr="000227C8" w:rsidRDefault="00E518AE" w:rsidP="000227C8">
      <w:pPr>
        <w:pStyle w:val="20"/>
        <w:spacing w:before="0" w:line="240" w:lineRule="atLeast"/>
        <w:rPr>
          <w:rFonts w:ascii="標楷體" w:eastAsia="標楷體" w:hAnsi="標楷體" w:cs="Times New Roman"/>
        </w:rPr>
      </w:pPr>
      <w:r w:rsidRPr="000227C8">
        <w:rPr>
          <w:rFonts w:ascii="標楷體" w:eastAsia="標楷體" w:hAnsi="標楷體" w:cs="標楷體"/>
        </w:rPr>
        <w:t>7.</w:t>
      </w:r>
      <w:r w:rsidRPr="000227C8">
        <w:rPr>
          <w:rFonts w:ascii="標楷體" w:eastAsia="標楷體" w:hAnsi="標楷體" w:cs="標楷體" w:hint="eastAsia"/>
        </w:rPr>
        <w:t>廠商</w:t>
      </w:r>
      <w:r w:rsidR="00EE753A" w:rsidRPr="00EE753A">
        <w:rPr>
          <w:rFonts w:ascii="標楷體" w:eastAsia="標楷體" w:hAnsi="標楷體" w:cs="標楷體" w:hint="eastAsia"/>
        </w:rPr>
        <w:t>應於工程施工開工前登錄安全衛生人員資料，報請監造單位/工程司審查，經機關核定後，由機關督導廠商依規定報請勞動檢查機構備查；人員異動或工程變更時，亦同。依規定設置之專職安全衛生人員於施工時，應在工地執行職務，不得兼任其他與安全衛生無關之工作</w:t>
      </w:r>
      <w:r w:rsidRPr="000227C8">
        <w:rPr>
          <w:rFonts w:ascii="標楷體" w:eastAsia="標楷體" w:hAnsi="標楷體" w:cs="標楷體" w:hint="eastAsia"/>
        </w:rPr>
        <w:t>。</w:t>
      </w:r>
    </w:p>
    <w:p w:rsidR="00E518AE" w:rsidRPr="000227C8" w:rsidRDefault="00E518AE" w:rsidP="000227C8">
      <w:pPr>
        <w:pStyle w:val="20"/>
        <w:spacing w:before="0" w:line="240" w:lineRule="atLeast"/>
        <w:textDirection w:val="lrTb"/>
        <w:rPr>
          <w:rFonts w:ascii="標楷體" w:eastAsia="標楷體" w:hAnsi="標楷體" w:cs="Times New Roman"/>
        </w:rPr>
      </w:pPr>
      <w:r w:rsidRPr="000227C8">
        <w:rPr>
          <w:rFonts w:ascii="標楷體" w:eastAsia="標楷體" w:hAnsi="標楷體" w:cs="標楷體"/>
        </w:rPr>
        <w:t>8.</w:t>
      </w:r>
      <w:r w:rsidR="00EE753A" w:rsidRPr="00EE753A">
        <w:rPr>
          <w:rFonts w:ascii="標楷體" w:eastAsia="標楷體" w:hAnsi="標楷體" w:cs="標楷體" w:hint="eastAsia"/>
        </w:rPr>
        <w:t>安全衛生人員未確實執行職務，或未實際常駐工地執行業務，或工程施工品質查核為丙等，可歸責於該人員者，機關得通知廠商於＿＿日內撤換之</w:t>
      </w:r>
      <w:r w:rsidRPr="000227C8">
        <w:rPr>
          <w:rFonts w:ascii="標楷體" w:eastAsia="標楷體" w:hAnsi="標楷體" w:cs="標楷體" w:hint="eastAsia"/>
        </w:rPr>
        <w:t>。</w:t>
      </w:r>
    </w:p>
    <w:p w:rsidR="00E518AE" w:rsidRPr="000227C8" w:rsidRDefault="00E518AE" w:rsidP="000227C8">
      <w:pPr>
        <w:pStyle w:val="20"/>
        <w:spacing w:before="0" w:line="240" w:lineRule="atLeast"/>
        <w:textDirection w:val="lrTb"/>
        <w:rPr>
          <w:rFonts w:ascii="標楷體" w:eastAsia="標楷體" w:hAnsi="標楷體" w:cs="Times New Roman"/>
        </w:rPr>
      </w:pPr>
      <w:r w:rsidRPr="000227C8">
        <w:rPr>
          <w:rFonts w:ascii="標楷體" w:eastAsia="標楷體" w:hAnsi="標楷體" w:cs="標楷體"/>
        </w:rPr>
        <w:t>9.</w:t>
      </w:r>
      <w:r w:rsidRPr="000227C8">
        <w:rPr>
          <w:rFonts w:ascii="標楷體" w:eastAsia="標楷體" w:hAnsi="標楷體" w:cs="標楷體" w:hint="eastAsia"/>
        </w:rPr>
        <w:t>廠商除應依</w:t>
      </w:r>
      <w:r w:rsidR="00EE753A">
        <w:rPr>
          <w:rFonts w:ascii="標楷體" w:eastAsia="標楷體" w:hAnsi="標楷體" w:cs="標楷體" w:hint="eastAsia"/>
        </w:rPr>
        <w:t>職業安全</w:t>
      </w:r>
      <w:r w:rsidRPr="000227C8">
        <w:rPr>
          <w:rFonts w:ascii="標楷體" w:eastAsia="標楷體" w:hAnsi="標楷體" w:cs="標楷體" w:hint="eastAsia"/>
        </w:rPr>
        <w:t>相關法令辦理外，應採下列安全衛生設施規定：</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(1)</w:t>
      </w:r>
      <w:r w:rsidR="00E518AE" w:rsidRPr="000227C8">
        <w:rPr>
          <w:rFonts w:ascii="標楷體" w:eastAsia="標楷體" w:cs="標楷體"/>
          <w:sz w:val="28"/>
          <w:szCs w:val="28"/>
        </w:rPr>
        <w:t>20</w:t>
      </w:r>
      <w:r w:rsidR="00E518AE" w:rsidRPr="000227C8">
        <w:rPr>
          <w:rFonts w:ascii="標楷體" w:eastAsia="標楷體" w:cs="標楷體" w:hint="eastAsia"/>
          <w:sz w:val="28"/>
          <w:szCs w:val="28"/>
        </w:rPr>
        <w:t>公尺以下高處作業，宜使用於工作台即可操作之高空工作車或搭設施工架等方式作業，不得以移動式起重機加裝搭乘設備搭載人員作業。</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(2)</w:t>
      </w:r>
      <w:r w:rsidR="00E518AE" w:rsidRPr="000227C8">
        <w:rPr>
          <w:rFonts w:ascii="標楷體" w:eastAsia="標楷體" w:cs="標楷體" w:hint="eastAsia"/>
          <w:sz w:val="28"/>
          <w:szCs w:val="28"/>
        </w:rPr>
        <w:t>無固定護欄或圍籬之臨時道路施工場所，應依核定之交通維持計</w:t>
      </w:r>
      <w:r w:rsidR="00E518AE" w:rsidRPr="000227C8">
        <w:rPr>
          <w:rFonts w:ascii="標楷體" w:eastAsia="標楷體" w:cs="標楷體" w:hint="eastAsia"/>
          <w:sz w:val="28"/>
          <w:szCs w:val="28"/>
        </w:rPr>
        <w:lastRenderedPageBreak/>
        <w:t>畫辦理，除設置適當交通號誌、標誌、標示或柵欄外，於勞工作業時，另應指派交通引導人員在場指揮交通，以防止車輛突入等災害事故。</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hint="eastAsia"/>
          <w:sz w:val="28"/>
          <w:szCs w:val="28"/>
        </w:rPr>
        <w:t>移動式起重機應具備</w:t>
      </w:r>
      <w:r w:rsidR="00E518AE" w:rsidRPr="000227C8">
        <w:rPr>
          <w:rFonts w:ascii="標楷體" w:eastAsia="標楷體" w:cs="標楷體"/>
          <w:sz w:val="28"/>
          <w:szCs w:val="28"/>
        </w:rPr>
        <w:t>1</w:t>
      </w:r>
      <w:r w:rsidR="00E518AE" w:rsidRPr="000227C8">
        <w:rPr>
          <w:rFonts w:ascii="標楷體" w:eastAsia="標楷體" w:cs="標楷體" w:hint="eastAsia"/>
          <w:sz w:val="28"/>
          <w:szCs w:val="28"/>
        </w:rPr>
        <w:t>機</w:t>
      </w:r>
      <w:r w:rsidR="00E518AE" w:rsidRPr="000227C8">
        <w:rPr>
          <w:rFonts w:ascii="標楷體" w:eastAsia="標楷體" w:cs="標楷體"/>
          <w:sz w:val="28"/>
          <w:szCs w:val="28"/>
        </w:rPr>
        <w:t>3</w:t>
      </w:r>
      <w:r w:rsidR="00E518AE" w:rsidRPr="000227C8">
        <w:rPr>
          <w:rFonts w:ascii="標楷體" w:eastAsia="標楷體" w:cs="標楷體" w:hint="eastAsia"/>
          <w:sz w:val="28"/>
          <w:szCs w:val="28"/>
        </w:rPr>
        <w:t>證</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移動式起重機檢查合格證、操作人員及從事吊掛作業人員之安衛訓練結業證書</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，除操作人員外，應至少隨車指派起重吊掛作業人員</w:t>
      </w:r>
      <w:r w:rsidR="00E518AE" w:rsidRPr="000227C8">
        <w:rPr>
          <w:rFonts w:ascii="標楷體" w:eastAsia="標楷體" w:cs="標楷體"/>
          <w:sz w:val="28"/>
          <w:szCs w:val="28"/>
        </w:rPr>
        <w:t>1</w:t>
      </w:r>
      <w:r w:rsidR="00E518AE" w:rsidRPr="000227C8">
        <w:rPr>
          <w:rFonts w:ascii="標楷體" w:eastAsia="標楷體" w:cs="標楷體" w:hint="eastAsia"/>
          <w:sz w:val="28"/>
          <w:szCs w:val="28"/>
        </w:rPr>
        <w:t>人</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可兼任指揮人員</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hint="eastAsia"/>
          <w:sz w:val="28"/>
          <w:szCs w:val="28"/>
        </w:rPr>
        <w:t>工作場所邊緣及開口所設置之護欄，應符合營造安全衛生設施標準第</w:t>
      </w:r>
      <w:r w:rsidR="00E518AE" w:rsidRPr="000227C8">
        <w:rPr>
          <w:rFonts w:ascii="標楷體" w:eastAsia="標楷體" w:cs="標楷體"/>
          <w:sz w:val="28"/>
          <w:szCs w:val="28"/>
        </w:rPr>
        <w:t>20</w:t>
      </w:r>
      <w:r w:rsidR="00E518AE" w:rsidRPr="000227C8">
        <w:rPr>
          <w:rFonts w:ascii="標楷體" w:eastAsia="標楷體" w:cs="標楷體" w:hint="eastAsia"/>
          <w:sz w:val="28"/>
          <w:szCs w:val="28"/>
        </w:rPr>
        <w:t>條固定後之強度能抵抗</w:t>
      </w:r>
      <w:r w:rsidR="00E518AE" w:rsidRPr="000227C8">
        <w:rPr>
          <w:rFonts w:ascii="標楷體" w:eastAsia="標楷體" w:cs="標楷體"/>
          <w:sz w:val="28"/>
          <w:szCs w:val="28"/>
        </w:rPr>
        <w:t>75</w:t>
      </w:r>
      <w:r w:rsidR="00E518AE" w:rsidRPr="000227C8">
        <w:rPr>
          <w:rFonts w:ascii="標楷體" w:eastAsia="標楷體" w:cs="標楷體" w:hint="eastAsia"/>
          <w:sz w:val="28"/>
          <w:szCs w:val="28"/>
        </w:rPr>
        <w:t>公斤之荷重無顯著變形及各類材質尺寸之規定。惟特殊設計之工作架台、工作車等護欄，經安全檢核無虞者不在此限。</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(5)</w:t>
      </w:r>
      <w:r w:rsidR="00E518AE" w:rsidRPr="000227C8">
        <w:rPr>
          <w:rFonts w:ascii="標楷體" w:eastAsia="標楷體" w:cs="標楷體" w:hint="eastAsia"/>
          <w:sz w:val="28"/>
          <w:szCs w:val="28"/>
        </w:rPr>
        <w:t>施工架斜籬搭設、直井或人孔局限空間作業、吊裝台吊運等特殊高處作業，應一併使用背負式安全帶及捲揚式防墜器。</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(6)</w:t>
      </w:r>
      <w:r w:rsidR="00E518AE" w:rsidRPr="000227C8">
        <w:rPr>
          <w:rFonts w:ascii="標楷體" w:eastAsia="標楷體" w:cs="標楷體" w:hint="eastAsia"/>
          <w:sz w:val="28"/>
          <w:szCs w:val="28"/>
        </w:rPr>
        <w:t>開挖深度超過</w:t>
      </w:r>
      <w:r w:rsidR="00E518AE" w:rsidRPr="000227C8">
        <w:rPr>
          <w:rFonts w:ascii="標楷體" w:eastAsia="標楷體" w:cs="標楷體"/>
          <w:sz w:val="28"/>
          <w:szCs w:val="28"/>
        </w:rPr>
        <w:t>1.5</w:t>
      </w:r>
      <w:r w:rsidR="00E518AE" w:rsidRPr="000227C8">
        <w:rPr>
          <w:rFonts w:ascii="標楷體" w:eastAsia="標楷體" w:cs="標楷體" w:hint="eastAsia"/>
          <w:sz w:val="28"/>
          <w:szCs w:val="28"/>
        </w:rPr>
        <w:t>公尺者，均應設置擋土支撐或開挖緩坡；但地質特殊，提出替代方案經</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00457CC3" w:rsidRPr="000227C8">
        <w:rPr>
          <w:rFonts w:ascii="標楷體" w:eastAsia="標楷體" w:cs="標楷體" w:hint="eastAsia"/>
          <w:sz w:val="28"/>
          <w:szCs w:val="28"/>
        </w:rPr>
        <w:t>工程司、機關</w:t>
      </w:r>
      <w:r w:rsidR="00E518AE" w:rsidRPr="000227C8">
        <w:rPr>
          <w:rFonts w:ascii="標楷體" w:eastAsia="標楷體" w:cs="標楷體" w:hint="eastAsia"/>
          <w:sz w:val="28"/>
          <w:szCs w:val="28"/>
        </w:rPr>
        <w:t>同意者，得依替代方案施作。</w:t>
      </w:r>
    </w:p>
    <w:p w:rsidR="00E518AE" w:rsidRPr="000227C8" w:rsidRDefault="008A2799" w:rsidP="000227C8">
      <w:pPr>
        <w:spacing w:line="240" w:lineRule="atLeast"/>
        <w:ind w:left="1531" w:hanging="397"/>
        <w:jc w:val="both"/>
        <w:textDirection w:val="lrTbV"/>
        <w:rPr>
          <w:rFonts w:ascii="標楷體" w:eastAsia="標楷體"/>
          <w:sz w:val="28"/>
          <w:szCs w:val="28"/>
        </w:rPr>
      </w:pPr>
      <w:r w:rsidRPr="000227C8">
        <w:rPr>
          <w:rFonts w:ascii="標楷體" w:eastAsia="標楷體" w:cs="標楷體"/>
          <w:sz w:val="28"/>
          <w:szCs w:val="28"/>
        </w:rPr>
        <w:t>(7)</w:t>
      </w:r>
      <w:r w:rsidR="00E518AE" w:rsidRPr="000227C8">
        <w:rPr>
          <w:rFonts w:ascii="標楷體" w:eastAsia="標楷體" w:cs="標楷體" w:hint="eastAsia"/>
          <w:sz w:val="28"/>
          <w:szCs w:val="28"/>
        </w:rPr>
        <w:t>廠</w:t>
      </w:r>
      <w:r w:rsidR="007F6A21" w:rsidRPr="007F6A21">
        <w:rPr>
          <w:rFonts w:ascii="標楷體" w:eastAsia="標楷體" w:cs="標楷體" w:hint="eastAsia"/>
          <w:sz w:val="28"/>
          <w:szCs w:val="28"/>
        </w:rPr>
        <w:t>商所使用之鋼管施工架，應符合營造安全衛生設施標準第59條第1款規定</w:t>
      </w:r>
      <w:r w:rsidR="00E518AE" w:rsidRPr="000227C8">
        <w:rPr>
          <w:rFonts w:ascii="標楷體" w:eastAsia="標楷體" w:cs="標楷體" w:hint="eastAsia"/>
          <w:sz w:val="28"/>
          <w:szCs w:val="28"/>
        </w:rPr>
        <w:t>。</w:t>
      </w:r>
    </w:p>
    <w:p w:rsidR="00E518AE" w:rsidRPr="000227C8" w:rsidRDefault="00E518AE" w:rsidP="000227C8">
      <w:pPr>
        <w:pStyle w:val="20"/>
        <w:spacing w:before="0" w:line="240" w:lineRule="atLeast"/>
        <w:ind w:left="1320" w:hanging="469"/>
        <w:rPr>
          <w:rFonts w:ascii="標楷體" w:eastAsia="標楷體" w:hAnsi="標楷體" w:cs="Times New Roman"/>
        </w:rPr>
      </w:pPr>
      <w:r w:rsidRPr="000227C8">
        <w:rPr>
          <w:rFonts w:ascii="標楷體" w:eastAsia="標楷體" w:hAnsi="標楷體" w:cs="標楷體"/>
        </w:rPr>
        <w:t>10.</w:t>
      </w:r>
      <w:r w:rsidRPr="000227C8">
        <w:rPr>
          <w:rFonts w:ascii="標楷體" w:eastAsia="標楷體" w:hAnsi="標楷體" w:cs="標楷體" w:hint="eastAsia"/>
        </w:rPr>
        <w:t>因</w:t>
      </w:r>
      <w:r w:rsidR="00EE753A" w:rsidRPr="00EE753A">
        <w:rPr>
          <w:rFonts w:ascii="標楷體" w:eastAsia="標楷體" w:hAnsi="標楷體" w:cs="標楷體" w:hint="eastAsia"/>
        </w:rPr>
        <w:t>廠商施工場所依契約文件規定應有之安全衛生設施欠缺或不良，致發生重大職業災害，經勞動檢查機構依法通知停工並認定可歸責於廠商，並經機關認定屬查驗不合格情節重大者，為採購法第101條第1項第8款之情形之一</w:t>
      </w:r>
      <w:r w:rsidRPr="000227C8">
        <w:rPr>
          <w:rFonts w:ascii="標楷體" w:eastAsia="標楷體" w:hAnsi="標楷體" w:cs="標楷體" w:hint="eastAsia"/>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工地環境清潔與維護：</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契約施工期間，廠商應切實遵守水污染防治法及其施行細則、空氣污染防制法、噪音管制法、廢棄物清理法及營建剩餘土石方處理方案等法令規定，隨時負責工地環境保護。</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契約施工期間，廠商應隨時清除工地內暨工地週邊道路一切廢料、垃圾、非必要或檢驗不合格之材料、鷹架、工具及其他設備，以確保工地安全及工作地區環境之整潔，其所需費用概由廠商負責。</w:t>
      </w:r>
    </w:p>
    <w:p w:rsidR="00A67598"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工地周圍排水溝，因契約施工所生損壞或沉積砂石、積廢土或施工產生之廢棄物，廠商應隨時修復及清理</w:t>
      </w:r>
      <w:r w:rsidR="00207AC6" w:rsidRPr="000227C8">
        <w:rPr>
          <w:rFonts w:ascii="標楷體" w:eastAsia="標楷體" w:cs="標楷體" w:hint="eastAsia"/>
          <w:sz w:val="28"/>
          <w:szCs w:val="28"/>
        </w:rPr>
        <w:t>，並於完成時，拍照留存紀錄，必要時並邀集當地</w:t>
      </w:r>
      <w:r w:rsidR="001F5144" w:rsidRPr="000227C8">
        <w:rPr>
          <w:rFonts w:ascii="標楷體" w:eastAsia="標楷體" w:cs="標楷體" w:hint="eastAsia"/>
          <w:sz w:val="28"/>
          <w:szCs w:val="28"/>
        </w:rPr>
        <w:t>管理單位</w:t>
      </w:r>
      <w:r w:rsidR="00207AC6" w:rsidRPr="000227C8">
        <w:rPr>
          <w:rFonts w:ascii="標楷體" w:eastAsia="標楷體" w:cs="標楷體" w:hint="eastAsia"/>
          <w:sz w:val="28"/>
          <w:szCs w:val="28"/>
        </w:rPr>
        <w:t>現勘確認</w:t>
      </w:r>
      <w:r w:rsidRPr="000227C8">
        <w:rPr>
          <w:rFonts w:ascii="標楷體" w:eastAsia="標楷體" w:cs="標楷體" w:hint="eastAsia"/>
          <w:sz w:val="28"/>
          <w:szCs w:val="28"/>
        </w:rPr>
        <w:t>。其因延誤修復及清理，致生危害環境衛生或公共安全事件者，概</w:t>
      </w:r>
      <w:r w:rsidR="007F6A21" w:rsidRPr="000227C8">
        <w:rPr>
          <w:rFonts w:ascii="標楷體" w:eastAsia="標楷體" w:cs="標楷體" w:hint="eastAsia"/>
          <w:sz w:val="28"/>
          <w:szCs w:val="28"/>
        </w:rPr>
        <w:t>由廠商負完全責任。</w:t>
      </w:r>
    </w:p>
    <w:p w:rsidR="007F6A21" w:rsidRPr="007F6A21" w:rsidRDefault="007F6A21" w:rsidP="007F6A21">
      <w:pPr>
        <w:spacing w:line="240" w:lineRule="atLeast"/>
        <w:ind w:left="1135" w:hanging="284"/>
        <w:jc w:val="both"/>
        <w:rPr>
          <w:rFonts w:ascii="標楷體" w:eastAsia="標楷體"/>
          <w:sz w:val="28"/>
          <w:szCs w:val="28"/>
        </w:rPr>
      </w:pPr>
      <w:r w:rsidRPr="007F6A21">
        <w:rPr>
          <w:rFonts w:ascii="標楷體" w:eastAsia="標楷體" w:hint="eastAsia"/>
          <w:sz w:val="28"/>
          <w:szCs w:val="28"/>
        </w:rPr>
        <w:t>4.本契約工程如須申報營建工程空氣污染防制費，廠商應辦理空氣污染及噪音防制事項如下：</w:t>
      </w:r>
    </w:p>
    <w:p w:rsidR="007F6A21" w:rsidRPr="007F6A21" w:rsidRDefault="007F6A21" w:rsidP="007F6A21">
      <w:pPr>
        <w:spacing w:line="240" w:lineRule="atLeast"/>
        <w:ind w:left="1531" w:hanging="397"/>
        <w:jc w:val="both"/>
        <w:rPr>
          <w:rFonts w:ascii="標楷體" w:eastAsia="標楷體" w:cs="標楷體"/>
          <w:sz w:val="28"/>
          <w:szCs w:val="28"/>
        </w:rPr>
      </w:pPr>
      <w:r w:rsidRPr="007F6A21">
        <w:rPr>
          <w:rFonts w:ascii="標楷體" w:eastAsia="標楷體" w:hint="eastAsia"/>
          <w:sz w:val="28"/>
          <w:szCs w:val="28"/>
        </w:rPr>
        <w:t>(1)施工</w:t>
      </w:r>
      <w:r w:rsidRPr="007F6A21">
        <w:rPr>
          <w:rFonts w:ascii="標楷體" w:eastAsia="標楷體" w:cs="標楷體" w:hint="eastAsia"/>
          <w:sz w:val="28"/>
          <w:szCs w:val="28"/>
        </w:rPr>
        <w:t>計畫應納入空氣污染及噪音防制相關法規規定事項，並包括空氣污染及噪音防制執行作業，並落實執行。</w:t>
      </w:r>
    </w:p>
    <w:p w:rsidR="007F6A21" w:rsidRPr="007F6A21" w:rsidRDefault="007F6A21" w:rsidP="007F6A21">
      <w:pPr>
        <w:spacing w:line="240" w:lineRule="atLeast"/>
        <w:ind w:left="1531" w:hanging="397"/>
        <w:jc w:val="both"/>
        <w:rPr>
          <w:rFonts w:ascii="標楷體" w:eastAsia="標楷體" w:cs="標楷體"/>
          <w:sz w:val="28"/>
          <w:szCs w:val="28"/>
        </w:rPr>
      </w:pPr>
      <w:r w:rsidRPr="007F6A21">
        <w:rPr>
          <w:rFonts w:ascii="標楷體" w:eastAsia="標楷體" w:cs="標楷體" w:hint="eastAsia"/>
          <w:sz w:val="28"/>
          <w:szCs w:val="28"/>
        </w:rPr>
        <w:t>(2)全程依空氣污染及噪音防制相關法規規定辦理，並督導分包商依規定施作。</w:t>
      </w:r>
    </w:p>
    <w:p w:rsidR="00E518AE" w:rsidRPr="000227C8" w:rsidRDefault="007F6A21" w:rsidP="007F6A21">
      <w:pPr>
        <w:spacing w:line="240" w:lineRule="atLeast"/>
        <w:ind w:left="1531" w:hanging="397"/>
        <w:jc w:val="both"/>
        <w:rPr>
          <w:rFonts w:ascii="標楷體" w:eastAsia="標楷體"/>
          <w:sz w:val="28"/>
          <w:szCs w:val="28"/>
        </w:rPr>
      </w:pPr>
      <w:r w:rsidRPr="007F6A21">
        <w:rPr>
          <w:rFonts w:ascii="標楷體" w:eastAsia="標楷體" w:cs="標楷體" w:hint="eastAsia"/>
          <w:sz w:val="28"/>
          <w:szCs w:val="28"/>
        </w:rPr>
        <w:t>(3)進駐</w:t>
      </w:r>
      <w:r w:rsidRPr="007F6A21">
        <w:rPr>
          <w:rFonts w:ascii="標楷體" w:eastAsia="標楷體" w:hint="eastAsia"/>
          <w:sz w:val="28"/>
          <w:szCs w:val="28"/>
        </w:rPr>
        <w:t>工地人員，應定期依其作業性質、工作環境及環境污染因素，</w:t>
      </w:r>
      <w:r w:rsidRPr="007F6A21">
        <w:rPr>
          <w:rFonts w:ascii="標楷體" w:eastAsia="標楷體" w:hint="eastAsia"/>
          <w:sz w:val="28"/>
          <w:szCs w:val="28"/>
        </w:rPr>
        <w:lastRenderedPageBreak/>
        <w:t>施以應採取之空氣污染及噪音防制設施之注意事項宣導。</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交通維持及安全管制措施：</w:t>
      </w:r>
    </w:p>
    <w:p w:rsidR="000721C9"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000721C9" w:rsidRPr="000227C8">
        <w:rPr>
          <w:rFonts w:ascii="標楷體" w:eastAsia="標楷體" w:cs="標楷體" w:hint="eastAsia"/>
          <w:sz w:val="28"/>
          <w:szCs w:val="28"/>
        </w:rPr>
        <w:t>廠商所提出之圖樣及書表內對於施工期間之交通維持及安全衛生設施經費應以量化方式編列。</w:t>
      </w:r>
    </w:p>
    <w:p w:rsidR="00E518AE" w:rsidRPr="000227C8" w:rsidRDefault="000721C9"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00E518AE" w:rsidRPr="000227C8">
        <w:rPr>
          <w:rFonts w:ascii="標楷體" w:eastAsia="標楷體" w:cs="標楷體" w:hint="eastAsia"/>
          <w:sz w:val="28"/>
          <w:szCs w:val="28"/>
        </w:rPr>
        <w:t>廠商施工時，不得妨礙交通。因施工需要暫時影響交通時，須有適當臨時交通路線及公共安全設施，並事先提出因應計畫送請</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E518AE" w:rsidRPr="000227C8">
        <w:rPr>
          <w:rFonts w:ascii="標楷體" w:eastAsia="標楷體" w:cs="標楷體" w:hint="eastAsia"/>
          <w:sz w:val="28"/>
          <w:szCs w:val="28"/>
        </w:rPr>
        <w:t>工程司核准。</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E518AE" w:rsidRPr="000227C8">
        <w:rPr>
          <w:rFonts w:ascii="標楷體" w:eastAsia="標楷體" w:cs="標楷體" w:hint="eastAsia"/>
          <w:sz w:val="28"/>
          <w:szCs w:val="28"/>
        </w:rPr>
        <w:t>工程司如另有指示者，廠商應即照辦。</w:t>
      </w:r>
    </w:p>
    <w:p w:rsidR="00E518AE" w:rsidRPr="000227C8" w:rsidRDefault="000721C9"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廠商施工如需佔用都市道路範圍，廠商應依規定擬訂交通維持計畫，併同施工計畫，送請機關核轉當地政府交通主管機關核准後，始得施工。該項交通維持計畫之格式，應依當地政府交通主管機關之規定辦理，並維持工區週邊路面平整，加強行人動線安全防護措施及導引牌設置，同時視需要於重要路口派員協助疏導交通。</w:t>
      </w:r>
    </w:p>
    <w:p w:rsidR="00E518AE" w:rsidRPr="000227C8" w:rsidRDefault="000721C9"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交通維持及安全管制措施應確實依核准之交通維持計畫及圖樣、數量佈設並據以估驗計價。</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十二</w:t>
      </w:r>
      <w:r w:rsidRPr="000227C8">
        <w:rPr>
          <w:rFonts w:ascii="標楷體" w:eastAsia="標楷體" w:cs="標楷體"/>
          <w:sz w:val="28"/>
          <w:szCs w:val="28"/>
        </w:rPr>
        <w:t>)</w:t>
      </w:r>
      <w:r w:rsidRPr="000227C8">
        <w:rPr>
          <w:rFonts w:ascii="標楷體" w:eastAsia="標楷體" w:cs="標楷體" w:hint="eastAsia"/>
          <w:sz w:val="28"/>
          <w:szCs w:val="28"/>
        </w:rPr>
        <w:t>配合施工：</w:t>
      </w:r>
    </w:p>
    <w:p w:rsidR="00E518AE" w:rsidRPr="000227C8" w:rsidRDefault="00E518AE" w:rsidP="000227C8">
      <w:pPr>
        <w:spacing w:line="240" w:lineRule="atLeast"/>
        <w:ind w:left="851"/>
        <w:jc w:val="both"/>
        <w:textDirection w:val="lrTbV"/>
        <w:rPr>
          <w:rFonts w:ascii="標楷體" w:eastAsia="標楷體"/>
          <w:sz w:val="28"/>
          <w:szCs w:val="28"/>
        </w:rPr>
      </w:pPr>
      <w:r w:rsidRPr="000227C8">
        <w:rPr>
          <w:rFonts w:ascii="標楷體" w:eastAsia="標楷體" w:cs="標楷體" w:hint="eastAsia"/>
          <w:sz w:val="28"/>
          <w:szCs w:val="28"/>
        </w:rPr>
        <w:t>與契約工程有關之其他工程，經機關交由其他廠商承包時，廠商有與其他廠商互相協調配合之義務，以使該等工作得以順利進行，如因配合施工致增加不可預知之</w:t>
      </w:r>
      <w:r w:rsidR="0052025B" w:rsidRPr="000227C8">
        <w:rPr>
          <w:rFonts w:ascii="標楷體" w:eastAsia="標楷體" w:cs="標楷體" w:hint="eastAsia"/>
          <w:sz w:val="28"/>
          <w:szCs w:val="28"/>
        </w:rPr>
        <w:t>必要</w:t>
      </w:r>
      <w:r w:rsidRPr="000227C8">
        <w:rPr>
          <w:rFonts w:ascii="標楷體" w:eastAsia="標楷體" w:cs="標楷體" w:hint="eastAsia"/>
          <w:sz w:val="28"/>
          <w:szCs w:val="28"/>
        </w:rPr>
        <w:t>費用，得以契約變更增加契約價金。因工作不能協調配合，致生錯誤、延誤工期或意外事故，其可歸責於廠商者，由廠商負責並賠償。如有任一廠商因此受損者，應於事故發生後儘速書面通知機關，由機關邀集雙方協調解決。其經協調仍無法達成協議者，由相關廠商依民事程序解決。</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十三</w:t>
      </w:r>
      <w:r w:rsidRPr="000227C8">
        <w:rPr>
          <w:rFonts w:ascii="標楷體" w:eastAsia="標楷體" w:cs="標楷體"/>
          <w:sz w:val="28"/>
          <w:szCs w:val="28"/>
        </w:rPr>
        <w:t>)</w:t>
      </w:r>
      <w:r w:rsidRPr="000227C8">
        <w:rPr>
          <w:rFonts w:ascii="標楷體" w:eastAsia="標楷體" w:cs="標楷體" w:hint="eastAsia"/>
          <w:sz w:val="28"/>
          <w:szCs w:val="28"/>
        </w:rPr>
        <w:t>工程保管：</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履約標的未經驗收移交接管單位接收前，所有已完成之工程及到場之材料、機具、設備，包括機關供給及廠商自備者，均由廠商負責保管。如有損壞缺少，概由廠商負責賠償。其經機關驗收付款者，所有權屬機關，禁止轉讓、抵押或任意更換、拆換。</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w:t>
      </w:r>
      <w:r w:rsidR="00EE753A" w:rsidRPr="00EE753A">
        <w:rPr>
          <w:rFonts w:ascii="標楷體" w:eastAsia="標楷體" w:cs="標楷體" w:hint="eastAsia"/>
          <w:sz w:val="28"/>
          <w:szCs w:val="28"/>
        </w:rPr>
        <w:t>程未經驗收前，機關因需要使用時，廠商不得拒絕。但機關應先就該部分辦理驗收或分段查驗供驗收之用，並由雙方會同使用單位協商認定權利與義務。使用期間因非可歸責於廠商之事由，致遺失或損壞者，除已由保險獲得理賠外，應由機關負責</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0721C9" w:rsidRPr="000227C8">
        <w:rPr>
          <w:rFonts w:ascii="標楷體" w:eastAsia="標楷體" w:cs="標楷體" w:hint="eastAsia"/>
          <w:sz w:val="28"/>
          <w:szCs w:val="28"/>
        </w:rPr>
        <w:t>十四</w:t>
      </w:r>
      <w:r w:rsidRPr="000227C8">
        <w:rPr>
          <w:rFonts w:ascii="標楷體" w:eastAsia="標楷體" w:cs="標楷體"/>
          <w:sz w:val="28"/>
          <w:szCs w:val="28"/>
        </w:rPr>
        <w:t>)</w:t>
      </w:r>
      <w:r w:rsidRPr="000227C8">
        <w:rPr>
          <w:rFonts w:ascii="標楷體" w:eastAsia="標楷體" w:cs="標楷體" w:hint="eastAsia"/>
          <w:sz w:val="28"/>
          <w:szCs w:val="28"/>
        </w:rPr>
        <w:t>廠商為執行施工管理之事務，其指派之工地負責人，應全權代表廠商駐場，率同其員工處理下列事項：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工地管理事項：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工地範圍內之部署及配置。</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工人、材料、機具、設備、門禁及施工裝備之管理。</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已施工完成定作物之管理。</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公共安全之維護。</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工地突發事故之處理。</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lastRenderedPageBreak/>
        <w:t>2.</w:t>
      </w:r>
      <w:r w:rsidRPr="000227C8">
        <w:rPr>
          <w:rFonts w:ascii="標楷體" w:eastAsia="標楷體" w:cs="標楷體" w:hint="eastAsia"/>
          <w:sz w:val="28"/>
          <w:szCs w:val="28"/>
        </w:rPr>
        <w:t>工程推動事項：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開工之準備。</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交通維持計畫之研擬、申報。</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材料、機具、設備檢</w:t>
      </w:r>
      <w:r w:rsidR="00D370D5" w:rsidRPr="000227C8">
        <w:rPr>
          <w:rFonts w:ascii="標楷體" w:eastAsia="標楷體" w:cs="標楷體" w:hint="eastAsia"/>
          <w:sz w:val="28"/>
          <w:szCs w:val="28"/>
        </w:rPr>
        <w:t>（</w:t>
      </w:r>
      <w:r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Pr="000227C8">
        <w:rPr>
          <w:rFonts w:ascii="標楷體" w:eastAsia="標楷體" w:cs="標楷體" w:hint="eastAsia"/>
          <w:sz w:val="28"/>
          <w:szCs w:val="28"/>
        </w:rPr>
        <w:t>驗之申請、協調。</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施工計畫及預定進度表之研擬、申報。</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施工前之準備及施工完成後之查驗。</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向機關提出施工動態</w:t>
      </w:r>
      <w:r w:rsidR="00D370D5" w:rsidRPr="000227C8">
        <w:rPr>
          <w:rFonts w:ascii="標楷體" w:eastAsia="標楷體" w:cs="標楷體" w:hint="eastAsia"/>
          <w:sz w:val="28"/>
          <w:szCs w:val="28"/>
        </w:rPr>
        <w:t>（</w:t>
      </w:r>
      <w:r w:rsidRPr="000227C8">
        <w:rPr>
          <w:rFonts w:ascii="標楷體" w:eastAsia="標楷體" w:cs="標楷體" w:hint="eastAsia"/>
          <w:sz w:val="28"/>
          <w:szCs w:val="28"/>
        </w:rPr>
        <w:t>開工、停工、復工、竣工</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書面報告。</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向機關填送施工日誌及定期工程進度表。</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協調相關廠商研商施工配合事項。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會同</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工程司勘研契約變更計畫。</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依照</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工程司之指示提出施工大樣圖資料。</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(11)</w:t>
      </w:r>
      <w:r w:rsidRPr="000227C8">
        <w:rPr>
          <w:rFonts w:ascii="標楷體" w:eastAsia="標楷體" w:cs="標楷體" w:hint="eastAsia"/>
          <w:sz w:val="28"/>
          <w:szCs w:val="28"/>
        </w:rPr>
        <w:t>施工品管有關事項。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(12)</w:t>
      </w:r>
      <w:r w:rsidRPr="000227C8">
        <w:rPr>
          <w:rFonts w:ascii="標楷體" w:eastAsia="標楷體" w:cs="標楷體" w:hint="eastAsia"/>
          <w:sz w:val="28"/>
          <w:szCs w:val="28"/>
        </w:rPr>
        <w:t>施工瑕疵之改正、改善。</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(13)</w:t>
      </w:r>
      <w:r w:rsidRPr="000227C8">
        <w:rPr>
          <w:rFonts w:ascii="標楷體" w:eastAsia="標楷體" w:cs="標楷體" w:hint="eastAsia"/>
          <w:sz w:val="28"/>
          <w:szCs w:val="28"/>
        </w:rPr>
        <w:t>天然災害之防範。</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(14)</w:t>
      </w:r>
      <w:r w:rsidRPr="000227C8">
        <w:rPr>
          <w:rFonts w:ascii="標楷體" w:eastAsia="標楷體" w:cs="標楷體" w:hint="eastAsia"/>
          <w:sz w:val="28"/>
          <w:szCs w:val="28"/>
        </w:rPr>
        <w:t>施工棄土之處理。</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(15)</w:t>
      </w:r>
      <w:r w:rsidRPr="000227C8">
        <w:rPr>
          <w:rFonts w:ascii="標楷體" w:eastAsia="標楷體" w:cs="標楷體" w:hint="eastAsia"/>
          <w:sz w:val="28"/>
          <w:szCs w:val="28"/>
        </w:rPr>
        <w:t>工地災害或災變發生後之善後處理。</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(16)</w:t>
      </w:r>
      <w:r w:rsidRPr="000227C8">
        <w:rPr>
          <w:rFonts w:ascii="標楷體" w:eastAsia="標楷體" w:cs="標楷體" w:hint="eastAsia"/>
          <w:sz w:val="28"/>
          <w:szCs w:val="28"/>
        </w:rPr>
        <w:t>其他施工作業屬廠商應辦事項者。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工地環境維護事項：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施工場地及</w:t>
      </w:r>
      <w:r w:rsidR="008A23E0" w:rsidRPr="000227C8">
        <w:rPr>
          <w:rFonts w:ascii="標楷體" w:eastAsia="標楷體" w:cs="標楷體" w:hint="eastAsia"/>
          <w:sz w:val="28"/>
          <w:szCs w:val="28"/>
        </w:rPr>
        <w:t>受施工影響</w:t>
      </w:r>
      <w:r w:rsidRPr="000227C8">
        <w:rPr>
          <w:rFonts w:ascii="標楷體" w:eastAsia="標楷體" w:cs="標楷體" w:hint="eastAsia"/>
          <w:sz w:val="28"/>
          <w:szCs w:val="28"/>
        </w:rPr>
        <w:t>地區排水系統設施之維護及改善。</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工地圍籬之設置及維護。</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工地內外環境清潔及污染防治。</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工地施工噪音之防治。</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工地週邊地區交通之維護及疏導事項。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其他有關當地交通及環保目的事業主管機關規定應辦事項。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工地週邊協調事項：</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加強工地週邊地區的警告標誌與宣導。</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與工地週邊地區鄰里辦公處暨社區加強聯繫。</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定時提供施工進度及有關之資訊。</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其他應辦事項。</w:t>
      </w:r>
    </w:p>
    <w:p w:rsidR="00E518AE" w:rsidRPr="000227C8" w:rsidRDefault="00E518AE" w:rsidP="000227C8">
      <w:pPr>
        <w:spacing w:line="240" w:lineRule="atLeast"/>
        <w:ind w:left="720" w:hanging="436"/>
        <w:jc w:val="both"/>
        <w:textDirection w:val="lrTbV"/>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十五</w:t>
      </w:r>
      <w:r w:rsidRPr="000227C8">
        <w:rPr>
          <w:rFonts w:ascii="標楷體" w:eastAsia="標楷體" w:cs="標楷體"/>
          <w:sz w:val="28"/>
          <w:szCs w:val="28"/>
        </w:rPr>
        <w:t>)</w:t>
      </w:r>
      <w:r w:rsidRPr="000227C8">
        <w:rPr>
          <w:rFonts w:ascii="標楷體" w:eastAsia="標楷體" w:cs="標楷體" w:hint="eastAsia"/>
          <w:sz w:val="28"/>
          <w:szCs w:val="28"/>
        </w:rPr>
        <w:t>廠商履約時於工地發現化石、錢幣、有價文物、古蹟、具有考古或地質研究價值之構造或物品、具有商業價值而未列入契約價金估算之砂石或其他有價埋藏物，應通知機關處理，廠商不得占為己有。</w:t>
      </w:r>
    </w:p>
    <w:p w:rsidR="00E518AE" w:rsidRPr="000227C8" w:rsidRDefault="00E518AE" w:rsidP="000227C8">
      <w:pPr>
        <w:spacing w:line="240" w:lineRule="atLeast"/>
        <w:ind w:left="720" w:hanging="43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B75123"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轉包及分包：</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1.</w:t>
      </w:r>
      <w:r w:rsidRPr="000227C8">
        <w:rPr>
          <w:rFonts w:ascii="標楷體" w:eastAsia="標楷體" w:cs="標楷體" w:hint="eastAsia"/>
        </w:rPr>
        <w:t>廠商不得將契約轉包。廠商亦不得以不具備履行契約分包事項能力、未依法登記或設立，或依採購法第</w:t>
      </w:r>
      <w:r w:rsidRPr="000227C8">
        <w:rPr>
          <w:rFonts w:ascii="標楷體" w:eastAsia="標楷體" w:cs="標楷體"/>
        </w:rPr>
        <w:t>103</w:t>
      </w:r>
      <w:r w:rsidRPr="000227C8">
        <w:rPr>
          <w:rFonts w:ascii="標楷體" w:eastAsia="標楷體" w:cs="標楷體" w:hint="eastAsia"/>
        </w:rPr>
        <w:t>條規定不得作為參加投標或作為決標對象或分包廠商之廠商為分包廠商。</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廠商擬分包之項目及分包廠商，機關得予審查。</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廠商對於分包廠商履約之部分，仍應負完全責任。分包契約報備於機關者，亦同。</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lastRenderedPageBreak/>
        <w:t>4.</w:t>
      </w:r>
      <w:r w:rsidRPr="000227C8">
        <w:rPr>
          <w:rFonts w:ascii="標楷體" w:eastAsia="標楷體" w:cs="標楷體" w:hint="eastAsia"/>
          <w:sz w:val="28"/>
          <w:szCs w:val="28"/>
        </w:rPr>
        <w:t>分包廠商不得將分包契約轉包。其有違反者，廠商應更換分包廠商。</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廠商違反不得轉包之規定時，機關得解除契約、終止契約或沒收保證金，並得要求損害賠償。</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6.</w:t>
      </w:r>
      <w:r w:rsidR="00C97211" w:rsidRPr="000227C8">
        <w:rPr>
          <w:rFonts w:ascii="標楷體" w:eastAsia="標楷體" w:cs="標楷體" w:hint="eastAsia"/>
          <w:sz w:val="28"/>
          <w:szCs w:val="28"/>
        </w:rPr>
        <w:t>第</w:t>
      </w:r>
      <w:r w:rsidR="00C97211" w:rsidRPr="000227C8">
        <w:rPr>
          <w:rFonts w:ascii="標楷體" w:eastAsia="標楷體" w:cs="標楷體"/>
          <w:sz w:val="28"/>
          <w:szCs w:val="28"/>
        </w:rPr>
        <w:t>5</w:t>
      </w:r>
      <w:r w:rsidR="00C97211" w:rsidRPr="000227C8">
        <w:rPr>
          <w:rFonts w:ascii="標楷體" w:eastAsia="標楷體" w:cs="標楷體" w:hint="eastAsia"/>
          <w:sz w:val="28"/>
          <w:szCs w:val="28"/>
        </w:rPr>
        <w:t>目</w:t>
      </w:r>
      <w:r w:rsidRPr="000227C8">
        <w:rPr>
          <w:rFonts w:ascii="標楷體" w:eastAsia="標楷體" w:cs="標楷體" w:hint="eastAsia"/>
          <w:sz w:val="28"/>
          <w:szCs w:val="28"/>
        </w:rPr>
        <w:t>轉包廠商與廠商對機關負連帶履行及賠償責任。再轉包者，亦同。</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十七</w:t>
      </w:r>
      <w:r w:rsidRPr="000227C8">
        <w:rPr>
          <w:rFonts w:ascii="標楷體" w:eastAsia="標楷體" w:cs="標楷體"/>
          <w:sz w:val="28"/>
          <w:szCs w:val="28"/>
        </w:rPr>
        <w:t>)</w:t>
      </w:r>
      <w:r w:rsidRPr="000227C8">
        <w:rPr>
          <w:rFonts w:ascii="標楷體" w:eastAsia="標楷體" w:cs="標楷體" w:hint="eastAsia"/>
          <w:sz w:val="28"/>
          <w:szCs w:val="28"/>
        </w:rPr>
        <w:t>廠</w:t>
      </w:r>
      <w:r w:rsidR="007F6A21" w:rsidRPr="007F6A21">
        <w:rPr>
          <w:rFonts w:ascii="標楷體" w:eastAsia="標楷體" w:cs="標楷體" w:hint="eastAsia"/>
          <w:sz w:val="28"/>
          <w:szCs w:val="28"/>
        </w:rPr>
        <w:t>商及分包廠商履約，不得有下列情形：僱用依法不得從事其工作之人員（含非法外勞）、供應不法來源之財物、使用非法車輛或工具、提供不實證明、違反人口販運防制法、非法棄置土石、廢棄物或其他不法或不當行為</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十八</w:t>
      </w:r>
      <w:r w:rsidRPr="000227C8">
        <w:rPr>
          <w:rFonts w:ascii="標楷體" w:eastAsia="標楷體" w:cs="標楷體"/>
          <w:sz w:val="28"/>
          <w:szCs w:val="28"/>
        </w:rPr>
        <w:t>)</w:t>
      </w:r>
      <w:r w:rsidR="00D76ACF" w:rsidRPr="000227C8">
        <w:rPr>
          <w:rFonts w:ascii="標楷體" w:eastAsia="標楷體" w:cs="標楷體" w:hint="eastAsia"/>
          <w:sz w:val="28"/>
          <w:szCs w:val="28"/>
        </w:rPr>
        <w:t>廠</w:t>
      </w:r>
      <w:r w:rsidR="007F6A21" w:rsidRPr="007F6A21">
        <w:rPr>
          <w:rFonts w:ascii="標楷體" w:eastAsia="標楷體" w:cs="標楷體" w:hint="eastAsia"/>
          <w:sz w:val="28"/>
          <w:szCs w:val="28"/>
        </w:rPr>
        <w:t>商及分包廠商履約時，除依規定申請聘僱或調派外籍勞工者外，均不得僱用外籍勞工。違法僱用外籍勞工者，機關除通知就業服務法主管機關依規定處罰外，情節重大者，得與廠商終止或解除契約。其因此造成損害者，並得向廠商請求損害賠償</w:t>
      </w:r>
      <w:r w:rsidR="00D76ACF"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十九</w:t>
      </w:r>
      <w:r w:rsidRPr="000227C8">
        <w:rPr>
          <w:rFonts w:ascii="標楷體" w:eastAsia="標楷體" w:cs="標楷體"/>
          <w:sz w:val="28"/>
          <w:szCs w:val="28"/>
        </w:rPr>
        <w:t>)</w:t>
      </w:r>
      <w:r w:rsidRPr="000227C8">
        <w:rPr>
          <w:rFonts w:ascii="標楷體" w:eastAsia="標楷體" w:cs="標楷體" w:hint="eastAsia"/>
          <w:sz w:val="28"/>
          <w:szCs w:val="28"/>
        </w:rPr>
        <w:t>採購標的之進出口、供應、興建或使用</w:t>
      </w:r>
      <w:r w:rsidR="004C32DF" w:rsidRPr="000227C8">
        <w:rPr>
          <w:rFonts w:ascii="標楷體" w:eastAsia="標楷體" w:cs="標楷體" w:hint="eastAsia"/>
          <w:sz w:val="28"/>
          <w:szCs w:val="28"/>
        </w:rPr>
        <w:t>，</w:t>
      </w:r>
      <w:r w:rsidRPr="000227C8">
        <w:rPr>
          <w:rFonts w:ascii="標楷體" w:eastAsia="標楷體" w:cs="標楷體" w:hint="eastAsia"/>
          <w:sz w:val="28"/>
          <w:szCs w:val="28"/>
        </w:rPr>
        <w:t>涉及政府規定之許可證、執照或其他許可文件者，由廠商負責取得</w:t>
      </w:r>
      <w:r w:rsidR="00296E64" w:rsidRPr="000227C8">
        <w:rPr>
          <w:rFonts w:ascii="標楷體" w:eastAsia="標楷體" w:cs="標楷體" w:hint="eastAsia"/>
          <w:sz w:val="28"/>
          <w:szCs w:val="28"/>
        </w:rPr>
        <w:t>或代機關取得，費用詳第</w:t>
      </w:r>
      <w:r w:rsidR="00296E64" w:rsidRPr="000227C8">
        <w:rPr>
          <w:rFonts w:ascii="標楷體" w:eastAsia="標楷體" w:cs="標楷體"/>
          <w:sz w:val="28"/>
          <w:szCs w:val="28"/>
        </w:rPr>
        <w:t>4</w:t>
      </w:r>
      <w:r w:rsidR="00296E64" w:rsidRPr="000227C8">
        <w:rPr>
          <w:rFonts w:ascii="標楷體" w:eastAsia="標楷體" w:cs="標楷體" w:hint="eastAsia"/>
          <w:sz w:val="28"/>
          <w:szCs w:val="28"/>
        </w:rPr>
        <w:t>條</w:t>
      </w:r>
      <w:r w:rsidRPr="000227C8">
        <w:rPr>
          <w:rFonts w:ascii="標楷體" w:eastAsia="標楷體" w:cs="標楷體" w:hint="eastAsia"/>
          <w:sz w:val="28"/>
          <w:szCs w:val="28"/>
        </w:rPr>
        <w:t>。屬外國政府或其授權機構核發之文件者，以由廠商負責取得或代為取得為原則，並由機關提供必要之協助。如因未能取得上開文件，致造成契約當事人之損害，應由造成損害原因之一方負責賠償。</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二十</w:t>
      </w:r>
      <w:r w:rsidRPr="000227C8">
        <w:rPr>
          <w:rFonts w:ascii="標楷體" w:eastAsia="標楷體" w:cs="標楷體"/>
          <w:sz w:val="28"/>
          <w:szCs w:val="28"/>
        </w:rPr>
        <w:t>)</w:t>
      </w:r>
      <w:r w:rsidRPr="000227C8">
        <w:rPr>
          <w:rFonts w:ascii="標楷體" w:eastAsia="標楷體" w:cs="標楷體" w:hint="eastAsia"/>
          <w:sz w:val="28"/>
          <w:szCs w:val="28"/>
        </w:rPr>
        <w:t>廠商應依契約文件標示之參考原點、路線</w:t>
      </w:r>
      <w:r w:rsidR="001F5144" w:rsidRPr="000227C8">
        <w:rPr>
          <w:rFonts w:ascii="標楷體" w:eastAsia="標楷體" w:cs="標楷體" w:hint="eastAsia"/>
          <w:sz w:val="28"/>
          <w:szCs w:val="28"/>
        </w:rPr>
        <w:t>、坡度</w:t>
      </w:r>
      <w:r w:rsidRPr="000227C8">
        <w:rPr>
          <w:rFonts w:ascii="標楷體" w:eastAsia="標楷體" w:cs="標楷體" w:hint="eastAsia"/>
          <w:sz w:val="28"/>
          <w:szCs w:val="28"/>
        </w:rPr>
        <w:t>及高程，負責辦理工程之放樣，</w:t>
      </w:r>
      <w:r w:rsidR="00523FE8" w:rsidRPr="000227C8">
        <w:rPr>
          <w:rFonts w:ascii="標楷體" w:eastAsia="標楷體" w:cs="標楷體" w:hint="eastAsia"/>
          <w:sz w:val="28"/>
          <w:szCs w:val="28"/>
        </w:rPr>
        <w:t>如發現錯誤或矛盾處，應即向監造單位</w:t>
      </w:r>
      <w:r w:rsidR="00523FE8" w:rsidRPr="000227C8">
        <w:rPr>
          <w:rFonts w:ascii="標楷體" w:eastAsia="標楷體" w:cs="標楷體"/>
          <w:sz w:val="28"/>
          <w:szCs w:val="28"/>
        </w:rPr>
        <w:t>/</w:t>
      </w:r>
      <w:r w:rsidR="00523FE8" w:rsidRPr="000227C8">
        <w:rPr>
          <w:rFonts w:ascii="標楷體" w:eastAsia="標楷體" w:cs="標楷體" w:hint="eastAsia"/>
          <w:sz w:val="28"/>
          <w:szCs w:val="28"/>
        </w:rPr>
        <w:t>工程司反應，並予澄清，以</w:t>
      </w:r>
      <w:r w:rsidRPr="000227C8">
        <w:rPr>
          <w:rFonts w:ascii="標楷體" w:eastAsia="標楷體" w:cs="標楷體" w:hint="eastAsia"/>
          <w:sz w:val="28"/>
          <w:szCs w:val="28"/>
        </w:rPr>
        <w:t>確保本工程各部分位置、高程、尺寸及路線之正確性，並對其工地作業及施工方法之適當性、可靠性及安全性負完全責任。</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75123" w:rsidRPr="000227C8">
        <w:rPr>
          <w:rFonts w:ascii="標楷體" w:eastAsia="標楷體" w:cs="標楷體" w:hint="eastAsia"/>
          <w:sz w:val="28"/>
          <w:szCs w:val="28"/>
        </w:rPr>
        <w:t>廿一</w:t>
      </w:r>
      <w:r w:rsidRPr="000227C8">
        <w:rPr>
          <w:rFonts w:ascii="標楷體" w:eastAsia="標楷體" w:cs="標楷體"/>
          <w:sz w:val="28"/>
          <w:szCs w:val="28"/>
        </w:rPr>
        <w:t>)</w:t>
      </w:r>
      <w:r w:rsidRPr="000227C8">
        <w:rPr>
          <w:rFonts w:ascii="標楷體" w:eastAsia="標楷體" w:cs="標楷體" w:hint="eastAsia"/>
          <w:sz w:val="28"/>
          <w:szCs w:val="28"/>
        </w:rPr>
        <w:t>廠商之工地作業有發生意外事件之虞時，廠商應立即採取防範措施。發生意外時，應立即採取搶救，並依</w:t>
      </w:r>
      <w:r w:rsidR="00EE753A" w:rsidRPr="00EE753A">
        <w:rPr>
          <w:rFonts w:ascii="標楷體" w:eastAsia="標楷體" w:cs="標楷體" w:hint="eastAsia"/>
          <w:sz w:val="28"/>
          <w:szCs w:val="28"/>
        </w:rPr>
        <w:t>職業</w:t>
      </w:r>
      <w:r w:rsidRPr="000227C8">
        <w:rPr>
          <w:rFonts w:ascii="標楷體" w:eastAsia="標楷體" w:cs="標楷體" w:hint="eastAsia"/>
          <w:sz w:val="28"/>
          <w:szCs w:val="28"/>
        </w:rPr>
        <w:t>安全衛生法等規定實施調查、分析及作成紀錄，且於取得必要之許可後，為復原、重建等措施，另應對機關與第三人之損害進行賠償。</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機關於廠商履約中，若可預見其履約瑕疵，或其有其他違反契約之情事者，得通知廠商限期改善。</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廠商不於前款期限內，依照改善或履行者，機關得採行下列措施：</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0052025B" w:rsidRPr="000227C8">
        <w:rPr>
          <w:rFonts w:ascii="標楷體" w:eastAsia="標楷體" w:cs="標楷體" w:hint="eastAsia"/>
          <w:sz w:val="28"/>
          <w:szCs w:val="28"/>
        </w:rPr>
        <w:t>自行或</w:t>
      </w:r>
      <w:r w:rsidRPr="000227C8">
        <w:rPr>
          <w:rFonts w:ascii="標楷體" w:eastAsia="標楷體" w:cs="標楷體" w:hint="eastAsia"/>
          <w:sz w:val="28"/>
          <w:szCs w:val="28"/>
        </w:rPr>
        <w:t>使第三人改善或繼續其工作，其費用由廠商負擔。</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終止或解除契約，並得請求損害賠償。</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通知廠商暫停履約。</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機關提供之履約場所，各得標廠商有共同使用之需要者，廠商</w:t>
      </w:r>
      <w:r w:rsidR="000B1463" w:rsidRPr="000227C8">
        <w:rPr>
          <w:rFonts w:ascii="標楷體" w:eastAsia="標楷體" w:cs="標楷體" w:hint="eastAsia"/>
          <w:sz w:val="28"/>
          <w:szCs w:val="28"/>
        </w:rPr>
        <w:t>應依與其他廠商協議或機關協調之結果共用場所</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機關提供或將其所有之財物供廠商加工、改善或維修，其須將標的運出機關場所者，該財物之滅失、減損或遭侵占時，廠商應負賠償責任。機關並得視實際需要規定廠商繳納與標的等值或一定金額之保證金＿＿＿＿＿＿＿＿＿＿＿＿＿</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由機關視需要於招標時載明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契約使用之土地，由機關於</w:t>
      </w:r>
      <w:r w:rsidR="00AD7B68" w:rsidRPr="000227C8">
        <w:rPr>
          <w:rFonts w:ascii="標楷體" w:eastAsia="標楷體" w:cs="標楷體" w:hint="eastAsia"/>
          <w:sz w:val="28"/>
          <w:szCs w:val="28"/>
        </w:rPr>
        <w:t>工程施工</w:t>
      </w:r>
      <w:r w:rsidRPr="000227C8">
        <w:rPr>
          <w:rFonts w:ascii="標楷體" w:eastAsia="標楷體" w:cs="標楷體" w:hint="eastAsia"/>
          <w:sz w:val="28"/>
          <w:szCs w:val="28"/>
        </w:rPr>
        <w:t>開工前提供，其地界由機關指定。</w:t>
      </w:r>
      <w:r w:rsidRPr="000227C8">
        <w:rPr>
          <w:rFonts w:ascii="標楷體" w:eastAsia="標楷體" w:cs="標楷體" w:hint="eastAsia"/>
          <w:sz w:val="28"/>
          <w:szCs w:val="28"/>
        </w:rPr>
        <w:lastRenderedPageBreak/>
        <w:t>如因機關未及時提供土地，致廠商未能依時履約者，廠商得依第</w:t>
      </w:r>
      <w:r w:rsidRPr="000227C8">
        <w:rPr>
          <w:rFonts w:ascii="標楷體" w:eastAsia="標楷體" w:cs="標楷體"/>
          <w:sz w:val="28"/>
          <w:szCs w:val="28"/>
        </w:rPr>
        <w:t>7</w:t>
      </w:r>
      <w:r w:rsidRPr="000227C8">
        <w:rPr>
          <w:rFonts w:ascii="標楷體" w:eastAsia="標楷體" w:cs="標楷體" w:hint="eastAsia"/>
          <w:sz w:val="28"/>
          <w:szCs w:val="28"/>
        </w:rPr>
        <w:t>條第</w:t>
      </w:r>
      <w:r w:rsidRPr="000227C8">
        <w:rPr>
          <w:rFonts w:ascii="標楷體" w:eastAsia="標楷體" w:cs="標楷體"/>
          <w:sz w:val="28"/>
          <w:szCs w:val="28"/>
        </w:rPr>
        <w:t>3</w:t>
      </w:r>
      <w:r w:rsidRPr="000227C8">
        <w:rPr>
          <w:rFonts w:ascii="標楷體" w:eastAsia="標楷體" w:cs="標楷體" w:hint="eastAsia"/>
          <w:sz w:val="28"/>
          <w:szCs w:val="28"/>
        </w:rPr>
        <w:t>款規定，申請延長履約期限；</w:t>
      </w:r>
      <w:r w:rsidR="0097114A" w:rsidRPr="000227C8">
        <w:rPr>
          <w:rFonts w:ascii="標楷體" w:eastAsia="標楷體" w:cs="標楷體" w:hint="eastAsia"/>
          <w:sz w:val="28"/>
          <w:szCs w:val="28"/>
        </w:rPr>
        <w:t>因此增加之必要費用，由機關負擔</w:t>
      </w:r>
      <w:r w:rsidRPr="000227C8">
        <w:rPr>
          <w:rFonts w:ascii="標楷體" w:eastAsia="標楷體" w:cs="標楷體" w:hint="eastAsia"/>
          <w:sz w:val="28"/>
          <w:szCs w:val="28"/>
        </w:rPr>
        <w:t>。該土地之使用如有任何糾紛，</w:t>
      </w:r>
      <w:r w:rsidR="00F17F8A" w:rsidRPr="000227C8">
        <w:rPr>
          <w:rFonts w:ascii="標楷體" w:eastAsia="標楷體" w:cs="標楷體" w:hint="eastAsia"/>
          <w:sz w:val="28"/>
          <w:szCs w:val="28"/>
        </w:rPr>
        <w:t>除因可歸責於廠商所致者外，</w:t>
      </w:r>
      <w:r w:rsidRPr="000227C8">
        <w:rPr>
          <w:rFonts w:ascii="標楷體" w:eastAsia="標楷體" w:cs="標楷體" w:hint="eastAsia"/>
          <w:sz w:val="28"/>
          <w:szCs w:val="28"/>
        </w:rPr>
        <w:t>由機關負責；其地上</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下</w:t>
      </w:r>
      <w:r w:rsidR="00EC4187" w:rsidRPr="000227C8">
        <w:rPr>
          <w:rFonts w:ascii="標楷體" w:eastAsia="標楷體" w:cs="標楷體" w:hint="eastAsia"/>
          <w:sz w:val="28"/>
          <w:szCs w:val="28"/>
        </w:rPr>
        <w:t>）</w:t>
      </w:r>
      <w:r w:rsidRPr="000227C8">
        <w:rPr>
          <w:rFonts w:ascii="標楷體" w:eastAsia="標楷體" w:cs="標楷體" w:hint="eastAsia"/>
          <w:sz w:val="28"/>
          <w:szCs w:val="28"/>
        </w:rPr>
        <w:t>物的清除，除另有規定外，由機關負責處理。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施工所需臨時用地，除另有規定外，由廠商自理。</w:t>
      </w:r>
      <w:r w:rsidR="00FF7BC2" w:rsidRPr="000227C8">
        <w:rPr>
          <w:rFonts w:ascii="標楷體" w:eastAsia="標楷體" w:cs="標楷體" w:hint="eastAsia"/>
          <w:sz w:val="28"/>
          <w:szCs w:val="28"/>
        </w:rPr>
        <w:t>廠商應規範其人員、設備僅得於該臨時用地或機關提供之土地內施工，並避免其人員、設備進入鄰地</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w:t>
      </w:r>
      <w:r w:rsidR="00B75123"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廠商</w:t>
      </w:r>
      <w:r w:rsidR="00B75123" w:rsidRPr="000227C8">
        <w:rPr>
          <w:rFonts w:ascii="標楷體" w:eastAsia="標楷體" w:cs="標楷體" w:hint="eastAsia"/>
          <w:sz w:val="28"/>
          <w:szCs w:val="28"/>
        </w:rPr>
        <w:t>及其</w:t>
      </w:r>
      <w:r w:rsidRPr="000227C8">
        <w:rPr>
          <w:rFonts w:ascii="標楷體" w:eastAsia="標楷體" w:cs="標楷體" w:hint="eastAsia"/>
          <w:sz w:val="28"/>
          <w:szCs w:val="28"/>
        </w:rPr>
        <w:t>砂石、廢土、廢棄物、建材等分包廠商不得有使用非法車輛或超載行為。</w:t>
      </w:r>
      <w:r w:rsidR="00B75123" w:rsidRPr="000227C8">
        <w:rPr>
          <w:rFonts w:ascii="標楷體" w:eastAsia="標楷體" w:cs="標楷體" w:hint="eastAsia"/>
          <w:sz w:val="28"/>
          <w:szCs w:val="28"/>
        </w:rPr>
        <w:t>其有違反者，廠商應負違約責任。情節重大者，依採購法第</w:t>
      </w:r>
      <w:r w:rsidR="00B75123" w:rsidRPr="000227C8">
        <w:rPr>
          <w:rFonts w:ascii="標楷體" w:eastAsia="標楷體" w:cs="標楷體"/>
          <w:sz w:val="28"/>
          <w:szCs w:val="28"/>
        </w:rPr>
        <w:t>101</w:t>
      </w:r>
      <w:r w:rsidR="00B75123" w:rsidRPr="000227C8">
        <w:rPr>
          <w:rFonts w:ascii="標楷體" w:eastAsia="標楷體" w:cs="標楷體" w:hint="eastAsia"/>
          <w:sz w:val="28"/>
          <w:szCs w:val="28"/>
        </w:rPr>
        <w:t>條第</w:t>
      </w:r>
      <w:r w:rsidR="00B75123" w:rsidRPr="000227C8">
        <w:rPr>
          <w:rFonts w:ascii="標楷體" w:eastAsia="標楷體" w:cs="標楷體"/>
          <w:sz w:val="28"/>
          <w:szCs w:val="28"/>
        </w:rPr>
        <w:t>1</w:t>
      </w:r>
      <w:r w:rsidR="00B75123" w:rsidRPr="000227C8">
        <w:rPr>
          <w:rFonts w:ascii="標楷體" w:eastAsia="標楷體" w:cs="標楷體" w:hint="eastAsia"/>
          <w:sz w:val="28"/>
          <w:szCs w:val="28"/>
        </w:rPr>
        <w:t>項第</w:t>
      </w:r>
      <w:r w:rsidR="00B75123" w:rsidRPr="000227C8">
        <w:rPr>
          <w:rFonts w:ascii="標楷體" w:eastAsia="標楷體" w:cs="標楷體"/>
          <w:sz w:val="28"/>
          <w:szCs w:val="28"/>
        </w:rPr>
        <w:t>3</w:t>
      </w:r>
      <w:r w:rsidR="00B75123" w:rsidRPr="000227C8">
        <w:rPr>
          <w:rFonts w:ascii="標楷體" w:eastAsia="標楷體" w:cs="標楷體" w:hint="eastAsia"/>
          <w:sz w:val="28"/>
          <w:szCs w:val="28"/>
        </w:rPr>
        <w:t>款規定處理。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廿九</w:t>
      </w:r>
      <w:r w:rsidRPr="000227C8">
        <w:rPr>
          <w:rFonts w:ascii="標楷體" w:eastAsia="標楷體" w:cs="標楷體"/>
          <w:sz w:val="28"/>
          <w:szCs w:val="28"/>
        </w:rPr>
        <w:t>)</w:t>
      </w:r>
      <w:r w:rsidRPr="000227C8">
        <w:rPr>
          <w:rFonts w:ascii="標楷體" w:eastAsia="標楷體" w:cs="標楷體" w:hint="eastAsia"/>
          <w:sz w:val="28"/>
          <w:szCs w:val="28"/>
        </w:rPr>
        <w:t>本工程使用預拌混凝土之情形如下：</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□廠商使用之預拌混凝土，應為「領有工廠登記證」之預拌混凝土廠供應。</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符合公共工程性質特殊者，或工地附近適當運距內無足夠合法預拌混凝土廠，或其產品無法滿足工程之需求者，廠商得經機關同意後，依「公共工程工地型預拌混凝土設備設置及拆除管理要點」規定辦理。其處理方式如下：</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1.</w:t>
      </w:r>
      <w:r w:rsidRPr="000227C8">
        <w:rPr>
          <w:rFonts w:ascii="標楷體" w:eastAsia="標楷體" w:cs="標楷體" w:hint="eastAsia"/>
        </w:rPr>
        <w:t>工地型預拌混凝土設備設置生產前，應依</w:t>
      </w:r>
      <w:r w:rsidR="00EE753A" w:rsidRPr="00EE753A">
        <w:rPr>
          <w:rFonts w:ascii="標楷體" w:eastAsia="標楷體" w:cs="標楷體" w:hint="eastAsia"/>
        </w:rPr>
        <w:t>職業</w:t>
      </w:r>
      <w:r w:rsidRPr="000227C8">
        <w:rPr>
          <w:rFonts w:ascii="標楷體" w:eastAsia="標楷體" w:cs="標楷體" w:hint="eastAsia"/>
        </w:rPr>
        <w:t>安全衛生法、環境保護法、空氣污染防制法、水污染防治法、噪音管制法等相關法令，取得各該主管機關許可。</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2.</w:t>
      </w:r>
      <w:r w:rsidRPr="000227C8">
        <w:rPr>
          <w:rFonts w:ascii="標楷體" w:eastAsia="標楷體" w:cs="標楷體" w:hint="eastAsia"/>
        </w:rPr>
        <w:t>工程所需材料應以合法且未超載車輛運送。</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3.</w:t>
      </w:r>
      <w:r w:rsidRPr="000227C8">
        <w:rPr>
          <w:rFonts w:ascii="標楷體" w:eastAsia="標楷體" w:cs="標楷體" w:hint="eastAsia"/>
        </w:rPr>
        <w:t>工程竣工後，預拌混凝土設備之拆除，應列入驗收項目；未拆除時，列入驗收缺點限期改善，逾期之日數，</w:t>
      </w:r>
      <w:r w:rsidR="00C27A9E" w:rsidRPr="000227C8">
        <w:rPr>
          <w:rFonts w:ascii="標楷體" w:eastAsia="標楷體" w:cs="標楷體" w:hint="eastAsia"/>
        </w:rPr>
        <w:t>依</w:t>
      </w:r>
      <w:r w:rsidR="003F5484" w:rsidRPr="000227C8">
        <w:rPr>
          <w:rFonts w:ascii="標楷體" w:eastAsia="標楷體" w:cs="標楷體" w:hint="eastAsia"/>
        </w:rPr>
        <w:t>第</w:t>
      </w:r>
      <w:r w:rsidR="003F5484" w:rsidRPr="000227C8">
        <w:rPr>
          <w:rFonts w:ascii="標楷體" w:eastAsia="標楷體" w:cs="標楷體"/>
        </w:rPr>
        <w:t>18</w:t>
      </w:r>
      <w:r w:rsidR="003F5484" w:rsidRPr="000227C8">
        <w:rPr>
          <w:rFonts w:ascii="標楷體" w:eastAsia="標楷體" w:cs="標楷體" w:hint="eastAsia"/>
        </w:rPr>
        <w:t>條</w:t>
      </w:r>
      <w:r w:rsidR="00C27A9E" w:rsidRPr="000227C8">
        <w:rPr>
          <w:rFonts w:ascii="標楷體" w:eastAsia="標楷體" w:cs="標楷體" w:hint="eastAsia"/>
        </w:rPr>
        <w:t>遲延履約規定計算逾期違約金</w:t>
      </w:r>
      <w:r w:rsidRPr="000227C8">
        <w:rPr>
          <w:rFonts w:ascii="標楷體" w:eastAsia="標楷體" w:cs="標楷體" w:hint="eastAsia"/>
        </w:rPr>
        <w:t>。</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4.</w:t>
      </w:r>
      <w:r w:rsidRPr="000227C8">
        <w:rPr>
          <w:rFonts w:ascii="標楷體" w:eastAsia="標楷體" w:cs="標楷體" w:hint="eastAsia"/>
        </w:rPr>
        <w:t>工程竣工後，預拌混凝土設備拆除完畢前，不得支付尾款。</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5.</w:t>
      </w:r>
      <w:r w:rsidRPr="000227C8">
        <w:rPr>
          <w:rFonts w:ascii="標楷體" w:eastAsia="標楷體" w:cs="標楷體" w:hint="eastAsia"/>
        </w:rPr>
        <w:t>屆期未拆除完畢者，機關得強制拆除並由廠商支付拆除費用，或由工程尾款中扣除，並視其情形依採購法第</w:t>
      </w:r>
      <w:r w:rsidRPr="000227C8">
        <w:rPr>
          <w:rFonts w:ascii="標楷體" w:eastAsia="標楷體" w:cs="標楷體"/>
        </w:rPr>
        <w:t>101</w:t>
      </w:r>
      <w:r w:rsidRPr="000227C8">
        <w:rPr>
          <w:rFonts w:ascii="標楷體" w:eastAsia="標楷體" w:cs="標楷體" w:hint="eastAsia"/>
        </w:rPr>
        <w:t>條規定處理。</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rPr>
        <w:t>6.</w:t>
      </w:r>
      <w:r w:rsidRPr="000227C8">
        <w:rPr>
          <w:rFonts w:ascii="標楷體" w:eastAsia="標楷體" w:cs="標楷體" w:hint="eastAsia"/>
        </w:rPr>
        <w:t>廠商應出具切結書；其內容應包括下列各款：</w:t>
      </w:r>
    </w:p>
    <w:p w:rsidR="00E518AE" w:rsidRPr="000227C8" w:rsidRDefault="00E518AE" w:rsidP="000227C8">
      <w:pPr>
        <w:pStyle w:val="20"/>
        <w:spacing w:before="0" w:line="240" w:lineRule="atLeast"/>
        <w:ind w:left="1985" w:hanging="397"/>
        <w:rPr>
          <w:rFonts w:ascii="標楷體" w:eastAsia="標楷體" w:cs="Times New Roman"/>
        </w:rPr>
      </w:pPr>
      <w:r w:rsidRPr="000227C8">
        <w:rPr>
          <w:rFonts w:ascii="標楷體" w:eastAsia="標楷體" w:cs="標楷體"/>
        </w:rPr>
        <w:t>(1)</w:t>
      </w:r>
      <w:r w:rsidRPr="000227C8">
        <w:rPr>
          <w:rFonts w:ascii="標楷體" w:eastAsia="標楷體" w:cs="標楷體" w:hint="eastAsia"/>
        </w:rPr>
        <w:t>專供該工程預拌混凝土材料，不得對外營業。</w:t>
      </w:r>
    </w:p>
    <w:p w:rsidR="00E518AE" w:rsidRPr="000227C8" w:rsidRDefault="00E518AE" w:rsidP="000227C8">
      <w:pPr>
        <w:pStyle w:val="20"/>
        <w:spacing w:before="0" w:line="240" w:lineRule="atLeast"/>
        <w:ind w:left="2040" w:hanging="452"/>
        <w:rPr>
          <w:rFonts w:ascii="標楷體" w:eastAsia="標楷體" w:cs="Times New Roman"/>
        </w:rPr>
      </w:pPr>
      <w:r w:rsidRPr="000227C8">
        <w:rPr>
          <w:rFonts w:ascii="標楷體" w:eastAsia="標楷體" w:cs="標楷體"/>
        </w:rPr>
        <w:t>(2)</w:t>
      </w:r>
      <w:r w:rsidRPr="000227C8">
        <w:rPr>
          <w:rFonts w:ascii="標楷體" w:eastAsia="標楷體" w:cs="標楷體" w:hint="eastAsia"/>
        </w:rPr>
        <w:t>工程竣工後驗收前或契約終止（解除）後</w:t>
      </w:r>
      <w:r w:rsidRPr="000227C8">
        <w:rPr>
          <w:rFonts w:ascii="標楷體" w:eastAsia="標楷體" w:cs="標楷體"/>
        </w:rPr>
        <w:t>1</w:t>
      </w:r>
      <w:r w:rsidRPr="000227C8">
        <w:rPr>
          <w:rFonts w:ascii="標楷體" w:eastAsia="標楷體" w:cs="標楷體" w:hint="eastAsia"/>
        </w:rPr>
        <w:t>個月內，該預拌混凝土設備必須拆除完畢並恢復原狀。</w:t>
      </w:r>
    </w:p>
    <w:p w:rsidR="00E518AE" w:rsidRPr="000227C8" w:rsidRDefault="00E518AE" w:rsidP="000227C8">
      <w:pPr>
        <w:pStyle w:val="20"/>
        <w:spacing w:before="0" w:line="240" w:lineRule="atLeast"/>
        <w:ind w:left="2040" w:hanging="452"/>
        <w:rPr>
          <w:rFonts w:ascii="標楷體" w:eastAsia="標楷體" w:cs="Times New Roman"/>
        </w:rPr>
      </w:pPr>
      <w:r w:rsidRPr="000227C8">
        <w:rPr>
          <w:rFonts w:ascii="標楷體" w:eastAsia="標楷體" w:cs="標楷體"/>
        </w:rPr>
        <w:t>(3)</w:t>
      </w:r>
      <w:r w:rsidRPr="000227C8">
        <w:rPr>
          <w:rFonts w:ascii="標楷體" w:eastAsia="標楷體" w:cs="標楷體" w:hint="eastAsia"/>
        </w:rPr>
        <w:t>因該預拌混凝土設備之設置造成之污染、損鄰等可歸責之事故，悉由該設置廠商負完全責任。</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□本工程處離島地區，且境內無符合「工廠管理輔導法」之預拌混凝土廠，其處理方式如下：＿＿＿＿＿＿＿＿＿＿＿＿＿＿＿＿＿＿。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三十</w:t>
      </w:r>
      <w:r w:rsidRPr="000227C8">
        <w:rPr>
          <w:rFonts w:ascii="標楷體" w:eastAsia="標楷體" w:cs="標楷體"/>
          <w:sz w:val="28"/>
          <w:szCs w:val="28"/>
        </w:rPr>
        <w:t>)</w:t>
      </w:r>
      <w:r w:rsidRPr="000227C8">
        <w:rPr>
          <w:rFonts w:ascii="標楷體" w:eastAsia="標楷體" w:cs="標楷體" w:hint="eastAsia"/>
          <w:sz w:val="28"/>
          <w:szCs w:val="28"/>
        </w:rPr>
        <w:t>工程告示牌設置：</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由機關擇需要者於招標時載明</w:t>
      </w:r>
      <w:r w:rsidR="00EC4187" w:rsidRPr="000227C8">
        <w:rPr>
          <w:rFonts w:ascii="標楷體" w:eastAsia="標楷體" w:cs="標楷體" w:hint="eastAsia"/>
          <w:sz w:val="28"/>
          <w:szCs w:val="28"/>
        </w:rPr>
        <w:t>）</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□廠商應於</w:t>
      </w:r>
      <w:r w:rsidR="00AD7B68" w:rsidRPr="000227C8">
        <w:rPr>
          <w:rFonts w:ascii="標楷體" w:eastAsia="標楷體" w:cs="標楷體" w:hint="eastAsia"/>
        </w:rPr>
        <w:t>工程施工</w:t>
      </w:r>
      <w:r w:rsidRPr="000227C8">
        <w:rPr>
          <w:rFonts w:ascii="標楷體" w:eastAsia="標楷體" w:cs="標楷體" w:hint="eastAsia"/>
        </w:rPr>
        <w:t>開工前將工程告示牌相關施工圖說報機關審查核可後設置。</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□工程告示牌之位置、規格、型式、材質、色彩、字型等，應考量工程</w:t>
      </w:r>
      <w:r w:rsidRPr="000227C8">
        <w:rPr>
          <w:rFonts w:ascii="標楷體" w:eastAsia="標楷體" w:cs="標楷體" w:hint="eastAsia"/>
        </w:rPr>
        <w:lastRenderedPageBreak/>
        <w:t>特性、周遭環境及地方民情設置，規格如下：</w:t>
      </w:r>
      <w:r w:rsidR="00D370D5" w:rsidRPr="000227C8">
        <w:rPr>
          <w:rFonts w:ascii="標楷體" w:eastAsia="標楷體" w:cs="標楷體" w:hint="eastAsia"/>
        </w:rPr>
        <w:t>（</w:t>
      </w:r>
      <w:r w:rsidRPr="000227C8">
        <w:rPr>
          <w:rFonts w:ascii="標楷體" w:eastAsia="標楷體" w:cs="標楷體" w:hint="eastAsia"/>
        </w:rPr>
        <w:t>機關得調整，且於招標時載明</w:t>
      </w:r>
      <w:r w:rsidR="00EC4187" w:rsidRPr="000227C8">
        <w:rPr>
          <w:rFonts w:ascii="標楷體" w:eastAsia="標楷體" w:cs="標楷體" w:hint="eastAsia"/>
        </w:rPr>
        <w:t>）</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□長</w:t>
      </w:r>
      <w:smartTag w:uri="urn:schemas-microsoft-com:office:smarttags" w:element="chmetcnv">
        <w:smartTagPr>
          <w:attr w:name="TCSC" w:val="0"/>
          <w:attr w:name="NumberType" w:val="1"/>
          <w:attr w:name="Negative" w:val="False"/>
          <w:attr w:name="HasSpace" w:val="False"/>
          <w:attr w:name="SourceValue" w:val="500"/>
          <w:attr w:name="UnitName" w:val="公分"/>
        </w:smartTagPr>
        <w:r w:rsidRPr="000227C8">
          <w:rPr>
            <w:rFonts w:ascii="標楷體" w:eastAsia="標楷體" w:cs="標楷體"/>
          </w:rPr>
          <w:t>500</w:t>
        </w:r>
        <w:r w:rsidRPr="000227C8">
          <w:rPr>
            <w:rFonts w:ascii="標楷體" w:eastAsia="標楷體" w:cs="標楷體" w:hint="eastAsia"/>
          </w:rPr>
          <w:t>公分</w:t>
        </w:r>
      </w:smartTag>
      <w:r w:rsidRPr="000227C8">
        <w:rPr>
          <w:rFonts w:ascii="標楷體" w:eastAsia="標楷體" w:cs="標楷體" w:hint="eastAsia"/>
        </w:rPr>
        <w:t>，寬</w:t>
      </w:r>
      <w:smartTag w:uri="urn:schemas-microsoft-com:office:smarttags" w:element="chmetcnv">
        <w:smartTagPr>
          <w:attr w:name="TCSC" w:val="0"/>
          <w:attr w:name="NumberType" w:val="1"/>
          <w:attr w:name="Negative" w:val="False"/>
          <w:attr w:name="HasSpace" w:val="False"/>
          <w:attr w:name="SourceValue" w:val="320"/>
          <w:attr w:name="UnitName" w:val="公分"/>
        </w:smartTagPr>
        <w:r w:rsidRPr="000227C8">
          <w:rPr>
            <w:rFonts w:ascii="標楷體" w:eastAsia="標楷體" w:cs="標楷體"/>
          </w:rPr>
          <w:t>320</w:t>
        </w:r>
        <w:r w:rsidRPr="000227C8">
          <w:rPr>
            <w:rFonts w:ascii="標楷體" w:eastAsia="標楷體" w:cs="標楷體" w:hint="eastAsia"/>
          </w:rPr>
          <w:t>公分</w:t>
        </w:r>
      </w:smartTag>
      <w:r w:rsidRPr="000227C8">
        <w:rPr>
          <w:rFonts w:ascii="標楷體" w:eastAsia="標楷體" w:cs="標楷體" w:hint="eastAsia"/>
        </w:rPr>
        <w:t>。（適用於巨額之工程採購）</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□長</w:t>
      </w:r>
      <w:r w:rsidRPr="000227C8">
        <w:rPr>
          <w:rFonts w:ascii="標楷體" w:eastAsia="標楷體" w:cs="標楷體"/>
        </w:rPr>
        <w:t>300</w:t>
      </w:r>
      <w:r w:rsidRPr="000227C8">
        <w:rPr>
          <w:rFonts w:ascii="標楷體" w:eastAsia="標楷體" w:cs="標楷體" w:hint="eastAsia"/>
        </w:rPr>
        <w:t>分，寬</w:t>
      </w:r>
      <w:smartTag w:uri="urn:schemas-microsoft-com:office:smarttags" w:element="chmetcnv">
        <w:smartTagPr>
          <w:attr w:name="TCSC" w:val="0"/>
          <w:attr w:name="NumberType" w:val="1"/>
          <w:attr w:name="Negative" w:val="False"/>
          <w:attr w:name="HasSpace" w:val="False"/>
          <w:attr w:name="SourceValue" w:val="170"/>
          <w:attr w:name="UnitName" w:val="公分"/>
        </w:smartTagPr>
        <w:r w:rsidRPr="000227C8">
          <w:rPr>
            <w:rFonts w:ascii="標楷體" w:eastAsia="標楷體" w:cs="標楷體"/>
          </w:rPr>
          <w:t>170</w:t>
        </w:r>
        <w:r w:rsidRPr="000227C8">
          <w:rPr>
            <w:rFonts w:ascii="標楷體" w:eastAsia="標楷體" w:cs="標楷體" w:hint="eastAsia"/>
          </w:rPr>
          <w:t>公分</w:t>
        </w:r>
      </w:smartTag>
      <w:r w:rsidRPr="000227C8">
        <w:rPr>
          <w:rFonts w:ascii="標楷體" w:eastAsia="標楷體" w:cs="標楷體" w:hint="eastAsia"/>
        </w:rPr>
        <w:t>。（適用查核金額以上未達巨額之工程採購）</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□長</w:t>
      </w:r>
      <w:smartTag w:uri="urn:schemas-microsoft-com:office:smarttags" w:element="chmetcnv">
        <w:smartTagPr>
          <w:attr w:name="TCSC" w:val="0"/>
          <w:attr w:name="NumberType" w:val="1"/>
          <w:attr w:name="Negative" w:val="False"/>
          <w:attr w:name="HasSpace" w:val="False"/>
          <w:attr w:name="SourceValue" w:val="120"/>
          <w:attr w:name="UnitName" w:val="公分"/>
        </w:smartTagPr>
        <w:r w:rsidRPr="000227C8">
          <w:rPr>
            <w:rFonts w:ascii="標楷體" w:eastAsia="標楷體" w:cs="標楷體"/>
          </w:rPr>
          <w:t>120</w:t>
        </w:r>
        <w:r w:rsidRPr="000227C8">
          <w:rPr>
            <w:rFonts w:ascii="標楷體" w:eastAsia="標楷體" w:cs="標楷體" w:hint="eastAsia"/>
          </w:rPr>
          <w:t>公分</w:t>
        </w:r>
      </w:smartTag>
      <w:r w:rsidRPr="000227C8">
        <w:rPr>
          <w:rFonts w:ascii="標楷體" w:eastAsia="標楷體" w:cs="標楷體" w:hint="eastAsia"/>
        </w:rPr>
        <w:t>，寬</w:t>
      </w:r>
      <w:smartTag w:uri="urn:schemas-microsoft-com:office:smarttags" w:element="chmetcnv">
        <w:smartTagPr>
          <w:attr w:name="TCSC" w:val="0"/>
          <w:attr w:name="NumberType" w:val="1"/>
          <w:attr w:name="Negative" w:val="False"/>
          <w:attr w:name="HasSpace" w:val="False"/>
          <w:attr w:name="SourceValue" w:val="75"/>
          <w:attr w:name="UnitName" w:val="公分"/>
        </w:smartTagPr>
        <w:r w:rsidRPr="000227C8">
          <w:rPr>
            <w:rFonts w:ascii="標楷體" w:eastAsia="標楷體" w:cs="標楷體"/>
          </w:rPr>
          <w:t>75</w:t>
        </w:r>
        <w:r w:rsidRPr="000227C8">
          <w:rPr>
            <w:rFonts w:ascii="標楷體" w:eastAsia="標楷體" w:cs="標楷體" w:hint="eastAsia"/>
          </w:rPr>
          <w:t>公分</w:t>
        </w:r>
      </w:smartTag>
      <w:r w:rsidRPr="000227C8">
        <w:rPr>
          <w:rFonts w:ascii="標楷體" w:eastAsia="標楷體" w:cs="標楷體" w:hint="eastAsia"/>
        </w:rPr>
        <w:t>。（適用於未達查核金額之工程採購）</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□工程告示牌之基本內容含：</w:t>
      </w:r>
    </w:p>
    <w:p w:rsidR="00EE753A" w:rsidRPr="00EE753A" w:rsidRDefault="00E518AE" w:rsidP="00EE753A">
      <w:pPr>
        <w:pStyle w:val="3"/>
        <w:spacing w:before="0" w:line="240" w:lineRule="atLeast"/>
        <w:ind w:leftChars="590" w:left="1699" w:hangingChars="101" w:hanging="283"/>
        <w:rPr>
          <w:rFonts w:ascii="標楷體" w:eastAsia="標楷體" w:cs="標楷體"/>
        </w:rPr>
      </w:pPr>
      <w:r w:rsidRPr="000227C8">
        <w:rPr>
          <w:rFonts w:ascii="標楷體" w:eastAsia="標楷體" w:cs="標楷體" w:hint="eastAsia"/>
        </w:rPr>
        <w:t>□</w:t>
      </w:r>
      <w:r w:rsidR="00EE753A" w:rsidRPr="00EE753A">
        <w:rPr>
          <w:rFonts w:ascii="標楷體" w:eastAsia="標楷體" w:cs="標楷體" w:hint="eastAsia"/>
        </w:rPr>
        <w:t>工程名稱、主辦機關/起造人(建築工程)、設計單位/設計人(建築工程)、監造單位/監造人(建築工程)、施工廠商/承造人(建築工程)、工程概要、施工起迄時間、工地主任(負責人)姓名與電話、專任工程人員姓名與電話、經費來源（包含中央政府機關補助經費）、重要公告事項、建築地址或地號(建築工程)、建造執照(建築工程)、全民督工電話及網址等相關通報專線。</w:t>
      </w:r>
    </w:p>
    <w:p w:rsidR="00EE753A" w:rsidRPr="00EE753A" w:rsidRDefault="00EE753A" w:rsidP="00EE753A">
      <w:pPr>
        <w:pStyle w:val="3"/>
        <w:spacing w:before="0" w:line="240" w:lineRule="atLeast"/>
        <w:ind w:leftChars="590" w:left="1699" w:hangingChars="101" w:hanging="283"/>
        <w:rPr>
          <w:rFonts w:ascii="標楷體" w:eastAsia="標楷體" w:cs="標楷體"/>
        </w:rPr>
      </w:pPr>
      <w:r w:rsidRPr="00EE753A">
        <w:rPr>
          <w:rFonts w:ascii="標楷體" w:eastAsia="標楷體" w:cs="標楷體" w:hint="eastAsia"/>
        </w:rPr>
        <w:t>□品質管理人員、安全衛生人員姓名與電話、工程透視圖或平面位置圖等。（適用於查核金額以上之工程）</w:t>
      </w:r>
    </w:p>
    <w:p w:rsidR="00E518AE" w:rsidRPr="000227C8" w:rsidRDefault="00EE753A" w:rsidP="00EE753A">
      <w:pPr>
        <w:pStyle w:val="3"/>
        <w:spacing w:before="0" w:line="240" w:lineRule="atLeast"/>
        <w:ind w:leftChars="590" w:left="1699" w:hangingChars="101" w:hanging="283"/>
        <w:rPr>
          <w:rFonts w:ascii="標楷體" w:eastAsia="標楷體" w:cs="Times New Roman"/>
        </w:rPr>
      </w:pPr>
      <w:r w:rsidRPr="00EE753A">
        <w:rPr>
          <w:rFonts w:ascii="標楷體" w:eastAsia="標楷體" w:cs="標楷體" w:hint="eastAsia"/>
        </w:rPr>
        <w:t>□工程效益等。（適用於巨額之工程）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卅一</w:t>
      </w:r>
      <w:r w:rsidRPr="000227C8">
        <w:rPr>
          <w:rFonts w:ascii="標楷體" w:eastAsia="標楷體" w:cs="標楷體"/>
          <w:sz w:val="28"/>
          <w:szCs w:val="28"/>
        </w:rPr>
        <w:t>)</w:t>
      </w:r>
      <w:r w:rsidRPr="000227C8">
        <w:rPr>
          <w:rFonts w:ascii="標楷體" w:eastAsia="標楷體" w:cs="標楷體" w:hint="eastAsia"/>
          <w:sz w:val="28"/>
          <w:szCs w:val="28"/>
        </w:rPr>
        <w:t>廠商處理營建土石方應運送＿＿＿＿＿＿＿或向＿＿＿＿＿＿借土（機關於招標文件中擇一建議之合法土資場或借土區），或於不影響履約、不重複計價、不提高契約價金及扣除節省費用價差之前提下，自覓符合契約及相關法規要求之合法土資場或借土區，依契約變更程序經機關同意後辦理（廠商如於投標文件中建議其他合法土資場或借土區，並經機關審查同意者，亦可）。</w:t>
      </w:r>
    </w:p>
    <w:p w:rsidR="00E518AE" w:rsidRPr="000227C8" w:rsidRDefault="00E518AE" w:rsidP="000227C8">
      <w:pPr>
        <w:pStyle w:val="20"/>
        <w:spacing w:before="0" w:line="240" w:lineRule="atLeast"/>
        <w:rPr>
          <w:rFonts w:ascii="標楷體" w:eastAsia="標楷體" w:cs="Times New Roman"/>
        </w:rPr>
      </w:pPr>
      <w:r w:rsidRPr="000227C8">
        <w:rPr>
          <w:rFonts w:ascii="標楷體" w:eastAsia="標楷體" w:cs="標楷體" w:hint="eastAsia"/>
        </w:rPr>
        <w:t>□廠商估驗計價應檢附經機關建議或核定之土資場之遠端監控輸出影像紀錄光碟片及＿＿＿＿＿等資料</w:t>
      </w:r>
      <w:r w:rsidR="00D370D5" w:rsidRPr="000227C8">
        <w:rPr>
          <w:rFonts w:ascii="標楷體" w:eastAsia="標楷體" w:cs="標楷體" w:hint="eastAsia"/>
        </w:rPr>
        <w:t>（</w:t>
      </w:r>
      <w:r w:rsidRPr="000227C8">
        <w:rPr>
          <w:rFonts w:ascii="標楷體" w:eastAsia="標楷體" w:cs="標楷體" w:hint="eastAsia"/>
        </w:rPr>
        <w:t>由機關於招標時載明</w:t>
      </w:r>
      <w:r w:rsidR="00EC4187" w:rsidRPr="000227C8">
        <w:rPr>
          <w:rFonts w:ascii="標楷體" w:eastAsia="標楷體" w:cs="標楷體" w:hint="eastAsia"/>
        </w:rPr>
        <w:t>）</w:t>
      </w:r>
      <w:r w:rsidRPr="000227C8">
        <w:rPr>
          <w:rFonts w:ascii="標楷體" w:eastAsia="標楷體" w:cs="標楷體" w:hint="eastAsia"/>
        </w:rPr>
        <w:t>，其屬土方交換、工區土方平衡或機關認定之特殊因素者不在此限。</w:t>
      </w:r>
      <w:r w:rsidR="00D370D5" w:rsidRPr="000227C8">
        <w:rPr>
          <w:rFonts w:ascii="標楷體" w:eastAsia="標楷體" w:cs="標楷體" w:hint="eastAsia"/>
        </w:rPr>
        <w:t>（</w:t>
      </w:r>
      <w:r w:rsidRPr="000227C8">
        <w:rPr>
          <w:rFonts w:ascii="標楷體" w:eastAsia="標楷體" w:cs="標楷體" w:hint="eastAsia"/>
        </w:rPr>
        <w:t>未勾選者，無需檢附</w:t>
      </w:r>
      <w:r w:rsidR="00EC4187" w:rsidRPr="000227C8">
        <w:rPr>
          <w:rFonts w:ascii="標楷體" w:eastAsia="標楷體" w:cs="標楷體" w:hint="eastAsia"/>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卅二</w:t>
      </w:r>
      <w:r w:rsidRPr="000227C8">
        <w:rPr>
          <w:rFonts w:ascii="標楷體" w:eastAsia="標楷體" w:cs="標楷體"/>
          <w:sz w:val="28"/>
          <w:szCs w:val="28"/>
        </w:rPr>
        <w:t>)</w:t>
      </w:r>
      <w:r w:rsidRPr="000227C8">
        <w:rPr>
          <w:rFonts w:ascii="標楷體" w:eastAsia="標楷體" w:cs="標楷體" w:hint="eastAsia"/>
          <w:sz w:val="28"/>
          <w:szCs w:val="28"/>
        </w:rPr>
        <w:t>基於合理的備標成本及等標期，廠商應被認為已取得了履約所需之全部必要資料，包含（但不限於）法令、天候條件及機關負責提供之現場數據（例如機關提供之地質鑽探或地表下地質資料）等，並於投標前已完成該資料之檢查與審核。</w:t>
      </w:r>
    </w:p>
    <w:p w:rsidR="00207521"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卅三</w:t>
      </w:r>
      <w:r w:rsidRPr="000227C8">
        <w:rPr>
          <w:rFonts w:ascii="標楷體" w:eastAsia="標楷體" w:cs="標楷體"/>
          <w:sz w:val="28"/>
          <w:szCs w:val="28"/>
        </w:rPr>
        <w:t>)</w:t>
      </w:r>
      <w:r w:rsidR="00207521" w:rsidRPr="000227C8">
        <w:rPr>
          <w:rFonts w:ascii="標楷體" w:eastAsia="標楷體" w:cs="標楷體" w:hint="eastAsia"/>
          <w:sz w:val="28"/>
          <w:szCs w:val="28"/>
        </w:rPr>
        <w:t>契約雙方應依附錄</w:t>
      </w:r>
      <w:r w:rsidR="00207521" w:rsidRPr="000227C8">
        <w:rPr>
          <w:rFonts w:ascii="標楷體" w:eastAsia="標楷體" w:cs="標楷體"/>
          <w:sz w:val="28"/>
          <w:szCs w:val="28"/>
        </w:rPr>
        <w:t>1</w:t>
      </w:r>
      <w:r w:rsidR="00207521" w:rsidRPr="000227C8">
        <w:rPr>
          <w:rFonts w:ascii="標楷體" w:eastAsia="標楷體" w:cs="標楷體" w:hint="eastAsia"/>
          <w:sz w:val="28"/>
          <w:szCs w:val="28"/>
        </w:rPr>
        <w:t>「工作協調及</w:t>
      </w:r>
      <w:r w:rsidR="00E6094D" w:rsidRPr="000227C8">
        <w:rPr>
          <w:rFonts w:ascii="標楷體" w:eastAsia="標楷體" w:cs="標楷體" w:hint="eastAsia"/>
          <w:sz w:val="28"/>
          <w:szCs w:val="28"/>
        </w:rPr>
        <w:t>工程</w:t>
      </w:r>
      <w:r w:rsidR="00207521" w:rsidRPr="000227C8">
        <w:rPr>
          <w:rFonts w:ascii="標楷體" w:eastAsia="標楷體" w:cs="標楷體" w:hint="eastAsia"/>
          <w:sz w:val="28"/>
          <w:szCs w:val="28"/>
        </w:rPr>
        <w:t>會議」</w:t>
      </w:r>
      <w:r w:rsidR="00E6094D" w:rsidRPr="000227C8">
        <w:rPr>
          <w:rFonts w:ascii="標楷體" w:eastAsia="標楷體" w:cs="標楷體" w:hint="eastAsia"/>
          <w:sz w:val="28"/>
          <w:szCs w:val="28"/>
        </w:rPr>
        <w:t>之規範</w:t>
      </w:r>
      <w:r w:rsidR="00207521" w:rsidRPr="000227C8">
        <w:rPr>
          <w:rFonts w:ascii="標楷體" w:eastAsia="標楷體" w:cs="標楷體" w:hint="eastAsia"/>
          <w:sz w:val="28"/>
          <w:szCs w:val="28"/>
        </w:rPr>
        <w:t>辦理。</w:t>
      </w:r>
    </w:p>
    <w:p w:rsidR="00E518AE" w:rsidRPr="000227C8" w:rsidRDefault="00207521"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卅四</w:t>
      </w:r>
      <w:r w:rsidRPr="000227C8">
        <w:rPr>
          <w:rFonts w:ascii="標楷體" w:eastAsia="標楷體" w:cs="標楷體"/>
          <w:sz w:val="28"/>
          <w:szCs w:val="28"/>
        </w:rPr>
        <w:t>)</w:t>
      </w:r>
      <w:r w:rsidR="00E518AE" w:rsidRPr="000227C8">
        <w:rPr>
          <w:rFonts w:ascii="標楷體" w:eastAsia="標楷體" w:cs="標楷體" w:hint="eastAsia"/>
          <w:sz w:val="28"/>
          <w:szCs w:val="28"/>
        </w:rPr>
        <w:t>其他：＿＿＿＿＿＿＿＿＿＿＿</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由機關擇需要者於招標時載明</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w:t>
      </w:r>
    </w:p>
    <w:p w:rsidR="00D1598C" w:rsidRPr="000227C8" w:rsidRDefault="00D1598C"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10</w:t>
      </w:r>
      <w:r w:rsidRPr="000227C8">
        <w:rPr>
          <w:rFonts w:ascii="標楷體" w:eastAsia="標楷體" w:cs="標楷體" w:hint="eastAsia"/>
          <w:b/>
          <w:bCs/>
          <w:sz w:val="28"/>
          <w:szCs w:val="28"/>
        </w:rPr>
        <w:t>條　監造作業</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契約履約期間，機關得視案件性質及實際需要指派工程司駐場，代表機關監督廠商履行契約各項應辦事項。如機關委託技術服務廠商執行監造作業時，機關應通知廠商，技術服務廠商變更時亦同。該技術服務廠商之職權</w:t>
      </w:r>
      <w:r w:rsidR="00523FE8" w:rsidRPr="000227C8">
        <w:rPr>
          <w:rFonts w:ascii="標楷體" w:eastAsia="標楷體" w:cs="標楷體" w:hint="eastAsia"/>
          <w:sz w:val="28"/>
          <w:szCs w:val="28"/>
        </w:rPr>
        <w:t>依機關之授權內容，並由機關書面通知廠商</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工程司所指派之代表，其對廠商之指示與監督行為，效力同工程司。工程司對其代表之指派及變更，應通知廠商。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lastRenderedPageBreak/>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工程司之職權如下</w:t>
      </w:r>
      <w:r w:rsidR="00D370D5" w:rsidRPr="000227C8">
        <w:rPr>
          <w:rFonts w:ascii="標楷體" w:eastAsia="標楷體" w:cs="標楷體" w:hint="eastAsia"/>
          <w:sz w:val="28"/>
          <w:szCs w:val="28"/>
        </w:rPr>
        <w:t>（</w:t>
      </w:r>
      <w:r w:rsidRPr="000227C8">
        <w:rPr>
          <w:rFonts w:ascii="標楷體" w:eastAsia="標楷體" w:cs="標楷體" w:hint="eastAsia"/>
          <w:sz w:val="28"/>
          <w:szCs w:val="28"/>
        </w:rPr>
        <w:t>機關可視需要調整</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契約之解釋。</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工程設計、品質或數量變更之審核。</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廠商所提</w:t>
      </w:r>
      <w:r w:rsidR="00D85056" w:rsidRPr="000227C8">
        <w:rPr>
          <w:rFonts w:ascii="標楷體" w:eastAsia="標楷體" w:cs="標楷體" w:hint="eastAsia"/>
          <w:sz w:val="28"/>
          <w:szCs w:val="28"/>
        </w:rPr>
        <w:t>設計計畫、</w:t>
      </w:r>
      <w:r w:rsidRPr="000227C8">
        <w:rPr>
          <w:rFonts w:ascii="標楷體" w:eastAsia="標楷體" w:cs="標楷體" w:hint="eastAsia"/>
          <w:sz w:val="28"/>
          <w:szCs w:val="28"/>
        </w:rPr>
        <w:t>施工計畫、施工詳圖、品質計畫及預定進度表等之審核及管制。</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工程及材料機具設備之檢</w:t>
      </w:r>
      <w:r w:rsidR="00D370D5" w:rsidRPr="000227C8">
        <w:rPr>
          <w:rFonts w:ascii="標楷體" w:eastAsia="標楷體" w:cs="標楷體" w:hint="eastAsia"/>
          <w:sz w:val="28"/>
          <w:szCs w:val="28"/>
        </w:rPr>
        <w:t>（</w:t>
      </w:r>
      <w:r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Pr="000227C8">
        <w:rPr>
          <w:rFonts w:ascii="標楷體" w:eastAsia="標楷體" w:cs="標楷體" w:hint="eastAsia"/>
          <w:sz w:val="28"/>
          <w:szCs w:val="28"/>
        </w:rPr>
        <w:t>驗。</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廠商請款之審核簽證。</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於機關所賦職權範圍內對廠商申請事項之處理。</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契約與相關工程之配合協調事項。</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廠商依契約提送機關一切之申請、報告、請款</w:t>
      </w:r>
      <w:r w:rsidR="00C97211" w:rsidRPr="000227C8">
        <w:rPr>
          <w:rFonts w:ascii="標楷體" w:eastAsia="標楷體" w:cs="標楷體" w:hint="eastAsia"/>
          <w:sz w:val="28"/>
          <w:szCs w:val="28"/>
        </w:rPr>
        <w:t>、變更設計</w:t>
      </w:r>
      <w:r w:rsidRPr="000227C8">
        <w:rPr>
          <w:rFonts w:ascii="標楷體" w:eastAsia="標楷體" w:cs="標楷體" w:hint="eastAsia"/>
          <w:sz w:val="28"/>
          <w:szCs w:val="28"/>
        </w:rPr>
        <w:t>及請示事項，除另有規定外，均須送經</w:t>
      </w:r>
      <w:r w:rsidR="00F8608D"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工程司核轉。廠商依法令規定提送政府主管機關之有關申請及報告事項，除另有規定外，均應先照會</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Pr="000227C8">
        <w:rPr>
          <w:rFonts w:ascii="標楷體" w:eastAsia="標楷體" w:cs="標楷體" w:hint="eastAsia"/>
          <w:sz w:val="28"/>
          <w:szCs w:val="28"/>
        </w:rPr>
        <w:t>工程司在其職權範圍內所作之決定，廠商如有異議時，應於接獲該項決定之日起</w:t>
      </w:r>
      <w:r w:rsidRPr="000227C8">
        <w:rPr>
          <w:rFonts w:ascii="標楷體" w:eastAsia="標楷體" w:cs="標楷體"/>
          <w:sz w:val="28"/>
          <w:szCs w:val="28"/>
        </w:rPr>
        <w:t>10</w:t>
      </w:r>
      <w:r w:rsidRPr="000227C8">
        <w:rPr>
          <w:rFonts w:ascii="標楷體" w:eastAsia="標楷體" w:cs="標楷體" w:hint="eastAsia"/>
          <w:sz w:val="28"/>
          <w:szCs w:val="28"/>
        </w:rPr>
        <w:t>日內以書面向機關表示，否則視同接受。</w:t>
      </w:r>
    </w:p>
    <w:p w:rsidR="00E518AE" w:rsidRPr="000227C8" w:rsidRDefault="00E518AE" w:rsidP="000227C8">
      <w:pPr>
        <w:spacing w:line="240" w:lineRule="atLeast"/>
        <w:ind w:left="840" w:hanging="556"/>
        <w:jc w:val="both"/>
        <w:textDirection w:val="lrTbV"/>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五</w:t>
      </w:r>
      <w:r w:rsidRPr="000227C8">
        <w:rPr>
          <w:rFonts w:ascii="標楷體" w:eastAsia="標楷體" w:hAnsi="標楷體" w:cs="標楷體"/>
          <w:sz w:val="28"/>
          <w:szCs w:val="28"/>
        </w:rPr>
        <w:t>)</w:t>
      </w:r>
      <w:r w:rsidR="00C97211" w:rsidRPr="000227C8">
        <w:rPr>
          <w:rFonts w:ascii="標楷體" w:eastAsia="標楷體" w:hAnsi="標楷體" w:cs="標楷體" w:hint="eastAsia"/>
          <w:sz w:val="28"/>
          <w:szCs w:val="28"/>
        </w:rPr>
        <w:t>工程司代表機關</w:t>
      </w:r>
      <w:r w:rsidR="00C97211" w:rsidRPr="000227C8">
        <w:rPr>
          <w:rFonts w:ascii="標楷體" w:eastAsia="標楷體" w:cs="標楷體" w:hint="eastAsia"/>
          <w:sz w:val="28"/>
          <w:szCs w:val="28"/>
        </w:rPr>
        <w:t>協助</w:t>
      </w:r>
      <w:r w:rsidR="00C97211" w:rsidRPr="000227C8">
        <w:rPr>
          <w:rFonts w:ascii="標楷體" w:eastAsia="標楷體" w:hAnsi="標楷體" w:cs="標楷體" w:hint="eastAsia"/>
          <w:sz w:val="28"/>
          <w:szCs w:val="28"/>
        </w:rPr>
        <w:t>處理下列有關契約之協調事項</w:t>
      </w:r>
      <w:r w:rsidR="00C97211" w:rsidRPr="000227C8">
        <w:rPr>
          <w:rFonts w:ascii="標楷體" w:eastAsia="標楷體" w:cs="標楷體" w:hint="eastAsia"/>
          <w:sz w:val="28"/>
          <w:szCs w:val="28"/>
        </w:rPr>
        <w:t>，廠商應主動提供必要之資訊，避免影響工程之進行</w:t>
      </w:r>
      <w:r w:rsidRPr="000227C8">
        <w:rPr>
          <w:rFonts w:ascii="標楷體" w:eastAsia="標楷體" w:hAnsi="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工地週邊公共事務之協調事項。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工程範圍內地上</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下</w:t>
      </w:r>
      <w:r w:rsidR="00EC4187" w:rsidRPr="000227C8">
        <w:rPr>
          <w:rFonts w:ascii="標楷體" w:eastAsia="標楷體" w:cs="標楷體" w:hint="eastAsia"/>
          <w:sz w:val="28"/>
          <w:szCs w:val="28"/>
        </w:rPr>
        <w:t>）</w:t>
      </w:r>
      <w:r w:rsidRPr="000227C8">
        <w:rPr>
          <w:rFonts w:ascii="標楷體" w:eastAsia="標楷體" w:cs="標楷體" w:hint="eastAsia"/>
          <w:sz w:val="28"/>
          <w:szCs w:val="28"/>
        </w:rPr>
        <w:t>物拆遷作業協調事項。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機關供給材料或機具之供應協調事項。</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11</w:t>
      </w:r>
      <w:r w:rsidRPr="000227C8">
        <w:rPr>
          <w:rFonts w:ascii="標楷體" w:eastAsia="標楷體" w:cs="標楷體" w:hint="eastAsia"/>
          <w:b/>
          <w:bCs/>
          <w:sz w:val="28"/>
          <w:szCs w:val="28"/>
        </w:rPr>
        <w:t xml:space="preserve">條　</w:t>
      </w:r>
      <w:r w:rsidR="0014388B" w:rsidRPr="000227C8">
        <w:rPr>
          <w:rFonts w:ascii="標楷體" w:eastAsia="標楷體" w:cs="標楷體" w:hint="eastAsia"/>
          <w:b/>
          <w:bCs/>
          <w:sz w:val="28"/>
          <w:szCs w:val="28"/>
        </w:rPr>
        <w:t>履約</w:t>
      </w:r>
      <w:r w:rsidRPr="000227C8">
        <w:rPr>
          <w:rFonts w:ascii="標楷體" w:eastAsia="標楷體" w:cs="標楷體" w:hint="eastAsia"/>
          <w:b/>
          <w:bCs/>
          <w:sz w:val="28"/>
          <w:szCs w:val="28"/>
        </w:rPr>
        <w:t>品管</w:t>
      </w:r>
    </w:p>
    <w:p w:rsidR="0014388B" w:rsidRPr="000227C8" w:rsidRDefault="0014388B"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廠商應對契約之內容充分瞭解，並切實執行。如有疑義，應於履行前向機關提出澄清，否則應依照機關之解釋辦理。</w:t>
      </w:r>
    </w:p>
    <w:p w:rsidR="00E36A72" w:rsidRPr="000227C8" w:rsidRDefault="0023663A"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14388B"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在履約中，應對設計品質依照契約有關規範，嚴予控制，並辦理自主查核。</w:t>
      </w:r>
    </w:p>
    <w:p w:rsidR="00E36A72" w:rsidRPr="000227C8" w:rsidRDefault="0023663A"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14388B" w:rsidRPr="000227C8">
        <w:rPr>
          <w:rFonts w:ascii="標楷體" w:eastAsia="標楷體" w:cs="標楷體" w:hint="eastAsia"/>
          <w:sz w:val="28"/>
          <w:szCs w:val="28"/>
        </w:rPr>
        <w:t>三</w:t>
      </w:r>
      <w:r w:rsidRPr="000227C8">
        <w:rPr>
          <w:rFonts w:ascii="標楷體" w:eastAsia="標楷體" w:cs="標楷體"/>
          <w:sz w:val="28"/>
          <w:szCs w:val="28"/>
        </w:rPr>
        <w:t>)</w:t>
      </w:r>
      <w:r w:rsidR="002921A7"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00457CC3" w:rsidRPr="000227C8">
        <w:rPr>
          <w:rFonts w:ascii="標楷體" w:eastAsia="標楷體" w:cs="標楷體" w:hint="eastAsia"/>
          <w:sz w:val="28"/>
          <w:szCs w:val="28"/>
        </w:rPr>
        <w:t>工程司</w:t>
      </w:r>
      <w:r w:rsidR="00E36A72" w:rsidRPr="000227C8">
        <w:rPr>
          <w:rFonts w:ascii="標楷體" w:eastAsia="標楷體" w:cs="標楷體" w:hint="eastAsia"/>
          <w:sz w:val="28"/>
          <w:szCs w:val="28"/>
        </w:rPr>
        <w:t>於履約期間發現</w:t>
      </w:r>
      <w:r w:rsidRPr="000227C8">
        <w:rPr>
          <w:rFonts w:ascii="標楷體" w:eastAsia="標楷體" w:cs="標楷體" w:hint="eastAsia"/>
          <w:sz w:val="28"/>
          <w:szCs w:val="28"/>
        </w:rPr>
        <w:t>廠商設計</w:t>
      </w:r>
      <w:r w:rsidR="00E36A72" w:rsidRPr="000227C8">
        <w:rPr>
          <w:rFonts w:ascii="標楷體" w:eastAsia="標楷體" w:cs="標楷體" w:hint="eastAsia"/>
          <w:sz w:val="28"/>
          <w:szCs w:val="28"/>
        </w:rPr>
        <w:t>品質或進度不符合契約規定</w:t>
      </w:r>
      <w:r w:rsidR="00457CC3" w:rsidRPr="000227C8">
        <w:rPr>
          <w:rFonts w:ascii="標楷體" w:eastAsia="標楷體" w:cs="標楷體" w:hint="eastAsia"/>
          <w:sz w:val="28"/>
          <w:szCs w:val="28"/>
        </w:rPr>
        <w:t>者</w:t>
      </w:r>
      <w:r w:rsidR="00E36A72" w:rsidRPr="000227C8">
        <w:rPr>
          <w:rFonts w:ascii="標楷體" w:eastAsia="標楷體" w:cs="標楷體" w:hint="eastAsia"/>
          <w:sz w:val="28"/>
          <w:szCs w:val="28"/>
        </w:rPr>
        <w:t>，</w:t>
      </w:r>
      <w:r w:rsidR="00457CC3" w:rsidRPr="000227C8">
        <w:rPr>
          <w:rFonts w:ascii="標楷體" w:eastAsia="標楷體" w:cs="標楷體" w:hint="eastAsia"/>
          <w:sz w:val="28"/>
          <w:szCs w:val="28"/>
        </w:rPr>
        <w:t>機關</w:t>
      </w:r>
      <w:r w:rsidR="00E36A72" w:rsidRPr="000227C8">
        <w:rPr>
          <w:rFonts w:ascii="標楷體" w:eastAsia="標楷體" w:cs="標楷體" w:hint="eastAsia"/>
          <w:sz w:val="28"/>
          <w:szCs w:val="28"/>
        </w:rPr>
        <w:t>得通知</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限期改善或改正。</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逾期未辦妥時，</w:t>
      </w:r>
      <w:r w:rsidRPr="000227C8">
        <w:rPr>
          <w:rFonts w:ascii="標楷體" w:eastAsia="標楷體" w:cs="標楷體" w:hint="eastAsia"/>
          <w:sz w:val="28"/>
          <w:szCs w:val="28"/>
        </w:rPr>
        <w:t>機關</w:t>
      </w:r>
      <w:r w:rsidR="00E36A72" w:rsidRPr="000227C8">
        <w:rPr>
          <w:rFonts w:ascii="標楷體" w:eastAsia="標楷體" w:cs="標楷體" w:hint="eastAsia"/>
          <w:sz w:val="28"/>
          <w:szCs w:val="28"/>
        </w:rPr>
        <w:t>得要求</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部分或全部停止履約，至</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辦妥並經</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00457CC3" w:rsidRPr="000227C8">
        <w:rPr>
          <w:rFonts w:ascii="標楷體" w:eastAsia="標楷體" w:cs="標楷體" w:hint="eastAsia"/>
          <w:sz w:val="28"/>
          <w:szCs w:val="28"/>
        </w:rPr>
        <w:t>工程司</w:t>
      </w:r>
      <w:r w:rsidR="00D76192" w:rsidRPr="000227C8">
        <w:rPr>
          <w:rFonts w:ascii="標楷體" w:eastAsia="標楷體" w:cs="標楷體" w:hint="eastAsia"/>
          <w:sz w:val="28"/>
          <w:szCs w:val="28"/>
        </w:rPr>
        <w:t>審查及</w:t>
      </w:r>
      <w:r w:rsidRPr="000227C8">
        <w:rPr>
          <w:rFonts w:ascii="標楷體" w:eastAsia="標楷體" w:cs="標楷體" w:hint="eastAsia"/>
          <w:sz w:val="28"/>
          <w:szCs w:val="28"/>
        </w:rPr>
        <w:t>機關</w:t>
      </w:r>
      <w:r w:rsidR="00E36A72" w:rsidRPr="000227C8">
        <w:rPr>
          <w:rFonts w:ascii="標楷體" w:eastAsia="標楷體" w:cs="標楷體" w:hint="eastAsia"/>
          <w:sz w:val="28"/>
          <w:szCs w:val="28"/>
        </w:rPr>
        <w:t>書面同意後方可恢復履約。</w:t>
      </w:r>
      <w:r w:rsidRPr="000227C8">
        <w:rPr>
          <w:rFonts w:ascii="標楷體" w:eastAsia="標楷體" w:cs="標楷體" w:hint="eastAsia"/>
          <w:sz w:val="28"/>
          <w:szCs w:val="28"/>
        </w:rPr>
        <w:t>廠商</w:t>
      </w:r>
      <w:r w:rsidR="00E36A72" w:rsidRPr="000227C8">
        <w:rPr>
          <w:rFonts w:ascii="標楷體" w:eastAsia="標楷體" w:cs="標楷體" w:hint="eastAsia"/>
          <w:sz w:val="28"/>
          <w:szCs w:val="28"/>
        </w:rPr>
        <w:t>不得為此要求展延履約期限或補償。</w:t>
      </w:r>
    </w:p>
    <w:p w:rsidR="009F0D6F" w:rsidRPr="000227C8" w:rsidRDefault="009F0D6F" w:rsidP="000227C8">
      <w:pPr>
        <w:tabs>
          <w:tab w:val="num" w:pos="1260"/>
        </w:tabs>
        <w:spacing w:line="240" w:lineRule="atLeast"/>
        <w:ind w:left="840" w:hanging="556"/>
        <w:jc w:val="both"/>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四</w:t>
      </w:r>
      <w:r w:rsidRPr="000227C8">
        <w:rPr>
          <w:rFonts w:ascii="標楷體" w:eastAsia="標楷體" w:hAnsi="標楷體" w:cs="標楷體"/>
          <w:sz w:val="28"/>
          <w:szCs w:val="28"/>
        </w:rPr>
        <w:t>)</w:t>
      </w:r>
      <w:r w:rsidRPr="000227C8">
        <w:rPr>
          <w:rFonts w:ascii="標楷體" w:eastAsia="標楷體" w:hAnsi="標楷體" w:cs="標楷體" w:hint="eastAsia"/>
          <w:sz w:val="28"/>
          <w:szCs w:val="28"/>
        </w:rPr>
        <w:t>廠商分段提送設計審查時，應提送該階段之細部設計圖說、詳細價目表、單價分析表、數量計算書及施工規範等，報請監造單位</w:t>
      </w:r>
      <w:r w:rsidR="00457CC3" w:rsidRPr="000227C8">
        <w:rPr>
          <w:rFonts w:ascii="標楷體" w:eastAsia="標楷體" w:hAnsi="標楷體" w:cs="標楷體"/>
          <w:sz w:val="28"/>
          <w:szCs w:val="28"/>
        </w:rPr>
        <w:t>/</w:t>
      </w:r>
      <w:r w:rsidR="00457CC3" w:rsidRPr="000227C8">
        <w:rPr>
          <w:rFonts w:ascii="標楷體" w:eastAsia="標楷體" w:hAnsi="標楷體" w:cs="標楷體" w:hint="eastAsia"/>
          <w:sz w:val="28"/>
          <w:szCs w:val="28"/>
        </w:rPr>
        <w:t>工程司</w:t>
      </w:r>
      <w:r w:rsidRPr="000227C8">
        <w:rPr>
          <w:rFonts w:ascii="標楷體" w:eastAsia="標楷體" w:hAnsi="標楷體" w:cs="標楷體" w:hint="eastAsia"/>
          <w:sz w:val="28"/>
          <w:szCs w:val="28"/>
        </w:rPr>
        <w:t>及機關審查核可後始得據以施工或供應安裝。</w:t>
      </w:r>
      <w:r w:rsidR="00C97211" w:rsidRPr="000227C8">
        <w:rPr>
          <w:rFonts w:ascii="標楷體" w:eastAsia="標楷體" w:hAnsi="標楷體" w:cs="標楷體" w:hint="eastAsia"/>
          <w:sz w:val="28"/>
          <w:szCs w:val="28"/>
        </w:rPr>
        <w:t>設計如不符機關需求而有修正之需要，由機關指定修正項目及期限，並通知廠商進行修正。同一項目設計內容之修正次數逾＿次者（由機關於招標時載明，未載明者為</w:t>
      </w:r>
      <w:r w:rsidR="00C97211" w:rsidRPr="000227C8">
        <w:rPr>
          <w:rFonts w:ascii="標楷體" w:eastAsia="標楷體" w:hAnsi="標楷體" w:cs="標楷體"/>
          <w:sz w:val="28"/>
          <w:szCs w:val="28"/>
        </w:rPr>
        <w:t>1</w:t>
      </w:r>
      <w:r w:rsidR="00C97211" w:rsidRPr="000227C8">
        <w:rPr>
          <w:rFonts w:ascii="標楷體" w:eastAsia="標楷體" w:hAnsi="標楷體" w:cs="標楷體" w:hint="eastAsia"/>
          <w:sz w:val="28"/>
          <w:szCs w:val="28"/>
        </w:rPr>
        <w:t>次），</w:t>
      </w:r>
      <w:r w:rsidR="00E07F4B" w:rsidRPr="000227C8">
        <w:rPr>
          <w:rFonts w:ascii="標楷體" w:eastAsia="標楷體" w:hAnsi="標楷體" w:cs="標楷體" w:hint="eastAsia"/>
          <w:sz w:val="28"/>
          <w:szCs w:val="28"/>
        </w:rPr>
        <w:t>依第</w:t>
      </w:r>
      <w:r w:rsidR="00E07F4B" w:rsidRPr="000227C8">
        <w:rPr>
          <w:rFonts w:ascii="標楷體" w:eastAsia="標楷體" w:hAnsi="標楷體" w:cs="標楷體"/>
          <w:sz w:val="28"/>
          <w:szCs w:val="28"/>
        </w:rPr>
        <w:t>5</w:t>
      </w:r>
      <w:r w:rsidR="00E07F4B" w:rsidRPr="000227C8">
        <w:rPr>
          <w:rFonts w:ascii="標楷體" w:eastAsia="標楷體" w:hAnsi="標楷體" w:cs="標楷體" w:hint="eastAsia"/>
          <w:sz w:val="28"/>
          <w:szCs w:val="28"/>
        </w:rPr>
        <w:t>款規定計算懲罰性違約金</w:t>
      </w:r>
      <w:r w:rsidR="006F24E6" w:rsidRPr="000227C8">
        <w:rPr>
          <w:rFonts w:ascii="標楷體" w:eastAsia="標楷體" w:hAnsi="標楷體" w:cs="標楷體" w:hint="eastAsia"/>
          <w:sz w:val="28"/>
          <w:szCs w:val="28"/>
        </w:rPr>
        <w:t>。</w:t>
      </w:r>
    </w:p>
    <w:p w:rsidR="0023663A" w:rsidRPr="000227C8" w:rsidRDefault="00E07F4B" w:rsidP="000227C8">
      <w:pPr>
        <w:spacing w:line="240" w:lineRule="atLeast"/>
        <w:ind w:left="840" w:hanging="556"/>
        <w:jc w:val="both"/>
        <w:rPr>
          <w:rFonts w:ascii="標楷體" w:eastAsia="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五</w:t>
      </w:r>
      <w:r w:rsidRPr="000227C8">
        <w:rPr>
          <w:rFonts w:ascii="標楷體" w:eastAsia="標楷體" w:hAnsi="標楷體" w:cs="標楷體"/>
          <w:sz w:val="28"/>
          <w:szCs w:val="28"/>
        </w:rPr>
        <w:t>)</w:t>
      </w:r>
      <w:r w:rsidR="00C97211" w:rsidRPr="000227C8">
        <w:rPr>
          <w:rFonts w:ascii="標楷體" w:eastAsia="標楷體" w:cs="標楷體" w:hint="eastAsia"/>
          <w:sz w:val="28"/>
          <w:szCs w:val="28"/>
        </w:rPr>
        <w:t>設計工作之修正次數逾契約規定者</w:t>
      </w:r>
      <w:r w:rsidR="00C97211" w:rsidRPr="000227C8">
        <w:rPr>
          <w:rFonts w:ascii="標楷體" w:eastAsia="標楷體" w:hAnsi="標楷體" w:cs="標楷體" w:hint="eastAsia"/>
          <w:sz w:val="28"/>
          <w:szCs w:val="28"/>
        </w:rPr>
        <w:t>，</w:t>
      </w:r>
      <w:r w:rsidR="0023663A" w:rsidRPr="000227C8">
        <w:rPr>
          <w:rFonts w:ascii="標楷體" w:eastAsia="標楷體" w:hAnsi="標楷體" w:cs="標楷體" w:hint="eastAsia"/>
          <w:sz w:val="28"/>
          <w:szCs w:val="28"/>
        </w:rPr>
        <w:t>每逾</w:t>
      </w:r>
      <w:r w:rsidR="0023663A" w:rsidRPr="000227C8">
        <w:rPr>
          <w:rFonts w:ascii="標楷體" w:eastAsia="標楷體" w:hAnsi="標楷體" w:cs="標楷體"/>
          <w:sz w:val="28"/>
          <w:szCs w:val="28"/>
        </w:rPr>
        <w:t>1</w:t>
      </w:r>
      <w:r w:rsidR="0023663A" w:rsidRPr="000227C8">
        <w:rPr>
          <w:rFonts w:ascii="標楷體" w:eastAsia="標楷體" w:hAnsi="標楷體" w:cs="標楷體" w:hint="eastAsia"/>
          <w:sz w:val="28"/>
          <w:szCs w:val="28"/>
        </w:rPr>
        <w:t>次，扣</w:t>
      </w:r>
      <w:r w:rsidR="0014388B" w:rsidRPr="000227C8">
        <w:rPr>
          <w:rFonts w:ascii="標楷體" w:eastAsia="標楷體" w:hAnsi="標楷體" w:cs="標楷體" w:hint="eastAsia"/>
          <w:sz w:val="28"/>
          <w:szCs w:val="28"/>
        </w:rPr>
        <w:t>款</w:t>
      </w:r>
      <w:r w:rsidRPr="000227C8">
        <w:rPr>
          <w:rFonts w:ascii="標楷體" w:eastAsia="標楷體" w:hAnsi="標楷體" w:cs="標楷體" w:hint="eastAsia"/>
          <w:sz w:val="28"/>
          <w:szCs w:val="28"/>
        </w:rPr>
        <w:t>懲罰性違約金</w:t>
      </w:r>
      <w:r w:rsidR="0023663A" w:rsidRPr="000227C8">
        <w:rPr>
          <w:rFonts w:ascii="標楷體" w:eastAsia="標楷體" w:hAnsi="標楷體" w:cs="標楷體" w:hint="eastAsia"/>
          <w:sz w:val="28"/>
          <w:szCs w:val="28"/>
        </w:rPr>
        <w:t>新臺幣＿＿元整（由機關於招標時載明；未載明者，為</w:t>
      </w:r>
      <w:r w:rsidR="00A534A8" w:rsidRPr="000227C8">
        <w:rPr>
          <w:rFonts w:ascii="標楷體" w:eastAsia="標楷體" w:hAnsi="標楷體" w:cs="標楷體"/>
          <w:sz w:val="28"/>
          <w:szCs w:val="28"/>
        </w:rPr>
        <w:t>10</w:t>
      </w:r>
      <w:r w:rsidR="0023663A" w:rsidRPr="000227C8">
        <w:rPr>
          <w:rFonts w:ascii="標楷體" w:eastAsia="標楷體" w:hAnsi="標楷體" w:cs="標楷體"/>
          <w:sz w:val="28"/>
          <w:szCs w:val="28"/>
        </w:rPr>
        <w:t>,000</w:t>
      </w:r>
      <w:r w:rsidR="0023663A" w:rsidRPr="000227C8">
        <w:rPr>
          <w:rFonts w:ascii="標楷體" w:eastAsia="標楷體" w:hAnsi="標楷體" w:cs="標楷體" w:hint="eastAsia"/>
          <w:sz w:val="28"/>
          <w:szCs w:val="28"/>
        </w:rPr>
        <w:t>元）。</w:t>
      </w:r>
      <w:r w:rsidR="002F569C" w:rsidRPr="000227C8">
        <w:rPr>
          <w:rFonts w:ascii="標楷體" w:eastAsia="標楷體" w:hAnsi="標楷體" w:cs="標楷體" w:hint="eastAsia"/>
          <w:sz w:val="28"/>
          <w:szCs w:val="28"/>
        </w:rPr>
        <w:t>懲罰性違約金之支付，機關得自應付價金中扣抵；其有不足者，得通知廠商繳</w:t>
      </w:r>
      <w:r w:rsidR="002F569C" w:rsidRPr="000227C8">
        <w:rPr>
          <w:rFonts w:ascii="標楷體" w:eastAsia="標楷體" w:hAnsi="標楷體" w:cs="標楷體" w:hint="eastAsia"/>
          <w:sz w:val="28"/>
          <w:szCs w:val="28"/>
        </w:rPr>
        <w:lastRenderedPageBreak/>
        <w:t>納或自保證金扣抵。其</w:t>
      </w:r>
      <w:r w:rsidR="0014388B" w:rsidRPr="000227C8">
        <w:rPr>
          <w:rFonts w:ascii="標楷體" w:eastAsia="標楷體" w:hAnsi="標楷體" w:cs="標楷體" w:hint="eastAsia"/>
          <w:sz w:val="28"/>
          <w:szCs w:val="28"/>
        </w:rPr>
        <w:t>總額，以設計部分契約價金之＿</w:t>
      </w:r>
      <w:r w:rsidR="0014388B" w:rsidRPr="000227C8">
        <w:rPr>
          <w:rFonts w:ascii="標楷體" w:eastAsia="標楷體" w:hAnsi="標楷體" w:cs="標楷體"/>
          <w:sz w:val="28"/>
          <w:szCs w:val="28"/>
        </w:rPr>
        <w:t>%</w:t>
      </w:r>
      <w:r w:rsidR="0014388B" w:rsidRPr="000227C8">
        <w:rPr>
          <w:rFonts w:ascii="標楷體" w:eastAsia="標楷體" w:hAnsi="標楷體" w:cs="標楷體" w:hint="eastAsia"/>
          <w:sz w:val="28"/>
          <w:szCs w:val="28"/>
        </w:rPr>
        <w:t>（由機關於招標時載明；未載明者，為</w:t>
      </w:r>
      <w:r w:rsidR="0014388B" w:rsidRPr="000227C8">
        <w:rPr>
          <w:rFonts w:ascii="標楷體" w:eastAsia="標楷體" w:hAnsi="標楷體" w:cs="標楷體"/>
          <w:sz w:val="28"/>
          <w:szCs w:val="28"/>
        </w:rPr>
        <w:t>20%</w:t>
      </w:r>
      <w:r w:rsidR="0014388B" w:rsidRPr="000227C8">
        <w:rPr>
          <w:rFonts w:ascii="標楷體" w:eastAsia="標楷體" w:hAnsi="標楷體" w:cs="標楷體" w:hint="eastAsia"/>
          <w:sz w:val="28"/>
          <w:szCs w:val="28"/>
        </w:rPr>
        <w:t>）為上限。</w:t>
      </w:r>
    </w:p>
    <w:p w:rsidR="00E07F4B" w:rsidRPr="000227C8" w:rsidRDefault="00E07F4B" w:rsidP="000227C8">
      <w:pPr>
        <w:spacing w:line="240" w:lineRule="atLeast"/>
        <w:ind w:left="840" w:hanging="556"/>
        <w:jc w:val="both"/>
        <w:rPr>
          <w:rFonts w:ascii="標楷體" w:eastAsia="標楷體" w:hAnsi="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六</w:t>
      </w:r>
      <w:r w:rsidRPr="000227C8">
        <w:rPr>
          <w:rFonts w:ascii="標楷體" w:eastAsia="標楷體" w:hAnsi="標楷體" w:cs="標楷體"/>
          <w:sz w:val="28"/>
          <w:szCs w:val="28"/>
        </w:rPr>
        <w:t>)</w:t>
      </w:r>
      <w:r w:rsidRPr="000227C8">
        <w:rPr>
          <w:rFonts w:ascii="標楷體" w:eastAsia="標楷體" w:hAnsi="標楷體" w:cs="標楷體" w:hint="eastAsia"/>
          <w:sz w:val="28"/>
          <w:szCs w:val="28"/>
        </w:rPr>
        <w:t>廠商應依機關核定之圖說施工，如有不涉及契約項目、數量、金額之增減，而需增補圖面以利施工者，廠商得報請</w:t>
      </w:r>
      <w:r w:rsidR="00717B1E" w:rsidRPr="000227C8">
        <w:rPr>
          <w:rFonts w:ascii="標楷體" w:eastAsia="標楷體" w:hAnsi="標楷體" w:cs="標楷體" w:hint="eastAsia"/>
          <w:sz w:val="28"/>
          <w:szCs w:val="28"/>
        </w:rPr>
        <w:t>監造</w:t>
      </w:r>
      <w:r w:rsidRPr="000227C8">
        <w:rPr>
          <w:rFonts w:ascii="標楷體" w:eastAsia="標楷體" w:hAnsi="標楷體" w:cs="標楷體" w:hint="eastAsia"/>
          <w:sz w:val="28"/>
          <w:szCs w:val="28"/>
        </w:rPr>
        <w:t>單位</w:t>
      </w:r>
      <w:r w:rsidR="00457CC3" w:rsidRPr="000227C8">
        <w:rPr>
          <w:rFonts w:ascii="標楷體" w:eastAsia="標楷體" w:hAnsi="標楷體" w:cs="標楷體"/>
          <w:sz w:val="28"/>
          <w:szCs w:val="28"/>
        </w:rPr>
        <w:t>/</w:t>
      </w:r>
      <w:r w:rsidR="00457CC3" w:rsidRPr="000227C8">
        <w:rPr>
          <w:rFonts w:ascii="標楷體" w:eastAsia="標楷體" w:hAnsi="標楷體" w:cs="標楷體" w:hint="eastAsia"/>
          <w:sz w:val="28"/>
          <w:szCs w:val="28"/>
        </w:rPr>
        <w:t>工程司</w:t>
      </w:r>
      <w:r w:rsidRPr="000227C8">
        <w:rPr>
          <w:rFonts w:ascii="標楷體" w:eastAsia="標楷體" w:hAnsi="標楷體" w:cs="標楷體" w:hint="eastAsia"/>
          <w:sz w:val="28"/>
          <w:szCs w:val="28"/>
        </w:rPr>
        <w:t>審查同意後，增補該部</w:t>
      </w:r>
      <w:r w:rsidR="00717B1E" w:rsidRPr="000227C8">
        <w:rPr>
          <w:rFonts w:ascii="標楷體" w:eastAsia="標楷體" w:hAnsi="標楷體" w:cs="標楷體" w:hint="eastAsia"/>
          <w:sz w:val="28"/>
          <w:szCs w:val="28"/>
        </w:rPr>
        <w:t>分</w:t>
      </w:r>
      <w:r w:rsidRPr="000227C8">
        <w:rPr>
          <w:rFonts w:ascii="標楷體" w:eastAsia="標楷體" w:hAnsi="標楷體" w:cs="標楷體" w:hint="eastAsia"/>
          <w:sz w:val="28"/>
          <w:szCs w:val="28"/>
        </w:rPr>
        <w:t>圖面，不適用本契約「契約變更及轉讓」規定程序。</w:t>
      </w:r>
    </w:p>
    <w:p w:rsidR="00E518AE" w:rsidRPr="000227C8" w:rsidRDefault="00E07F4B" w:rsidP="000227C8">
      <w:pPr>
        <w:spacing w:line="240" w:lineRule="atLeast"/>
        <w:ind w:left="840" w:hanging="556"/>
        <w:jc w:val="both"/>
        <w:textDirection w:val="lrTbV"/>
        <w:rPr>
          <w:rFonts w:ascii="標楷體" w:eastAsia="標楷體"/>
          <w:sz w:val="28"/>
          <w:szCs w:val="28"/>
        </w:rPr>
      </w:pPr>
      <w:r w:rsidRPr="000227C8">
        <w:rPr>
          <w:rFonts w:ascii="標楷體" w:eastAsia="標楷體" w:hAnsi="標楷體" w:cs="標楷體"/>
          <w:sz w:val="28"/>
          <w:szCs w:val="28"/>
        </w:rPr>
        <w:t>(</w:t>
      </w:r>
      <w:r w:rsidRPr="000227C8">
        <w:rPr>
          <w:rFonts w:ascii="標楷體" w:eastAsia="標楷體" w:hAnsi="標楷體" w:cs="標楷體" w:hint="eastAsia"/>
          <w:sz w:val="28"/>
          <w:szCs w:val="28"/>
        </w:rPr>
        <w:t>七</w:t>
      </w:r>
      <w:r w:rsidRPr="000227C8">
        <w:rPr>
          <w:rFonts w:ascii="標楷體" w:eastAsia="標楷體" w:hAnsi="標楷體" w:cs="標楷體"/>
          <w:sz w:val="28"/>
          <w:szCs w:val="28"/>
        </w:rPr>
        <w:t>)</w:t>
      </w:r>
      <w:r w:rsidR="00E518AE" w:rsidRPr="000227C8">
        <w:rPr>
          <w:rFonts w:ascii="標楷體" w:eastAsia="標楷體" w:hAnsi="標楷體" w:cs="標楷體" w:hint="eastAsia"/>
          <w:sz w:val="28"/>
          <w:szCs w:val="28"/>
        </w:rPr>
        <w:t>廠商自備材料、機具、設備在進場前，應將有關資料及可提供之樣品，</w:t>
      </w:r>
      <w:r w:rsidR="00E518AE" w:rsidRPr="000227C8">
        <w:rPr>
          <w:rFonts w:ascii="標楷體" w:eastAsia="標楷體" w:cs="標楷體" w:hint="eastAsia"/>
          <w:sz w:val="28"/>
          <w:szCs w:val="28"/>
        </w:rPr>
        <w:t>先送</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E518AE" w:rsidRPr="000227C8">
        <w:rPr>
          <w:rFonts w:ascii="標楷體" w:eastAsia="標楷體" w:cs="標楷體" w:hint="eastAsia"/>
          <w:sz w:val="28"/>
          <w:szCs w:val="28"/>
        </w:rPr>
        <w:t>工程司審查同意，如需辦理檢</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驗之項目，應會同</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E518AE" w:rsidRPr="000227C8">
        <w:rPr>
          <w:rFonts w:ascii="標楷體" w:eastAsia="標楷體" w:cs="標楷體" w:hint="eastAsia"/>
          <w:sz w:val="28"/>
          <w:szCs w:val="28"/>
        </w:rPr>
        <w:t>工程司或其代表人取樣，並會同送往檢</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驗單位檢</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驗合格後始得進場。該等材料、機具、設備進場時，廠商仍應通知</w:t>
      </w:r>
      <w:r w:rsidR="00A160F8" w:rsidRPr="000227C8">
        <w:rPr>
          <w:rFonts w:ascii="標楷體" w:eastAsia="標楷體" w:cs="標楷體" w:hint="eastAsia"/>
          <w:sz w:val="28"/>
          <w:szCs w:val="28"/>
        </w:rPr>
        <w:t>監造單位</w:t>
      </w:r>
      <w:r w:rsidR="00A160F8" w:rsidRPr="000227C8">
        <w:rPr>
          <w:rFonts w:ascii="標楷體" w:eastAsia="標楷體" w:cs="標楷體"/>
          <w:sz w:val="28"/>
          <w:szCs w:val="28"/>
        </w:rPr>
        <w:t>/</w:t>
      </w:r>
      <w:r w:rsidR="00E518AE" w:rsidRPr="000227C8">
        <w:rPr>
          <w:rFonts w:ascii="標楷體" w:eastAsia="標楷體" w:cs="標楷體" w:hint="eastAsia"/>
          <w:sz w:val="28"/>
          <w:szCs w:val="28"/>
        </w:rPr>
        <w:t>工程司或其代表人作現場檢驗。前開需辦理檢（試）驗之項目為：＿＿＿＿＿＿（機關依工程規模及性質擇需要者於招標時載明）。</w:t>
      </w:r>
      <w:r w:rsidR="00EE753A" w:rsidRPr="00EE753A">
        <w:rPr>
          <w:rFonts w:ascii="標楷體" w:eastAsia="標楷體" w:cs="標楷體" w:hint="eastAsia"/>
          <w:sz w:val="28"/>
          <w:szCs w:val="28"/>
        </w:rPr>
        <w:t>下列檢驗項目，應由符合CNS 17025（ISO/IEC 17025）規定之實驗室辦理，並出具印有依標準法授權之實驗室認證機構之認可標誌之檢驗報告：（由機關依工程規模及性質，擇需要者於招標時勾選）</w:t>
      </w:r>
      <w:r w:rsidR="00E518AE"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水泥混凝土：</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□混</w:t>
      </w:r>
      <w:r w:rsidRPr="00EE753A">
        <w:rPr>
          <w:rFonts w:ascii="標楷體" w:eastAsia="標楷體" w:cs="Times New Roman" w:hint="eastAsia"/>
        </w:rPr>
        <w:t>凝土圓柱試體抗壓強度試驗。</w:t>
      </w:r>
    </w:p>
    <w:p w:rsidR="00E518AE" w:rsidRPr="00EE753A" w:rsidRDefault="00E518AE" w:rsidP="000227C8">
      <w:pPr>
        <w:pStyle w:val="3"/>
        <w:spacing w:before="0" w:line="240" w:lineRule="atLeast"/>
        <w:ind w:left="1418"/>
        <w:rPr>
          <w:rFonts w:ascii="標楷體" w:eastAsia="標楷體" w:cs="Times New Roman"/>
        </w:rPr>
      </w:pPr>
      <w:r w:rsidRPr="00EE753A">
        <w:rPr>
          <w:rFonts w:ascii="標楷體" w:eastAsia="標楷體" w:cs="Times New Roman" w:hint="eastAsia"/>
        </w:rPr>
        <w:t>□混凝土鑽心試體抗壓強度試驗。</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□水硬性水泥墁料抗壓強度試驗。</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□水泥混凝土粗細粒料篩分析</w:t>
      </w:r>
      <w:r w:rsidR="00E906A2">
        <w:rPr>
          <w:rFonts w:ascii="標楷體" w:eastAsia="標楷體" w:cs="Times New Roman" w:hint="eastAsia"/>
        </w:rPr>
        <w:t>（</w:t>
      </w:r>
      <w:r w:rsidRPr="00EE753A">
        <w:rPr>
          <w:rFonts w:ascii="標楷體" w:eastAsia="標楷體" w:cs="Times New Roman" w:hint="eastAsia"/>
        </w:rPr>
        <w:t>適用於廠商自主檢查且作為估驗或驗收依據者。由監造單位/工程司會同廠商於拌合廠用以檢核是否符合配合設計規範者，得不適用</w:t>
      </w:r>
      <w:r w:rsidR="00E906A2">
        <w:rPr>
          <w:rFonts w:ascii="標楷體" w:eastAsia="標楷體" w:cs="Times New Roman" w:hint="eastAsia"/>
        </w:rPr>
        <w:t>）</w:t>
      </w:r>
      <w:r w:rsidRPr="00EE753A">
        <w:rPr>
          <w:rFonts w:ascii="標楷體" w:eastAsia="標楷體" w:cs="Times New Roman" w:hint="eastAsia"/>
        </w:rPr>
        <w:t>。</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□水泥混凝土粗細粒料比重及吸水率試驗。</w:t>
      </w:r>
    </w:p>
    <w:p w:rsidR="00EE753A" w:rsidRPr="000227C8"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□可控制低強度回填材料</w:t>
      </w:r>
      <w:r w:rsidR="00E906A2">
        <w:rPr>
          <w:rFonts w:ascii="標楷體" w:eastAsia="標楷體" w:cs="Times New Roman" w:hint="eastAsia"/>
        </w:rPr>
        <w:t>（</w:t>
      </w:r>
      <w:r w:rsidRPr="00EE753A">
        <w:rPr>
          <w:rFonts w:ascii="標楷體" w:eastAsia="標楷體" w:cs="Times New Roman" w:hint="eastAsia"/>
        </w:rPr>
        <w:t>CLSM</w:t>
      </w:r>
      <w:r w:rsidR="00E906A2">
        <w:rPr>
          <w:rFonts w:ascii="標楷體" w:eastAsia="標楷體" w:cs="Times New Roman" w:hint="eastAsia"/>
        </w:rPr>
        <w:t>）</w:t>
      </w:r>
      <w:r w:rsidRPr="00EE753A">
        <w:rPr>
          <w:rFonts w:ascii="標楷體" w:eastAsia="標楷體" w:cs="Times New Roman" w:hint="eastAsia"/>
        </w:rPr>
        <w:t>抗壓強度試驗。</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2.</w:t>
      </w:r>
      <w:r w:rsidRPr="000227C8">
        <w:rPr>
          <w:rFonts w:ascii="標楷體" w:eastAsia="標楷體" w:cs="標楷體" w:hint="eastAsia"/>
        </w:rPr>
        <w:t>瀝青混凝土：</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□瀝青舖面混合料壓實試體之厚度或高度試驗。</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□瀝青混凝土之粒料篩分析試驗</w:t>
      </w:r>
      <w:r w:rsidR="00E906A2">
        <w:rPr>
          <w:rFonts w:ascii="標楷體" w:eastAsia="標楷體" w:cs="標楷體" w:hint="eastAsia"/>
        </w:rPr>
        <w:t>（</w:t>
      </w:r>
      <w:r w:rsidR="00EE753A" w:rsidRPr="00EE753A">
        <w:rPr>
          <w:rFonts w:ascii="標楷體" w:eastAsia="標楷體" w:cs="標楷體" w:hint="eastAsia"/>
        </w:rPr>
        <w:t>適用於廠商自主檢查且作為估驗或驗收依據者。由監造單位/工程司會同廠商於拌合廠用以檢核是否符合配合設計規範者，得不適用</w:t>
      </w:r>
      <w:r w:rsidR="00E906A2">
        <w:rPr>
          <w:rFonts w:ascii="標楷體" w:eastAsia="標楷體" w:cs="標楷體" w:hint="eastAsia"/>
        </w:rPr>
        <w:t>）</w:t>
      </w:r>
      <w:r w:rsidRPr="000227C8">
        <w:rPr>
          <w:rFonts w:ascii="標楷體" w:eastAsia="標楷體" w:cs="標楷體" w:hint="eastAsia"/>
        </w:rPr>
        <w:t>。</w:t>
      </w:r>
    </w:p>
    <w:p w:rsidR="00E518AE" w:rsidRPr="000227C8" w:rsidRDefault="00E518AE" w:rsidP="000227C8">
      <w:pPr>
        <w:pStyle w:val="3"/>
        <w:spacing w:before="0" w:line="240" w:lineRule="atLeast"/>
        <w:ind w:left="1418"/>
        <w:rPr>
          <w:rFonts w:ascii="標楷體" w:eastAsia="標楷體" w:cs="Times New Roman"/>
        </w:rPr>
      </w:pPr>
      <w:r w:rsidRPr="000227C8">
        <w:rPr>
          <w:rFonts w:ascii="標楷體" w:eastAsia="標楷體" w:cs="標楷體" w:hint="eastAsia"/>
        </w:rPr>
        <w:t>□熱拌瀝青混合料之瀝青含量試驗。</w:t>
      </w:r>
    </w:p>
    <w:p w:rsidR="00E518AE" w:rsidRDefault="00E518AE" w:rsidP="000227C8">
      <w:pPr>
        <w:pStyle w:val="3"/>
        <w:spacing w:before="0" w:line="240" w:lineRule="atLeast"/>
        <w:ind w:left="1418"/>
        <w:rPr>
          <w:rFonts w:ascii="標楷體" w:eastAsia="標楷體" w:cs="標楷體"/>
        </w:rPr>
      </w:pPr>
      <w:r w:rsidRPr="000227C8">
        <w:rPr>
          <w:rFonts w:ascii="標楷體" w:eastAsia="標楷體" w:cs="標楷體" w:hint="eastAsia"/>
        </w:rPr>
        <w:t>□瀝青混合料壓實試體之比重及密度試驗</w:t>
      </w:r>
      <w:r w:rsidR="00D370D5" w:rsidRPr="000227C8">
        <w:rPr>
          <w:rFonts w:ascii="標楷體" w:eastAsia="標楷體" w:cs="標楷體" w:hint="eastAsia"/>
        </w:rPr>
        <w:t>（</w:t>
      </w:r>
      <w:r w:rsidRPr="000227C8">
        <w:rPr>
          <w:rFonts w:ascii="標楷體" w:eastAsia="標楷體" w:cs="標楷體" w:hint="eastAsia"/>
        </w:rPr>
        <w:t>飽和面乾法</w:t>
      </w:r>
      <w:r w:rsidR="00EC4187" w:rsidRPr="000227C8">
        <w:rPr>
          <w:rFonts w:ascii="標楷體" w:eastAsia="標楷體" w:cs="標楷體" w:hint="eastAsia"/>
        </w:rPr>
        <w:t>）</w:t>
      </w:r>
      <w:r w:rsidRPr="000227C8">
        <w:rPr>
          <w:rFonts w:ascii="標楷體" w:eastAsia="標楷體" w:cs="標楷體" w:hint="eastAsia"/>
        </w:rPr>
        <w:t>。</w:t>
      </w:r>
    </w:p>
    <w:p w:rsidR="00EE753A" w:rsidRPr="000227C8" w:rsidRDefault="00EE753A" w:rsidP="000227C8">
      <w:pPr>
        <w:pStyle w:val="3"/>
        <w:spacing w:before="0" w:line="240" w:lineRule="atLeast"/>
        <w:ind w:left="1418"/>
        <w:rPr>
          <w:rFonts w:ascii="標楷體" w:eastAsia="標楷體" w:cs="Times New Roman"/>
        </w:rPr>
      </w:pPr>
      <w:r w:rsidRPr="00EE753A">
        <w:rPr>
          <w:rFonts w:ascii="標楷體" w:eastAsia="標楷體" w:cs="Times New Roman" w:hint="eastAsia"/>
        </w:rPr>
        <w:t>□瀝青混凝土壓實度試驗。</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3.</w:t>
      </w:r>
      <w:r w:rsidRPr="000227C8">
        <w:rPr>
          <w:rFonts w:ascii="標楷體" w:eastAsia="標楷體" w:cs="標楷體" w:hint="eastAsia"/>
        </w:rPr>
        <w:t>金屬材料：</w:t>
      </w:r>
    </w:p>
    <w:p w:rsidR="00E518AE" w:rsidRDefault="00E518AE" w:rsidP="000227C8">
      <w:pPr>
        <w:pStyle w:val="3"/>
        <w:spacing w:before="0" w:line="240" w:lineRule="atLeast"/>
        <w:ind w:left="1418"/>
        <w:rPr>
          <w:rFonts w:ascii="標楷體" w:eastAsia="標楷體" w:cs="標楷體"/>
        </w:rPr>
      </w:pPr>
      <w:r w:rsidRPr="000227C8">
        <w:rPr>
          <w:rFonts w:ascii="標楷體" w:eastAsia="標楷體" w:cs="標楷體" w:hint="eastAsia"/>
        </w:rPr>
        <w:t>□鋼筋混凝土用鋼筋試驗。</w:t>
      </w:r>
    </w:p>
    <w:p w:rsidR="00EE753A" w:rsidRDefault="00EE753A" w:rsidP="000227C8">
      <w:pPr>
        <w:pStyle w:val="3"/>
        <w:spacing w:before="0" w:line="240" w:lineRule="atLeast"/>
        <w:ind w:left="1418"/>
        <w:rPr>
          <w:rFonts w:ascii="標楷體" w:eastAsia="標楷體" w:cs="Times New Roman"/>
        </w:rPr>
      </w:pPr>
      <w:r w:rsidRPr="00EE753A">
        <w:rPr>
          <w:rFonts w:ascii="標楷體" w:eastAsia="標楷體" w:cs="Times New Roman" w:hint="eastAsia"/>
        </w:rPr>
        <w:t>□鋼筋續接器試驗。</w:t>
      </w:r>
    </w:p>
    <w:p w:rsidR="00EE753A" w:rsidRPr="00EE753A" w:rsidRDefault="00EE753A" w:rsidP="00EE753A">
      <w:pPr>
        <w:pStyle w:val="3"/>
        <w:spacing w:before="0" w:line="240" w:lineRule="atLeast"/>
        <w:ind w:left="1135"/>
        <w:rPr>
          <w:rFonts w:ascii="標楷體" w:eastAsia="標楷體" w:cs="Times New Roman"/>
        </w:rPr>
      </w:pPr>
      <w:r w:rsidRPr="00EE753A">
        <w:rPr>
          <w:rFonts w:ascii="標楷體" w:eastAsia="標楷體" w:cs="Times New Roman" w:hint="eastAsia"/>
        </w:rPr>
        <w:t>4.土壤：</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□土壤夯實試驗。</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□土壤工地密度試驗。</w:t>
      </w:r>
    </w:p>
    <w:p w:rsidR="00EE753A" w:rsidRPr="00EE753A" w:rsidRDefault="00EE753A" w:rsidP="00EE753A">
      <w:pPr>
        <w:pStyle w:val="3"/>
        <w:spacing w:before="0" w:line="240" w:lineRule="atLeast"/>
        <w:ind w:left="1135"/>
        <w:rPr>
          <w:rFonts w:ascii="標楷體" w:eastAsia="標楷體" w:cs="Times New Roman"/>
        </w:rPr>
      </w:pPr>
      <w:r w:rsidRPr="00EE753A">
        <w:rPr>
          <w:rFonts w:ascii="標楷體" w:eastAsia="標楷體" w:cs="Times New Roman" w:hint="eastAsia"/>
        </w:rPr>
        <w:t>5.高壓混凝土地磚或普通磚：</w:t>
      </w:r>
    </w:p>
    <w:p w:rsidR="00EE753A" w:rsidRPr="00EE753A"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□高壓混凝土地磚試驗（至少含CNS 13295之6.1外觀檢查、6.2尺</w:t>
      </w:r>
      <w:r w:rsidRPr="00EE753A">
        <w:rPr>
          <w:rFonts w:ascii="標楷體" w:eastAsia="標楷體" w:cs="Times New Roman" w:hint="eastAsia"/>
        </w:rPr>
        <w:lastRenderedPageBreak/>
        <w:t>度及許可差量測、6.3抗壓強度試驗計3項）</w:t>
      </w:r>
    </w:p>
    <w:p w:rsidR="00EE753A" w:rsidRPr="000227C8" w:rsidRDefault="00EE753A" w:rsidP="00EE753A">
      <w:pPr>
        <w:pStyle w:val="3"/>
        <w:spacing w:before="0" w:line="240" w:lineRule="atLeast"/>
        <w:ind w:left="1418"/>
        <w:rPr>
          <w:rFonts w:ascii="標楷體" w:eastAsia="標楷體" w:cs="Times New Roman"/>
        </w:rPr>
      </w:pPr>
      <w:r w:rsidRPr="00EE753A">
        <w:rPr>
          <w:rFonts w:ascii="標楷體" w:eastAsia="標楷體" w:cs="Times New Roman" w:hint="eastAsia"/>
        </w:rPr>
        <w:t>□普通磚試驗。</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E07F4B"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廠商於各項工程項目施工前，應將其施工方法、施工步驟及施工中之檢</w:t>
      </w:r>
      <w:r w:rsidR="00D370D5" w:rsidRPr="000227C8">
        <w:rPr>
          <w:rFonts w:ascii="標楷體" w:eastAsia="標楷體" w:cs="標楷體" w:hint="eastAsia"/>
          <w:sz w:val="28"/>
          <w:szCs w:val="28"/>
        </w:rPr>
        <w:t>（</w:t>
      </w:r>
      <w:r w:rsidRPr="000227C8">
        <w:rPr>
          <w:rFonts w:ascii="標楷體" w:eastAsia="標楷體" w:cs="標楷體" w:hint="eastAsia"/>
          <w:sz w:val="28"/>
          <w:szCs w:val="28"/>
        </w:rPr>
        <w:t>試</w:t>
      </w:r>
      <w:r w:rsidR="00EC4187" w:rsidRPr="000227C8">
        <w:rPr>
          <w:rFonts w:ascii="標楷體" w:eastAsia="標楷體" w:cs="標楷體" w:hint="eastAsia"/>
          <w:sz w:val="28"/>
          <w:szCs w:val="28"/>
        </w:rPr>
        <w:t>）</w:t>
      </w:r>
      <w:r w:rsidRPr="000227C8">
        <w:rPr>
          <w:rFonts w:ascii="標楷體" w:eastAsia="標楷體" w:cs="標楷體" w:hint="eastAsia"/>
          <w:sz w:val="28"/>
          <w:szCs w:val="28"/>
        </w:rPr>
        <w:t>驗作業等計畫，先洽請</w:t>
      </w:r>
      <w:r w:rsidR="00A160F8" w:rsidRPr="000227C8">
        <w:rPr>
          <w:rFonts w:ascii="標楷體" w:eastAsia="標楷體" w:hAnsi="標楷體" w:cs="標楷體" w:hint="eastAsia"/>
          <w:sz w:val="28"/>
          <w:szCs w:val="28"/>
        </w:rPr>
        <w:t>監造單位</w:t>
      </w:r>
      <w:r w:rsidR="00A160F8" w:rsidRPr="000227C8">
        <w:rPr>
          <w:rFonts w:ascii="標楷體" w:eastAsia="標楷體" w:hAnsi="標楷體" w:cs="標楷體"/>
          <w:sz w:val="28"/>
          <w:szCs w:val="28"/>
        </w:rPr>
        <w:t>/</w:t>
      </w:r>
      <w:r w:rsidRPr="000227C8">
        <w:rPr>
          <w:rFonts w:ascii="標楷體" w:eastAsia="標楷體" w:cs="標楷體" w:hint="eastAsia"/>
          <w:sz w:val="28"/>
          <w:szCs w:val="28"/>
        </w:rPr>
        <w:t>工程司同意，並在施工前會同</w:t>
      </w:r>
      <w:r w:rsidR="00A160F8" w:rsidRPr="000227C8">
        <w:rPr>
          <w:rFonts w:ascii="標楷體" w:eastAsia="標楷體" w:hAnsi="標楷體" w:cs="標楷體" w:hint="eastAsia"/>
          <w:sz w:val="28"/>
          <w:szCs w:val="28"/>
        </w:rPr>
        <w:t>監造單位</w:t>
      </w:r>
      <w:r w:rsidR="00A160F8" w:rsidRPr="000227C8">
        <w:rPr>
          <w:rFonts w:ascii="標楷體" w:eastAsia="標楷體" w:hAnsi="標楷體" w:cs="標楷體"/>
          <w:sz w:val="28"/>
          <w:szCs w:val="28"/>
        </w:rPr>
        <w:t>/</w:t>
      </w:r>
      <w:r w:rsidRPr="000227C8">
        <w:rPr>
          <w:rFonts w:ascii="標楷體" w:eastAsia="標楷體" w:cs="標楷體" w:hint="eastAsia"/>
          <w:sz w:val="28"/>
          <w:szCs w:val="28"/>
        </w:rPr>
        <w:t>工程司完成準備作業之檢查工作無誤後，始得進入施工程序。施工後，廠商亦應會同</w:t>
      </w:r>
      <w:r w:rsidR="00A160F8" w:rsidRPr="000227C8">
        <w:rPr>
          <w:rFonts w:ascii="標楷體" w:eastAsia="標楷體" w:hAnsi="標楷體" w:cs="標楷體" w:hint="eastAsia"/>
          <w:sz w:val="28"/>
          <w:szCs w:val="28"/>
        </w:rPr>
        <w:t>監造單位</w:t>
      </w:r>
      <w:r w:rsidR="00A160F8" w:rsidRPr="000227C8">
        <w:rPr>
          <w:rFonts w:ascii="標楷體" w:eastAsia="標楷體" w:hAnsi="標楷體" w:cs="標楷體"/>
          <w:sz w:val="28"/>
          <w:szCs w:val="28"/>
        </w:rPr>
        <w:t>/</w:t>
      </w:r>
      <w:r w:rsidRPr="000227C8">
        <w:rPr>
          <w:rFonts w:ascii="標楷體" w:eastAsia="標楷體" w:cs="標楷體" w:hint="eastAsia"/>
          <w:sz w:val="28"/>
          <w:szCs w:val="28"/>
        </w:rPr>
        <w:t>工程司或其代表人對施工之品質進行檢驗。另應辦理下列事項：</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1.</w:t>
      </w:r>
      <w:r w:rsidRPr="000227C8">
        <w:rPr>
          <w:rFonts w:ascii="標楷體" w:eastAsia="標楷體" w:cs="標楷體" w:hint="eastAsia"/>
        </w:rPr>
        <w:t>廠商應於品質計畫之材料及施工檢驗程序，明定各項重要施工作業</w:t>
      </w:r>
      <w:r w:rsidR="00D370D5" w:rsidRPr="000227C8">
        <w:rPr>
          <w:rFonts w:ascii="標楷體" w:eastAsia="標楷體" w:cs="標楷體" w:hint="eastAsia"/>
        </w:rPr>
        <w:t>（</w:t>
      </w:r>
      <w:r w:rsidRPr="000227C8">
        <w:rPr>
          <w:rFonts w:ascii="標楷體" w:eastAsia="標楷體" w:cs="標楷體" w:hint="eastAsia"/>
        </w:rPr>
        <w:t>含假設工程</w:t>
      </w:r>
      <w:r w:rsidR="00EC4187" w:rsidRPr="000227C8">
        <w:rPr>
          <w:rFonts w:ascii="標楷體" w:eastAsia="標楷體" w:cs="標楷體" w:hint="eastAsia"/>
        </w:rPr>
        <w:t>）</w:t>
      </w:r>
      <w:r w:rsidRPr="000227C8">
        <w:rPr>
          <w:rFonts w:ascii="標楷體" w:eastAsia="標楷體" w:cs="標楷體" w:hint="eastAsia"/>
        </w:rPr>
        <w:t>及材料設備檢驗之自主檢查之查驗點</w:t>
      </w:r>
      <w:r w:rsidR="00D370D5" w:rsidRPr="000227C8">
        <w:rPr>
          <w:rFonts w:ascii="標楷體" w:eastAsia="標楷體" w:cs="標楷體" w:hint="eastAsia"/>
        </w:rPr>
        <w:t>（</w:t>
      </w:r>
      <w:r w:rsidRPr="000227C8">
        <w:rPr>
          <w:rFonts w:ascii="標楷體" w:eastAsia="標楷體" w:cs="標楷體" w:hint="eastAsia"/>
        </w:rPr>
        <w:t>應涵蓋監造單位明定之檢驗停留點</w:t>
      </w:r>
      <w:r w:rsidR="00EC4187" w:rsidRPr="000227C8">
        <w:rPr>
          <w:rFonts w:ascii="標楷體" w:eastAsia="標楷體" w:cs="標楷體" w:hint="eastAsia"/>
        </w:rPr>
        <w:t>）</w:t>
      </w:r>
      <w:r w:rsidRPr="000227C8">
        <w:rPr>
          <w:rFonts w:ascii="標楷體" w:eastAsia="標楷體" w:cs="標楷體" w:hint="eastAsia"/>
        </w:rPr>
        <w:t>。另應於施工計畫</w:t>
      </w:r>
      <w:r w:rsidR="00D370D5" w:rsidRPr="000227C8">
        <w:rPr>
          <w:rFonts w:ascii="標楷體" w:eastAsia="標楷體" w:cs="標楷體" w:hint="eastAsia"/>
        </w:rPr>
        <w:t>（</w:t>
      </w:r>
      <w:r w:rsidRPr="000227C8">
        <w:rPr>
          <w:rFonts w:ascii="標楷體" w:eastAsia="標楷體" w:cs="標楷體" w:hint="eastAsia"/>
        </w:rPr>
        <w:t>或安全衛生管理計畫</w:t>
      </w:r>
      <w:r w:rsidR="00EC4187" w:rsidRPr="000227C8">
        <w:rPr>
          <w:rFonts w:ascii="標楷體" w:eastAsia="標楷體" w:cs="標楷體" w:hint="eastAsia"/>
        </w:rPr>
        <w:t>）</w:t>
      </w:r>
      <w:r w:rsidRPr="000227C8">
        <w:rPr>
          <w:rFonts w:ascii="標楷體" w:eastAsia="標楷體" w:cs="標楷體" w:hint="eastAsia"/>
        </w:rPr>
        <w:t>之施工程序，明定安全衛生查驗點。</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2.</w:t>
      </w:r>
      <w:r w:rsidRPr="000227C8">
        <w:rPr>
          <w:rFonts w:ascii="標楷體" w:eastAsia="標楷體" w:cs="標楷體" w:hint="eastAsia"/>
        </w:rPr>
        <w:t>廠商應確實執行上開查驗點之自主檢查，並留下紀錄備查。</w:t>
      </w:r>
    </w:p>
    <w:p w:rsidR="00E518AE" w:rsidRPr="000227C8" w:rsidRDefault="00E518AE" w:rsidP="000227C8">
      <w:pPr>
        <w:pStyle w:val="3"/>
        <w:spacing w:before="0" w:line="240" w:lineRule="atLeast"/>
        <w:ind w:left="1135"/>
        <w:textDirection w:val="lrTb"/>
        <w:rPr>
          <w:rFonts w:ascii="標楷體" w:eastAsia="標楷體" w:cs="Times New Roman"/>
        </w:rPr>
      </w:pPr>
      <w:r w:rsidRPr="000227C8">
        <w:rPr>
          <w:rFonts w:ascii="標楷體" w:eastAsia="標楷體" w:cs="標楷體"/>
        </w:rPr>
        <w:t>3.</w:t>
      </w:r>
      <w:r w:rsidRPr="000227C8">
        <w:rPr>
          <w:rFonts w:ascii="標楷體" w:eastAsia="標楷體" w:cs="標楷體" w:hint="eastAsia"/>
        </w:rPr>
        <w:t>有關監造單位監造檢驗停留點</w:t>
      </w:r>
      <w:r w:rsidR="00D370D5" w:rsidRPr="000227C8">
        <w:rPr>
          <w:rFonts w:ascii="標楷體" w:eastAsia="標楷體" w:cs="標楷體" w:hint="eastAsia"/>
        </w:rPr>
        <w:t>（</w:t>
      </w:r>
      <w:r w:rsidRPr="000227C8">
        <w:rPr>
          <w:rFonts w:ascii="標楷體" w:eastAsia="標楷體" w:cs="標楷體" w:hint="eastAsia"/>
        </w:rPr>
        <w:t>含安全衛生事項</w:t>
      </w:r>
      <w:r w:rsidR="00EC4187" w:rsidRPr="000227C8">
        <w:rPr>
          <w:rFonts w:ascii="標楷體" w:eastAsia="標楷體" w:cs="標楷體" w:hint="eastAsia"/>
        </w:rPr>
        <w:t>）</w:t>
      </w:r>
      <w:r w:rsidRPr="000227C8">
        <w:rPr>
          <w:rFonts w:ascii="標楷體" w:eastAsia="標楷體" w:cs="標楷體" w:hint="eastAsia"/>
        </w:rPr>
        <w:t>，須經監造單位派員會同辦理施工抽查及材料抽驗合格後，方得繼續下一階段施工，並作為估驗計價之付款依據。如擅自進行下階段施工，應依契約敲除重作並追究施工廠商責任。</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E07F4B"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廠商於施工中，應依照施工有關規範，對施工品質，嚴予控制。隱蔽部分之施工項目，應事先通知</w:t>
      </w:r>
      <w:r w:rsidR="00A160F8" w:rsidRPr="000227C8">
        <w:rPr>
          <w:rFonts w:ascii="標楷體" w:eastAsia="標楷體" w:hAnsi="標楷體" w:cs="標楷體" w:hint="eastAsia"/>
          <w:sz w:val="28"/>
          <w:szCs w:val="28"/>
        </w:rPr>
        <w:t>監造單位</w:t>
      </w:r>
      <w:r w:rsidR="00A160F8" w:rsidRPr="000227C8">
        <w:rPr>
          <w:rFonts w:ascii="標楷體" w:eastAsia="標楷體" w:hAnsi="標楷體" w:cs="標楷體"/>
          <w:sz w:val="28"/>
          <w:szCs w:val="28"/>
        </w:rPr>
        <w:t>/</w:t>
      </w:r>
      <w:r w:rsidRPr="000227C8">
        <w:rPr>
          <w:rFonts w:ascii="標楷體" w:eastAsia="標楷體" w:cs="標楷體" w:hint="eastAsia"/>
          <w:sz w:val="28"/>
          <w:szCs w:val="28"/>
        </w:rPr>
        <w:t>工程司派員現場監督進行。</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E07F4B"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品質管制：</w:t>
      </w:r>
    </w:p>
    <w:p w:rsidR="00EE753A" w:rsidRPr="00EE753A" w:rsidRDefault="005F3F7F" w:rsidP="00EE753A">
      <w:pPr>
        <w:pStyle w:val="20"/>
        <w:spacing w:before="0" w:line="240" w:lineRule="atLeast"/>
        <w:rPr>
          <w:rFonts w:ascii="標楷體" w:eastAsia="標楷體" w:cs="標楷體"/>
        </w:rPr>
      </w:pPr>
      <w:r w:rsidRPr="000227C8">
        <w:rPr>
          <w:rFonts w:ascii="標楷體" w:eastAsia="標楷體" w:cs="標楷體"/>
        </w:rPr>
        <w:t>1.</w:t>
      </w:r>
      <w:r w:rsidR="00EE753A" w:rsidRPr="00EE753A">
        <w:rPr>
          <w:rFonts w:ascii="標楷體" w:eastAsia="標楷體" w:cs="標楷體" w:hint="eastAsia"/>
        </w:rPr>
        <w:t>新臺幣1百萬元以上之工程，廠商應提報以下品質計畫送機關核准後確實執行：</w:t>
      </w:r>
    </w:p>
    <w:p w:rsidR="00EE753A" w:rsidRPr="00EE753A" w:rsidRDefault="00EE753A" w:rsidP="00EE753A">
      <w:pPr>
        <w:pStyle w:val="20"/>
        <w:spacing w:before="0" w:line="240" w:lineRule="atLeast"/>
        <w:ind w:left="1531" w:hanging="397"/>
        <w:rPr>
          <w:rFonts w:ascii="標楷體" w:eastAsia="標楷體" w:hAnsi="標楷體" w:cs="標楷體"/>
        </w:rPr>
      </w:pPr>
      <w:r w:rsidRPr="00EE753A">
        <w:rPr>
          <w:rFonts w:ascii="標楷體" w:eastAsia="標楷體" w:cs="標楷體" w:hint="eastAsia"/>
        </w:rPr>
        <w:t>(1)至遲於</w:t>
      </w:r>
      <w:r w:rsidRPr="00EE753A">
        <w:rPr>
          <w:rFonts w:ascii="標楷體" w:eastAsia="標楷體" w:hAnsi="標楷體" w:cs="標楷體" w:hint="eastAsia"/>
        </w:rPr>
        <w:t>工程施工開工前＿日（由機關依工程規模及性質，於招標時載明；未載明者，為開工前1日）提報整體品質計畫。</w:t>
      </w:r>
    </w:p>
    <w:p w:rsidR="00E518AE" w:rsidRPr="000227C8" w:rsidRDefault="00EE753A" w:rsidP="00EE753A">
      <w:pPr>
        <w:pStyle w:val="20"/>
        <w:spacing w:before="0" w:line="240" w:lineRule="atLeast"/>
        <w:ind w:left="1531" w:hanging="397"/>
        <w:rPr>
          <w:rFonts w:ascii="標楷體" w:eastAsia="標楷體" w:hAnsi="標楷體" w:cs="Times New Roman"/>
        </w:rPr>
      </w:pPr>
      <w:r w:rsidRPr="00EE753A">
        <w:rPr>
          <w:rFonts w:ascii="標楷體" w:eastAsia="標楷體" w:hAnsi="標楷體" w:cs="標楷體" w:hint="eastAsia"/>
        </w:rPr>
        <w:t>(2)至遲於</w:t>
      </w:r>
      <w:r w:rsidRPr="00EE753A">
        <w:rPr>
          <w:rFonts w:ascii="標楷體" w:eastAsia="標楷體" w:cs="標楷體" w:hint="eastAsia"/>
        </w:rPr>
        <w:t>分項工程施工前＿日（由機關依工程規模及性質，於招標時載明；未載明者，為開工前1日）提報分項品質計畫，須提報之分項工程如下：＿＿</w:t>
      </w:r>
    </w:p>
    <w:p w:rsidR="00EE753A" w:rsidRPr="00EE753A" w:rsidRDefault="005F3F7F" w:rsidP="00EE753A">
      <w:pPr>
        <w:pStyle w:val="20"/>
        <w:spacing w:before="0" w:line="240" w:lineRule="atLeast"/>
        <w:rPr>
          <w:rFonts w:ascii="標楷體" w:eastAsia="標楷體" w:hAnsi="標楷體" w:cs="標楷體"/>
        </w:rPr>
      </w:pPr>
      <w:r w:rsidRPr="000227C8">
        <w:rPr>
          <w:rFonts w:ascii="標楷體" w:eastAsia="標楷體" w:cs="標楷體"/>
        </w:rPr>
        <w:t>2.</w:t>
      </w:r>
      <w:r w:rsidR="00EE753A" w:rsidRPr="00EE753A">
        <w:rPr>
          <w:rFonts w:ascii="標楷體" w:eastAsia="標楷體" w:hAnsi="標楷體" w:cs="標楷體" w:hint="eastAsia"/>
        </w:rPr>
        <w:t>新臺幣5千萬元以上之工程，整體品質計畫之內容包括：</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hAnsi="標楷體" w:cs="標楷體" w:hint="eastAsia"/>
        </w:rPr>
        <w:t>(1)計畫範</w:t>
      </w:r>
      <w:r w:rsidRPr="00EE753A">
        <w:rPr>
          <w:rFonts w:ascii="標楷體" w:eastAsia="標楷體" w:cs="標楷體" w:hint="eastAsia"/>
        </w:rPr>
        <w:t>圍。</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(2)管理權責及分工。</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(3)施工要領。</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(4)品質管理標準。</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(5)材料及施工檢驗程序。</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(6)自主檢查表。</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(7)不合格品之管制。</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(8)矯正與預防措施。</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(9)內部品質稽核。</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(10)文件紀錄管理系統。</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(11)設備功能運轉檢測程序及標準（無機電設備者免）。</w:t>
      </w:r>
    </w:p>
    <w:p w:rsidR="00E518AE" w:rsidRPr="000227C8" w:rsidRDefault="00EE753A" w:rsidP="00EE753A">
      <w:pPr>
        <w:pStyle w:val="20"/>
        <w:spacing w:before="0" w:line="240" w:lineRule="atLeast"/>
        <w:ind w:left="1531" w:hanging="397"/>
        <w:rPr>
          <w:rFonts w:ascii="標楷體" w:eastAsia="標楷體" w:cs="Times New Roman"/>
        </w:rPr>
      </w:pPr>
      <w:r w:rsidRPr="00EE753A">
        <w:rPr>
          <w:rFonts w:ascii="標楷體" w:eastAsia="標楷體" w:cs="標楷體" w:hint="eastAsia"/>
        </w:rPr>
        <w:t>(12)其他：</w:t>
      </w:r>
      <w:r w:rsidRPr="00EE753A">
        <w:rPr>
          <w:rFonts w:ascii="標楷體" w:eastAsia="標楷體" w:hAnsi="標楷體" w:cs="標楷體" w:hint="eastAsia"/>
        </w:rPr>
        <w:t>（由機關於招標時載明）</w:t>
      </w:r>
      <w:r w:rsidR="00E518AE" w:rsidRPr="000227C8">
        <w:rPr>
          <w:rFonts w:ascii="標楷體" w:eastAsia="標楷體" w:cs="標楷體" w:hint="eastAsia"/>
        </w:rPr>
        <w:t>。</w:t>
      </w:r>
    </w:p>
    <w:p w:rsidR="00EE753A" w:rsidRPr="00EE753A" w:rsidRDefault="005F3F7F" w:rsidP="00EE753A">
      <w:pPr>
        <w:pStyle w:val="20"/>
        <w:spacing w:before="0" w:line="240" w:lineRule="atLeast"/>
        <w:rPr>
          <w:rFonts w:ascii="標楷體" w:eastAsia="標楷體" w:cs="標楷體"/>
        </w:rPr>
      </w:pPr>
      <w:r w:rsidRPr="000227C8">
        <w:rPr>
          <w:rFonts w:ascii="標楷體" w:eastAsia="標楷體" w:cs="標楷體"/>
        </w:rPr>
        <w:lastRenderedPageBreak/>
        <w:t>3.</w:t>
      </w:r>
      <w:r w:rsidR="00EE753A" w:rsidRPr="00EE753A">
        <w:rPr>
          <w:rFonts w:ascii="標楷體" w:eastAsia="標楷體" w:cs="標楷體" w:hint="eastAsia"/>
        </w:rPr>
        <w:t>新臺幣1千萬元以上未達5千萬元之工程，整體品質計畫之內容包括：</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(1)計畫範圍。</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(2)管理權責及分工。</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(3)品質管理標準。</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(4)材料及施工檢驗程序。</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(5)自主檢查表。</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(6)文件紀錄管理系統。</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(7)設備功能運轉檢測程序及標準（無機電設備者免）。</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(8)其他：（由機關於招標時載明）</w:t>
      </w:r>
    </w:p>
    <w:p w:rsidR="00EE753A" w:rsidRPr="00EE753A" w:rsidRDefault="00EE753A" w:rsidP="00EE753A">
      <w:pPr>
        <w:pStyle w:val="20"/>
        <w:spacing w:before="0" w:line="240" w:lineRule="atLeast"/>
        <w:rPr>
          <w:rFonts w:ascii="標楷體" w:eastAsia="標楷體" w:cs="標楷體"/>
        </w:rPr>
      </w:pPr>
      <w:r w:rsidRPr="00EE753A">
        <w:rPr>
          <w:rFonts w:ascii="標楷體" w:eastAsia="標楷體" w:cs="標楷體" w:hint="eastAsia"/>
        </w:rPr>
        <w:t>4.新臺幣1百萬元以上未達1千萬元之工程，整體品質計畫之內容包括：</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(1)管理權責及分工。</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(2)材料及施工檢驗程序。</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(3)自主檢查表。</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(4)設備功能運轉檢測程序及標準（無機電設備者免）。</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(5)其他：（由機關於招標時載明）</w:t>
      </w:r>
    </w:p>
    <w:p w:rsidR="00EE753A" w:rsidRPr="00EE753A" w:rsidRDefault="00EE753A" w:rsidP="00EE753A">
      <w:pPr>
        <w:pStyle w:val="20"/>
        <w:spacing w:before="0" w:line="240" w:lineRule="atLeast"/>
        <w:rPr>
          <w:rFonts w:ascii="標楷體" w:eastAsia="標楷體" w:cs="標楷體"/>
        </w:rPr>
      </w:pPr>
      <w:r w:rsidRPr="00EE753A">
        <w:rPr>
          <w:rFonts w:ascii="標楷體" w:eastAsia="標楷體" w:cs="標楷體" w:hint="eastAsia"/>
        </w:rPr>
        <w:t>5.新臺幣2千萬元以上之工程，品管人員之設置應符合下列規定：</w:t>
      </w:r>
    </w:p>
    <w:p w:rsidR="00EE753A" w:rsidRPr="00EE753A" w:rsidRDefault="00EE753A" w:rsidP="00EE753A">
      <w:pPr>
        <w:pStyle w:val="20"/>
        <w:spacing w:before="0" w:line="240" w:lineRule="atLeast"/>
        <w:ind w:left="1531" w:hanging="397"/>
        <w:rPr>
          <w:rFonts w:ascii="標楷體" w:eastAsia="標楷體" w:cs="標楷體"/>
        </w:rPr>
      </w:pPr>
      <w:r w:rsidRPr="00EE753A">
        <w:rPr>
          <w:rFonts w:ascii="標楷體" w:eastAsia="標楷體" w:cs="標楷體" w:hint="eastAsia"/>
        </w:rPr>
        <w:t>(1)人數應有＿人（新臺幣2千萬元以上，未達2億元之工程，至少1人。2億元以上之工程，至少2人）。</w:t>
      </w:r>
    </w:p>
    <w:p w:rsidR="00F238BB" w:rsidRPr="00F238BB" w:rsidRDefault="00F238BB" w:rsidP="00F238BB">
      <w:pPr>
        <w:pStyle w:val="20"/>
        <w:spacing w:before="0" w:line="240" w:lineRule="atLeast"/>
        <w:ind w:left="1531" w:hanging="397"/>
        <w:rPr>
          <w:rFonts w:ascii="標楷體" w:eastAsia="標楷體" w:cs="標楷體"/>
        </w:rPr>
      </w:pPr>
      <w:r w:rsidRPr="00F238BB">
        <w:rPr>
          <w:rFonts w:ascii="標楷體" w:eastAsia="標楷體" w:cs="標楷體" w:hint="eastAsia"/>
        </w:rPr>
        <w:t>(</w:t>
      </w:r>
      <w:r>
        <w:rPr>
          <w:rFonts w:ascii="標楷體" w:eastAsia="標楷體" w:cs="標楷體" w:hint="eastAsia"/>
        </w:rPr>
        <w:t>2</w:t>
      </w:r>
      <w:r w:rsidRPr="00F238BB">
        <w:rPr>
          <w:rFonts w:ascii="標楷體" w:eastAsia="標楷體" w:cs="標楷體" w:hint="eastAsia"/>
        </w:rPr>
        <w:t>)基本資格為：應接受工程會或其委託訓練機構辦理之公共工程品質管理訓練課程，並取得結業證書；取得前開結業證書逾4年者，應再取得最近4年內之回訓證明，始得擔任品管人員。</w:t>
      </w:r>
    </w:p>
    <w:p w:rsidR="00EE753A" w:rsidRPr="00EE753A" w:rsidRDefault="00F238BB" w:rsidP="00F238BB">
      <w:pPr>
        <w:pStyle w:val="20"/>
        <w:spacing w:before="0" w:line="240" w:lineRule="atLeast"/>
        <w:ind w:left="1531" w:hanging="397"/>
        <w:rPr>
          <w:rFonts w:ascii="標楷體" w:eastAsia="標楷體" w:cs="標楷體"/>
        </w:rPr>
      </w:pPr>
      <w:r w:rsidRPr="00F238BB">
        <w:rPr>
          <w:rFonts w:ascii="標楷體" w:eastAsia="標楷體" w:cs="標楷體" w:hint="eastAsia"/>
        </w:rPr>
        <w:t>(3)其他資格為：＿＿＿＿＿＿＿＿＿＿＿＿＿＿＿＿＿＿。</w:t>
      </w:r>
    </w:p>
    <w:p w:rsidR="009C7FF0" w:rsidRDefault="00EE753A" w:rsidP="00EE753A">
      <w:pPr>
        <w:pStyle w:val="20"/>
        <w:spacing w:before="0" w:line="240" w:lineRule="atLeast"/>
        <w:ind w:left="1531" w:hanging="397"/>
        <w:textDirection w:val="lrTb"/>
        <w:rPr>
          <w:rFonts w:ascii="標楷體" w:eastAsia="標楷體" w:cs="標楷體"/>
        </w:rPr>
      </w:pPr>
      <w:r w:rsidRPr="00EE753A">
        <w:rPr>
          <w:rFonts w:ascii="標楷體" w:eastAsia="標楷體" w:cs="標楷體" w:hint="eastAsia"/>
        </w:rPr>
        <w:t>(4)新臺幣5千萬元以上之工程，品管人員應專職，不得跨越其他標案，且契約施工期間應在工地執行職務；新臺幣2千萬元以上未達5千萬元之工程，品管人員得同時擔任其他法規允許之職務，但不得跨越其他標案，且契約施工期間應在工地執行職務。</w:t>
      </w:r>
    </w:p>
    <w:p w:rsidR="009C7FF0" w:rsidRPr="009C7FF0" w:rsidRDefault="009C7FF0" w:rsidP="009C7FF0">
      <w:pPr>
        <w:pStyle w:val="20"/>
        <w:spacing w:before="0" w:line="240" w:lineRule="atLeast"/>
        <w:ind w:left="1531" w:hanging="397"/>
        <w:rPr>
          <w:rFonts w:ascii="標楷體" w:eastAsia="標楷體" w:cs="標楷體"/>
        </w:rPr>
      </w:pPr>
      <w:r w:rsidRPr="009C7FF0">
        <w:rPr>
          <w:rFonts w:ascii="標楷體" w:eastAsia="標楷體" w:cs="標楷體" w:hint="eastAsia"/>
        </w:rPr>
        <w:t>(5)廠商應於工程施工開工前，將品管人員之登錄表報監造單位/工程司審查並經機關核定後，由機關填報於行政院公共工程委員會資訊網路系統備查；品管人員異動或工程竣工時，亦同。</w:t>
      </w:r>
    </w:p>
    <w:p w:rsidR="00E518AE" w:rsidRPr="000227C8" w:rsidRDefault="009C7FF0" w:rsidP="009C7FF0">
      <w:pPr>
        <w:pStyle w:val="20"/>
        <w:spacing w:before="0" w:line="240" w:lineRule="atLeast"/>
        <w:ind w:left="1531" w:hanging="397"/>
        <w:textDirection w:val="lrTb"/>
        <w:rPr>
          <w:rFonts w:ascii="標楷體" w:eastAsia="標楷體" w:cs="Times New Roman"/>
        </w:rPr>
      </w:pPr>
      <w:r w:rsidRPr="009C7FF0">
        <w:rPr>
          <w:rFonts w:ascii="標楷體" w:eastAsia="標楷體" w:cs="標楷體" w:hint="eastAsia"/>
        </w:rPr>
        <w:t>(6)品管人員，有未實際於工地執行品管工作，或未能確實執行品管工作，或工程經施工品質查核為丙等可歸責於其者，由機關通知廠商於＿日內更換並調離工地。</w:t>
      </w:r>
    </w:p>
    <w:p w:rsidR="00E518AE" w:rsidRPr="000227C8" w:rsidRDefault="005F3F7F" w:rsidP="000227C8">
      <w:pPr>
        <w:pStyle w:val="20"/>
        <w:spacing w:before="0" w:line="240" w:lineRule="atLeast"/>
        <w:textDirection w:val="lrTb"/>
        <w:rPr>
          <w:rFonts w:ascii="標楷體" w:eastAsia="標楷體" w:cs="Times New Roman"/>
        </w:rPr>
      </w:pPr>
      <w:r w:rsidRPr="000227C8">
        <w:rPr>
          <w:rFonts w:ascii="標楷體" w:eastAsia="標楷體" w:cs="標楷體"/>
        </w:rPr>
        <w:t>6.</w:t>
      </w:r>
      <w:r w:rsidR="00E518AE" w:rsidRPr="000227C8">
        <w:rPr>
          <w:rFonts w:ascii="標楷體" w:eastAsia="標楷體" w:cs="標楷體" w:hint="eastAsia"/>
        </w:rPr>
        <w:t>□品管人員工作重點如下：</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(1)</w:t>
      </w:r>
      <w:r w:rsidR="00E518AE" w:rsidRPr="000227C8">
        <w:rPr>
          <w:rFonts w:ascii="標楷體" w:eastAsia="標楷體" w:cs="標楷體" w:hint="eastAsia"/>
        </w:rPr>
        <w:t>依據工程契約、設計圖說、規範、相關技術法規及參考品質計畫製作綱要等，訂定品質計畫，據以推動實施。</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(2)</w:t>
      </w:r>
      <w:r w:rsidR="00E518AE" w:rsidRPr="000227C8">
        <w:rPr>
          <w:rFonts w:ascii="標楷體" w:eastAsia="標楷體" w:cs="標楷體" w:hint="eastAsia"/>
        </w:rPr>
        <w:t>執行內部品質稽核，如稽核自主檢查表之檢查項目、檢查結果是否詳實記錄等。</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lastRenderedPageBreak/>
        <w:t>(3)</w:t>
      </w:r>
      <w:r w:rsidR="00E518AE" w:rsidRPr="000227C8">
        <w:rPr>
          <w:rFonts w:ascii="標楷體" w:eastAsia="標楷體" w:cs="標楷體" w:hint="eastAsia"/>
        </w:rPr>
        <w:t>品管統計分析、矯正與預防措施之提出及追蹤改善。</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(4)</w:t>
      </w:r>
      <w:r w:rsidR="00E518AE" w:rsidRPr="000227C8">
        <w:rPr>
          <w:rFonts w:ascii="標楷體" w:eastAsia="標楷體" w:cs="標楷體" w:hint="eastAsia"/>
        </w:rPr>
        <w:t>品質文件、紀錄之管理。</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(5)</w:t>
      </w:r>
      <w:r w:rsidR="00E518AE" w:rsidRPr="000227C8">
        <w:rPr>
          <w:rFonts w:ascii="標楷體" w:eastAsia="標楷體" w:cs="標楷體" w:hint="eastAsia"/>
        </w:rPr>
        <w:t>其他提升工程品質事宜。</w:t>
      </w:r>
    </w:p>
    <w:p w:rsidR="00E518AE" w:rsidRPr="000227C8" w:rsidRDefault="005F3F7F" w:rsidP="000227C8">
      <w:pPr>
        <w:pStyle w:val="20"/>
        <w:spacing w:before="0" w:line="240" w:lineRule="atLeast"/>
        <w:textDirection w:val="lrTb"/>
        <w:rPr>
          <w:rFonts w:ascii="標楷體" w:eastAsia="標楷體" w:cs="Times New Roman"/>
        </w:rPr>
      </w:pPr>
      <w:r w:rsidRPr="000227C8">
        <w:rPr>
          <w:rFonts w:ascii="標楷體" w:eastAsia="標楷體" w:cs="標楷體"/>
        </w:rPr>
        <w:t>7.</w:t>
      </w:r>
      <w:r w:rsidR="00E518AE" w:rsidRPr="000227C8">
        <w:rPr>
          <w:rFonts w:ascii="標楷體" w:eastAsia="標楷體" w:cs="標楷體" w:hint="eastAsia"/>
        </w:rPr>
        <w:t>□營造廠商專任工程人員工作重點如下：（適用於公告金額以上之採購，且廠商資格適用營造業法者）</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(1)</w:t>
      </w:r>
      <w:r w:rsidR="00E518AE" w:rsidRPr="000227C8">
        <w:rPr>
          <w:rFonts w:ascii="標楷體" w:eastAsia="標楷體" w:cs="標楷體" w:hint="eastAsia"/>
        </w:rPr>
        <w:t>督察品管人員及現場施工人員，落實執行品質計畫，並填具督察紀錄表。</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(2)</w:t>
      </w:r>
      <w:r w:rsidR="00E518AE" w:rsidRPr="000227C8">
        <w:rPr>
          <w:rFonts w:ascii="標楷體" w:eastAsia="標楷體" w:cs="標楷體" w:hint="eastAsia"/>
        </w:rPr>
        <w:t>依據營造業法第</w:t>
      </w:r>
      <w:r w:rsidR="00E518AE" w:rsidRPr="000227C8">
        <w:rPr>
          <w:rFonts w:ascii="標楷體" w:eastAsia="標楷體" w:cs="標楷體"/>
        </w:rPr>
        <w:t>35</w:t>
      </w:r>
      <w:r w:rsidR="00E518AE" w:rsidRPr="000227C8">
        <w:rPr>
          <w:rFonts w:ascii="標楷體" w:eastAsia="標楷體" w:cs="標楷體" w:hint="eastAsia"/>
        </w:rPr>
        <w:t>條規定，辦理相關工作，如督導按圖施工、解決施工技術問題；估驗、查驗工程時到場說明，並於工程估驗、查驗文件簽名或蓋章等。</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(3)</w:t>
      </w:r>
      <w:r w:rsidR="00E518AE" w:rsidRPr="000227C8">
        <w:rPr>
          <w:rFonts w:ascii="標楷體" w:eastAsia="標楷體" w:cs="標楷體" w:hint="eastAsia"/>
        </w:rPr>
        <w:t>依據工程施工查核小組作業辦法規定於工程查核時，到場說明。</w:t>
      </w:r>
    </w:p>
    <w:p w:rsidR="00E518AE" w:rsidRPr="000227C8" w:rsidRDefault="005F3F7F" w:rsidP="000227C8">
      <w:pPr>
        <w:pStyle w:val="20"/>
        <w:spacing w:before="0" w:line="240" w:lineRule="atLeast"/>
        <w:ind w:left="1560" w:hanging="426"/>
        <w:textDirection w:val="lrTb"/>
        <w:rPr>
          <w:rFonts w:ascii="標楷體" w:eastAsia="標楷體" w:cs="Times New Roman"/>
        </w:rPr>
      </w:pPr>
      <w:r w:rsidRPr="000227C8">
        <w:rPr>
          <w:rFonts w:ascii="標楷體" w:eastAsia="標楷體" w:cs="標楷體"/>
        </w:rPr>
        <w:t>(4)</w:t>
      </w:r>
      <w:r w:rsidR="00E518AE" w:rsidRPr="000227C8">
        <w:rPr>
          <w:rFonts w:ascii="標楷體" w:eastAsia="標楷體" w:cs="標楷體" w:hint="eastAsia"/>
        </w:rPr>
        <w:t>未依上開各款規定辦理之處理規定：＿＿＿＿＿＿。</w:t>
      </w:r>
      <w:r w:rsidR="00D370D5" w:rsidRPr="000227C8">
        <w:rPr>
          <w:rFonts w:ascii="標楷體" w:eastAsia="標楷體" w:cs="標楷體" w:hint="eastAsia"/>
        </w:rPr>
        <w:t>（</w:t>
      </w:r>
      <w:r w:rsidR="00E518AE" w:rsidRPr="000227C8">
        <w:rPr>
          <w:rFonts w:ascii="標楷體" w:eastAsia="標楷體" w:cs="標楷體" w:hint="eastAsia"/>
        </w:rPr>
        <w:t>由機關於招標時載明</w:t>
      </w:r>
      <w:r w:rsidR="00EC4187" w:rsidRPr="000227C8">
        <w:rPr>
          <w:rFonts w:ascii="標楷體" w:eastAsia="標楷體" w:cs="標楷體" w:hint="eastAsia"/>
        </w:rPr>
        <w:t>）</w:t>
      </w:r>
      <w:r w:rsidR="00E518AE" w:rsidRPr="000227C8">
        <w:rPr>
          <w:rFonts w:ascii="標楷體" w:eastAsia="標楷體" w:cs="標楷體" w:hint="eastAsia"/>
        </w:rPr>
        <w:t>。</w:t>
      </w:r>
    </w:p>
    <w:p w:rsidR="00E518AE" w:rsidRPr="000227C8" w:rsidRDefault="005F3F7F" w:rsidP="000227C8">
      <w:pPr>
        <w:pStyle w:val="20"/>
        <w:spacing w:before="0" w:line="240" w:lineRule="atLeast"/>
        <w:jc w:val="left"/>
        <w:textDirection w:val="lrTb"/>
        <w:rPr>
          <w:rFonts w:ascii="標楷體" w:eastAsia="標楷體" w:cs="Times New Roman"/>
          <w:shd w:val="pct15" w:color="auto" w:fill="FFFFFF"/>
        </w:rPr>
      </w:pPr>
      <w:r w:rsidRPr="000227C8">
        <w:rPr>
          <w:rFonts w:ascii="標楷體" w:eastAsia="標楷體" w:cs="標楷體"/>
        </w:rPr>
        <w:t>8.</w:t>
      </w:r>
      <w:r w:rsidR="00E518AE" w:rsidRPr="000227C8">
        <w:rPr>
          <w:rFonts w:ascii="標楷體" w:eastAsia="標楷體" w:cs="標楷體" w:hint="eastAsia"/>
        </w:rPr>
        <w:t>□廠商應於施工前及施工中定期召開施工講習會或檢討會，說明各項施工作業之規範規定、機具操作、人員管理、物料使用及相關注意事項。另於</w:t>
      </w:r>
      <w:r w:rsidR="00AD7B68" w:rsidRPr="000227C8">
        <w:rPr>
          <w:rFonts w:ascii="標楷體" w:eastAsia="標楷體" w:cs="標楷體" w:hint="eastAsia"/>
        </w:rPr>
        <w:t>工程施工</w:t>
      </w:r>
      <w:r w:rsidR="00E518AE" w:rsidRPr="000227C8">
        <w:rPr>
          <w:rFonts w:ascii="標楷體" w:eastAsia="標楷體" w:cs="標楷體" w:hint="eastAsia"/>
        </w:rPr>
        <w:t>開工前將重要施工項目，於工地現場製作樣品。</w:t>
      </w:r>
    </w:p>
    <w:p w:rsidR="009C7FF0" w:rsidRPr="009C7FF0" w:rsidRDefault="005F3F7F" w:rsidP="009C7FF0">
      <w:pPr>
        <w:pStyle w:val="20"/>
        <w:spacing w:before="0" w:line="240" w:lineRule="atLeast"/>
        <w:jc w:val="left"/>
        <w:rPr>
          <w:rFonts w:ascii="標楷體" w:eastAsia="標楷體" w:cs="標楷體"/>
        </w:rPr>
      </w:pPr>
      <w:r w:rsidRPr="000227C8">
        <w:rPr>
          <w:rFonts w:ascii="標楷體" w:eastAsia="標楷體" w:cs="標楷體"/>
        </w:rPr>
        <w:t>9.</w:t>
      </w:r>
      <w:r w:rsidR="009C7FF0" w:rsidRPr="009C7FF0">
        <w:rPr>
          <w:rFonts w:ascii="標楷體" w:eastAsia="標楷體" w:cs="標楷體" w:hint="eastAsia"/>
        </w:rPr>
        <w:t>未達新臺幣2千萬元之工程，廠商辦理品管業務人員（須取得結業證書）之設置約定如下：（由機關視個案特性於招標時載明，並依設置情形編列相關費用；未載明者無）</w:t>
      </w:r>
    </w:p>
    <w:p w:rsidR="009C7FF0" w:rsidRPr="009C7FF0" w:rsidRDefault="009C7FF0" w:rsidP="009C7FF0">
      <w:pPr>
        <w:pStyle w:val="3"/>
        <w:spacing w:before="0" w:line="240" w:lineRule="atLeast"/>
        <w:ind w:left="1418"/>
        <w:rPr>
          <w:rFonts w:ascii="標楷體" w:eastAsia="標楷體" w:cs="Times New Roman"/>
        </w:rPr>
      </w:pPr>
      <w:r w:rsidRPr="009C7FF0">
        <w:rPr>
          <w:rFonts w:ascii="標楷體" w:eastAsia="標楷體" w:cs="標楷體" w:hint="eastAsia"/>
        </w:rPr>
        <w:t>□專職</w:t>
      </w:r>
      <w:r w:rsidRPr="009C7FF0">
        <w:rPr>
          <w:rFonts w:ascii="標楷體" w:eastAsia="標楷體" w:cs="Times New Roman" w:hint="eastAsia"/>
        </w:rPr>
        <w:t>＿人。</w:t>
      </w:r>
    </w:p>
    <w:p w:rsidR="009C7FF0" w:rsidRPr="009C7FF0" w:rsidRDefault="009C7FF0" w:rsidP="009C7FF0">
      <w:pPr>
        <w:pStyle w:val="3"/>
        <w:spacing w:before="0" w:line="240" w:lineRule="atLeast"/>
        <w:ind w:left="1418"/>
        <w:rPr>
          <w:rFonts w:ascii="標楷體" w:eastAsia="標楷體" w:cs="Times New Roman"/>
        </w:rPr>
      </w:pPr>
      <w:r w:rsidRPr="009C7FF0">
        <w:rPr>
          <w:rFonts w:ascii="標楷體" w:eastAsia="標楷體" w:cs="Times New Roman" w:hint="eastAsia"/>
        </w:rPr>
        <w:t>□非專職不可跨越標案＿人。</w:t>
      </w:r>
    </w:p>
    <w:p w:rsidR="00E518AE" w:rsidRPr="000227C8" w:rsidRDefault="009C7FF0" w:rsidP="009C7FF0">
      <w:pPr>
        <w:pStyle w:val="3"/>
        <w:spacing w:before="0" w:line="240" w:lineRule="atLeast"/>
        <w:ind w:left="1418"/>
        <w:textDirection w:val="lrTb"/>
        <w:rPr>
          <w:rFonts w:ascii="標楷體" w:eastAsia="標楷體" w:cs="Times New Roman"/>
        </w:rPr>
      </w:pPr>
      <w:r w:rsidRPr="009C7FF0">
        <w:rPr>
          <w:rFonts w:ascii="標楷體" w:eastAsia="標楷體" w:cs="Times New Roman" w:hint="eastAsia"/>
        </w:rPr>
        <w:t>□非專職</w:t>
      </w:r>
      <w:r w:rsidRPr="009C7FF0">
        <w:rPr>
          <w:rFonts w:ascii="標楷體" w:eastAsia="標楷體" w:cs="標楷體" w:hint="eastAsia"/>
        </w:rPr>
        <w:t>可跨越標案＿人。</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E07F4B"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依採購法第</w:t>
      </w:r>
      <w:r w:rsidRPr="000227C8">
        <w:rPr>
          <w:rFonts w:ascii="標楷體" w:eastAsia="標楷體" w:cs="標楷體"/>
          <w:sz w:val="28"/>
          <w:szCs w:val="28"/>
        </w:rPr>
        <w:t>70</w:t>
      </w:r>
      <w:r w:rsidRPr="000227C8">
        <w:rPr>
          <w:rFonts w:ascii="標楷體" w:eastAsia="標楷體" w:cs="標楷體" w:hint="eastAsia"/>
          <w:sz w:val="28"/>
          <w:szCs w:val="28"/>
        </w:rPr>
        <w:t>條規定對重點項目訂定之檢查程序及檢驗標準</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23663A" w:rsidRPr="000227C8">
        <w:rPr>
          <w:rFonts w:ascii="標楷體" w:eastAsia="標楷體" w:cs="標楷體" w:hint="eastAsia"/>
          <w:sz w:val="28"/>
          <w:szCs w:val="28"/>
        </w:rPr>
        <w:t>十</w:t>
      </w:r>
      <w:r w:rsidR="00E07F4B"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工程查驗：</w:t>
      </w:r>
    </w:p>
    <w:p w:rsidR="00E518AE" w:rsidRPr="000227C8" w:rsidRDefault="00E518AE" w:rsidP="000227C8">
      <w:pPr>
        <w:pStyle w:val="3"/>
        <w:spacing w:before="0" w:line="240" w:lineRule="atLeast"/>
        <w:ind w:left="1135"/>
        <w:rPr>
          <w:rFonts w:ascii="標楷體" w:eastAsia="標楷體" w:cs="Times New Roman"/>
        </w:rPr>
      </w:pPr>
      <w:r w:rsidRPr="000227C8">
        <w:rPr>
          <w:rFonts w:ascii="標楷體" w:eastAsia="標楷體" w:cs="標楷體"/>
        </w:rPr>
        <w:t>1.</w:t>
      </w:r>
      <w:r w:rsidRPr="000227C8">
        <w:rPr>
          <w:rFonts w:ascii="標楷體" w:eastAsia="標楷體" w:cs="標楷體" w:hint="eastAsia"/>
        </w:rPr>
        <w:t>契約施工期間，廠商應依規定辦理自主檢查；</w:t>
      </w:r>
      <w:r w:rsidR="00A160F8" w:rsidRPr="000227C8">
        <w:rPr>
          <w:rFonts w:ascii="標楷體" w:eastAsia="標楷體" w:hAnsi="標楷體" w:cs="標楷體" w:hint="eastAsia"/>
        </w:rPr>
        <w:t>監造單位</w:t>
      </w:r>
      <w:r w:rsidR="00A160F8" w:rsidRPr="000227C8">
        <w:rPr>
          <w:rFonts w:ascii="標楷體" w:eastAsia="標楷體" w:hAnsi="標楷體" w:cs="標楷體"/>
        </w:rPr>
        <w:t>/</w:t>
      </w:r>
      <w:r w:rsidRPr="000227C8">
        <w:rPr>
          <w:rFonts w:ascii="標楷體" w:eastAsia="標楷體" w:cs="標楷體" w:hint="eastAsia"/>
        </w:rPr>
        <w:t>工程司應按規範規定查驗工程品質，廠商應予必要之配合，並派員協助。但</w:t>
      </w:r>
      <w:r w:rsidR="00D76192" w:rsidRPr="000227C8">
        <w:rPr>
          <w:rFonts w:ascii="標楷體" w:eastAsia="標楷體" w:hAnsi="標楷體" w:cs="標楷體" w:hint="eastAsia"/>
        </w:rPr>
        <w:t>監造單位</w:t>
      </w:r>
      <w:r w:rsidR="00D76192" w:rsidRPr="000227C8">
        <w:rPr>
          <w:rFonts w:ascii="標楷體" w:eastAsia="標楷體" w:hAnsi="標楷體" w:cs="標楷體"/>
        </w:rPr>
        <w:t>/</w:t>
      </w:r>
      <w:r w:rsidR="00D76192" w:rsidRPr="000227C8">
        <w:rPr>
          <w:rFonts w:ascii="標楷體" w:eastAsia="標楷體" w:hAnsi="標楷體" w:cs="標楷體" w:hint="eastAsia"/>
        </w:rPr>
        <w:t>工程司</w:t>
      </w:r>
      <w:r w:rsidRPr="000227C8">
        <w:rPr>
          <w:rFonts w:ascii="標楷體" w:eastAsia="標楷體" w:cs="標楷體" w:hint="eastAsia"/>
        </w:rPr>
        <w:t>之工程查驗並不免除廠商依契約應負之責任。</w:t>
      </w:r>
    </w:p>
    <w:p w:rsidR="00E518AE" w:rsidRPr="000227C8" w:rsidRDefault="00E518AE" w:rsidP="000227C8">
      <w:pPr>
        <w:pStyle w:val="3"/>
        <w:spacing w:before="0" w:line="240" w:lineRule="atLeast"/>
        <w:ind w:left="1135"/>
        <w:textDirection w:val="lrTb"/>
        <w:rPr>
          <w:rFonts w:ascii="標楷體" w:eastAsia="標楷體" w:cs="Times New Roman"/>
        </w:rPr>
      </w:pPr>
      <w:r w:rsidRPr="000227C8">
        <w:rPr>
          <w:rFonts w:ascii="標楷體" w:eastAsia="標楷體" w:cs="標楷體"/>
        </w:rPr>
        <w:t>2.</w:t>
      </w:r>
      <w:r w:rsidR="00457CC3" w:rsidRPr="000227C8">
        <w:rPr>
          <w:rFonts w:ascii="標楷體" w:eastAsia="標楷體" w:hAnsi="標楷體" w:cs="標楷體" w:hint="eastAsia"/>
        </w:rPr>
        <w:t>監造單位</w:t>
      </w:r>
      <w:r w:rsidR="00457CC3" w:rsidRPr="000227C8">
        <w:rPr>
          <w:rFonts w:ascii="標楷體" w:eastAsia="標楷體" w:hAnsi="標楷體" w:cs="標楷體"/>
        </w:rPr>
        <w:t>/</w:t>
      </w:r>
      <w:r w:rsidRPr="000227C8">
        <w:rPr>
          <w:rFonts w:ascii="標楷體" w:eastAsia="標楷體" w:cs="標楷體" w:hint="eastAsia"/>
        </w:rPr>
        <w:t>工程司如發現廠商工作品質不符合契約規定，或有不當措施將危及工程之安全時，</w:t>
      </w:r>
      <w:r w:rsidR="00457CC3" w:rsidRPr="000227C8">
        <w:rPr>
          <w:rFonts w:ascii="標楷體" w:eastAsia="標楷體" w:cs="標楷體" w:hint="eastAsia"/>
        </w:rPr>
        <w:t>機關</w:t>
      </w:r>
      <w:r w:rsidRPr="000227C8">
        <w:rPr>
          <w:rFonts w:ascii="標楷體" w:eastAsia="標楷體" w:cs="標楷體" w:hint="eastAsia"/>
        </w:rPr>
        <w:t>得通知廠商限期改善、改正或將不符規定之部分拆除重做。廠商逾期未辦妥時，機關得要求廠商部分或全部停工，至廠商辦妥</w:t>
      </w:r>
      <w:r w:rsidR="00D76192" w:rsidRPr="000227C8">
        <w:rPr>
          <w:rFonts w:ascii="標楷體" w:eastAsia="標楷體" w:cs="標楷體" w:hint="eastAsia"/>
        </w:rPr>
        <w:t>並經</w:t>
      </w:r>
      <w:r w:rsidR="00D76192" w:rsidRPr="000227C8">
        <w:rPr>
          <w:rFonts w:ascii="標楷體" w:eastAsia="標楷體" w:hAnsi="標楷體" w:cs="標楷體" w:hint="eastAsia"/>
        </w:rPr>
        <w:t>監造單位</w:t>
      </w:r>
      <w:r w:rsidR="00D76192" w:rsidRPr="000227C8">
        <w:rPr>
          <w:rFonts w:ascii="標楷體" w:eastAsia="標楷體" w:hAnsi="標楷體" w:cs="標楷體"/>
        </w:rPr>
        <w:t>/</w:t>
      </w:r>
      <w:r w:rsidR="00D76192" w:rsidRPr="000227C8">
        <w:rPr>
          <w:rFonts w:ascii="標楷體" w:eastAsia="標楷體" w:hAnsi="標楷體" w:cs="標楷體" w:hint="eastAsia"/>
        </w:rPr>
        <w:t>工程司審查及</w:t>
      </w:r>
      <w:r w:rsidR="00D76192" w:rsidRPr="000227C8">
        <w:rPr>
          <w:rFonts w:ascii="標楷體" w:eastAsia="標楷體" w:cs="標楷體" w:hint="eastAsia"/>
        </w:rPr>
        <w:t>機關書面同意後</w:t>
      </w:r>
      <w:r w:rsidRPr="000227C8">
        <w:rPr>
          <w:rFonts w:ascii="標楷體" w:eastAsia="標楷體" w:cs="標楷體" w:hint="eastAsia"/>
        </w:rPr>
        <w:t>方可復工。廠商不得為此要求展延工期或補償。如主管機關或上級機關之工程施工查核小組發現上開施工品質及施工進度之缺失，而廠商未於期限內改善完成且未經該查核小組同意延</w:t>
      </w:r>
      <w:r w:rsidR="00A05E47" w:rsidRPr="000227C8">
        <w:rPr>
          <w:rFonts w:ascii="標楷體" w:eastAsia="標楷體" w:cs="標楷體" w:hint="eastAsia"/>
        </w:rPr>
        <w:t>長</w:t>
      </w:r>
      <w:r w:rsidR="00316DBD" w:rsidRPr="000227C8">
        <w:rPr>
          <w:rFonts w:ascii="標楷體" w:eastAsia="標楷體" w:cs="標楷體" w:hint="eastAsia"/>
        </w:rPr>
        <w:t>改善</w:t>
      </w:r>
      <w:r w:rsidRPr="000227C8">
        <w:rPr>
          <w:rFonts w:ascii="標楷體" w:eastAsia="標楷體" w:cs="標楷體" w:hint="eastAsia"/>
        </w:rPr>
        <w:t>期限者，機關得通知廠商撤換工地負責人及品管人員或安全衛生管理人員。</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契約施工期間，廠商應按規定之階段報請</w:t>
      </w:r>
      <w:r w:rsidR="00457CC3" w:rsidRPr="000227C8">
        <w:rPr>
          <w:rFonts w:ascii="標楷體" w:eastAsia="標楷體" w:hAnsi="標楷體" w:cs="標楷體" w:hint="eastAsia"/>
          <w:sz w:val="28"/>
          <w:szCs w:val="28"/>
        </w:rPr>
        <w:t>監造單位</w:t>
      </w:r>
      <w:r w:rsidR="00457CC3" w:rsidRPr="000227C8">
        <w:rPr>
          <w:rFonts w:ascii="標楷體" w:eastAsia="標楷體" w:hAnsi="標楷體" w:cs="標楷體"/>
          <w:sz w:val="28"/>
          <w:szCs w:val="28"/>
        </w:rPr>
        <w:t>/</w:t>
      </w:r>
      <w:r w:rsidRPr="000227C8">
        <w:rPr>
          <w:rFonts w:ascii="標楷體" w:eastAsia="標楷體" w:cs="標楷體" w:hint="eastAsia"/>
          <w:sz w:val="28"/>
          <w:szCs w:val="28"/>
        </w:rPr>
        <w:t>工程司查驗，</w:t>
      </w:r>
      <w:r w:rsidR="00457CC3" w:rsidRPr="000227C8">
        <w:rPr>
          <w:rFonts w:ascii="標楷體" w:eastAsia="標楷體" w:hAnsi="標楷體" w:cs="標楷體" w:hint="eastAsia"/>
          <w:sz w:val="28"/>
          <w:szCs w:val="28"/>
        </w:rPr>
        <w:t>監造單位</w:t>
      </w:r>
      <w:r w:rsidR="00457CC3" w:rsidRPr="000227C8">
        <w:rPr>
          <w:rFonts w:ascii="標楷體" w:eastAsia="標楷體" w:hAnsi="標楷體" w:cs="標楷體"/>
          <w:sz w:val="28"/>
          <w:szCs w:val="28"/>
        </w:rPr>
        <w:t>/</w:t>
      </w:r>
      <w:r w:rsidRPr="000227C8">
        <w:rPr>
          <w:rFonts w:ascii="標楷體" w:eastAsia="標楷體" w:cs="標楷體" w:hint="eastAsia"/>
          <w:sz w:val="28"/>
          <w:szCs w:val="28"/>
        </w:rPr>
        <w:t>工程司發現廠商未按規定階段報請查驗，而擅自繼續次一階段工作時，</w:t>
      </w:r>
      <w:r w:rsidR="00457CC3" w:rsidRPr="000227C8">
        <w:rPr>
          <w:rFonts w:ascii="標楷體" w:eastAsia="標楷體" w:cs="標楷體" w:hint="eastAsia"/>
          <w:sz w:val="28"/>
          <w:szCs w:val="28"/>
        </w:rPr>
        <w:t>機關</w:t>
      </w:r>
      <w:r w:rsidRPr="000227C8">
        <w:rPr>
          <w:rFonts w:ascii="標楷體" w:eastAsia="標楷體" w:cs="標楷體" w:hint="eastAsia"/>
          <w:sz w:val="28"/>
          <w:szCs w:val="28"/>
        </w:rPr>
        <w:t>得要求廠商將未經查驗及擅自施工部分拆除重做，其</w:t>
      </w:r>
      <w:r w:rsidRPr="000227C8">
        <w:rPr>
          <w:rFonts w:ascii="標楷體" w:eastAsia="標楷體" w:cs="標楷體" w:hint="eastAsia"/>
          <w:sz w:val="28"/>
          <w:szCs w:val="28"/>
        </w:rPr>
        <w:lastRenderedPageBreak/>
        <w:t>一切損失概由廠商自行負擔。但</w:t>
      </w:r>
      <w:r w:rsidR="00457CC3" w:rsidRPr="000227C8">
        <w:rPr>
          <w:rFonts w:ascii="標楷體" w:eastAsia="標楷體" w:hAnsi="標楷體" w:cs="標楷體" w:hint="eastAsia"/>
          <w:sz w:val="28"/>
          <w:szCs w:val="28"/>
        </w:rPr>
        <w:t>監造單位</w:t>
      </w:r>
      <w:r w:rsidR="00457CC3" w:rsidRPr="000227C8">
        <w:rPr>
          <w:rFonts w:ascii="標楷體" w:eastAsia="標楷體" w:hAnsi="標楷體" w:cs="標楷體"/>
          <w:sz w:val="28"/>
          <w:szCs w:val="28"/>
        </w:rPr>
        <w:t>/</w:t>
      </w:r>
      <w:r w:rsidRPr="000227C8">
        <w:rPr>
          <w:rFonts w:ascii="標楷體" w:eastAsia="標楷體" w:cs="標楷體" w:hint="eastAsia"/>
          <w:sz w:val="28"/>
          <w:szCs w:val="28"/>
        </w:rPr>
        <w:t>工程司應指派專責查驗人員隨時辦理廠商申請之查驗工作，不得無故遲延。</w:t>
      </w:r>
    </w:p>
    <w:p w:rsidR="00E518AE" w:rsidRPr="000227C8" w:rsidRDefault="007C5769"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本工程如有任何事後無法檢驗之隱蔽部分，廠商應在事前報請</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00E518AE" w:rsidRPr="000227C8">
        <w:rPr>
          <w:rFonts w:ascii="標楷體" w:eastAsia="標楷體" w:cs="標楷體" w:hint="eastAsia"/>
          <w:sz w:val="28"/>
          <w:szCs w:val="28"/>
        </w:rPr>
        <w:t>工程司查驗，</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00E518AE" w:rsidRPr="000227C8">
        <w:rPr>
          <w:rFonts w:ascii="標楷體" w:eastAsia="標楷體" w:cs="標楷體" w:hint="eastAsia"/>
          <w:sz w:val="28"/>
          <w:szCs w:val="28"/>
        </w:rPr>
        <w:t>工程司不得無故遲延。</w:t>
      </w:r>
      <w:r w:rsidR="00523FE8" w:rsidRPr="000227C8">
        <w:rPr>
          <w:rFonts w:ascii="標楷體" w:eastAsia="標楷體" w:hAnsi="標楷體" w:cs="標楷體" w:hint="eastAsia"/>
          <w:sz w:val="28"/>
          <w:szCs w:val="28"/>
        </w:rPr>
        <w:t>為維持工作正常進行</w:t>
      </w:r>
      <w:r w:rsidR="00523FE8" w:rsidRPr="000227C8">
        <w:rPr>
          <w:rFonts w:ascii="標楷體" w:eastAsia="標楷體" w:cs="標楷體" w:hint="eastAsia"/>
          <w:sz w:val="28"/>
          <w:szCs w:val="28"/>
        </w:rPr>
        <w:t>，</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Pr="000227C8">
        <w:rPr>
          <w:rFonts w:ascii="標楷體" w:eastAsia="標楷體" w:cs="標楷體" w:hint="eastAsia"/>
          <w:sz w:val="28"/>
          <w:szCs w:val="28"/>
        </w:rPr>
        <w:t>工程司得會同有關機關先行查驗或檢驗該隱蔽部分</w:t>
      </w:r>
      <w:r w:rsidR="00523FE8" w:rsidRPr="000227C8">
        <w:rPr>
          <w:rFonts w:ascii="標楷體" w:eastAsia="標楷體" w:hAnsi="標楷體" w:cs="標楷體" w:hint="eastAsia"/>
          <w:sz w:val="28"/>
          <w:szCs w:val="28"/>
        </w:rPr>
        <w:t>，並記錄存證</w:t>
      </w:r>
      <w:r w:rsidRPr="000227C8">
        <w:rPr>
          <w:rFonts w:ascii="標楷體" w:eastAsia="標楷體" w:cs="標楷體" w:hint="eastAsia"/>
          <w:sz w:val="28"/>
          <w:szCs w:val="28"/>
        </w:rPr>
        <w:t>。</w:t>
      </w:r>
    </w:p>
    <w:p w:rsidR="007C5769" w:rsidRPr="000227C8" w:rsidRDefault="007C5769"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因</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Pr="000227C8">
        <w:rPr>
          <w:rFonts w:ascii="標楷體" w:eastAsia="標楷體" w:cs="標楷體" w:hint="eastAsia"/>
          <w:sz w:val="28"/>
          <w:szCs w:val="28"/>
        </w:rPr>
        <w:t>工程司遲延辦理查驗，致廠商未能依時履約者，廠商得依第</w:t>
      </w:r>
      <w:r w:rsidRPr="000227C8">
        <w:rPr>
          <w:rFonts w:ascii="標楷體" w:eastAsia="標楷體" w:cs="標楷體"/>
          <w:sz w:val="28"/>
          <w:szCs w:val="28"/>
        </w:rPr>
        <w:t>7</w:t>
      </w:r>
      <w:r w:rsidRPr="000227C8">
        <w:rPr>
          <w:rFonts w:ascii="標楷體" w:eastAsia="標楷體" w:cs="標楷體" w:hint="eastAsia"/>
          <w:sz w:val="28"/>
          <w:szCs w:val="28"/>
        </w:rPr>
        <w:t>條第</w:t>
      </w:r>
      <w:r w:rsidRPr="000227C8">
        <w:rPr>
          <w:rFonts w:ascii="標楷體" w:eastAsia="標楷體" w:cs="標楷體"/>
          <w:sz w:val="28"/>
          <w:szCs w:val="28"/>
        </w:rPr>
        <w:t>3</w:t>
      </w:r>
      <w:r w:rsidRPr="000227C8">
        <w:rPr>
          <w:rFonts w:ascii="標楷體" w:eastAsia="標楷體" w:cs="標楷體" w:hint="eastAsia"/>
          <w:sz w:val="28"/>
          <w:szCs w:val="28"/>
        </w:rPr>
        <w:t>款規定，申請延長履約期限；</w:t>
      </w:r>
      <w:r w:rsidR="0097114A" w:rsidRPr="000227C8">
        <w:rPr>
          <w:rFonts w:ascii="標楷體" w:eastAsia="標楷體" w:cs="標楷體" w:hint="eastAsia"/>
          <w:sz w:val="28"/>
          <w:szCs w:val="28"/>
        </w:rPr>
        <w:t>因此增加之必要費用，由機關負擔</w:t>
      </w:r>
      <w:r w:rsidRPr="000227C8">
        <w:rPr>
          <w:rFonts w:ascii="標楷體" w:eastAsia="標楷體" w:cs="標楷體" w:hint="eastAsia"/>
          <w:sz w:val="28"/>
          <w:szCs w:val="28"/>
        </w:rPr>
        <w:t>。</w:t>
      </w:r>
    </w:p>
    <w:p w:rsidR="007C5769" w:rsidRPr="000227C8" w:rsidRDefault="007C5769" w:rsidP="000227C8">
      <w:pPr>
        <w:pStyle w:val="3"/>
        <w:spacing w:before="0" w:line="240" w:lineRule="atLeast"/>
        <w:ind w:left="1135"/>
        <w:rPr>
          <w:rFonts w:ascii="標楷體" w:eastAsia="標楷體" w:cs="Times New Roman"/>
        </w:rPr>
      </w:pPr>
      <w:r w:rsidRPr="000227C8">
        <w:rPr>
          <w:rFonts w:ascii="標楷體" w:eastAsia="標楷體" w:cs="標楷體"/>
        </w:rPr>
        <w:t>6.</w:t>
      </w:r>
      <w:r w:rsidRPr="000227C8">
        <w:rPr>
          <w:rFonts w:ascii="標楷體" w:eastAsia="標楷體" w:cs="標楷體" w:hint="eastAsia"/>
        </w:rPr>
        <w:t>廠商為配合</w:t>
      </w:r>
      <w:r w:rsidR="00457CC3" w:rsidRPr="000227C8">
        <w:rPr>
          <w:rFonts w:ascii="標楷體" w:eastAsia="標楷體" w:cs="標楷體" w:hint="eastAsia"/>
        </w:rPr>
        <w:t>監造單位</w:t>
      </w:r>
      <w:r w:rsidR="00457CC3" w:rsidRPr="000227C8">
        <w:rPr>
          <w:rFonts w:ascii="標楷體" w:eastAsia="標楷體" w:cs="標楷體"/>
        </w:rPr>
        <w:t>/</w:t>
      </w:r>
      <w:r w:rsidRPr="000227C8">
        <w:rPr>
          <w:rFonts w:ascii="標楷體" w:eastAsia="標楷體" w:cs="標楷體" w:hint="eastAsia"/>
        </w:rPr>
        <w:t>工程司在工程進行中隨時進行工程查驗之需要，應妥為提供必要之設備與器材。如有不足，經</w:t>
      </w:r>
      <w:r w:rsidR="00457CC3" w:rsidRPr="000227C8">
        <w:rPr>
          <w:rFonts w:ascii="標楷體" w:eastAsia="標楷體" w:cs="標楷體" w:hint="eastAsia"/>
        </w:rPr>
        <w:t>監造單位</w:t>
      </w:r>
      <w:r w:rsidR="00457CC3" w:rsidRPr="000227C8">
        <w:rPr>
          <w:rFonts w:ascii="標楷體" w:eastAsia="標楷體" w:cs="標楷體"/>
        </w:rPr>
        <w:t>/</w:t>
      </w:r>
      <w:r w:rsidRPr="000227C8">
        <w:rPr>
          <w:rFonts w:ascii="標楷體" w:eastAsia="標楷體" w:cs="標楷體" w:hint="eastAsia"/>
        </w:rPr>
        <w:t>工程司通知後，廠商應立即補足。</w:t>
      </w:r>
    </w:p>
    <w:p w:rsidR="00E518AE" w:rsidRPr="000227C8" w:rsidRDefault="007C5769" w:rsidP="000227C8">
      <w:pPr>
        <w:pStyle w:val="3"/>
        <w:spacing w:before="0" w:line="240" w:lineRule="atLeast"/>
        <w:ind w:left="1135"/>
        <w:rPr>
          <w:rFonts w:ascii="標楷體" w:eastAsia="標楷體" w:cs="Times New Roman"/>
        </w:rPr>
      </w:pPr>
      <w:r w:rsidRPr="000227C8">
        <w:rPr>
          <w:rFonts w:ascii="標楷體" w:eastAsia="標楷體" w:cs="標楷體"/>
        </w:rPr>
        <w:t>7</w:t>
      </w:r>
      <w:r w:rsidR="00E518AE" w:rsidRPr="000227C8">
        <w:rPr>
          <w:rFonts w:ascii="標楷體" w:eastAsia="標楷體" w:cs="標楷體"/>
        </w:rPr>
        <w:t>.</w:t>
      </w:r>
      <w:r w:rsidR="00E518AE" w:rsidRPr="000227C8">
        <w:rPr>
          <w:rFonts w:ascii="標楷體" w:eastAsia="標楷體" w:cs="標楷體" w:hint="eastAsia"/>
        </w:rPr>
        <w:t>契約如有任何部分須報請政府主管機關查驗時，應由廠商提出申請，並按照規定負擔有關費用。</w:t>
      </w:r>
    </w:p>
    <w:p w:rsidR="00E518AE" w:rsidRPr="000227C8" w:rsidRDefault="007C5769" w:rsidP="000227C8">
      <w:pPr>
        <w:pStyle w:val="3"/>
        <w:spacing w:before="0" w:line="240" w:lineRule="atLeast"/>
        <w:ind w:left="1135"/>
        <w:rPr>
          <w:rFonts w:ascii="標楷體" w:eastAsia="標楷體" w:cs="Times New Roman"/>
        </w:rPr>
      </w:pPr>
      <w:r w:rsidRPr="000227C8">
        <w:rPr>
          <w:rFonts w:ascii="標楷體" w:eastAsia="標楷體" w:cs="標楷體"/>
        </w:rPr>
        <w:t>8</w:t>
      </w:r>
      <w:r w:rsidR="00E518AE" w:rsidRPr="000227C8">
        <w:rPr>
          <w:rFonts w:ascii="標楷體" w:eastAsia="標楷體" w:cs="標楷體"/>
        </w:rPr>
        <w:t>.</w:t>
      </w:r>
      <w:r w:rsidR="00E518AE" w:rsidRPr="000227C8">
        <w:rPr>
          <w:rFonts w:ascii="標楷體" w:eastAsia="標楷體" w:cs="標楷體" w:hint="eastAsia"/>
        </w:rPr>
        <w:t>工程施工中之查驗，應遵守營造業法第</w:t>
      </w:r>
      <w:r w:rsidR="00E518AE" w:rsidRPr="000227C8">
        <w:rPr>
          <w:rFonts w:ascii="標楷體" w:eastAsia="標楷體" w:cs="標楷體"/>
        </w:rPr>
        <w:t>41</w:t>
      </w:r>
      <w:r w:rsidR="00E518AE" w:rsidRPr="000227C8">
        <w:rPr>
          <w:rFonts w:ascii="標楷體" w:eastAsia="標楷體" w:cs="標楷體" w:hint="eastAsia"/>
        </w:rPr>
        <w:t>條第</w:t>
      </w:r>
      <w:r w:rsidR="00E518AE" w:rsidRPr="000227C8">
        <w:rPr>
          <w:rFonts w:ascii="標楷體" w:eastAsia="標楷體" w:cs="標楷體"/>
        </w:rPr>
        <w:t>1</w:t>
      </w:r>
      <w:r w:rsidR="00E518AE" w:rsidRPr="000227C8">
        <w:rPr>
          <w:rFonts w:ascii="標楷體" w:eastAsia="標楷體" w:cs="標楷體" w:hint="eastAsia"/>
        </w:rPr>
        <w:t>項規定。（適用於營造業者之廠商）。</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23663A" w:rsidRPr="000227C8">
        <w:rPr>
          <w:rFonts w:ascii="標楷體" w:eastAsia="標楷體" w:cs="標楷體" w:hint="eastAsia"/>
          <w:sz w:val="28"/>
          <w:szCs w:val="28"/>
        </w:rPr>
        <w:t>十</w:t>
      </w:r>
      <w:r w:rsidR="00E07F4B"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23663A" w:rsidRPr="000227C8">
        <w:rPr>
          <w:rFonts w:ascii="標楷體" w:eastAsia="標楷體" w:cs="標楷體" w:hint="eastAsia"/>
          <w:sz w:val="28"/>
          <w:szCs w:val="28"/>
        </w:rPr>
        <w:t>十</w:t>
      </w:r>
      <w:r w:rsidR="00E07F4B"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機關提供設備或材料供廠商履約者，廠商應於收受時作必要之檢查，以確定其符合履約需要，並作成紀錄。設備或材料經廠商收受後，其滅失或損害，由廠商負責。</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E07F4B"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有關其他工程品管未盡事宜，契約施工期間，廠商應遵照公共工程施工品質管理作業要點辦理。</w:t>
      </w:r>
    </w:p>
    <w:p w:rsidR="00E518AE" w:rsidRPr="000227C8" w:rsidRDefault="00E518AE" w:rsidP="000227C8">
      <w:pPr>
        <w:spacing w:line="240" w:lineRule="atLeast"/>
        <w:ind w:left="840" w:hanging="556"/>
        <w:jc w:val="both"/>
        <w:rPr>
          <w:rFonts w:ascii="標楷體" w:eastAsia="標楷體" w:hAnsi="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E07F4B"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對於依採購法第</w:t>
      </w:r>
      <w:r w:rsidRPr="000227C8">
        <w:rPr>
          <w:rFonts w:ascii="標楷體" w:eastAsia="標楷體" w:cs="標楷體"/>
          <w:sz w:val="28"/>
          <w:szCs w:val="28"/>
        </w:rPr>
        <w:t>70</w:t>
      </w:r>
      <w:r w:rsidRPr="000227C8">
        <w:rPr>
          <w:rFonts w:ascii="標楷體" w:eastAsia="標楷體" w:cs="標楷體" w:hint="eastAsia"/>
          <w:sz w:val="28"/>
          <w:szCs w:val="28"/>
        </w:rPr>
        <w:t>條規定設立之工程施工查核小組查核結果，廠商</w:t>
      </w:r>
      <w:r w:rsidRPr="000227C8">
        <w:rPr>
          <w:rFonts w:ascii="標楷體" w:eastAsia="標楷體" w:hAnsi="標楷體" w:cs="標楷體" w:hint="eastAsia"/>
          <w:sz w:val="28"/>
          <w:szCs w:val="28"/>
        </w:rPr>
        <w:t>品質缺失懲罰性違約金之基準如下：</w:t>
      </w:r>
    </w:p>
    <w:p w:rsidR="00E518AE" w:rsidRPr="000227C8" w:rsidRDefault="00E518AE" w:rsidP="000227C8">
      <w:pPr>
        <w:spacing w:line="240" w:lineRule="atLeast"/>
        <w:ind w:left="1135" w:hanging="284"/>
        <w:jc w:val="both"/>
        <w:rPr>
          <w:rFonts w:ascii="標楷體" w:eastAsia="標楷體" w:hAnsi="標楷體"/>
          <w:sz w:val="28"/>
          <w:szCs w:val="28"/>
        </w:rPr>
      </w:pPr>
      <w:r w:rsidRPr="000227C8">
        <w:rPr>
          <w:rFonts w:ascii="標楷體" w:eastAsia="標楷體" w:hAnsi="標楷體" w:cs="標楷體"/>
          <w:sz w:val="28"/>
          <w:szCs w:val="28"/>
        </w:rPr>
        <w:t>1.</w:t>
      </w:r>
      <w:r w:rsidRPr="000227C8">
        <w:rPr>
          <w:rFonts w:ascii="標楷體" w:eastAsia="標楷體" w:hAnsi="標楷體" w:cs="標楷體" w:hint="eastAsia"/>
          <w:sz w:val="28"/>
          <w:szCs w:val="28"/>
        </w:rPr>
        <w:t>懲罰性違約金金額，應依查核小組查核之品質缺失扣點數計算之。每點扣款新臺幣＿＿元（由機關於招標時載明；未載明者，為</w:t>
      </w:r>
      <w:r w:rsidR="00353BE2">
        <w:rPr>
          <w:rFonts w:ascii="標楷體" w:eastAsia="標楷體" w:hAnsi="標楷體" w:cs="標楷體"/>
          <w:sz w:val="28"/>
          <w:szCs w:val="28"/>
        </w:rPr>
        <w:t>4</w:t>
      </w:r>
      <w:r w:rsidRPr="000227C8">
        <w:rPr>
          <w:rFonts w:ascii="標楷體" w:eastAsia="標楷體" w:hAnsi="標楷體" w:cs="標楷體"/>
          <w:sz w:val="28"/>
          <w:szCs w:val="28"/>
        </w:rPr>
        <w:t>,000</w:t>
      </w:r>
      <w:r w:rsidRPr="000227C8">
        <w:rPr>
          <w:rFonts w:ascii="標楷體" w:eastAsia="標楷體" w:hAnsi="標楷體" w:cs="標楷體" w:hint="eastAsia"/>
          <w:sz w:val="28"/>
          <w:szCs w:val="28"/>
        </w:rPr>
        <w:t>元）。</w:t>
      </w:r>
    </w:p>
    <w:p w:rsidR="00E518AE" w:rsidRPr="000227C8" w:rsidRDefault="00E518AE" w:rsidP="000227C8">
      <w:pPr>
        <w:spacing w:line="240" w:lineRule="atLeast"/>
        <w:ind w:left="1135" w:hanging="284"/>
        <w:jc w:val="both"/>
        <w:rPr>
          <w:rFonts w:ascii="標楷體" w:eastAsia="標楷體" w:hAnsi="標楷體"/>
          <w:sz w:val="28"/>
          <w:szCs w:val="28"/>
        </w:rPr>
      </w:pPr>
      <w:r w:rsidRPr="000227C8">
        <w:rPr>
          <w:rFonts w:ascii="標楷體" w:eastAsia="標楷體" w:hAnsi="標楷體" w:cs="標楷體"/>
          <w:sz w:val="28"/>
          <w:szCs w:val="28"/>
        </w:rPr>
        <w:t>2.</w:t>
      </w:r>
      <w:r w:rsidRPr="000227C8">
        <w:rPr>
          <w:rFonts w:ascii="標楷體" w:eastAsia="標楷體" w:hAnsi="標楷體" w:cs="標楷體" w:hint="eastAsia"/>
          <w:sz w:val="28"/>
          <w:szCs w:val="28"/>
        </w:rPr>
        <w:t>查核結果，成績為丙等且可歸責於廠商者，除依「工程施工查核小組作業辦法」規定辦理外，</w:t>
      </w:r>
      <w:r w:rsidR="00DF5966" w:rsidRPr="000227C8">
        <w:rPr>
          <w:rFonts w:ascii="標楷體" w:eastAsia="標楷體" w:cs="標楷體" w:hint="eastAsia"/>
          <w:sz w:val="28"/>
          <w:szCs w:val="28"/>
        </w:rPr>
        <w:t>其品質缺失懲罰性違約金金額，應依前目計算之金額加計</w:t>
      </w:r>
      <w:r w:rsidRPr="000227C8">
        <w:rPr>
          <w:rFonts w:ascii="標楷體" w:eastAsia="標楷體" w:hAnsi="標楷體" w:cs="標楷體" w:hint="eastAsia"/>
          <w:sz w:val="28"/>
          <w:szCs w:val="28"/>
        </w:rPr>
        <w:t>本工程品管費用之＿</w:t>
      </w:r>
      <w:r w:rsidRPr="000227C8">
        <w:rPr>
          <w:rFonts w:ascii="標楷體" w:eastAsia="標楷體" w:hAnsi="標楷體" w:cs="標楷體"/>
          <w:sz w:val="28"/>
          <w:szCs w:val="28"/>
        </w:rPr>
        <w:t>%</w:t>
      </w:r>
      <w:r w:rsidRPr="000227C8">
        <w:rPr>
          <w:rFonts w:ascii="標楷體" w:eastAsia="標楷體" w:hAnsi="標楷體" w:cs="標楷體" w:hint="eastAsia"/>
          <w:sz w:val="28"/>
          <w:szCs w:val="28"/>
        </w:rPr>
        <w:t>（由機關於招標時載明；未載明者，為</w:t>
      </w:r>
      <w:r w:rsidRPr="000227C8">
        <w:rPr>
          <w:rFonts w:ascii="標楷體" w:eastAsia="標楷體" w:hAnsi="標楷體" w:cs="標楷體"/>
          <w:sz w:val="28"/>
          <w:szCs w:val="28"/>
        </w:rPr>
        <w:t>1%</w:t>
      </w:r>
      <w:r w:rsidRPr="000227C8">
        <w:rPr>
          <w:rFonts w:ascii="標楷體" w:eastAsia="標楷體" w:hAnsi="標楷體" w:cs="標楷體" w:hint="eastAsia"/>
          <w:sz w:val="28"/>
          <w:szCs w:val="28"/>
        </w:rPr>
        <w:t>）。</w:t>
      </w:r>
    </w:p>
    <w:p w:rsidR="00E518AE" w:rsidRPr="000227C8" w:rsidRDefault="00E518AE" w:rsidP="000227C8">
      <w:pPr>
        <w:spacing w:line="240" w:lineRule="atLeast"/>
        <w:ind w:left="1135" w:hanging="284"/>
        <w:jc w:val="both"/>
        <w:rPr>
          <w:rFonts w:ascii="標楷體" w:eastAsia="標楷體" w:hAnsi="標楷體"/>
          <w:sz w:val="28"/>
          <w:szCs w:val="28"/>
        </w:rPr>
      </w:pPr>
      <w:r w:rsidRPr="000227C8">
        <w:rPr>
          <w:rFonts w:ascii="標楷體" w:eastAsia="標楷體" w:hAnsi="標楷體" w:cs="標楷體"/>
          <w:sz w:val="28"/>
          <w:szCs w:val="28"/>
        </w:rPr>
        <w:t>3.</w:t>
      </w:r>
      <w:r w:rsidRPr="000227C8">
        <w:rPr>
          <w:rFonts w:ascii="標楷體" w:eastAsia="標楷體" w:hAnsi="標楷體" w:cs="標楷體" w:hint="eastAsia"/>
          <w:sz w:val="28"/>
          <w:szCs w:val="28"/>
        </w:rPr>
        <w:t>品質缺失懲罰性違約金之支付，機關</w:t>
      </w:r>
      <w:r w:rsidR="007851D6" w:rsidRPr="000227C8">
        <w:rPr>
          <w:rFonts w:ascii="標楷體" w:eastAsia="標楷體" w:hAnsi="標楷體" w:cs="標楷體" w:hint="eastAsia"/>
          <w:sz w:val="28"/>
          <w:szCs w:val="28"/>
        </w:rPr>
        <w:t>應</w:t>
      </w:r>
      <w:r w:rsidRPr="000227C8">
        <w:rPr>
          <w:rFonts w:ascii="標楷體" w:eastAsia="標楷體" w:hAnsi="標楷體" w:cs="標楷體" w:hint="eastAsia"/>
          <w:sz w:val="28"/>
          <w:szCs w:val="28"/>
        </w:rPr>
        <w:t>自應付價金中扣抵；其有不足者，得通知廠商繳納或自保證金扣抵。</w:t>
      </w:r>
    </w:p>
    <w:p w:rsidR="00E518AE" w:rsidRPr="000227C8" w:rsidRDefault="00E518AE" w:rsidP="000227C8">
      <w:pPr>
        <w:spacing w:line="240" w:lineRule="atLeast"/>
        <w:ind w:left="1135" w:hanging="284"/>
        <w:jc w:val="both"/>
        <w:rPr>
          <w:rFonts w:ascii="標楷體" w:eastAsia="標楷體" w:hAnsi="標楷體"/>
          <w:sz w:val="28"/>
          <w:szCs w:val="28"/>
        </w:rPr>
      </w:pPr>
      <w:r w:rsidRPr="000227C8">
        <w:rPr>
          <w:rFonts w:ascii="標楷體" w:eastAsia="標楷體" w:hAnsi="標楷體" w:cs="標楷體"/>
          <w:sz w:val="28"/>
          <w:szCs w:val="28"/>
        </w:rPr>
        <w:t>4.</w:t>
      </w:r>
      <w:r w:rsidRPr="000227C8">
        <w:rPr>
          <w:rFonts w:ascii="標楷體" w:eastAsia="標楷體" w:hAnsi="標楷體" w:cs="標楷體" w:hint="eastAsia"/>
          <w:sz w:val="28"/>
          <w:szCs w:val="28"/>
        </w:rPr>
        <w:t>品</w:t>
      </w:r>
      <w:r w:rsidR="007F6A21" w:rsidRPr="007F6A21">
        <w:rPr>
          <w:rFonts w:ascii="標楷體" w:eastAsia="標楷體" w:hAnsi="標楷體" w:cs="標楷體" w:hint="eastAsia"/>
          <w:sz w:val="28"/>
          <w:szCs w:val="28"/>
        </w:rPr>
        <w:t>質缺失懲罰性違約金之總額，以契約價金總額之＿%（由機關於招標時載明；未載明者，為20%）為上限。所稱契約價金總額，依第18條第11款認定</w:t>
      </w:r>
      <w:r w:rsidRPr="000227C8">
        <w:rPr>
          <w:rFonts w:ascii="標楷體" w:eastAsia="標楷體" w:hAnsi="標楷體" w:cs="標楷體" w:hint="eastAsia"/>
          <w:sz w:val="28"/>
          <w:szCs w:val="28"/>
        </w:rPr>
        <w:t>。</w:t>
      </w: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lastRenderedPageBreak/>
        <w:t>第</w:t>
      </w:r>
      <w:r w:rsidRPr="000227C8">
        <w:rPr>
          <w:rFonts w:ascii="標楷體" w:eastAsia="標楷體" w:cs="標楷體"/>
          <w:b/>
          <w:bCs/>
          <w:sz w:val="28"/>
          <w:szCs w:val="28"/>
        </w:rPr>
        <w:t>12</w:t>
      </w:r>
      <w:r w:rsidRPr="000227C8">
        <w:rPr>
          <w:rFonts w:ascii="標楷體" w:eastAsia="標楷體" w:cs="標楷體" w:hint="eastAsia"/>
          <w:b/>
          <w:bCs/>
          <w:sz w:val="28"/>
          <w:szCs w:val="28"/>
        </w:rPr>
        <w:t>條　災害處理</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本條所稱災害，指因下列天災或不可抗力所生之事故：</w:t>
      </w:r>
    </w:p>
    <w:p w:rsidR="00E518AE" w:rsidRPr="000227C8" w:rsidRDefault="00E518AE"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山崩、地震、海嘯、火山爆發、颱風、豪雨、冰雹、水災、土石流、土崩、地層滑動、雷擊或其他天然災害。</w:t>
      </w:r>
    </w:p>
    <w:p w:rsidR="00E518AE" w:rsidRPr="000227C8" w:rsidRDefault="00E518AE"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核生化事故或放射性污染，達法規認定災害標準或經政府主管機關認定者。</w:t>
      </w:r>
    </w:p>
    <w:p w:rsidR="00E518AE" w:rsidRPr="000227C8" w:rsidRDefault="00E518AE" w:rsidP="000227C8">
      <w:pPr>
        <w:spacing w:line="240" w:lineRule="atLeast"/>
        <w:ind w:left="1135" w:right="24"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其他經機關認定確屬不可抗力者。</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EB1760"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驗收前遇颱風、地震、豪雨、洪水等不可抗力災害時，廠商應在災害發生後，按保險單規定向保險公司申請賠償，並儘速通知機關派員會勘。其經會勘屬實，並確認廠商已善盡防範之責者，</w:t>
      </w:r>
      <w:r w:rsidR="00AD4DDE" w:rsidRPr="000227C8">
        <w:rPr>
          <w:rFonts w:ascii="標楷體" w:eastAsia="標楷體" w:cs="標楷體" w:hint="eastAsia"/>
          <w:sz w:val="28"/>
          <w:szCs w:val="28"/>
        </w:rPr>
        <w:t>廠商</w:t>
      </w:r>
      <w:r w:rsidRPr="000227C8">
        <w:rPr>
          <w:rFonts w:ascii="標楷體" w:eastAsia="標楷體" w:cs="標楷體" w:hint="eastAsia"/>
          <w:sz w:val="28"/>
          <w:szCs w:val="28"/>
        </w:rPr>
        <w:t>得依第</w:t>
      </w:r>
      <w:r w:rsidRPr="000227C8">
        <w:rPr>
          <w:rFonts w:ascii="標楷體" w:eastAsia="標楷體" w:cs="標楷體"/>
          <w:sz w:val="28"/>
          <w:szCs w:val="28"/>
        </w:rPr>
        <w:t>7</w:t>
      </w:r>
      <w:r w:rsidRPr="000227C8">
        <w:rPr>
          <w:rFonts w:ascii="標楷體" w:eastAsia="標楷體" w:cs="標楷體" w:hint="eastAsia"/>
          <w:sz w:val="28"/>
          <w:szCs w:val="28"/>
        </w:rPr>
        <w:t>條第</w:t>
      </w:r>
      <w:r w:rsidRPr="000227C8">
        <w:rPr>
          <w:rFonts w:ascii="標楷體" w:eastAsia="標楷體" w:cs="標楷體"/>
          <w:sz w:val="28"/>
          <w:szCs w:val="28"/>
        </w:rPr>
        <w:t>3</w:t>
      </w:r>
      <w:r w:rsidRPr="000227C8">
        <w:rPr>
          <w:rFonts w:ascii="標楷體" w:eastAsia="標楷體" w:cs="標楷體" w:hint="eastAsia"/>
          <w:sz w:val="28"/>
          <w:szCs w:val="28"/>
        </w:rPr>
        <w:t>款規定，</w:t>
      </w:r>
      <w:r w:rsidR="00AD4DDE" w:rsidRPr="000227C8">
        <w:rPr>
          <w:rFonts w:ascii="標楷體" w:eastAsia="標楷體" w:cs="標楷體" w:hint="eastAsia"/>
          <w:sz w:val="28"/>
          <w:szCs w:val="28"/>
        </w:rPr>
        <w:t>申請</w:t>
      </w:r>
      <w:r w:rsidRPr="000227C8">
        <w:rPr>
          <w:rFonts w:ascii="標楷體" w:eastAsia="標楷體" w:cs="標楷體" w:hint="eastAsia"/>
          <w:sz w:val="28"/>
          <w:szCs w:val="28"/>
        </w:rPr>
        <w:t>延長履約期限。其屬</w:t>
      </w:r>
      <w:r w:rsidR="00FA14B6" w:rsidRPr="000227C8">
        <w:rPr>
          <w:rFonts w:ascii="標楷體" w:eastAsia="標楷體" w:cs="標楷體" w:hint="eastAsia"/>
          <w:sz w:val="28"/>
          <w:szCs w:val="28"/>
        </w:rPr>
        <w:t>本</w:t>
      </w:r>
      <w:r w:rsidRPr="000227C8">
        <w:rPr>
          <w:rFonts w:ascii="標楷體" w:eastAsia="標楷體" w:cs="標楷體" w:hint="eastAsia"/>
          <w:sz w:val="28"/>
          <w:szCs w:val="28"/>
        </w:rPr>
        <w:t>契約所載</w:t>
      </w:r>
      <w:r w:rsidR="00FA14B6" w:rsidRPr="000227C8">
        <w:rPr>
          <w:rFonts w:ascii="標楷體" w:eastAsia="標楷體" w:cs="標楷體" w:hint="eastAsia"/>
          <w:sz w:val="28"/>
          <w:szCs w:val="28"/>
        </w:rPr>
        <w:t>承保</w:t>
      </w:r>
      <w:r w:rsidRPr="000227C8">
        <w:rPr>
          <w:rFonts w:ascii="標楷體" w:eastAsia="標楷體" w:cs="標楷體" w:hint="eastAsia"/>
          <w:sz w:val="28"/>
          <w:szCs w:val="28"/>
        </w:rPr>
        <w:t>範圍</w:t>
      </w:r>
      <w:r w:rsidR="00FA14B6" w:rsidRPr="000227C8">
        <w:rPr>
          <w:rFonts w:ascii="標楷體" w:eastAsia="標楷體" w:cs="標楷體" w:hint="eastAsia"/>
          <w:sz w:val="28"/>
          <w:szCs w:val="28"/>
        </w:rPr>
        <w:t>以外</w:t>
      </w:r>
      <w:r w:rsidRPr="000227C8">
        <w:rPr>
          <w:rFonts w:ascii="標楷體" w:eastAsia="標楷體" w:cs="標楷體" w:hint="eastAsia"/>
          <w:sz w:val="28"/>
          <w:szCs w:val="28"/>
        </w:rPr>
        <w:t>者，依下列情形辦理：</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廠商已完成之工作項目本身受損時，除已完成部分仍按契約單價計價外，修復或需重做部分由雙方協議，但機關供給之材料，仍得由機關核實供給之。</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廠商自備施工用機具設備之損失，由廠商自行負責。</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13</w:t>
      </w:r>
      <w:r w:rsidRPr="000227C8">
        <w:rPr>
          <w:rFonts w:ascii="標楷體" w:eastAsia="標楷體" w:cs="標楷體" w:hint="eastAsia"/>
          <w:b/>
          <w:bCs/>
          <w:sz w:val="28"/>
          <w:szCs w:val="28"/>
        </w:rPr>
        <w:t>條　保險</w:t>
      </w:r>
    </w:p>
    <w:p w:rsidR="00B5014B" w:rsidRPr="000227C8" w:rsidRDefault="00B5014B"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廠商應於履約期間辦理下列保險</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由機關擇定後於招標時載明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，其屬自然人者，應自行投保人身意外險。</w:t>
      </w:r>
    </w:p>
    <w:p w:rsidR="00B5014B" w:rsidRPr="000227C8" w:rsidRDefault="00B5014B" w:rsidP="00A97FDF">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w:t>
      </w:r>
      <w:r w:rsidR="00A97FDF" w:rsidRPr="00A97FDF">
        <w:rPr>
          <w:rFonts w:ascii="標楷體" w:eastAsia="標楷體" w:cs="標楷體" w:hint="eastAsia"/>
          <w:sz w:val="28"/>
          <w:szCs w:val="28"/>
        </w:rPr>
        <w:t>營造綜合保險或□安裝工程綜合保險。（由機關視個案特性，擇一勾選）</w:t>
      </w:r>
    </w:p>
    <w:p w:rsidR="009C2656" w:rsidRPr="000227C8" w:rsidRDefault="009C2656"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□專業責任險。包括因業務疏漏、錯誤或過失，違反業務上之義務，致</w:t>
      </w:r>
      <w:r w:rsidR="008F4D41" w:rsidRPr="000227C8">
        <w:rPr>
          <w:rFonts w:ascii="標楷體" w:eastAsia="標楷體" w:cs="標楷體" w:hint="eastAsia"/>
          <w:sz w:val="28"/>
          <w:szCs w:val="28"/>
        </w:rPr>
        <w:t>機關</w:t>
      </w:r>
      <w:r w:rsidRPr="000227C8">
        <w:rPr>
          <w:rFonts w:ascii="標楷體" w:eastAsia="標楷體" w:cs="標楷體" w:hint="eastAsia"/>
          <w:sz w:val="28"/>
          <w:szCs w:val="28"/>
        </w:rPr>
        <w:t>或其他第三人受有之損失。</w:t>
      </w:r>
    </w:p>
    <w:p w:rsidR="00B5014B" w:rsidRPr="000227C8" w:rsidRDefault="00B5014B"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□雇主意外責任</w:t>
      </w:r>
      <w:r w:rsidR="00A97FDF">
        <w:rPr>
          <w:rFonts w:ascii="標楷體" w:eastAsia="標楷體" w:cs="標楷體" w:hint="eastAsia"/>
          <w:sz w:val="28"/>
          <w:szCs w:val="28"/>
        </w:rPr>
        <w:t>保</w:t>
      </w:r>
      <w:r w:rsidRPr="000227C8">
        <w:rPr>
          <w:rFonts w:ascii="標楷體" w:eastAsia="標楷體" w:cs="標楷體" w:hint="eastAsia"/>
          <w:sz w:val="28"/>
          <w:szCs w:val="28"/>
        </w:rPr>
        <w:t>險。</w:t>
      </w:r>
    </w:p>
    <w:p w:rsidR="00B5014B" w:rsidRPr="000227C8" w:rsidRDefault="00B5014B"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□營建機具綜合保險。</w:t>
      </w:r>
    </w:p>
    <w:p w:rsidR="00B5014B" w:rsidRPr="000227C8" w:rsidRDefault="00B5014B"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□其他＿＿＿＿＿＿＿＿＿＿＿＿＿＿＿＿＿＿＿＿＿＿</w:t>
      </w:r>
    </w:p>
    <w:p w:rsidR="00B5014B" w:rsidRPr="000227C8" w:rsidRDefault="00B5014B"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廠商依前款辦理之營造綜合保險或安裝工程綜合保險，其內容如下：（由機關視保險性質擇定或調整後列入招標文件）</w:t>
      </w:r>
    </w:p>
    <w:p w:rsidR="007710DA" w:rsidRPr="007710DA" w:rsidRDefault="007710DA" w:rsidP="007710DA">
      <w:pPr>
        <w:spacing w:line="240" w:lineRule="atLeast"/>
        <w:ind w:left="1135" w:hanging="284"/>
        <w:jc w:val="both"/>
        <w:rPr>
          <w:rFonts w:ascii="標楷體" w:eastAsia="標楷體" w:cs="標楷體"/>
          <w:sz w:val="28"/>
          <w:szCs w:val="28"/>
        </w:rPr>
      </w:pPr>
      <w:r w:rsidRPr="007710DA">
        <w:rPr>
          <w:rFonts w:ascii="標楷體" w:eastAsia="標楷體" w:cs="標楷體" w:hint="eastAsia"/>
          <w:sz w:val="28"/>
          <w:szCs w:val="28"/>
        </w:rPr>
        <w:t>1.承保範圍：</w:t>
      </w:r>
    </w:p>
    <w:p w:rsidR="007710DA" w:rsidRPr="007710DA" w:rsidRDefault="007710DA" w:rsidP="007710DA">
      <w:pPr>
        <w:pStyle w:val="20"/>
        <w:spacing w:before="0" w:line="240" w:lineRule="atLeast"/>
        <w:ind w:left="1531" w:hanging="397"/>
        <w:textDirection w:val="lrTb"/>
        <w:rPr>
          <w:rFonts w:ascii="標楷體" w:eastAsia="標楷體" w:cs="標楷體"/>
        </w:rPr>
      </w:pPr>
      <w:r w:rsidRPr="007710DA">
        <w:rPr>
          <w:rFonts w:ascii="標楷體" w:eastAsia="標楷體" w:cs="標楷體" w:hint="eastAsia"/>
        </w:rPr>
        <w:t>(1)工程財物損失。</w:t>
      </w:r>
    </w:p>
    <w:p w:rsidR="007710DA" w:rsidRPr="007710DA" w:rsidRDefault="007710DA" w:rsidP="007710DA">
      <w:pPr>
        <w:pStyle w:val="20"/>
        <w:spacing w:before="0" w:line="240" w:lineRule="atLeast"/>
        <w:ind w:left="1531" w:hanging="397"/>
        <w:textDirection w:val="lrTb"/>
        <w:rPr>
          <w:rFonts w:ascii="標楷體" w:eastAsia="標楷體" w:cs="標楷體"/>
        </w:rPr>
      </w:pPr>
      <w:r w:rsidRPr="007710DA">
        <w:rPr>
          <w:rFonts w:ascii="標楷體" w:eastAsia="標楷體" w:cs="標楷體" w:hint="eastAsia"/>
        </w:rPr>
        <w:t>(2)第三人意外責任。</w:t>
      </w:r>
    </w:p>
    <w:p w:rsidR="007710DA" w:rsidRPr="007710DA" w:rsidRDefault="007710DA" w:rsidP="007710DA">
      <w:pPr>
        <w:pStyle w:val="20"/>
        <w:spacing w:before="0" w:line="240" w:lineRule="atLeast"/>
        <w:ind w:left="1531" w:hanging="397"/>
        <w:textDirection w:val="lrTb"/>
        <w:rPr>
          <w:rFonts w:ascii="標楷體" w:eastAsia="標楷體" w:cs="標楷體"/>
        </w:rPr>
      </w:pPr>
      <w:r w:rsidRPr="007710DA">
        <w:rPr>
          <w:rFonts w:ascii="標楷體" w:eastAsia="標楷體" w:cs="標楷體" w:hint="eastAsia"/>
        </w:rPr>
        <w:t>(3)修復本工程所需之拆除清理費用。</w:t>
      </w:r>
    </w:p>
    <w:p w:rsidR="007710DA" w:rsidRPr="007710DA" w:rsidRDefault="007710DA" w:rsidP="007710DA">
      <w:pPr>
        <w:pStyle w:val="20"/>
        <w:spacing w:before="0" w:line="240" w:lineRule="atLeast"/>
        <w:ind w:left="1531" w:hanging="397"/>
        <w:textDirection w:val="lrTb"/>
        <w:rPr>
          <w:rFonts w:ascii="標楷體" w:eastAsia="標楷體" w:cs="標楷體"/>
        </w:rPr>
      </w:pPr>
      <w:r w:rsidRPr="007710DA">
        <w:rPr>
          <w:rFonts w:ascii="標楷體" w:eastAsia="標楷體" w:cs="標楷體" w:hint="eastAsia"/>
        </w:rPr>
        <w:t>(4)機關提供之施工機具設備。</w:t>
      </w:r>
    </w:p>
    <w:p w:rsidR="007710DA" w:rsidRPr="007710DA" w:rsidRDefault="007710DA" w:rsidP="007710DA">
      <w:pPr>
        <w:pStyle w:val="20"/>
        <w:spacing w:before="0" w:line="240" w:lineRule="atLeast"/>
        <w:ind w:left="1531" w:hanging="397"/>
        <w:textDirection w:val="lrTb"/>
        <w:rPr>
          <w:rFonts w:ascii="標楷體" w:eastAsia="標楷體" w:cs="標楷體"/>
        </w:rPr>
      </w:pPr>
      <w:r w:rsidRPr="007710DA">
        <w:rPr>
          <w:rFonts w:ascii="標楷體" w:eastAsia="標楷體" w:cs="標楷體" w:hint="eastAsia"/>
        </w:rPr>
        <w:t>(5)其他：（由機關依個案需要於招標文件載明）</w:t>
      </w:r>
    </w:p>
    <w:p w:rsidR="007710DA" w:rsidRDefault="007710DA" w:rsidP="007710DA">
      <w:pPr>
        <w:spacing w:line="240" w:lineRule="atLeast"/>
        <w:ind w:left="1135" w:hanging="284"/>
        <w:jc w:val="both"/>
        <w:rPr>
          <w:rFonts w:ascii="標楷體" w:eastAsia="標楷體" w:cs="標楷體"/>
          <w:sz w:val="28"/>
          <w:szCs w:val="28"/>
        </w:rPr>
      </w:pPr>
      <w:r w:rsidRPr="007710DA">
        <w:rPr>
          <w:rFonts w:ascii="標楷體" w:eastAsia="標楷體" w:cs="標楷體" w:hint="eastAsia"/>
          <w:sz w:val="28"/>
          <w:szCs w:val="28"/>
        </w:rPr>
        <w:t>2.廠商投保之保險單，包括附加條款、附加保險等，須經保險主管機關核准或備查；未經機關同意，不得以附加條款限縮承保範圍。</w:t>
      </w:r>
    </w:p>
    <w:p w:rsidR="00B5014B" w:rsidRPr="000227C8" w:rsidRDefault="007710DA" w:rsidP="007710DA">
      <w:pPr>
        <w:spacing w:line="240" w:lineRule="atLeast"/>
        <w:ind w:left="1135" w:hanging="284"/>
        <w:jc w:val="both"/>
        <w:rPr>
          <w:rFonts w:ascii="標楷體" w:eastAsia="標楷體"/>
          <w:sz w:val="28"/>
          <w:szCs w:val="28"/>
        </w:rPr>
      </w:pPr>
      <w:r>
        <w:rPr>
          <w:rFonts w:ascii="標楷體" w:eastAsia="標楷體" w:cs="標楷體" w:hint="eastAsia"/>
          <w:sz w:val="28"/>
          <w:szCs w:val="28"/>
        </w:rPr>
        <w:t>3</w:t>
      </w:r>
      <w:r w:rsidR="00B5014B" w:rsidRPr="000227C8">
        <w:rPr>
          <w:rFonts w:ascii="標楷體" w:eastAsia="標楷體" w:cs="標楷體"/>
          <w:sz w:val="28"/>
          <w:szCs w:val="28"/>
        </w:rPr>
        <w:t>.</w:t>
      </w:r>
      <w:r w:rsidR="00B5014B" w:rsidRPr="000227C8">
        <w:rPr>
          <w:rFonts w:ascii="標楷體" w:eastAsia="標楷體" w:cs="標楷體" w:hint="eastAsia"/>
          <w:sz w:val="28"/>
          <w:szCs w:val="28"/>
        </w:rPr>
        <w:t>保險標的：履約標的。</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lastRenderedPageBreak/>
        <w:t>4.被保險人：以機關及其技術服務廠商、施工廠商及全部分包廠商為共同被保險人。</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5.保險金額：</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(1)營造或安裝工程財物損失險：</w:t>
      </w:r>
    </w:p>
    <w:p w:rsidR="007710DA" w:rsidRPr="007710DA" w:rsidRDefault="00B638B5" w:rsidP="007710DA">
      <w:pPr>
        <w:pStyle w:val="20"/>
        <w:spacing w:before="0" w:line="240" w:lineRule="atLeast"/>
        <w:ind w:leftChars="649" w:left="1841" w:hangingChars="101" w:hanging="283"/>
        <w:rPr>
          <w:rFonts w:ascii="標楷體" w:eastAsia="標楷體" w:cs="標楷體"/>
        </w:rPr>
      </w:pPr>
      <w:r w:rsidRPr="007710DA">
        <w:rPr>
          <w:rFonts w:ascii="標楷體" w:eastAsia="標楷體" w:hAnsi="標楷體" w:cs="標楷體"/>
        </w:rPr>
        <w:fldChar w:fldCharType="begin"/>
      </w:r>
      <w:r w:rsidR="007710DA" w:rsidRPr="007710DA">
        <w:rPr>
          <w:rFonts w:ascii="標楷體" w:eastAsia="標楷體" w:hAnsi="標楷體" w:cs="標楷體"/>
        </w:rPr>
        <w:instrText xml:space="preserve"> </w:instrText>
      </w:r>
      <w:r w:rsidR="007710DA" w:rsidRPr="007710DA">
        <w:rPr>
          <w:rFonts w:ascii="標楷體" w:eastAsia="標楷體" w:hAnsi="標楷體" w:cs="標楷體" w:hint="eastAsia"/>
        </w:rPr>
        <w:instrText>eq \o\ac(○,1)</w:instrText>
      </w:r>
      <w:r w:rsidRPr="007710DA">
        <w:rPr>
          <w:rFonts w:ascii="標楷體" w:eastAsia="標楷體" w:hAnsi="標楷體" w:cs="標楷體"/>
        </w:rPr>
        <w:fldChar w:fldCharType="end"/>
      </w:r>
      <w:r w:rsidR="007710DA" w:rsidRPr="007710DA">
        <w:rPr>
          <w:rFonts w:ascii="標楷體" w:eastAsia="標楷體" w:cs="標楷體" w:hint="eastAsia"/>
        </w:rPr>
        <w:t>工程契約金額。</w:t>
      </w:r>
    </w:p>
    <w:p w:rsidR="007710DA" w:rsidRPr="007710DA" w:rsidRDefault="00B638B5" w:rsidP="007710DA">
      <w:pPr>
        <w:pStyle w:val="20"/>
        <w:spacing w:before="0" w:line="240" w:lineRule="atLeast"/>
        <w:ind w:leftChars="649" w:left="1841" w:hangingChars="101" w:hanging="283"/>
        <w:rPr>
          <w:rFonts w:ascii="標楷體" w:eastAsia="標楷體" w:cs="標楷體"/>
        </w:rPr>
      </w:pPr>
      <w:r w:rsidRPr="007710DA">
        <w:rPr>
          <w:rFonts w:ascii="標楷體" w:eastAsia="標楷體" w:hAnsi="標楷體" w:cs="標楷體"/>
        </w:rPr>
        <w:fldChar w:fldCharType="begin"/>
      </w:r>
      <w:r w:rsidR="007710DA" w:rsidRPr="007710DA">
        <w:rPr>
          <w:rFonts w:ascii="標楷體" w:eastAsia="標楷體" w:hAnsi="標楷體" w:cs="標楷體"/>
        </w:rPr>
        <w:instrText xml:space="preserve"> </w:instrText>
      </w:r>
      <w:r w:rsidR="007710DA" w:rsidRPr="007710DA">
        <w:rPr>
          <w:rFonts w:ascii="標楷體" w:eastAsia="標楷體" w:hAnsi="標楷體" w:cs="標楷體" w:hint="eastAsia"/>
        </w:rPr>
        <w:instrText>eq \o\ac(○,2)</w:instrText>
      </w:r>
      <w:r w:rsidRPr="007710DA">
        <w:rPr>
          <w:rFonts w:ascii="標楷體" w:eastAsia="標楷體" w:hAnsi="標楷體" w:cs="標楷體"/>
        </w:rPr>
        <w:fldChar w:fldCharType="end"/>
      </w:r>
      <w:r w:rsidR="007710DA" w:rsidRPr="007710DA">
        <w:rPr>
          <w:rFonts w:ascii="標楷體" w:eastAsia="標楷體" w:cs="標楷體" w:hint="eastAsia"/>
        </w:rPr>
        <w:t>修復本工程所需之拆除清理費用：＿＿元（由機關依工程特性載明；未載明者，為工程契約金額之5%）。</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Times New Roman" w:eastAsia="標楷體" w:cs="標楷體" w:hint="eastAsia"/>
        </w:rPr>
        <w:instrText>3</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機關提供之機具設備費用：＿＿元（未載明或機關未提供施工機具設備者無）。</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4</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機關供給之材料費用：＿＿元（未載明或契約金額已包含材料費用者無）。</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(2)第三人意外責任險：（由機關於招標時載明最低投保金額，不得為無限制）。</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Times New Roman" w:eastAsia="標楷體" w:cs="標楷體" w:hint="eastAsia"/>
        </w:rPr>
        <w:instrText>1</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每一個人體傷或死亡：＿＿元。</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2</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每一事故體傷或死亡：＿＿元。</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3</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每一事故財物損害：＿＿元。</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4</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保險期間內最高累積責任：＿＿元。</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(3)其他：（由機關於招標文件載明）</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6.每一事故之廠商自負額上限：（由機關於招標時載明）</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(1)營造或安裝工程財物損失：＿＿＿。(視工程性質及規模，載明金額、損失金額比率；未載明者，為每一事故損失金額10%)</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(2)第三人意外責任險：</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1</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體傷或死亡：＿＿元。(未載明者，為新臺幣10,000元）</w:t>
      </w:r>
    </w:p>
    <w:p w:rsidR="007710DA" w:rsidRPr="007710DA" w:rsidRDefault="00B638B5" w:rsidP="007710DA">
      <w:pPr>
        <w:pStyle w:val="20"/>
        <w:spacing w:before="0" w:line="240" w:lineRule="atLeast"/>
        <w:ind w:leftChars="649" w:left="1841" w:hangingChars="101" w:hanging="283"/>
        <w:rPr>
          <w:rFonts w:ascii="標楷體" w:eastAsia="標楷體" w:cs="標楷體"/>
        </w:rPr>
      </w:pPr>
      <w:r>
        <w:rPr>
          <w:rFonts w:ascii="標楷體" w:eastAsia="標楷體" w:cs="標楷體"/>
        </w:rPr>
        <w:fldChar w:fldCharType="begin"/>
      </w:r>
      <w:r w:rsidR="007710DA">
        <w:rPr>
          <w:rFonts w:ascii="標楷體" w:eastAsia="標楷體" w:cs="標楷體"/>
        </w:rPr>
        <w:instrText xml:space="preserve"> </w:instrText>
      </w:r>
      <w:r w:rsidR="007710DA">
        <w:rPr>
          <w:rFonts w:ascii="標楷體" w:eastAsia="標楷體" w:cs="標楷體" w:hint="eastAsia"/>
        </w:rPr>
        <w:instrText>eq \o\ac(○,</w:instrText>
      </w:r>
      <w:r w:rsidR="007710DA" w:rsidRPr="007710DA">
        <w:rPr>
          <w:rFonts w:ascii="標楷體" w:eastAsia="標楷體" w:cs="標楷體" w:hint="eastAsia"/>
        </w:rPr>
        <w:instrText>2</w:instrText>
      </w:r>
      <w:r w:rsidR="007710DA">
        <w:rPr>
          <w:rFonts w:ascii="標楷體" w:eastAsia="標楷體" w:cs="標楷體" w:hint="eastAsia"/>
        </w:rPr>
        <w:instrText>)</w:instrText>
      </w:r>
      <w:r>
        <w:rPr>
          <w:rFonts w:ascii="標楷體" w:eastAsia="標楷體" w:cs="標楷體"/>
        </w:rPr>
        <w:fldChar w:fldCharType="end"/>
      </w:r>
      <w:r w:rsidR="007710DA" w:rsidRPr="007710DA">
        <w:rPr>
          <w:rFonts w:ascii="標楷體" w:eastAsia="標楷體" w:cs="標楷體" w:hint="eastAsia"/>
        </w:rPr>
        <w:t>財物損失：＿＿元。（未載明者，為新臺幣10,000元)</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(3)其他：（由機關於招標文件載明）</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7.保險期間：自申報開工日起至履約期限屆滿之日加計3個月止。有延期或遲延履約者，保險期間比照順延。</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8.受益人：機關（不包含責任保險）。</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9.未經機關同意之任何保險契約之變更或終止，無效。但有利於機關者，不在此限。</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10.附加條款及附加保險如下，但其內容不得限縮本契約對保險之要求(由機關視工程性質，於招標時載明)：</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■罷工、暴動、民眾騷擾附加條款。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■交互責任附加條款。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□擴大保固保證保險。</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□鄰近財物附加條款。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■受益人附加條款。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□保險金額彈性(自動增加)附加條款。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□四十八小時勘查災損附加條款。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lastRenderedPageBreak/>
        <w:t>■定作人同意附加條款。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□設計者風險附加條款。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□已啟用、接管或驗收工程附加條款。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□第三人建築物龜裂、倒塌責任險附加保險。</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□定作人建築物龜裂、倒塌責任附加條款。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□其他＿＿＿＿＿。</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11.其他：＿＿＿＿＿＿＿＿＿＿＿＿＿</w:t>
      </w:r>
    </w:p>
    <w:p w:rsidR="007710DA" w:rsidRPr="007710DA" w:rsidRDefault="007710DA" w:rsidP="007710DA">
      <w:pPr>
        <w:spacing w:line="240" w:lineRule="atLeast"/>
        <w:ind w:left="840" w:hanging="556"/>
        <w:jc w:val="both"/>
        <w:textDirection w:val="lrTbV"/>
        <w:rPr>
          <w:rFonts w:ascii="標楷體" w:eastAsia="標楷體" w:cs="標楷體"/>
          <w:sz w:val="28"/>
          <w:szCs w:val="28"/>
        </w:rPr>
      </w:pPr>
      <w:r w:rsidRPr="007710DA">
        <w:rPr>
          <w:rFonts w:ascii="標楷體" w:eastAsia="標楷體" w:cs="標楷體" w:hint="eastAsia"/>
          <w:sz w:val="28"/>
          <w:szCs w:val="28"/>
        </w:rPr>
        <w:t>(三)廠商依第1款辦理之雇主意外責任保險，其內容如下：（由機關視保險性質擇定或調整後列入招標文件）</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1.承保範圍：廠商及其分包廠商(再分包亦同)之人員在保險期間內，因執行職務發生意外事故遭受體傷或死亡，依法應由廠商負責賠償責任，而受賠償之請求。</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2.保險金額：（由機關於招標時載明最低投保金額，不得為無限制）</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(1)每一個人體傷或死亡：□新臺幣2,000,000元；□新臺幣3,000,000元；□新臺幣5,000,000元；□新臺幣6,000,000元；□新臺幣＿＿元（由機關於招標時載明；未載明者，為新臺幣5,000,000元）。</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(2)每一事故體傷或死亡：每一個人體傷或死亡保險金額之＿倍（由機關於招標時載明；未載明者，為5倍）。</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(3)保險期間內最高累積責任：每一個人體傷或死亡保險金額之＿倍（由機關於招標時載明；未載明者，為10倍）。</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3.每一事故之廠商自負額上限：＿＿元。(未載明者為新臺幣10,000元)</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4.保險期間：同前款第7目。</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5.未經機關同意之任何保險契約之變更或終止，無效。</w:t>
      </w:r>
    </w:p>
    <w:p w:rsidR="007710DA" w:rsidRPr="007710DA" w:rsidRDefault="007710DA" w:rsidP="007710DA">
      <w:pPr>
        <w:spacing w:line="240" w:lineRule="atLeast"/>
        <w:ind w:left="1135" w:hanging="284"/>
        <w:jc w:val="both"/>
        <w:textDirection w:val="lrTbV"/>
        <w:rPr>
          <w:rFonts w:ascii="標楷體" w:eastAsia="標楷體" w:cs="標楷體"/>
          <w:sz w:val="28"/>
          <w:szCs w:val="28"/>
        </w:rPr>
      </w:pPr>
      <w:r w:rsidRPr="007710DA">
        <w:rPr>
          <w:rFonts w:ascii="標楷體" w:eastAsia="標楷體" w:cs="標楷體" w:hint="eastAsia"/>
          <w:sz w:val="28"/>
          <w:szCs w:val="28"/>
        </w:rPr>
        <w:t>6.附加條款如下，但其內容不得限縮本契約對保險之要求(由機關視工程性質，於招標時載明)：</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■天災責任附加條款。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□海外責任附加條款。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□擴大受僱人定義附加條款。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■定作人通知附加條款。</w:t>
      </w:r>
    </w:p>
    <w:p w:rsidR="007710DA" w:rsidRP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□上下班途中附加條款。</w:t>
      </w:r>
    </w:p>
    <w:p w:rsidR="007710DA" w:rsidRDefault="007710DA" w:rsidP="007710DA">
      <w:pPr>
        <w:pStyle w:val="20"/>
        <w:spacing w:before="0" w:line="240" w:lineRule="atLeast"/>
        <w:ind w:left="1531" w:hanging="397"/>
        <w:rPr>
          <w:rFonts w:ascii="標楷體" w:eastAsia="標楷體" w:cs="標楷體"/>
        </w:rPr>
      </w:pPr>
      <w:r w:rsidRPr="007710DA">
        <w:rPr>
          <w:rFonts w:ascii="標楷體" w:eastAsia="標楷體" w:cs="標楷體" w:hint="eastAsia"/>
        </w:rPr>
        <w:t>□其他＿＿＿＿。</w:t>
      </w:r>
    </w:p>
    <w:p w:rsidR="00B5014B" w:rsidRPr="000227C8" w:rsidRDefault="00B5014B" w:rsidP="007710DA">
      <w:pPr>
        <w:spacing w:line="240" w:lineRule="atLeast"/>
        <w:ind w:left="840" w:hanging="556"/>
        <w:jc w:val="both"/>
        <w:textDirection w:val="lrTbV"/>
        <w:rPr>
          <w:rFonts w:ascii="標楷體" w:eastAsia="標楷體"/>
          <w:dstrike/>
          <w:sz w:val="28"/>
          <w:szCs w:val="28"/>
        </w:rPr>
      </w:pPr>
      <w:r w:rsidRPr="000227C8">
        <w:rPr>
          <w:rFonts w:ascii="標楷體" w:eastAsia="標楷體" w:cs="標楷體"/>
          <w:sz w:val="28"/>
          <w:szCs w:val="28"/>
        </w:rPr>
        <w:t>(</w:t>
      </w:r>
      <w:r w:rsidR="007710DA">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廠商依第</w:t>
      </w:r>
      <w:r w:rsidRPr="000227C8">
        <w:rPr>
          <w:rFonts w:ascii="標楷體" w:eastAsia="標楷體" w:cs="標楷體"/>
          <w:sz w:val="28"/>
          <w:szCs w:val="28"/>
        </w:rPr>
        <w:t>1</w:t>
      </w:r>
      <w:r w:rsidRPr="000227C8">
        <w:rPr>
          <w:rFonts w:ascii="標楷體" w:eastAsia="標楷體" w:cs="標楷體" w:hint="eastAsia"/>
          <w:sz w:val="28"/>
          <w:szCs w:val="28"/>
        </w:rPr>
        <w:t>款辦理之營建機具綜合保險之保險金額應為新品重置價格。</w:t>
      </w:r>
    </w:p>
    <w:p w:rsidR="00E518AE" w:rsidRPr="000227C8" w:rsidRDefault="007710DA" w:rsidP="000227C8">
      <w:pPr>
        <w:spacing w:line="240" w:lineRule="atLeast"/>
        <w:ind w:left="840" w:hanging="556"/>
        <w:jc w:val="both"/>
        <w:rPr>
          <w:rFonts w:ascii="標楷體" w:eastAsia="標楷體"/>
          <w:sz w:val="28"/>
          <w:szCs w:val="28"/>
        </w:rPr>
      </w:pPr>
      <w:r w:rsidRPr="007710DA">
        <w:rPr>
          <w:rFonts w:ascii="標楷體" w:eastAsia="標楷體" w:cs="標楷體" w:hint="eastAsia"/>
          <w:sz w:val="28"/>
          <w:szCs w:val="28"/>
        </w:rPr>
        <w:t>(五)保險範圍不足或未能自保險人獲得足額理賠，其風險及可能之賠償由廠商負擔。但符合第4條第10款約定由機關負擔必要費用之情形（屬機關承擔之風險），不在此限。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廠商向保險人索賠所費時間，不得據以請求延長履約期限。</w:t>
      </w:r>
    </w:p>
    <w:p w:rsidR="00E518AE" w:rsidRPr="000227C8" w:rsidRDefault="009725AA" w:rsidP="000227C8">
      <w:pPr>
        <w:spacing w:line="240" w:lineRule="atLeast"/>
        <w:ind w:left="840" w:hanging="556"/>
        <w:jc w:val="both"/>
        <w:rPr>
          <w:rFonts w:ascii="標楷體" w:eastAsia="標楷體"/>
          <w:sz w:val="28"/>
          <w:szCs w:val="28"/>
        </w:rPr>
      </w:pPr>
      <w:r w:rsidRPr="009725AA">
        <w:rPr>
          <w:rFonts w:ascii="標楷體" w:eastAsia="標楷體" w:cs="標楷體" w:hint="eastAsia"/>
          <w:sz w:val="28"/>
          <w:szCs w:val="28"/>
        </w:rPr>
        <w:lastRenderedPageBreak/>
        <w:t>(七)廠商未依本契約約定辦理保險者，其損失或損害賠償，由廠商負擔。</w:t>
      </w:r>
    </w:p>
    <w:p w:rsidR="009725AA" w:rsidRDefault="009725AA" w:rsidP="000227C8">
      <w:pPr>
        <w:spacing w:line="240" w:lineRule="atLeast"/>
        <w:ind w:left="840" w:hanging="556"/>
        <w:jc w:val="both"/>
        <w:rPr>
          <w:rFonts w:ascii="標楷體" w:eastAsia="標楷體" w:cs="標楷體"/>
          <w:sz w:val="28"/>
          <w:szCs w:val="28"/>
        </w:rPr>
      </w:pPr>
      <w:r w:rsidRPr="009725AA">
        <w:rPr>
          <w:rFonts w:ascii="標楷體" w:eastAsia="標楷體" w:cs="標楷體" w:hint="eastAsia"/>
          <w:sz w:val="28"/>
          <w:szCs w:val="28"/>
        </w:rPr>
        <w:t>(八)依法非屬保險人可承保之保險範圍，或非因保費因素卻於國內無保險人願承保，且有保險公會書面佐證者，依第1條第7款辦理。</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9725AA">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保險單正本</w:t>
      </w:r>
      <w:r w:rsidRPr="000227C8">
        <w:rPr>
          <w:rFonts w:ascii="標楷體" w:eastAsia="標楷體" w:cs="標楷體"/>
          <w:sz w:val="28"/>
          <w:szCs w:val="28"/>
        </w:rPr>
        <w:t>1</w:t>
      </w:r>
      <w:r w:rsidRPr="000227C8">
        <w:rPr>
          <w:rFonts w:ascii="標楷體" w:eastAsia="標楷體" w:cs="標楷體" w:hint="eastAsia"/>
          <w:sz w:val="28"/>
          <w:szCs w:val="28"/>
        </w:rPr>
        <w:t>份及繳費收據副本</w:t>
      </w:r>
      <w:r w:rsidRPr="000227C8">
        <w:rPr>
          <w:rFonts w:ascii="標楷體" w:eastAsia="標楷體" w:cs="標楷體"/>
          <w:sz w:val="28"/>
          <w:szCs w:val="28"/>
        </w:rPr>
        <w:t>1</w:t>
      </w:r>
      <w:r w:rsidRPr="000227C8">
        <w:rPr>
          <w:rFonts w:ascii="標楷體" w:eastAsia="標楷體" w:cs="標楷體" w:hint="eastAsia"/>
          <w:sz w:val="28"/>
          <w:szCs w:val="28"/>
        </w:rPr>
        <w:t>份，應於辦妥保險後即交機關收執。</w:t>
      </w:r>
      <w:r w:rsidR="00A534A8" w:rsidRPr="000227C8">
        <w:rPr>
          <w:rFonts w:ascii="標楷體" w:eastAsia="標楷體" w:hAnsi="標楷體" w:cs="標楷體" w:hint="eastAsia"/>
          <w:sz w:val="28"/>
          <w:szCs w:val="28"/>
        </w:rPr>
        <w:t>因不可歸責於廠商之事由致須延長履約期限者，因而增加之保費，由契約雙方另行協議其合理之分擔方式。</w:t>
      </w:r>
    </w:p>
    <w:p w:rsidR="009725AA" w:rsidRPr="009725AA" w:rsidRDefault="009725AA" w:rsidP="009725AA">
      <w:pPr>
        <w:spacing w:line="240" w:lineRule="atLeast"/>
        <w:ind w:left="840" w:hanging="556"/>
        <w:jc w:val="both"/>
        <w:rPr>
          <w:rFonts w:ascii="標楷體" w:eastAsia="標楷體" w:cs="標楷體"/>
          <w:sz w:val="28"/>
          <w:szCs w:val="28"/>
        </w:rPr>
      </w:pPr>
      <w:r w:rsidRPr="009725AA">
        <w:rPr>
          <w:rFonts w:ascii="標楷體" w:eastAsia="標楷體" w:cs="標楷體" w:hint="eastAsia"/>
          <w:sz w:val="28"/>
          <w:szCs w:val="28"/>
        </w:rPr>
        <w:t>(十)廠商應依中華民國法規為其員工及車輛投保勞工保險、全民健康保險及汽機車第三人責任險。廠商並應為其屬勞工保險條例所定應參加或得參加勞工保險(含僅參加職業災害保險)對象之員工投保；其員工非屬前開對象者，始得以其他商業保險代之。</w:t>
      </w:r>
    </w:p>
    <w:p w:rsidR="00E518AE" w:rsidRPr="000227C8" w:rsidRDefault="009725AA" w:rsidP="009725AA">
      <w:pPr>
        <w:spacing w:line="240" w:lineRule="atLeast"/>
        <w:ind w:left="840" w:hanging="556"/>
        <w:jc w:val="both"/>
        <w:rPr>
          <w:rFonts w:ascii="標楷體" w:eastAsia="標楷體"/>
          <w:sz w:val="28"/>
          <w:szCs w:val="28"/>
        </w:rPr>
      </w:pPr>
      <w:r w:rsidRPr="009725AA">
        <w:rPr>
          <w:rFonts w:ascii="標楷體" w:eastAsia="標楷體" w:cs="標楷體" w:hint="eastAsia"/>
          <w:sz w:val="28"/>
          <w:szCs w:val="28"/>
        </w:rPr>
        <w:t>(十一)機關及廠商均應避免發生採購法主管機關訂頒之「常見保險錯誤及缺失態樣」所載情形。</w:t>
      </w:r>
    </w:p>
    <w:p w:rsidR="00E518AE"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14</w:t>
      </w:r>
      <w:r w:rsidRPr="000227C8">
        <w:rPr>
          <w:rFonts w:ascii="標楷體" w:eastAsia="標楷體" w:cs="標楷體" w:hint="eastAsia"/>
          <w:b/>
          <w:bCs/>
          <w:sz w:val="28"/>
          <w:szCs w:val="28"/>
        </w:rPr>
        <w:t>條　保證金</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保證金之發還情形如下</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由機關擇定後於招標時載明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□預付款還款保證，依廠商已履約部分所占進度之比率遞減。</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□預付款還款保證，依廠商已履約部分所占契約金額之比率遞減。</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□預付款還款保證，依預付款已扣回金額遞減。</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□預付款還款保證，於驗收合格後一次發還。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□履約保證金於履約驗收合格且無待解決事項後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日內發還。有分段或部分驗收情形者，得按比例分次發還。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□履約保證金於</w:t>
      </w:r>
      <w:r w:rsidR="00260867" w:rsidRPr="000227C8">
        <w:rPr>
          <w:rFonts w:ascii="標楷體" w:eastAsia="標楷體" w:cs="標楷體" w:hint="eastAsia"/>
          <w:sz w:val="28"/>
          <w:szCs w:val="28"/>
        </w:rPr>
        <w:t>履約實際</w:t>
      </w:r>
      <w:r w:rsidRPr="000227C8">
        <w:rPr>
          <w:rFonts w:ascii="標楷體" w:eastAsia="標楷體" w:cs="標楷體" w:hint="eastAsia"/>
          <w:sz w:val="28"/>
          <w:szCs w:val="28"/>
        </w:rPr>
        <w:t>進度達</w:t>
      </w:r>
      <w:r w:rsidRPr="000227C8">
        <w:rPr>
          <w:rFonts w:ascii="標楷體" w:eastAsia="標楷體" w:cs="標楷體"/>
          <w:sz w:val="28"/>
          <w:szCs w:val="28"/>
        </w:rPr>
        <w:t>25%</w:t>
      </w:r>
      <w:r w:rsidRPr="000227C8">
        <w:rPr>
          <w:rFonts w:ascii="標楷體" w:eastAsia="標楷體" w:cs="標楷體" w:hint="eastAsia"/>
          <w:sz w:val="28"/>
          <w:szCs w:val="28"/>
        </w:rPr>
        <w:t>、</w:t>
      </w:r>
      <w:r w:rsidRPr="000227C8">
        <w:rPr>
          <w:rFonts w:ascii="標楷體" w:eastAsia="標楷體" w:cs="標楷體"/>
          <w:sz w:val="28"/>
          <w:szCs w:val="28"/>
        </w:rPr>
        <w:t>50%</w:t>
      </w:r>
      <w:r w:rsidRPr="000227C8">
        <w:rPr>
          <w:rFonts w:ascii="標楷體" w:eastAsia="標楷體" w:cs="標楷體" w:hint="eastAsia"/>
          <w:sz w:val="28"/>
          <w:szCs w:val="28"/>
        </w:rPr>
        <w:t>、</w:t>
      </w:r>
      <w:r w:rsidRPr="000227C8">
        <w:rPr>
          <w:rFonts w:ascii="標楷體" w:eastAsia="標楷體" w:cs="標楷體"/>
          <w:sz w:val="28"/>
          <w:szCs w:val="28"/>
        </w:rPr>
        <w:t>75%</w:t>
      </w:r>
      <w:r w:rsidRPr="000227C8">
        <w:rPr>
          <w:rFonts w:ascii="標楷體" w:eastAsia="標楷體" w:cs="標楷體" w:hint="eastAsia"/>
          <w:sz w:val="28"/>
          <w:szCs w:val="28"/>
        </w:rPr>
        <w:t>及驗收合格後，各發還</w:t>
      </w:r>
      <w:r w:rsidRPr="000227C8">
        <w:rPr>
          <w:rFonts w:ascii="標楷體" w:eastAsia="標楷體" w:cs="標楷體"/>
          <w:sz w:val="28"/>
          <w:szCs w:val="28"/>
        </w:rPr>
        <w:t>25%</w:t>
      </w:r>
      <w:r w:rsidRPr="000227C8">
        <w:rPr>
          <w:rFonts w:ascii="標楷體" w:eastAsia="標楷體" w:cs="標楷體" w:hint="eastAsia"/>
          <w:sz w:val="28"/>
          <w:szCs w:val="28"/>
        </w:rPr>
        <w:t>。（機關得視案件性質及實際需要於招標時載明，尚不以</w:t>
      </w:r>
      <w:r w:rsidRPr="000227C8">
        <w:rPr>
          <w:rFonts w:ascii="標楷體" w:eastAsia="標楷體" w:cs="標楷體"/>
          <w:sz w:val="28"/>
          <w:szCs w:val="28"/>
        </w:rPr>
        <w:t>4</w:t>
      </w:r>
      <w:r w:rsidRPr="000227C8">
        <w:rPr>
          <w:rFonts w:ascii="標楷體" w:eastAsia="標楷體" w:cs="標楷體" w:hint="eastAsia"/>
          <w:sz w:val="28"/>
          <w:szCs w:val="28"/>
        </w:rPr>
        <w:t>次為限；惟查核金額以上之工程採購，不得少於</w:t>
      </w:r>
      <w:r w:rsidRPr="000227C8">
        <w:rPr>
          <w:rFonts w:ascii="標楷體" w:eastAsia="標楷體" w:cs="標楷體"/>
          <w:sz w:val="28"/>
          <w:szCs w:val="28"/>
        </w:rPr>
        <w:t>4</w:t>
      </w:r>
      <w:r w:rsidRPr="000227C8">
        <w:rPr>
          <w:rFonts w:ascii="標楷體" w:eastAsia="標楷體" w:cs="標楷體" w:hint="eastAsia"/>
          <w:sz w:val="28"/>
          <w:szCs w:val="28"/>
        </w:rPr>
        <w:t>次）</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□履約保證金於履約驗收合格且無待解決事項後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日內發還＿</w:t>
      </w:r>
      <w:r w:rsidRPr="000227C8">
        <w:rPr>
          <w:rFonts w:ascii="標楷體" w:eastAsia="標楷體" w:cs="標楷體"/>
          <w:sz w:val="28"/>
          <w:szCs w:val="28"/>
        </w:rPr>
        <w:t>%</w:t>
      </w:r>
      <w:r w:rsidR="00F452D9"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。其餘之部分於＿＿＿＿＿＿</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□廠商於履約標的完成驗收付款前應繳納保固保證金。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□保固保證金於保固期滿且無待解決事項後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w:t>
      </w:r>
      <w:r w:rsidR="00A02908" w:rsidRPr="000227C8">
        <w:rPr>
          <w:rFonts w:ascii="標楷體" w:eastAsia="標楷體" w:cs="標楷體" w:hint="eastAsia"/>
          <w:sz w:val="28"/>
          <w:szCs w:val="28"/>
        </w:rPr>
        <w:t>一次</w:t>
      </w:r>
      <w:r w:rsidRPr="000227C8">
        <w:rPr>
          <w:rFonts w:ascii="標楷體" w:eastAsia="標楷體" w:cs="標楷體" w:hint="eastAsia"/>
          <w:sz w:val="28"/>
          <w:szCs w:val="28"/>
        </w:rPr>
        <w:t>發還。</w:t>
      </w:r>
    </w:p>
    <w:p w:rsidR="00A02908" w:rsidRPr="000227C8" w:rsidRDefault="00A02908"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□保固保證金於</w:t>
      </w:r>
      <w:r w:rsidR="00552596" w:rsidRPr="000227C8">
        <w:rPr>
          <w:rFonts w:ascii="標楷體" w:eastAsia="標楷體" w:cs="標楷體" w:hint="eastAsia"/>
          <w:sz w:val="28"/>
          <w:szCs w:val="28"/>
        </w:rPr>
        <w:t>完成以下保固事項或階段：＿＿＿＿＿＿（由機關於招標時載明；未載明者，為</w:t>
      </w:r>
      <w:r w:rsidRPr="000227C8">
        <w:rPr>
          <w:rFonts w:ascii="標楷體" w:eastAsia="標楷體" w:cs="標楷體" w:hint="eastAsia"/>
          <w:sz w:val="28"/>
          <w:szCs w:val="28"/>
        </w:rPr>
        <w:t>非結構物或結構物</w:t>
      </w:r>
      <w:r w:rsidR="00552596" w:rsidRPr="000227C8">
        <w:rPr>
          <w:rFonts w:ascii="標楷體" w:eastAsia="標楷體" w:cs="標楷體" w:hint="eastAsia"/>
          <w:sz w:val="28"/>
          <w:szCs w:val="28"/>
        </w:rPr>
        <w:t>之</w:t>
      </w:r>
      <w:r w:rsidRPr="000227C8">
        <w:rPr>
          <w:rFonts w:ascii="標楷體" w:eastAsia="標楷體" w:cs="標楷體" w:hint="eastAsia"/>
          <w:sz w:val="28"/>
          <w:szCs w:val="28"/>
        </w:rPr>
        <w:t>保固期滿</w:t>
      </w:r>
      <w:r w:rsidR="00552596" w:rsidRPr="000227C8">
        <w:rPr>
          <w:rFonts w:ascii="標楷體" w:eastAsia="標楷體" w:cs="標楷體" w:hint="eastAsia"/>
          <w:sz w:val="28"/>
          <w:szCs w:val="28"/>
        </w:rPr>
        <w:t>），</w:t>
      </w:r>
      <w:r w:rsidRPr="000227C8">
        <w:rPr>
          <w:rFonts w:ascii="標楷體" w:eastAsia="標楷體" w:cs="標楷體" w:hint="eastAsia"/>
          <w:sz w:val="28"/>
          <w:szCs w:val="28"/>
        </w:rPr>
        <w:t>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日內按比例分次發還。</w:t>
      </w:r>
    </w:p>
    <w:p w:rsidR="00E518AE" w:rsidRDefault="00E518AE" w:rsidP="000227C8">
      <w:pPr>
        <w:spacing w:line="240" w:lineRule="atLeast"/>
        <w:ind w:left="1135" w:hanging="284"/>
        <w:jc w:val="both"/>
        <w:rPr>
          <w:rFonts w:ascii="標楷體" w:eastAsia="標楷體" w:cs="標楷體"/>
          <w:sz w:val="28"/>
          <w:szCs w:val="28"/>
        </w:rPr>
      </w:pPr>
      <w:r w:rsidRPr="000227C8">
        <w:rPr>
          <w:rFonts w:ascii="標楷體" w:eastAsia="標楷體" w:cs="標楷體" w:hint="eastAsia"/>
          <w:sz w:val="28"/>
          <w:szCs w:val="28"/>
        </w:rPr>
        <w:t>□差額保證金之發還，同履約保證金。</w:t>
      </w:r>
    </w:p>
    <w:p w:rsidR="00673CEA" w:rsidRPr="000227C8" w:rsidRDefault="00673CEA" w:rsidP="000227C8">
      <w:pPr>
        <w:spacing w:line="240" w:lineRule="atLeast"/>
        <w:ind w:left="1135" w:hanging="284"/>
        <w:jc w:val="both"/>
        <w:rPr>
          <w:rFonts w:ascii="標楷體" w:eastAsia="標楷體"/>
          <w:sz w:val="28"/>
          <w:szCs w:val="28"/>
        </w:rPr>
      </w:pPr>
      <w:r w:rsidRPr="00673CEA">
        <w:rPr>
          <w:rFonts w:ascii="標楷體" w:eastAsia="標楷體" w:hint="eastAsia"/>
          <w:sz w:val="28"/>
          <w:szCs w:val="28"/>
        </w:rPr>
        <w:t>□植栽工程養護期保證金（僅適用於植栽工程驗收合格後給付全部植栽價金之情形），依植栽養護規範所定合格標準發還。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hint="eastAsia"/>
          <w:sz w:val="28"/>
          <w:szCs w:val="28"/>
        </w:rPr>
        <w:t>□其他：＿＿＿＿＿＿＿＿＿＿＿＿＿＿＿＿＿＿＿＿＿</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因不可歸責於廠商之事由，致終止或解除契約或暫停履約者，履約保證金得提前發還。但屬暫停履約者，於暫停原因消滅後應重新繳納履約保證金。</w:t>
      </w:r>
    </w:p>
    <w:p w:rsidR="00E518AE" w:rsidRPr="000227C8" w:rsidRDefault="00E518AE" w:rsidP="000227C8">
      <w:pPr>
        <w:spacing w:line="240" w:lineRule="atLeast"/>
        <w:ind w:left="840" w:hanging="556"/>
        <w:jc w:val="both"/>
        <w:rPr>
          <w:rFonts w:ascii="標楷體" w:eastAsia="標楷體"/>
          <w:dstrike/>
          <w:sz w:val="28"/>
          <w:szCs w:val="28"/>
        </w:rPr>
      </w:pPr>
      <w:r w:rsidRPr="000227C8">
        <w:rPr>
          <w:rFonts w:ascii="標楷體" w:eastAsia="標楷體" w:cs="標楷體"/>
          <w:sz w:val="28"/>
          <w:szCs w:val="28"/>
        </w:rPr>
        <w:lastRenderedPageBreak/>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廠商所繳納之履約保證金及其孳息得部分或全部不予發還之情形：</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有採購法第</w:t>
      </w:r>
      <w:r w:rsidRPr="000227C8">
        <w:rPr>
          <w:rFonts w:ascii="標楷體" w:eastAsia="標楷體" w:cs="標楷體"/>
          <w:sz w:val="28"/>
          <w:szCs w:val="28"/>
        </w:rPr>
        <w:t>50</w:t>
      </w:r>
      <w:r w:rsidRPr="000227C8">
        <w:rPr>
          <w:rFonts w:ascii="標楷體" w:eastAsia="標楷體" w:cs="標楷體" w:hint="eastAsia"/>
          <w:sz w:val="28"/>
          <w:szCs w:val="28"/>
        </w:rPr>
        <w:t>條第</w:t>
      </w:r>
      <w:r w:rsidRPr="000227C8">
        <w:rPr>
          <w:rFonts w:ascii="標楷體" w:eastAsia="標楷體" w:cs="標楷體"/>
          <w:sz w:val="28"/>
          <w:szCs w:val="28"/>
        </w:rPr>
        <w:t>1</w:t>
      </w:r>
      <w:r w:rsidRPr="000227C8">
        <w:rPr>
          <w:rFonts w:ascii="標楷體" w:eastAsia="標楷體" w:cs="標楷體" w:hint="eastAsia"/>
          <w:sz w:val="28"/>
          <w:szCs w:val="28"/>
        </w:rPr>
        <w:t>項第</w:t>
      </w:r>
      <w:r w:rsidRPr="000227C8">
        <w:rPr>
          <w:rFonts w:ascii="標楷體" w:eastAsia="標楷體" w:cs="標楷體"/>
          <w:sz w:val="28"/>
          <w:szCs w:val="28"/>
        </w:rPr>
        <w:t>3</w:t>
      </w:r>
      <w:r w:rsidRPr="000227C8">
        <w:rPr>
          <w:rFonts w:ascii="標楷體" w:eastAsia="標楷體" w:cs="標楷體" w:hint="eastAsia"/>
          <w:sz w:val="28"/>
          <w:szCs w:val="28"/>
        </w:rPr>
        <w:t>款至第</w:t>
      </w:r>
      <w:r w:rsidRPr="000227C8">
        <w:rPr>
          <w:rFonts w:ascii="標楷體" w:eastAsia="標楷體" w:cs="標楷體"/>
          <w:sz w:val="28"/>
          <w:szCs w:val="28"/>
        </w:rPr>
        <w:t>5</w:t>
      </w:r>
      <w:r w:rsidRPr="000227C8">
        <w:rPr>
          <w:rFonts w:ascii="標楷體" w:eastAsia="標楷體" w:cs="標楷體" w:hint="eastAsia"/>
          <w:sz w:val="28"/>
          <w:szCs w:val="28"/>
        </w:rPr>
        <w:t>款情形之一，依同條第</w:t>
      </w:r>
      <w:r w:rsidRPr="000227C8">
        <w:rPr>
          <w:rFonts w:ascii="標楷體" w:eastAsia="標楷體" w:cs="標楷體"/>
          <w:sz w:val="28"/>
          <w:szCs w:val="28"/>
        </w:rPr>
        <w:t>2</w:t>
      </w:r>
      <w:r w:rsidRPr="000227C8">
        <w:rPr>
          <w:rFonts w:ascii="標楷體" w:eastAsia="標楷體" w:cs="標楷體" w:hint="eastAsia"/>
          <w:sz w:val="28"/>
          <w:szCs w:val="28"/>
        </w:rPr>
        <w:t>項前段得追償損失者，與追償金額相等之保證金。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違反採購法第</w:t>
      </w:r>
      <w:r w:rsidRPr="000227C8">
        <w:rPr>
          <w:rFonts w:ascii="標楷體" w:eastAsia="標楷體" w:cs="標楷體"/>
          <w:sz w:val="28"/>
          <w:szCs w:val="28"/>
        </w:rPr>
        <w:t>65</w:t>
      </w:r>
      <w:r w:rsidRPr="000227C8">
        <w:rPr>
          <w:rFonts w:ascii="標楷體" w:eastAsia="標楷體" w:cs="標楷體" w:hint="eastAsia"/>
          <w:sz w:val="28"/>
          <w:szCs w:val="28"/>
        </w:rPr>
        <w:t>條規定轉包者，全部保證金。</w:t>
      </w:r>
    </w:p>
    <w:p w:rsidR="00E518AE" w:rsidRPr="000227C8" w:rsidRDefault="00E518AE" w:rsidP="000227C8">
      <w:pPr>
        <w:numPr>
          <w:ilvl w:val="12"/>
          <w:numId w:val="0"/>
        </w:num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擅自減省工料，其減省工料及所造成損失之金額，自待付契約價金扣抵仍有不足者，與該不足金額相等之保證金。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因可歸責於廠商之事由，致部分終止或解除契約者，依該部分所占契約金額比率計算之保證金；全部終止或解除契約者，全部保證金。</w:t>
      </w:r>
    </w:p>
    <w:p w:rsidR="00E518AE" w:rsidRPr="000227C8" w:rsidRDefault="00E518AE" w:rsidP="000227C8">
      <w:pPr>
        <w:numPr>
          <w:ilvl w:val="12"/>
          <w:numId w:val="0"/>
        </w:numPr>
        <w:spacing w:line="240" w:lineRule="atLeast"/>
        <w:ind w:left="1135"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查驗或驗收不合格，且未於通知期限內依規定辦理，其不合格部分及所造成損失、額外費用或懲罰性違約金之金額，自待付契約價金扣抵仍有不足者，與該不足金額相等之保證金。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未依契約規定期限或機關同意之延長期限履行契約之一部或全部，其逾期違約金之金額，自待付契約價金扣抵仍有不足者，與該不足金額相等之保證金。</w:t>
      </w:r>
    </w:p>
    <w:p w:rsidR="00E518AE" w:rsidRPr="000227C8" w:rsidRDefault="00E518AE" w:rsidP="000227C8">
      <w:pPr>
        <w:numPr>
          <w:ilvl w:val="12"/>
          <w:numId w:val="0"/>
        </w:numPr>
        <w:spacing w:line="240" w:lineRule="atLeast"/>
        <w:ind w:left="1135" w:hanging="284"/>
        <w:jc w:val="both"/>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須返還已支領之契約價金而未返還者，與未返還金額相等之保證金。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未依契約規定延長保證金之有效期者，其應延長之保證金。</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其他因可歸責於廠商之事由，致機關遭受損害，其應由廠商賠償而未賠償者，與應賠償金額相等之保證金。</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前款不予發還之履約保證金，於依契約規定分次發還之情形，得為尚未發還者；不予發還之孳息，為不予發還之履約保證金於繳納後所生者。</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廠商如有第</w:t>
      </w:r>
      <w:r w:rsidRPr="000227C8">
        <w:rPr>
          <w:rFonts w:ascii="標楷體" w:eastAsia="標楷體" w:cs="標楷體"/>
          <w:sz w:val="28"/>
          <w:szCs w:val="28"/>
        </w:rPr>
        <w:t>3</w:t>
      </w:r>
      <w:r w:rsidRPr="000227C8">
        <w:rPr>
          <w:rFonts w:ascii="標楷體" w:eastAsia="標楷體" w:cs="標楷體" w:hint="eastAsia"/>
          <w:sz w:val="28"/>
          <w:szCs w:val="28"/>
        </w:rPr>
        <w:t>款所定</w:t>
      </w:r>
      <w:r w:rsidRPr="000227C8">
        <w:rPr>
          <w:rFonts w:ascii="標楷體" w:eastAsia="標楷體" w:cs="標楷體"/>
          <w:sz w:val="28"/>
          <w:szCs w:val="28"/>
        </w:rPr>
        <w:t>2</w:t>
      </w:r>
      <w:r w:rsidRPr="000227C8">
        <w:rPr>
          <w:rFonts w:ascii="標楷體" w:eastAsia="標楷體" w:cs="標楷體" w:hint="eastAsia"/>
          <w:sz w:val="28"/>
          <w:szCs w:val="28"/>
        </w:rPr>
        <w:t>目以上情形者，其不發還之履約保證金及其孳息應分別適用之。但其合計金額逾履約保證金總金額者，以總金額為限。</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保固保證金及其孳息不予發還之情形，準用第</w:t>
      </w:r>
      <w:r w:rsidRPr="000227C8">
        <w:rPr>
          <w:rFonts w:ascii="標楷體" w:eastAsia="標楷體" w:cs="標楷體"/>
          <w:sz w:val="28"/>
          <w:szCs w:val="28"/>
        </w:rPr>
        <w:t>3</w:t>
      </w:r>
      <w:r w:rsidRPr="000227C8">
        <w:rPr>
          <w:rFonts w:ascii="標楷體" w:eastAsia="標楷體" w:cs="標楷體" w:hint="eastAsia"/>
          <w:sz w:val="28"/>
          <w:szCs w:val="28"/>
        </w:rPr>
        <w:t>款至第</w:t>
      </w:r>
      <w:r w:rsidRPr="000227C8">
        <w:rPr>
          <w:rFonts w:ascii="標楷體" w:eastAsia="標楷體" w:cs="標楷體"/>
          <w:sz w:val="28"/>
          <w:szCs w:val="28"/>
        </w:rPr>
        <w:t>5</w:t>
      </w:r>
      <w:r w:rsidRPr="000227C8">
        <w:rPr>
          <w:rFonts w:ascii="標楷體" w:eastAsia="標楷體" w:cs="標楷體" w:hint="eastAsia"/>
          <w:sz w:val="28"/>
          <w:szCs w:val="28"/>
        </w:rPr>
        <w:t>款之規定。</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廠</w:t>
      </w:r>
      <w:r w:rsidR="007F6A21" w:rsidRPr="007F6A21">
        <w:rPr>
          <w:rFonts w:ascii="標楷體" w:eastAsia="標楷體" w:cs="標楷體" w:hint="eastAsia"/>
          <w:sz w:val="28"/>
          <w:szCs w:val="28"/>
        </w:rPr>
        <w:t>商未依契約規定履約或契約經終止或解除者，機關得就預付款還款保證尚未遞減之部分加計年息＿%（由機關於招標時合理訂定，如未填寫，則依機關撥付預付款當日中華郵政股份有限公司牌告一年期郵政定期儲金機動利率）之利息，隨時要求返還或折抵機關尚待支付廠商之價金</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保證金以定期存款單、連帶保證書、連帶保證保險單或擔保信用狀繳納者，其繳納文件之格式依採購法之主管機關於「押標金保證金暨其他擔保作業辦法」所訂定者為準。</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保證金之發還，依下列原則處理：</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以現金、郵政匯票或票據繳納者，以現金或記載原繳納人為受款人之禁止背書轉讓即期支票發還。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以</w:t>
      </w:r>
      <w:r w:rsidR="007F6A21" w:rsidRPr="007F6A21">
        <w:rPr>
          <w:rFonts w:ascii="標楷體" w:eastAsia="標楷體" w:cs="標楷體" w:hint="eastAsia"/>
          <w:sz w:val="28"/>
          <w:szCs w:val="28"/>
        </w:rPr>
        <w:t>無記名政府公債繳納者，發還原繳納人；以記名政府公債繳納者，同意塗銷質權登記或公務保證登記</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以設定質權之金融機構定期存款單繳納者，以質權消滅通知書通知該質權設定之金融機構。</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以銀行開發或保兌之不可撤銷擔保信用狀繳納者，發還開狀銀行、通</w:t>
      </w:r>
      <w:r w:rsidRPr="000227C8">
        <w:rPr>
          <w:rFonts w:ascii="標楷體" w:eastAsia="標楷體" w:cs="標楷體" w:hint="eastAsia"/>
          <w:sz w:val="28"/>
          <w:szCs w:val="28"/>
        </w:rPr>
        <w:lastRenderedPageBreak/>
        <w:t>知銀行或保兌銀行。但銀行不要求發還或已屆期失效者，得免發還。</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以銀行之書面連帶保證或保險公司之連帶保證保險單繳納者，發還連帶保證之銀行或保險公司或繳納之廠商。但銀行或保險公司不要求發還或已屆期失效者，得免發還。</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保證書狀有效期之延長：</w:t>
      </w:r>
    </w:p>
    <w:p w:rsidR="00E518AE" w:rsidRPr="000227C8" w:rsidRDefault="00E518AE" w:rsidP="000227C8">
      <w:pPr>
        <w:pStyle w:val="a"/>
        <w:numPr>
          <w:ilvl w:val="0"/>
          <w:numId w:val="0"/>
        </w:numPr>
        <w:spacing w:line="240" w:lineRule="atLeast"/>
        <w:ind w:left="1134"/>
        <w:rPr>
          <w:rFonts w:ascii="標楷體" w:eastAsia="標楷體" w:cs="Times New Roman"/>
        </w:rPr>
      </w:pPr>
      <w:r w:rsidRPr="000227C8">
        <w:rPr>
          <w:rFonts w:ascii="標楷體" w:eastAsia="標楷體" w:cs="標楷體" w:hint="eastAsia"/>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履約保證金或保固保證金以其他廠商之履約及賠償連帶保證代之或減收者，連帶保證廠商之連帶保證責任，不因分次發還保證金而遞減。該連帶保證廠商同時作為各機關採購契約之連帶保證廠商者，以</w:t>
      </w:r>
      <w:r w:rsidRPr="000227C8">
        <w:rPr>
          <w:rFonts w:ascii="標楷體" w:eastAsia="標楷體" w:cs="標楷體"/>
          <w:sz w:val="28"/>
          <w:szCs w:val="28"/>
        </w:rPr>
        <w:t>2</w:t>
      </w:r>
      <w:r w:rsidRPr="000227C8">
        <w:rPr>
          <w:rFonts w:ascii="標楷體" w:eastAsia="標楷體" w:cs="標楷體" w:hint="eastAsia"/>
          <w:sz w:val="28"/>
          <w:szCs w:val="28"/>
        </w:rPr>
        <w:t>契約為限。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十二</w:t>
      </w:r>
      <w:r w:rsidRPr="000227C8">
        <w:rPr>
          <w:rFonts w:ascii="標楷體" w:eastAsia="標楷體" w:cs="標楷體"/>
          <w:sz w:val="28"/>
          <w:szCs w:val="28"/>
        </w:rPr>
        <w:t>)</w:t>
      </w:r>
      <w:r w:rsidRPr="000227C8">
        <w:rPr>
          <w:rFonts w:ascii="標楷體" w:eastAsia="標楷體" w:cs="標楷體" w:hint="eastAsia"/>
          <w:sz w:val="28"/>
          <w:szCs w:val="28"/>
        </w:rPr>
        <w:t>連帶保證廠商非經機關許可，不得自行申請退保。其經機關查核，中途失其保證能力者，由機關通知廠商限期覓保更換，原連帶保證廠商應俟換保手續完成經機關認可後，始能解除其保證責任。</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十三</w:t>
      </w:r>
      <w:r w:rsidRPr="000227C8">
        <w:rPr>
          <w:rFonts w:ascii="標楷體" w:eastAsia="標楷體" w:cs="標楷體"/>
          <w:sz w:val="28"/>
          <w:szCs w:val="28"/>
        </w:rPr>
        <w:t>)</w:t>
      </w:r>
      <w:r w:rsidRPr="000227C8">
        <w:rPr>
          <w:rFonts w:ascii="標楷體" w:eastAsia="標楷體" w:cs="標楷體" w:hint="eastAsia"/>
          <w:sz w:val="28"/>
          <w:szCs w:val="28"/>
        </w:rPr>
        <w:t>機關依契約規定認定有不發還廠商保證金之情形者，依其情形可由連帶保證廠商履約而免補繳者，應先洽該廠商履約。否則，得標廠商及連帶保證廠商應於</w:t>
      </w:r>
      <w:r w:rsidRPr="000227C8">
        <w:rPr>
          <w:rFonts w:ascii="標楷體" w:eastAsia="標楷體" w:cs="標楷體"/>
          <w:sz w:val="28"/>
          <w:szCs w:val="28"/>
        </w:rPr>
        <w:t>5</w:t>
      </w:r>
      <w:r w:rsidRPr="000227C8">
        <w:rPr>
          <w:rFonts w:ascii="標楷體" w:eastAsia="標楷體" w:cs="標楷體" w:hint="eastAsia"/>
          <w:sz w:val="28"/>
          <w:szCs w:val="28"/>
        </w:rPr>
        <w:t>日內向機關補繳該不發還金額中原由連帶保證代之或減收之金額。</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十四</w:t>
      </w:r>
      <w:r w:rsidRPr="000227C8">
        <w:rPr>
          <w:rFonts w:ascii="標楷體" w:eastAsia="標楷體" w:cs="標楷體"/>
          <w:sz w:val="28"/>
          <w:szCs w:val="28"/>
        </w:rPr>
        <w:t>)</w:t>
      </w:r>
      <w:r w:rsidRPr="000227C8">
        <w:rPr>
          <w:rFonts w:ascii="標楷體" w:eastAsia="標楷體" w:cs="標楷體" w:hint="eastAsia"/>
          <w:sz w:val="28"/>
          <w:szCs w:val="28"/>
        </w:rPr>
        <w:t>廠商為優良廠商而減收履約保證金、保固保證金者，其有不發還保證金之情形者，廠商應就不發還金額中屬減收之金額補繳之。</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十五</w:t>
      </w:r>
      <w:r w:rsidRPr="000227C8">
        <w:rPr>
          <w:rFonts w:ascii="標楷體" w:eastAsia="標楷體" w:cs="標楷體"/>
          <w:sz w:val="28"/>
          <w:szCs w:val="28"/>
        </w:rPr>
        <w:t>)</w:t>
      </w:r>
      <w:r w:rsidRPr="000227C8">
        <w:rPr>
          <w:rFonts w:ascii="標楷體" w:eastAsia="標楷體" w:cs="標楷體" w:hint="eastAsia"/>
          <w:sz w:val="28"/>
          <w:szCs w:val="28"/>
        </w:rPr>
        <w:t>於履約過程中，如因可歸責於廠商之事由，而有施工查核結果列為丙等、發生重大勞安或環保事故之情形，機關得不按原定進度發還履約保證金，</w:t>
      </w:r>
      <w:r w:rsidR="004F2415" w:rsidRPr="000227C8">
        <w:rPr>
          <w:rFonts w:ascii="標楷體" w:eastAsia="標楷體" w:cs="標楷體" w:hint="eastAsia"/>
          <w:sz w:val="28"/>
          <w:szCs w:val="28"/>
        </w:rPr>
        <w:t>至</w:t>
      </w:r>
      <w:r w:rsidR="00766411" w:rsidRPr="000227C8">
        <w:rPr>
          <w:rFonts w:ascii="標楷體" w:eastAsia="標楷體" w:cs="標楷體" w:hint="eastAsia"/>
          <w:sz w:val="28"/>
          <w:szCs w:val="28"/>
        </w:rPr>
        <w:t>上開情形改善處理完成</w:t>
      </w:r>
      <w:r w:rsidR="004F2415" w:rsidRPr="000227C8">
        <w:rPr>
          <w:rFonts w:ascii="標楷體" w:eastAsia="標楷體" w:cs="標楷體" w:hint="eastAsia"/>
          <w:sz w:val="28"/>
          <w:szCs w:val="28"/>
        </w:rPr>
        <w:t>為止，</w:t>
      </w:r>
      <w:r w:rsidRPr="000227C8">
        <w:rPr>
          <w:rFonts w:ascii="標楷體" w:eastAsia="標楷體" w:cs="標楷體" w:hint="eastAsia"/>
          <w:sz w:val="28"/>
          <w:szCs w:val="28"/>
        </w:rPr>
        <w:t>並於驗收合格且無待解決事項後</w:t>
      </w:r>
      <w:r w:rsidRPr="000227C8">
        <w:rPr>
          <w:rFonts w:ascii="標楷體" w:eastAsia="標楷體" w:cs="標楷體"/>
          <w:sz w:val="28"/>
          <w:szCs w:val="28"/>
        </w:rPr>
        <w:t>30</w:t>
      </w:r>
      <w:r w:rsidRPr="000227C8">
        <w:rPr>
          <w:rFonts w:ascii="標楷體" w:eastAsia="標楷體" w:cs="標楷體" w:hint="eastAsia"/>
          <w:sz w:val="28"/>
          <w:szCs w:val="28"/>
        </w:rPr>
        <w:t>日內一次發還上開延後發還者。</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15</w:t>
      </w:r>
      <w:r w:rsidRPr="000227C8">
        <w:rPr>
          <w:rFonts w:ascii="標楷體" w:eastAsia="標楷體" w:cs="標楷體" w:hint="eastAsia"/>
          <w:b/>
          <w:bCs/>
          <w:sz w:val="28"/>
          <w:szCs w:val="28"/>
        </w:rPr>
        <w:t>條　驗收</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廠商履約所供應或完成之標的，應符合契約規定，無減少或滅失價值或不適於通常或約定使用之瑕疵，且為新品。</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驗收程序</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由機關擇需要者於招標時載明</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□廠</w:t>
      </w:r>
      <w:r w:rsidR="007F6A21" w:rsidRPr="007F6A21">
        <w:rPr>
          <w:rFonts w:ascii="標楷體" w:eastAsia="標楷體" w:cs="標楷體" w:hint="eastAsia"/>
          <w:sz w:val="28"/>
          <w:szCs w:val="28"/>
        </w:rPr>
        <w:t>商應於履約標的預定竣工日前或竣工當日，將竣工日期書面通知監造單位/工程司及機關，除契約另有約定外，該通知須檢附工程竣工圖表。機關應於收到該通知之日起＿日（由機關於招標時載明；未載明者，依採購法施行細則第92條規定，為7日）內會同監造單位/工程司及廠商，依據契約、圖說或貨樣核對竣工之項目及數量，以確</w:t>
      </w:r>
      <w:r w:rsidR="007F6A21" w:rsidRPr="007F6A21">
        <w:rPr>
          <w:rFonts w:ascii="標楷體" w:eastAsia="標楷體" w:cs="標楷體" w:hint="eastAsia"/>
          <w:sz w:val="28"/>
          <w:szCs w:val="28"/>
        </w:rPr>
        <w:lastRenderedPageBreak/>
        <w:t>定是否竣工；廠商未依機關通知派代表參加者，仍得予確定</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□工程竣工後，有初驗程序者，機關應於收受監造單位</w:t>
      </w:r>
      <w:r w:rsidR="00457CC3" w:rsidRPr="000227C8">
        <w:rPr>
          <w:rFonts w:ascii="標楷體" w:eastAsia="標楷體" w:cs="標楷體"/>
          <w:sz w:val="28"/>
          <w:szCs w:val="28"/>
        </w:rPr>
        <w:t>/</w:t>
      </w:r>
      <w:r w:rsidR="00457CC3" w:rsidRPr="000227C8">
        <w:rPr>
          <w:rFonts w:ascii="標楷體" w:eastAsia="標楷體" w:cs="標楷體" w:hint="eastAsia"/>
          <w:sz w:val="28"/>
          <w:szCs w:val="28"/>
        </w:rPr>
        <w:t>工程司</w:t>
      </w:r>
      <w:r w:rsidRPr="000227C8">
        <w:rPr>
          <w:rFonts w:ascii="標楷體" w:eastAsia="標楷體" w:cs="標楷體" w:hint="eastAsia"/>
          <w:sz w:val="28"/>
          <w:szCs w:val="28"/>
        </w:rPr>
        <w:t>送審之全部資料之日起＿日（由機關於招標時載明；未載明者，依採購法施行細則第</w:t>
      </w:r>
      <w:r w:rsidRPr="000227C8">
        <w:rPr>
          <w:rFonts w:ascii="標楷體" w:eastAsia="標楷體" w:cs="標楷體"/>
          <w:sz w:val="28"/>
          <w:szCs w:val="28"/>
        </w:rPr>
        <w:t>92</w:t>
      </w:r>
      <w:r w:rsidRPr="000227C8">
        <w:rPr>
          <w:rFonts w:ascii="標楷體" w:eastAsia="標楷體" w:cs="標楷體" w:hint="eastAsia"/>
          <w:sz w:val="28"/>
          <w:szCs w:val="28"/>
        </w:rPr>
        <w:t>條規定，為</w:t>
      </w:r>
      <w:r w:rsidRPr="000227C8">
        <w:rPr>
          <w:rFonts w:ascii="標楷體" w:eastAsia="標楷體" w:cs="標楷體"/>
          <w:sz w:val="28"/>
          <w:szCs w:val="28"/>
        </w:rPr>
        <w:t>30</w:t>
      </w:r>
      <w:r w:rsidRPr="000227C8">
        <w:rPr>
          <w:rFonts w:ascii="標楷體" w:eastAsia="標楷體" w:cs="標楷體" w:hint="eastAsia"/>
          <w:sz w:val="28"/>
          <w:szCs w:val="28"/>
        </w:rPr>
        <w:t>日）內辦理初驗，並作成初驗紀錄。初驗合格後，機關應於＿日（由機關於招標時載明；未載明者，依採購法施行細則第</w:t>
      </w:r>
      <w:r w:rsidRPr="000227C8">
        <w:rPr>
          <w:rFonts w:ascii="標楷體" w:eastAsia="標楷體" w:cs="標楷體"/>
          <w:sz w:val="28"/>
          <w:szCs w:val="28"/>
        </w:rPr>
        <w:t>93</w:t>
      </w:r>
      <w:r w:rsidRPr="000227C8">
        <w:rPr>
          <w:rFonts w:ascii="標楷體" w:eastAsia="標楷體" w:cs="標楷體" w:hint="eastAsia"/>
          <w:sz w:val="28"/>
          <w:szCs w:val="28"/>
        </w:rPr>
        <w:t>條規定，為</w:t>
      </w:r>
      <w:r w:rsidRPr="000227C8">
        <w:rPr>
          <w:rFonts w:ascii="標楷體" w:eastAsia="標楷體" w:cs="標楷體"/>
          <w:sz w:val="28"/>
          <w:szCs w:val="28"/>
        </w:rPr>
        <w:t>20</w:t>
      </w:r>
      <w:r w:rsidRPr="000227C8">
        <w:rPr>
          <w:rFonts w:ascii="標楷體" w:eastAsia="標楷體" w:cs="標楷體" w:hint="eastAsia"/>
          <w:sz w:val="28"/>
          <w:szCs w:val="28"/>
        </w:rPr>
        <w:t>日）內辦理驗收，並作成驗收紀錄。廠商未依機關通知派代表參加初驗或驗收者，</w:t>
      </w:r>
      <w:r w:rsidR="00BF13D1" w:rsidRPr="000227C8">
        <w:rPr>
          <w:rFonts w:ascii="標楷體" w:eastAsia="標楷體" w:cs="標楷體" w:hint="eastAsia"/>
          <w:sz w:val="28"/>
          <w:szCs w:val="28"/>
        </w:rPr>
        <w:t>除法令另有規定外</w:t>
      </w:r>
      <w:r w:rsidR="00D370D5" w:rsidRPr="000227C8">
        <w:rPr>
          <w:rFonts w:ascii="標楷體" w:eastAsia="標楷體" w:cs="標楷體" w:hint="eastAsia"/>
          <w:sz w:val="28"/>
          <w:szCs w:val="28"/>
        </w:rPr>
        <w:t>（</w:t>
      </w:r>
      <w:r w:rsidR="00BF13D1" w:rsidRPr="000227C8">
        <w:rPr>
          <w:rFonts w:ascii="標楷體" w:eastAsia="標楷體" w:cs="標楷體" w:hint="eastAsia"/>
          <w:sz w:val="28"/>
          <w:szCs w:val="28"/>
        </w:rPr>
        <w:t>例如營造業法第</w:t>
      </w:r>
      <w:r w:rsidR="00BF13D1" w:rsidRPr="000227C8">
        <w:rPr>
          <w:rFonts w:ascii="標楷體" w:eastAsia="標楷體" w:cs="標楷體"/>
          <w:sz w:val="28"/>
          <w:szCs w:val="28"/>
        </w:rPr>
        <w:t>41</w:t>
      </w:r>
      <w:r w:rsidR="00BF13D1" w:rsidRPr="000227C8">
        <w:rPr>
          <w:rFonts w:ascii="標楷體" w:eastAsia="標楷體" w:cs="標楷體" w:hint="eastAsia"/>
          <w:sz w:val="28"/>
          <w:szCs w:val="28"/>
        </w:rPr>
        <w:t>條</w:t>
      </w:r>
      <w:r w:rsidR="00EC4187" w:rsidRPr="000227C8">
        <w:rPr>
          <w:rFonts w:ascii="標楷體" w:eastAsia="標楷體" w:cs="標楷體" w:hint="eastAsia"/>
          <w:sz w:val="28"/>
          <w:szCs w:val="28"/>
        </w:rPr>
        <w:t>）</w:t>
      </w:r>
      <w:r w:rsidR="00BF13D1" w:rsidRPr="000227C8">
        <w:rPr>
          <w:rFonts w:ascii="標楷體" w:eastAsia="標楷體" w:cs="標楷體" w:hint="eastAsia"/>
          <w:sz w:val="28"/>
          <w:szCs w:val="28"/>
        </w:rPr>
        <w:t>，</w:t>
      </w:r>
      <w:r w:rsidRPr="000227C8">
        <w:rPr>
          <w:rFonts w:ascii="標楷體" w:eastAsia="標楷體" w:cs="標楷體" w:hint="eastAsia"/>
          <w:sz w:val="28"/>
          <w:szCs w:val="28"/>
        </w:rPr>
        <w:t>不影響初驗或驗收之進行及其結果。如因可歸責於機關之事由，延誤辦理初驗或驗收，該延誤期間不計逾期違約金；</w:t>
      </w:r>
      <w:r w:rsidR="0097114A" w:rsidRPr="000227C8">
        <w:rPr>
          <w:rFonts w:ascii="標楷體" w:eastAsia="標楷體" w:cs="標楷體" w:hint="eastAsia"/>
          <w:sz w:val="28"/>
          <w:szCs w:val="28"/>
        </w:rPr>
        <w:t>廠商因此增加之必要費用，由機關負擔</w:t>
      </w:r>
      <w:r w:rsidRPr="000227C8">
        <w:rPr>
          <w:rFonts w:ascii="標楷體" w:eastAsia="標楷體" w:cs="標楷體" w:hint="eastAsia"/>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□工程竣工後，無初驗程序者，機關應於接獲廠商通知備驗或可得驗收之程序完成後＿日（由機關於招標時載明；未載明者，依採購法施行細則第</w:t>
      </w:r>
      <w:r w:rsidRPr="000227C8">
        <w:rPr>
          <w:rFonts w:ascii="標楷體" w:eastAsia="標楷體" w:cs="標楷體"/>
          <w:sz w:val="28"/>
          <w:szCs w:val="28"/>
        </w:rPr>
        <w:t>94</w:t>
      </w:r>
      <w:r w:rsidRPr="000227C8">
        <w:rPr>
          <w:rFonts w:ascii="標楷體" w:eastAsia="標楷體" w:cs="標楷體" w:hint="eastAsia"/>
          <w:sz w:val="28"/>
          <w:szCs w:val="28"/>
        </w:rPr>
        <w:t>條規定，為</w:t>
      </w:r>
      <w:r w:rsidRPr="000227C8">
        <w:rPr>
          <w:rFonts w:ascii="標楷體" w:eastAsia="標楷體" w:cs="標楷體"/>
          <w:sz w:val="28"/>
          <w:szCs w:val="28"/>
        </w:rPr>
        <w:t>30</w:t>
      </w:r>
      <w:r w:rsidRPr="000227C8">
        <w:rPr>
          <w:rFonts w:ascii="標楷體" w:eastAsia="標楷體" w:cs="標楷體" w:hint="eastAsia"/>
          <w:sz w:val="28"/>
          <w:szCs w:val="28"/>
        </w:rPr>
        <w:t>日）內辦理驗收，並作成驗收紀錄。廠商未依機關通知派代表參加驗收者，</w:t>
      </w:r>
      <w:r w:rsidR="00BF13D1" w:rsidRPr="000227C8">
        <w:rPr>
          <w:rFonts w:ascii="標楷體" w:eastAsia="標楷體" w:cs="標楷體" w:hint="eastAsia"/>
          <w:sz w:val="28"/>
          <w:szCs w:val="28"/>
        </w:rPr>
        <w:t>除法令另有規定外</w:t>
      </w:r>
      <w:r w:rsidR="00D370D5" w:rsidRPr="000227C8">
        <w:rPr>
          <w:rFonts w:ascii="標楷體" w:eastAsia="標楷體" w:cs="標楷體" w:hint="eastAsia"/>
          <w:sz w:val="28"/>
          <w:szCs w:val="28"/>
        </w:rPr>
        <w:t>（</w:t>
      </w:r>
      <w:r w:rsidR="00BF13D1" w:rsidRPr="000227C8">
        <w:rPr>
          <w:rFonts w:ascii="標楷體" w:eastAsia="標楷體" w:cs="標楷體" w:hint="eastAsia"/>
          <w:sz w:val="28"/>
          <w:szCs w:val="28"/>
        </w:rPr>
        <w:t>例如營造業法第</w:t>
      </w:r>
      <w:r w:rsidR="00BF13D1" w:rsidRPr="000227C8">
        <w:rPr>
          <w:rFonts w:ascii="標楷體" w:eastAsia="標楷體" w:cs="標楷體"/>
          <w:sz w:val="28"/>
          <w:szCs w:val="28"/>
        </w:rPr>
        <w:t>41</w:t>
      </w:r>
      <w:r w:rsidR="00BF13D1" w:rsidRPr="000227C8">
        <w:rPr>
          <w:rFonts w:ascii="標楷體" w:eastAsia="標楷體" w:cs="標楷體" w:hint="eastAsia"/>
          <w:sz w:val="28"/>
          <w:szCs w:val="28"/>
        </w:rPr>
        <w:t>條</w:t>
      </w:r>
      <w:r w:rsidR="00EC4187" w:rsidRPr="000227C8">
        <w:rPr>
          <w:rFonts w:ascii="標楷體" w:eastAsia="標楷體" w:cs="標楷體" w:hint="eastAsia"/>
          <w:sz w:val="28"/>
          <w:szCs w:val="28"/>
        </w:rPr>
        <w:t>）</w:t>
      </w:r>
      <w:r w:rsidR="00BF13D1" w:rsidRPr="000227C8">
        <w:rPr>
          <w:rFonts w:ascii="標楷體" w:eastAsia="標楷體" w:cs="標楷體" w:hint="eastAsia"/>
          <w:sz w:val="28"/>
          <w:szCs w:val="28"/>
        </w:rPr>
        <w:t>，</w:t>
      </w:r>
      <w:r w:rsidRPr="000227C8">
        <w:rPr>
          <w:rFonts w:ascii="標楷體" w:eastAsia="標楷體" w:cs="標楷體" w:hint="eastAsia"/>
          <w:sz w:val="28"/>
          <w:szCs w:val="28"/>
        </w:rPr>
        <w:t>不影響驗收之進行及其結果。如因可歸責於機關之事由，延誤辦理驗收，該延誤期間不計逾期違約金；</w:t>
      </w:r>
      <w:r w:rsidR="0097114A" w:rsidRPr="000227C8">
        <w:rPr>
          <w:rFonts w:ascii="標楷體" w:eastAsia="標楷體" w:cs="標楷體" w:hint="eastAsia"/>
          <w:sz w:val="28"/>
          <w:szCs w:val="28"/>
        </w:rPr>
        <w:t>廠商因此增加之必要費用，由機關負擔</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查驗或驗收有試車、試運轉或試用測試程序者，其內容</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由機關於招標時載明，無者免填</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720"/>
        <w:jc w:val="both"/>
        <w:rPr>
          <w:rFonts w:ascii="標楷體" w:eastAsia="標楷體"/>
          <w:sz w:val="28"/>
          <w:szCs w:val="28"/>
        </w:rPr>
      </w:pPr>
      <w:r w:rsidRPr="000227C8">
        <w:rPr>
          <w:rFonts w:ascii="標楷體" w:eastAsia="標楷體" w:cs="標楷體" w:hint="eastAsia"/>
          <w:sz w:val="28"/>
          <w:szCs w:val="28"/>
        </w:rPr>
        <w:t>廠商應就履約標的於＿＿＿＿＿＿＿</w:t>
      </w:r>
      <w:r w:rsidR="00D370D5" w:rsidRPr="000227C8">
        <w:rPr>
          <w:rFonts w:ascii="標楷體" w:eastAsia="標楷體" w:cs="標楷體" w:hint="eastAsia"/>
          <w:sz w:val="28"/>
          <w:szCs w:val="28"/>
        </w:rPr>
        <w:t>（</w:t>
      </w:r>
      <w:r w:rsidRPr="000227C8">
        <w:rPr>
          <w:rFonts w:ascii="標楷體" w:eastAsia="標楷體" w:cs="標楷體" w:hint="eastAsia"/>
          <w:sz w:val="28"/>
          <w:szCs w:val="28"/>
        </w:rPr>
        <w:t>場所</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r w:rsidR="00D370D5" w:rsidRPr="000227C8">
        <w:rPr>
          <w:rFonts w:ascii="標楷體" w:eastAsia="標楷體" w:cs="標楷體" w:hint="eastAsia"/>
          <w:sz w:val="28"/>
          <w:szCs w:val="28"/>
        </w:rPr>
        <w:t>（</w:t>
      </w:r>
      <w:r w:rsidRPr="000227C8">
        <w:rPr>
          <w:rFonts w:ascii="標楷體" w:eastAsia="標楷體" w:cs="標楷體" w:hint="eastAsia"/>
          <w:sz w:val="28"/>
          <w:szCs w:val="28"/>
        </w:rPr>
        <w:t>期間</w:t>
      </w:r>
      <w:r w:rsidR="00EC4187" w:rsidRPr="000227C8">
        <w:rPr>
          <w:rFonts w:ascii="標楷體" w:eastAsia="標楷體" w:cs="標楷體" w:hint="eastAsia"/>
          <w:sz w:val="28"/>
          <w:szCs w:val="28"/>
        </w:rPr>
        <w:t>）</w:t>
      </w:r>
      <w:r w:rsidRPr="000227C8">
        <w:rPr>
          <w:rFonts w:ascii="標楷體" w:eastAsia="標楷體" w:cs="標楷體" w:hint="eastAsia"/>
          <w:sz w:val="28"/>
          <w:szCs w:val="28"/>
        </w:rPr>
        <w:t>及＿＿＿＿＿</w:t>
      </w:r>
      <w:r w:rsidR="00D370D5" w:rsidRPr="000227C8">
        <w:rPr>
          <w:rFonts w:ascii="標楷體" w:eastAsia="標楷體" w:cs="標楷體" w:hint="eastAsia"/>
          <w:sz w:val="28"/>
          <w:szCs w:val="28"/>
        </w:rPr>
        <w:t>（</w:t>
      </w:r>
      <w:r w:rsidRPr="000227C8">
        <w:rPr>
          <w:rFonts w:ascii="標楷體" w:eastAsia="標楷體" w:cs="標楷體" w:hint="eastAsia"/>
          <w:sz w:val="28"/>
          <w:szCs w:val="28"/>
        </w:rPr>
        <w:t>條件</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下辦理試車、試運轉或試用測試程序，以作為查驗或驗收之用。試車、試運轉或試用所需費用，由廠商負擔。但另有規定者，不在此限。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查驗或驗收人對隱蔽部分拆驗或化驗者，其拆除、修復或化驗所生費用，拆驗或化驗結果與契約規定不符者，該費用由廠商負擔；與規定相符者，該費用由機關負擔。契約規定以外之查驗、測試或檢驗，亦同。</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查驗、測試或檢驗結果不符合契約規定者，機關得予拒絕，廠商應於限期內免費改善、拆除、重作、退貨或換貨，機關得重行查驗、測試或檢驗。且不得因機關辦理查驗、測試或檢驗，而免除其依契約所應履行或承擔之義務或責任，及費用之負擔。</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機關就廠商履約標的為查驗、測試或檢驗之權利，不受該標的曾通過其他查驗、測試或檢驗之限制。</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工程竣工後，廠商應對施工期間損壞或遷移之機關設施或公共設施予以修復或回復，並將現場堆置的施工機具、器材、廢棄物及非契約所應有之設施全部運離或清除，並填具竣工報告，經機關勘驗認可，始得認定為工程完工。</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工程部分完工後，有部分先行使用之必要</w:t>
      </w:r>
      <w:r w:rsidR="00F30A89" w:rsidRPr="000227C8">
        <w:rPr>
          <w:rFonts w:ascii="標楷體" w:eastAsia="標楷體" w:cs="標楷體" w:hint="eastAsia"/>
          <w:sz w:val="28"/>
          <w:szCs w:val="28"/>
        </w:rPr>
        <w:t>或已履約之部分有減損滅失之虞者</w:t>
      </w:r>
      <w:r w:rsidRPr="000227C8">
        <w:rPr>
          <w:rFonts w:ascii="標楷體" w:eastAsia="標楷體" w:cs="標楷體" w:hint="eastAsia"/>
          <w:sz w:val="28"/>
          <w:szCs w:val="28"/>
        </w:rPr>
        <w:t>，應先就該部分辦理驗收或分段查驗供驗收之用，並得就該部分支付價金及起算保固期。</w:t>
      </w:r>
      <w:r w:rsidR="00155B4A" w:rsidRPr="000227C8">
        <w:rPr>
          <w:rFonts w:ascii="標楷體" w:eastAsia="標楷體" w:cs="標楷體" w:hint="eastAsia"/>
          <w:sz w:val="28"/>
          <w:szCs w:val="28"/>
        </w:rPr>
        <w:t>可採部分驗收方式者，優先採部分驗收；因時程</w:t>
      </w:r>
      <w:r w:rsidR="00155B4A" w:rsidRPr="000227C8">
        <w:rPr>
          <w:rFonts w:ascii="標楷體" w:eastAsia="標楷體" w:cs="標楷體" w:hint="eastAsia"/>
          <w:sz w:val="28"/>
          <w:szCs w:val="28"/>
        </w:rPr>
        <w:lastRenderedPageBreak/>
        <w:t>或個案特性，採部分驗收有困難者，可採分段查驗供驗收之用。分段查驗之事項與範圍，應確認查驗之標的符合契約規定，並由參與查驗人員作成書面紀錄。</w:t>
      </w:r>
      <w:r w:rsidR="002C1DC4" w:rsidRPr="000227C8">
        <w:rPr>
          <w:rFonts w:ascii="標楷體" w:eastAsia="標楷體" w:cs="標楷體" w:hint="eastAsia"/>
          <w:sz w:val="28"/>
          <w:szCs w:val="28"/>
        </w:rPr>
        <w:t>供機關先行使用部分之操作維護所需費用，除契約另有規定外，由機關負擔。</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工程驗收合格後，廠商應依照機關指定的接管單位：＿＿＿＿（由機關視個案特性於招標時載明</w:t>
      </w:r>
      <w:r w:rsidR="0030144A" w:rsidRPr="000227C8">
        <w:rPr>
          <w:rFonts w:ascii="標楷體" w:eastAsia="標楷體" w:cs="標楷體" w:hint="eastAsia"/>
          <w:sz w:val="28"/>
          <w:szCs w:val="28"/>
        </w:rPr>
        <w:t>；未載明者，為機關</w:t>
      </w:r>
      <w:r w:rsidRPr="000227C8">
        <w:rPr>
          <w:rFonts w:ascii="標楷體" w:eastAsia="標楷體" w:cs="標楷體" w:hint="eastAsia"/>
          <w:sz w:val="28"/>
          <w:szCs w:val="28"/>
        </w:rPr>
        <w:t>）辦理點交。其因非可歸責於廠商的事由，接管單位有異議或藉故拒絕、拖延時，機關應負責處理，並在驗收合格後</w:t>
      </w:r>
      <w:r w:rsidR="004477C6" w:rsidRPr="000227C8">
        <w:rPr>
          <w:rFonts w:ascii="標楷體" w:eastAsia="標楷體" w:cs="標楷體" w:hint="eastAsia"/>
          <w:sz w:val="28"/>
          <w:szCs w:val="28"/>
        </w:rPr>
        <w:t>＿</w:t>
      </w:r>
      <w:r w:rsidRPr="000227C8">
        <w:rPr>
          <w:rFonts w:ascii="標楷體" w:eastAsia="標楷體" w:cs="標楷體" w:hint="eastAsia"/>
          <w:sz w:val="28"/>
          <w:szCs w:val="28"/>
        </w:rPr>
        <w:t>日</w:t>
      </w:r>
      <w:r w:rsidR="0030144A" w:rsidRPr="000227C8">
        <w:rPr>
          <w:rFonts w:ascii="標楷體" w:eastAsia="標楷體" w:cs="標楷體" w:hint="eastAsia"/>
          <w:sz w:val="28"/>
          <w:szCs w:val="28"/>
        </w:rPr>
        <w:t>（由機關視個案特性於招標時載明；未載明者，為</w:t>
      </w:r>
      <w:r w:rsidR="004477C6" w:rsidRPr="000227C8">
        <w:rPr>
          <w:rFonts w:ascii="標楷體" w:eastAsia="標楷體" w:cs="標楷體"/>
          <w:sz w:val="28"/>
          <w:szCs w:val="28"/>
        </w:rPr>
        <w:t>15</w:t>
      </w:r>
      <w:r w:rsidR="004477C6" w:rsidRPr="000227C8">
        <w:rPr>
          <w:rFonts w:ascii="標楷體" w:eastAsia="標楷體" w:cs="標楷體" w:hint="eastAsia"/>
          <w:sz w:val="28"/>
          <w:szCs w:val="28"/>
        </w:rPr>
        <w:t>日</w:t>
      </w:r>
      <w:r w:rsidR="0030144A" w:rsidRPr="000227C8">
        <w:rPr>
          <w:rFonts w:ascii="標楷體" w:eastAsia="標楷體" w:cs="標楷體" w:hint="eastAsia"/>
          <w:sz w:val="28"/>
          <w:szCs w:val="28"/>
        </w:rPr>
        <w:t>）</w:t>
      </w:r>
      <w:r w:rsidRPr="000227C8">
        <w:rPr>
          <w:rFonts w:ascii="標楷體" w:eastAsia="標楷體" w:cs="標楷體" w:hint="eastAsia"/>
          <w:sz w:val="28"/>
          <w:szCs w:val="28"/>
        </w:rPr>
        <w:t>內處理完畢，否則應由機關自行接管。如機關逾期不處理或不自行接管者，視同廠商已完成點交程序，對本工程的保管不再負責，機關不得以尚未點交作為拒絕結付尾款的理由。若建築工程須取得目的事業主管機關之使用執照或其他類似文件時，其因可歸責於機關之事由以致延誤時，機關應先行辦理驗收付款。</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廠商履約結果經機關初驗或驗收有瑕疵者，機關得要求廠商於＿＿日內（機關未填列者，由主驗人定之</w:t>
      </w:r>
      <w:r w:rsidR="00A534A8" w:rsidRPr="000227C8">
        <w:rPr>
          <w:rFonts w:ascii="標楷體" w:eastAsia="標楷體" w:cs="標楷體" w:hint="eastAsia"/>
          <w:sz w:val="28"/>
          <w:szCs w:val="28"/>
        </w:rPr>
        <w:t>，以不逾</w:t>
      </w:r>
      <w:r w:rsidR="00A534A8" w:rsidRPr="000227C8">
        <w:rPr>
          <w:rFonts w:ascii="標楷體" w:eastAsia="標楷體" w:cs="標楷體"/>
          <w:sz w:val="28"/>
          <w:szCs w:val="28"/>
        </w:rPr>
        <w:t>30</w:t>
      </w:r>
      <w:r w:rsidR="00A534A8" w:rsidRPr="000227C8">
        <w:rPr>
          <w:rFonts w:ascii="標楷體" w:eastAsia="標楷體" w:cs="標楷體" w:hint="eastAsia"/>
          <w:sz w:val="28"/>
          <w:szCs w:val="28"/>
        </w:rPr>
        <w:t>日為限</w:t>
      </w:r>
      <w:r w:rsidRPr="000227C8">
        <w:rPr>
          <w:rFonts w:ascii="標楷體" w:eastAsia="標楷體" w:cs="標楷體" w:hint="eastAsia"/>
          <w:sz w:val="28"/>
          <w:szCs w:val="28"/>
        </w:rPr>
        <w:t>）改善、拆除、重作、退貨或換貨</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以下簡稱改正</w:t>
      </w:r>
      <w:r w:rsidR="00EC4187" w:rsidRPr="000227C8">
        <w:rPr>
          <w:rFonts w:ascii="標楷體" w:eastAsia="標楷體" w:cs="標楷體" w:hint="eastAsia"/>
          <w:sz w:val="28"/>
          <w:szCs w:val="28"/>
        </w:rPr>
        <w:t>）</w:t>
      </w:r>
      <w:r w:rsidRPr="000227C8">
        <w:rPr>
          <w:rFonts w:ascii="標楷體" w:eastAsia="標楷體" w:cs="標楷體" w:hint="eastAsia"/>
          <w:sz w:val="28"/>
          <w:szCs w:val="28"/>
        </w:rPr>
        <w:t>。逾期未改正者，依</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18</w:t>
      </w:r>
      <w:r w:rsidR="003F5484" w:rsidRPr="000227C8">
        <w:rPr>
          <w:rFonts w:ascii="標楷體" w:eastAsia="標楷體" w:cs="標楷體" w:hint="eastAsia"/>
          <w:sz w:val="28"/>
          <w:szCs w:val="28"/>
        </w:rPr>
        <w:t>條</w:t>
      </w:r>
      <w:r w:rsidRPr="000227C8">
        <w:rPr>
          <w:rFonts w:ascii="標楷體" w:eastAsia="標楷體" w:cs="標楷體" w:hint="eastAsia"/>
          <w:sz w:val="28"/>
          <w:szCs w:val="28"/>
        </w:rPr>
        <w:t>遲延履約規定計算逾期違約金。但逾期未改正仍在契約原訂履約期限內者，不在此限。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廠商不於前款期限內改正、拒絕改正或其瑕疵不能改正，或改正次數逾＿次</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由機關於招標時載明；無者免填</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仍未能改正者，機關得採行下列措施之一：</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1.</w:t>
      </w:r>
      <w:r w:rsidRPr="000227C8">
        <w:rPr>
          <w:rFonts w:ascii="標楷體" w:eastAsia="標楷體" w:cs="標楷體" w:hint="eastAsia"/>
        </w:rPr>
        <w:t>自行或使第三人改正，並得向廠商請求償還改正必要之費用。</w:t>
      </w:r>
    </w:p>
    <w:p w:rsidR="00E518AE" w:rsidRPr="000227C8" w:rsidRDefault="00E518AE" w:rsidP="000227C8">
      <w:pPr>
        <w:pStyle w:val="af0"/>
        <w:spacing w:line="240" w:lineRule="atLeast"/>
        <w:ind w:left="1135" w:hanging="284"/>
        <w:rPr>
          <w:rFonts w:ascii="標楷體" w:eastAsia="標楷體" w:cs="Times New Roman"/>
        </w:rPr>
      </w:pPr>
      <w:r w:rsidRPr="000227C8">
        <w:rPr>
          <w:rFonts w:ascii="標楷體" w:eastAsia="標楷體" w:cs="標楷體"/>
        </w:rPr>
        <w:t>2.</w:t>
      </w:r>
      <w:r w:rsidRPr="000227C8">
        <w:rPr>
          <w:rFonts w:ascii="標楷體" w:eastAsia="標楷體" w:cs="標楷體" w:hint="eastAsia"/>
        </w:rPr>
        <w:t>終止或解除契約或減少契約價金。</w:t>
      </w:r>
    </w:p>
    <w:p w:rsidR="00E518AE" w:rsidRPr="000227C8" w:rsidRDefault="00E518AE" w:rsidP="000227C8">
      <w:pPr>
        <w:pStyle w:val="af0"/>
        <w:spacing w:line="240" w:lineRule="atLeast"/>
        <w:ind w:left="851" w:hanging="567"/>
        <w:rPr>
          <w:rFonts w:ascii="標楷體" w:eastAsia="標楷體" w:cs="Times New Roman"/>
        </w:rPr>
      </w:pPr>
      <w:r w:rsidRPr="000227C8">
        <w:rPr>
          <w:rFonts w:ascii="標楷體" w:eastAsia="標楷體" w:cs="標楷體"/>
        </w:rPr>
        <w:t>(</w:t>
      </w:r>
      <w:r w:rsidRPr="000227C8">
        <w:rPr>
          <w:rFonts w:ascii="標楷體" w:eastAsia="標楷體" w:cs="標楷體" w:hint="eastAsia"/>
        </w:rPr>
        <w:t>十二</w:t>
      </w:r>
      <w:r w:rsidRPr="000227C8">
        <w:rPr>
          <w:rFonts w:ascii="標楷體" w:eastAsia="標楷體" w:cs="標楷體"/>
        </w:rPr>
        <w:t>)</w:t>
      </w:r>
      <w:r w:rsidRPr="000227C8">
        <w:rPr>
          <w:rFonts w:ascii="標楷體" w:eastAsia="標楷體" w:cs="標楷體" w:hint="eastAsia"/>
        </w:rPr>
        <w:t>因可歸責於廠商之事由，致履約有瑕疵者，機關除依前</w:t>
      </w:r>
      <w:r w:rsidRPr="000227C8">
        <w:rPr>
          <w:rFonts w:ascii="標楷體" w:eastAsia="標楷體" w:cs="標楷體"/>
        </w:rPr>
        <w:t>2</w:t>
      </w:r>
      <w:r w:rsidRPr="000227C8">
        <w:rPr>
          <w:rFonts w:ascii="標楷體" w:eastAsia="標楷體" w:cs="標楷體" w:hint="eastAsia"/>
        </w:rPr>
        <w:t>款規定辦理外，並得請求損害賠償。</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w:t>
      </w:r>
      <w:r w:rsidR="003F5484" w:rsidRPr="000227C8">
        <w:rPr>
          <w:rFonts w:ascii="標楷體" w:eastAsia="標楷體" w:cs="標楷體"/>
          <w:b/>
          <w:bCs/>
          <w:sz w:val="28"/>
          <w:szCs w:val="28"/>
        </w:rPr>
        <w:t>6</w:t>
      </w:r>
      <w:r w:rsidRPr="000227C8">
        <w:rPr>
          <w:rFonts w:ascii="標楷體" w:eastAsia="標楷體" w:cs="標楷體" w:hint="eastAsia"/>
          <w:b/>
          <w:bCs/>
          <w:sz w:val="28"/>
          <w:szCs w:val="28"/>
        </w:rPr>
        <w:t>條　操作、維護資料及訓練</w:t>
      </w:r>
    </w:p>
    <w:p w:rsidR="00E518AE" w:rsidRPr="000227C8" w:rsidRDefault="00E518AE" w:rsidP="000227C8">
      <w:pPr>
        <w:spacing w:line="240" w:lineRule="atLeast"/>
        <w:ind w:left="600" w:hanging="316"/>
        <w:jc w:val="both"/>
        <w:textDirection w:val="lrTbV"/>
        <w:rPr>
          <w:rFonts w:ascii="標楷體" w:eastAsia="標楷體"/>
          <w:sz w:val="28"/>
          <w:szCs w:val="28"/>
        </w:rPr>
      </w:pPr>
      <w:r w:rsidRPr="000227C8">
        <w:rPr>
          <w:rFonts w:ascii="標楷體" w:eastAsia="標楷體" w:cs="標楷體" w:hint="eastAsia"/>
          <w:sz w:val="28"/>
          <w:szCs w:val="28"/>
        </w:rPr>
        <w:t>□廠商應依本條規定履約（由機關視個案需要勾選，未勾選者，表示無需辦理本條規定事項）：</w:t>
      </w:r>
    </w:p>
    <w:p w:rsidR="00E518AE" w:rsidRPr="000227C8" w:rsidRDefault="00E518AE" w:rsidP="000227C8">
      <w:pPr>
        <w:pStyle w:val="af0"/>
        <w:spacing w:line="240" w:lineRule="atLeast"/>
        <w:ind w:left="851" w:hanging="567"/>
        <w:textDirection w:val="lrTbV"/>
        <w:rPr>
          <w:rFonts w:ascii="標楷體" w:eastAsia="標楷體" w:cs="Times New Roman"/>
        </w:rPr>
      </w:pPr>
      <w:r w:rsidRPr="000227C8">
        <w:rPr>
          <w:rFonts w:ascii="標楷體" w:eastAsia="標楷體" w:cs="標楷體"/>
        </w:rPr>
        <w:t>(</w:t>
      </w:r>
      <w:r w:rsidRPr="000227C8">
        <w:rPr>
          <w:rFonts w:ascii="標楷體" w:eastAsia="標楷體" w:cs="標楷體" w:hint="eastAsia"/>
        </w:rPr>
        <w:t>一</w:t>
      </w:r>
      <w:r w:rsidRPr="000227C8">
        <w:rPr>
          <w:rFonts w:ascii="標楷體" w:eastAsia="標楷體" w:cs="標楷體"/>
        </w:rPr>
        <w:t>)</w:t>
      </w:r>
      <w:r w:rsidRPr="000227C8">
        <w:rPr>
          <w:rFonts w:ascii="標楷體" w:eastAsia="標楷體" w:cs="標楷體" w:hint="eastAsia"/>
        </w:rPr>
        <w:t>資料內容：</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1.</w:t>
      </w:r>
      <w:r w:rsidRPr="000227C8">
        <w:rPr>
          <w:rFonts w:ascii="標楷體" w:eastAsia="標楷體" w:cs="標楷體" w:hint="eastAsia"/>
        </w:rPr>
        <w:t>中文操作與維護資料：</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製造商之操作與維護手冊。</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完整說明各項產品及其操作步驟與維護</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修</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方式、規定。</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示意圖及建議備用零件表。</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其他：＿＿＿＿＿。</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2.</w:t>
      </w:r>
      <w:r w:rsidRPr="000227C8">
        <w:rPr>
          <w:rFonts w:ascii="標楷體" w:eastAsia="標楷體" w:cs="標楷體" w:hint="eastAsia"/>
        </w:rPr>
        <w:t>上述資料應包括下列內容：</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契約名稱與編號；</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主題（例如土建、機械、電氣、輸送設備</w:t>
      </w:r>
      <w:r w:rsidRPr="000227C8">
        <w:rPr>
          <w:rFonts w:ascii="標楷體" w:eastAsia="標楷體"/>
          <w:sz w:val="28"/>
          <w:szCs w:val="28"/>
        </w:rPr>
        <w:t>…</w:t>
      </w:r>
      <w:r w:rsidRPr="000227C8">
        <w:rPr>
          <w:rFonts w:ascii="標楷體" w:eastAsia="標楷體" w:cs="標楷體" w:hint="eastAsia"/>
          <w:sz w:val="28"/>
          <w:szCs w:val="28"/>
        </w:rPr>
        <w:t>）；</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目錄；</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lastRenderedPageBreak/>
        <w:t>(4)</w:t>
      </w:r>
      <w:r w:rsidRPr="000227C8">
        <w:rPr>
          <w:rFonts w:ascii="標楷體" w:eastAsia="標楷體" w:cs="標楷體" w:hint="eastAsia"/>
          <w:sz w:val="28"/>
          <w:szCs w:val="28"/>
        </w:rPr>
        <w:t>最接近本工程之維修廠商名稱、地址、電話；</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廠商、供應商、安裝商之名稱、地址、電話；</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最接近本工程之零件供應商名稱、地址、電話；</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預計接管單位將開始承接維護責任之日期；</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系統及組件之說明；</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例行維護作業程序及時程表；</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操作、維護</w:t>
      </w:r>
      <w:r w:rsidR="00D370D5" w:rsidRPr="000227C8">
        <w:rPr>
          <w:rFonts w:ascii="標楷體" w:eastAsia="標楷體" w:cs="標楷體" w:hint="eastAsia"/>
          <w:sz w:val="28"/>
          <w:szCs w:val="28"/>
        </w:rPr>
        <w:t>（</w:t>
      </w:r>
      <w:r w:rsidRPr="000227C8">
        <w:rPr>
          <w:rFonts w:ascii="標楷體" w:eastAsia="標楷體" w:cs="標楷體" w:hint="eastAsia"/>
          <w:sz w:val="28"/>
          <w:szCs w:val="28"/>
        </w:rPr>
        <w:t>修</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所需之機具、儀器及備品數量；</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(11)</w:t>
      </w:r>
      <w:r w:rsidRPr="000227C8">
        <w:rPr>
          <w:rFonts w:ascii="標楷體" w:eastAsia="標楷體" w:cs="標楷體" w:hint="eastAsia"/>
          <w:sz w:val="28"/>
          <w:szCs w:val="28"/>
        </w:rPr>
        <w:t>以下資料由機關視個案特性勾選：</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□操作前之檢查或檢驗表</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□設備之啟動、操作、停機作業程序</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□操作後之檢查或關機表</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□一般狀況、特殊狀況及緊急狀況之處置說明</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□經核可之測試資料</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□製造商之零件明細表、零件型號、施工圖</w:t>
      </w:r>
    </w:p>
    <w:p w:rsidR="00E41315" w:rsidRPr="000227C8" w:rsidRDefault="00E41315"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□與未來維護（修）有關之圖解（分解圖）、電（線）路圖</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□製造商原廠備品明細表及建議價格</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□可編譯</w:t>
      </w:r>
      <w:r w:rsidR="00D370D5" w:rsidRPr="000227C8">
        <w:rPr>
          <w:rFonts w:ascii="標楷體" w:eastAsia="標楷體" w:cs="標楷體" w:hint="eastAsia"/>
          <w:sz w:val="28"/>
          <w:szCs w:val="28"/>
        </w:rPr>
        <w:t>（</w:t>
      </w:r>
      <w:proofErr w:type="spellStart"/>
      <w:r w:rsidRPr="000227C8">
        <w:rPr>
          <w:rFonts w:ascii="標楷體" w:eastAsia="標楷體" w:cs="標楷體"/>
          <w:sz w:val="28"/>
          <w:szCs w:val="28"/>
        </w:rPr>
        <w:t>Compilable</w:t>
      </w:r>
      <w:proofErr w:type="spellEnd"/>
      <w:r w:rsidR="00EC4187" w:rsidRPr="000227C8">
        <w:rPr>
          <w:rFonts w:ascii="標楷體" w:eastAsia="標楷體" w:cs="標楷體" w:hint="eastAsia"/>
          <w:sz w:val="28"/>
          <w:szCs w:val="28"/>
        </w:rPr>
        <w:t>）</w:t>
      </w:r>
      <w:r w:rsidRPr="000227C8">
        <w:rPr>
          <w:rFonts w:ascii="標楷體" w:eastAsia="標楷體" w:cs="標楷體" w:hint="eastAsia"/>
          <w:sz w:val="28"/>
          <w:szCs w:val="28"/>
        </w:rPr>
        <w:t>之原始程式移轉規定</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□軟體版權之授權規定</w:t>
      </w:r>
    </w:p>
    <w:p w:rsidR="00E518AE" w:rsidRPr="000227C8" w:rsidRDefault="00E518AE" w:rsidP="000227C8">
      <w:pPr>
        <w:spacing w:line="240" w:lineRule="atLeast"/>
        <w:ind w:left="1800" w:hanging="284"/>
        <w:jc w:val="both"/>
        <w:textDirection w:val="lrTbV"/>
        <w:rPr>
          <w:rFonts w:ascii="標楷體" w:eastAsia="標楷體"/>
          <w:sz w:val="28"/>
          <w:szCs w:val="28"/>
        </w:rPr>
      </w:pPr>
      <w:r w:rsidRPr="000227C8">
        <w:rPr>
          <w:rFonts w:ascii="標楷體" w:eastAsia="標楷體" w:cs="標楷體" w:hint="eastAsia"/>
          <w:sz w:val="28"/>
          <w:szCs w:val="28"/>
        </w:rPr>
        <w:t>□其他：＿＿＿＿＿。</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(12)</w:t>
      </w:r>
      <w:r w:rsidRPr="000227C8">
        <w:rPr>
          <w:rFonts w:ascii="標楷體" w:eastAsia="標楷體" w:cs="標楷體" w:hint="eastAsia"/>
          <w:sz w:val="28"/>
          <w:szCs w:val="28"/>
        </w:rPr>
        <w:t>索引。</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3.</w:t>
      </w:r>
      <w:r w:rsidRPr="000227C8">
        <w:rPr>
          <w:rFonts w:ascii="標楷體" w:eastAsia="標楷體" w:cs="標楷體" w:hint="eastAsia"/>
        </w:rPr>
        <w:t>保固期間操作與維護資料之更新，應以書面提送。各項更新資料，包括定期服務報告，均應註明契約名稱及編號。</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4.</w:t>
      </w:r>
      <w:r w:rsidRPr="000227C8">
        <w:rPr>
          <w:rFonts w:ascii="標楷體" w:eastAsia="標楷體" w:cs="標楷體" w:hint="eastAsia"/>
        </w:rPr>
        <w:t>教育訓練計畫應包括下列內容：</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設備及佈置說明；</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各類設備之功能介紹；</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各項設備使用說明；</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設備規格；</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各項設備之操作步驟；</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操作維護項目及程序解說；</w:t>
      </w:r>
    </w:p>
    <w:p w:rsidR="00E518AE" w:rsidRPr="000227C8" w:rsidRDefault="00E518AE" w:rsidP="000227C8">
      <w:pPr>
        <w:spacing w:line="240" w:lineRule="atLeast"/>
        <w:ind w:left="1418" w:hanging="284"/>
        <w:jc w:val="both"/>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故障檢查程序及排除說明；</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講師資格；</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訓練時數。</w:t>
      </w:r>
    </w:p>
    <w:p w:rsidR="00E518AE" w:rsidRPr="000227C8" w:rsidRDefault="00E518AE" w:rsidP="000227C8">
      <w:pPr>
        <w:spacing w:line="240" w:lineRule="atLeast"/>
        <w:ind w:left="1418" w:hanging="284"/>
        <w:jc w:val="both"/>
        <w:textDirection w:val="lrTbV"/>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其他：＿＿＿＿＿。</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5.</w:t>
      </w:r>
      <w:r w:rsidRPr="000227C8">
        <w:rPr>
          <w:rFonts w:ascii="標楷體" w:eastAsia="標楷體" w:cs="標楷體" w:hint="eastAsia"/>
        </w:rPr>
        <w:t>廠商須依機關需求時程提供完整中文教育訓練課程及手冊，使機關或接管單位指派人員瞭解各項設備之操作及維護</w:t>
      </w:r>
      <w:r w:rsidR="00D370D5" w:rsidRPr="000227C8">
        <w:rPr>
          <w:rFonts w:ascii="標楷體" w:eastAsia="標楷體" w:cs="標楷體" w:hint="eastAsia"/>
        </w:rPr>
        <w:t>（</w:t>
      </w:r>
      <w:r w:rsidRPr="000227C8">
        <w:rPr>
          <w:rFonts w:ascii="標楷體" w:eastAsia="標楷體" w:cs="標楷體" w:hint="eastAsia"/>
        </w:rPr>
        <w:t>修</w:t>
      </w:r>
      <w:r w:rsidR="00EC4187" w:rsidRPr="000227C8">
        <w:rPr>
          <w:rFonts w:ascii="標楷體" w:eastAsia="標楷體" w:cs="標楷體" w:hint="eastAsia"/>
        </w:rPr>
        <w:t>）</w:t>
      </w:r>
      <w:r w:rsidRPr="000227C8">
        <w:rPr>
          <w:rFonts w:ascii="標楷體" w:eastAsia="標楷體" w:cs="標楷體" w:hint="eastAsia"/>
        </w:rPr>
        <w:t>。</w:t>
      </w:r>
    </w:p>
    <w:p w:rsidR="00E518AE" w:rsidRPr="000227C8" w:rsidRDefault="00E518AE" w:rsidP="000227C8">
      <w:pPr>
        <w:pStyle w:val="af0"/>
        <w:spacing w:line="240" w:lineRule="atLeast"/>
        <w:ind w:left="851" w:hanging="567"/>
        <w:textDirection w:val="lrTbV"/>
        <w:rPr>
          <w:rFonts w:ascii="標楷體" w:eastAsia="標楷體" w:cs="Times New Roman"/>
        </w:rPr>
      </w:pPr>
      <w:r w:rsidRPr="000227C8">
        <w:rPr>
          <w:rFonts w:ascii="標楷體" w:eastAsia="標楷體" w:cs="標楷體"/>
        </w:rPr>
        <w:t>(</w:t>
      </w:r>
      <w:r w:rsidRPr="000227C8">
        <w:rPr>
          <w:rFonts w:ascii="標楷體" w:eastAsia="標楷體" w:cs="標楷體" w:hint="eastAsia"/>
        </w:rPr>
        <w:t>二</w:t>
      </w:r>
      <w:r w:rsidRPr="000227C8">
        <w:rPr>
          <w:rFonts w:ascii="標楷體" w:eastAsia="標楷體" w:cs="標楷體"/>
        </w:rPr>
        <w:t>)</w:t>
      </w:r>
      <w:r w:rsidRPr="000227C8">
        <w:rPr>
          <w:rFonts w:ascii="標楷體" w:eastAsia="標楷體" w:cs="標楷體" w:hint="eastAsia"/>
        </w:rPr>
        <w:t>資料送審：</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1.</w:t>
      </w:r>
      <w:r w:rsidRPr="000227C8">
        <w:rPr>
          <w:rFonts w:ascii="標楷體" w:eastAsia="標楷體" w:cs="標楷體" w:hint="eastAsia"/>
        </w:rPr>
        <w:t>操作與維護資料格式樣本、教育訓練計畫及內容大綱草稿，應於竣工前＿天</w:t>
      </w:r>
      <w:r w:rsidR="00D370D5" w:rsidRPr="000227C8">
        <w:rPr>
          <w:rFonts w:ascii="標楷體" w:eastAsia="標楷體" w:cs="標楷體" w:hint="eastAsia"/>
        </w:rPr>
        <w:t>（</w:t>
      </w:r>
      <w:r w:rsidRPr="000227C8">
        <w:rPr>
          <w:rFonts w:ascii="標楷體" w:eastAsia="標楷體" w:cs="標楷體" w:hint="eastAsia"/>
        </w:rPr>
        <w:t>由機關於招標時載明；未載明者，為</w:t>
      </w:r>
      <w:r w:rsidRPr="000227C8">
        <w:rPr>
          <w:rFonts w:ascii="標楷體" w:eastAsia="標楷體" w:cs="標楷體"/>
        </w:rPr>
        <w:t>60</w:t>
      </w:r>
      <w:r w:rsidRPr="000227C8">
        <w:rPr>
          <w:rFonts w:ascii="標楷體" w:eastAsia="標楷體" w:cs="標楷體" w:hint="eastAsia"/>
        </w:rPr>
        <w:t>天</w:t>
      </w:r>
      <w:r w:rsidR="00EC4187" w:rsidRPr="000227C8">
        <w:rPr>
          <w:rFonts w:ascii="標楷體" w:eastAsia="標楷體" w:cs="標楷體" w:hint="eastAsia"/>
        </w:rPr>
        <w:t>）</w:t>
      </w:r>
      <w:r w:rsidRPr="000227C8">
        <w:rPr>
          <w:rFonts w:ascii="標楷體" w:eastAsia="標楷體" w:cs="標楷體" w:hint="eastAsia"/>
        </w:rPr>
        <w:t>，提出</w:t>
      </w:r>
      <w:r w:rsidRPr="000227C8">
        <w:rPr>
          <w:rFonts w:ascii="標楷體" w:eastAsia="標楷體" w:cs="標楷體"/>
        </w:rPr>
        <w:t>1</w:t>
      </w:r>
      <w:r w:rsidRPr="000227C8">
        <w:rPr>
          <w:rFonts w:ascii="標楷體" w:eastAsia="標楷體" w:cs="標楷體" w:hint="eastAsia"/>
        </w:rPr>
        <w:t>份送審；並於竣工前＿天</w:t>
      </w:r>
      <w:r w:rsidR="00D370D5" w:rsidRPr="000227C8">
        <w:rPr>
          <w:rFonts w:ascii="標楷體" w:eastAsia="標楷體" w:cs="標楷體" w:hint="eastAsia"/>
        </w:rPr>
        <w:t>（</w:t>
      </w:r>
      <w:r w:rsidRPr="000227C8">
        <w:rPr>
          <w:rFonts w:ascii="標楷體" w:eastAsia="標楷體" w:cs="標楷體" w:hint="eastAsia"/>
        </w:rPr>
        <w:t>由機關於招標時載明；未載明者，為</w:t>
      </w:r>
      <w:r w:rsidRPr="000227C8">
        <w:rPr>
          <w:rFonts w:ascii="標楷體" w:eastAsia="標楷體" w:cs="標楷體"/>
        </w:rPr>
        <w:t>30</w:t>
      </w:r>
      <w:r w:rsidRPr="000227C8">
        <w:rPr>
          <w:rFonts w:ascii="標楷體" w:eastAsia="標楷體" w:cs="標楷體" w:hint="eastAsia"/>
        </w:rPr>
        <w:t>天</w:t>
      </w:r>
      <w:r w:rsidR="00EC4187" w:rsidRPr="000227C8">
        <w:rPr>
          <w:rFonts w:ascii="標楷體" w:eastAsia="標楷體" w:cs="標楷體" w:hint="eastAsia"/>
        </w:rPr>
        <w:t>）</w:t>
      </w:r>
      <w:r w:rsidRPr="000227C8">
        <w:rPr>
          <w:rFonts w:ascii="標楷體" w:eastAsia="標楷體" w:cs="標楷體" w:hint="eastAsia"/>
        </w:rPr>
        <w:t>，</w:t>
      </w:r>
      <w:r w:rsidRPr="000227C8">
        <w:rPr>
          <w:rFonts w:ascii="標楷體" w:eastAsia="標楷體" w:cs="標楷體" w:hint="eastAsia"/>
        </w:rPr>
        <w:lastRenderedPageBreak/>
        <w:t>提出</w:t>
      </w:r>
      <w:r w:rsidRPr="000227C8">
        <w:rPr>
          <w:rFonts w:ascii="標楷體" w:eastAsia="標楷體" w:cs="標楷體"/>
        </w:rPr>
        <w:t>1</w:t>
      </w:r>
      <w:r w:rsidRPr="000227C8">
        <w:rPr>
          <w:rFonts w:ascii="標楷體" w:eastAsia="標楷體" w:cs="標楷體" w:hint="eastAsia"/>
        </w:rPr>
        <w:t>份正式格式之完整資料送審。製造商可證明其現成之手冊資料，足以符合本條之各項規定者，不在此限。</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2.</w:t>
      </w:r>
      <w:r w:rsidRPr="000227C8">
        <w:rPr>
          <w:rFonts w:ascii="標楷體" w:eastAsia="標楷體" w:cs="標楷體" w:hint="eastAsia"/>
        </w:rPr>
        <w:t>廠商須於竣工前＿天</w:t>
      </w:r>
      <w:r w:rsidR="00D370D5" w:rsidRPr="000227C8">
        <w:rPr>
          <w:rFonts w:ascii="標楷體" w:eastAsia="標楷體" w:cs="標楷體" w:hint="eastAsia"/>
        </w:rPr>
        <w:t>（</w:t>
      </w:r>
      <w:r w:rsidRPr="000227C8">
        <w:rPr>
          <w:rFonts w:ascii="標楷體" w:eastAsia="標楷體" w:cs="標楷體" w:hint="eastAsia"/>
        </w:rPr>
        <w:t>由機關於招標時載明；未載明者，為</w:t>
      </w:r>
      <w:r w:rsidRPr="000227C8">
        <w:rPr>
          <w:rFonts w:ascii="標楷體" w:eastAsia="標楷體" w:cs="標楷體"/>
        </w:rPr>
        <w:t>15</w:t>
      </w:r>
      <w:r w:rsidRPr="000227C8">
        <w:rPr>
          <w:rFonts w:ascii="標楷體" w:eastAsia="標楷體" w:cs="標楷體" w:hint="eastAsia"/>
        </w:rPr>
        <w:t>天</w:t>
      </w:r>
      <w:r w:rsidR="00EC4187" w:rsidRPr="000227C8">
        <w:rPr>
          <w:rFonts w:ascii="標楷體" w:eastAsia="標楷體" w:cs="標楷體" w:hint="eastAsia"/>
        </w:rPr>
        <w:t>）</w:t>
      </w:r>
      <w:r w:rsidRPr="000227C8">
        <w:rPr>
          <w:rFonts w:ascii="標楷體" w:eastAsia="標楷體" w:cs="標楷體" w:hint="eastAsia"/>
        </w:rPr>
        <w:t>，提出＿份</w:t>
      </w:r>
      <w:r w:rsidR="00D370D5" w:rsidRPr="000227C8">
        <w:rPr>
          <w:rFonts w:ascii="標楷體" w:eastAsia="標楷體" w:cs="標楷體" w:hint="eastAsia"/>
        </w:rPr>
        <w:t>（</w:t>
      </w:r>
      <w:r w:rsidRPr="000227C8">
        <w:rPr>
          <w:rFonts w:ascii="標楷體" w:eastAsia="標楷體" w:cs="標楷體" w:hint="eastAsia"/>
        </w:rPr>
        <w:t>由機關於招標時載明；未載明者，為</w:t>
      </w:r>
      <w:r w:rsidRPr="000227C8">
        <w:rPr>
          <w:rFonts w:ascii="標楷體" w:eastAsia="標楷體" w:cs="標楷體"/>
        </w:rPr>
        <w:t>5</w:t>
      </w:r>
      <w:r w:rsidRPr="000227C8">
        <w:rPr>
          <w:rFonts w:ascii="標楷體" w:eastAsia="標楷體" w:cs="標楷體" w:hint="eastAsia"/>
        </w:rPr>
        <w:t>份</w:t>
      </w:r>
      <w:r w:rsidR="00EC4187" w:rsidRPr="000227C8">
        <w:rPr>
          <w:rFonts w:ascii="標楷體" w:eastAsia="標楷體" w:cs="標楷體" w:hint="eastAsia"/>
        </w:rPr>
        <w:t>）</w:t>
      </w:r>
      <w:r w:rsidRPr="000227C8">
        <w:rPr>
          <w:rFonts w:ascii="標楷體" w:eastAsia="標楷體" w:cs="標楷體" w:hint="eastAsia"/>
        </w:rPr>
        <w:t>經機關核可之操作與維護資料及教育訓練計畫。</w:t>
      </w:r>
    </w:p>
    <w:p w:rsidR="00E518AE" w:rsidRPr="000227C8" w:rsidRDefault="00E518AE" w:rsidP="000227C8">
      <w:pPr>
        <w:pStyle w:val="af2"/>
        <w:spacing w:line="240" w:lineRule="atLeast"/>
        <w:ind w:left="1135" w:hanging="284"/>
        <w:textDirection w:val="lrTbV"/>
        <w:rPr>
          <w:rFonts w:ascii="標楷體" w:eastAsia="標楷體" w:cs="Times New Roman"/>
        </w:rPr>
      </w:pPr>
      <w:r w:rsidRPr="000227C8">
        <w:rPr>
          <w:rFonts w:ascii="標楷體" w:eastAsia="標楷體" w:cs="標楷體"/>
        </w:rPr>
        <w:t>3.</w:t>
      </w:r>
      <w:r w:rsidRPr="000227C8">
        <w:rPr>
          <w:rFonts w:ascii="標楷體" w:eastAsia="標楷體" w:cs="標楷體" w:hint="eastAsia"/>
        </w:rPr>
        <w:t>廠商應於竣工前提供最新之操作與維護</w:t>
      </w:r>
      <w:r w:rsidR="00D370D5" w:rsidRPr="000227C8">
        <w:rPr>
          <w:rFonts w:ascii="標楷體" w:eastAsia="標楷體" w:cs="標楷體" w:hint="eastAsia"/>
        </w:rPr>
        <w:t>（</w:t>
      </w:r>
      <w:r w:rsidRPr="000227C8">
        <w:rPr>
          <w:rFonts w:ascii="標楷體" w:eastAsia="標楷體" w:cs="標楷體" w:hint="eastAsia"/>
        </w:rPr>
        <w:t>修</w:t>
      </w:r>
      <w:r w:rsidR="00EC4187" w:rsidRPr="000227C8">
        <w:rPr>
          <w:rFonts w:ascii="標楷體" w:eastAsia="標楷體" w:cs="標楷體" w:hint="eastAsia"/>
        </w:rPr>
        <w:t>）</w:t>
      </w:r>
      <w:r w:rsidRPr="000227C8">
        <w:rPr>
          <w:rFonts w:ascii="標楷體" w:eastAsia="標楷體" w:cs="標楷體" w:hint="eastAsia"/>
        </w:rPr>
        <w:t>手冊、圖說、定期服務資料及其他與設備相關之資料＿份</w:t>
      </w:r>
      <w:r w:rsidR="00D370D5" w:rsidRPr="000227C8">
        <w:rPr>
          <w:rFonts w:ascii="標楷體" w:eastAsia="標楷體" w:cs="標楷體" w:hint="eastAsia"/>
        </w:rPr>
        <w:t>（</w:t>
      </w:r>
      <w:r w:rsidRPr="000227C8">
        <w:rPr>
          <w:rFonts w:ascii="標楷體" w:eastAsia="標楷體" w:cs="標楷體" w:hint="eastAsia"/>
        </w:rPr>
        <w:t>由機關於招標時載明；未載明者，為</w:t>
      </w:r>
      <w:r w:rsidRPr="000227C8">
        <w:rPr>
          <w:rFonts w:ascii="標楷體" w:eastAsia="標楷體" w:cs="標楷體"/>
        </w:rPr>
        <w:t>5</w:t>
      </w:r>
      <w:r w:rsidRPr="000227C8">
        <w:rPr>
          <w:rFonts w:ascii="標楷體" w:eastAsia="標楷體" w:cs="標楷體" w:hint="eastAsia"/>
        </w:rPr>
        <w:t>份</w:t>
      </w:r>
      <w:r w:rsidR="00EC4187" w:rsidRPr="000227C8">
        <w:rPr>
          <w:rFonts w:ascii="標楷體" w:eastAsia="標楷體" w:cs="標楷體" w:hint="eastAsia"/>
        </w:rPr>
        <w:t>）</w:t>
      </w:r>
      <w:r w:rsidRPr="000227C8">
        <w:rPr>
          <w:rFonts w:ascii="標楷體" w:eastAsia="標楷體" w:cs="標楷體" w:hint="eastAsia"/>
        </w:rPr>
        <w:t>，使接管單位有足夠能力進行操作及維護</w:t>
      </w:r>
      <w:r w:rsidR="00D370D5" w:rsidRPr="000227C8">
        <w:rPr>
          <w:rFonts w:ascii="標楷體" w:eastAsia="標楷體" w:cs="標楷體" w:hint="eastAsia"/>
        </w:rPr>
        <w:t>（</w:t>
      </w:r>
      <w:r w:rsidRPr="000227C8">
        <w:rPr>
          <w:rFonts w:ascii="標楷體" w:eastAsia="標楷體" w:cs="標楷體" w:hint="eastAsia"/>
        </w:rPr>
        <w:t>修</w:t>
      </w:r>
      <w:r w:rsidR="00EC4187" w:rsidRPr="000227C8">
        <w:rPr>
          <w:rFonts w:ascii="標楷體" w:eastAsia="標楷體" w:cs="標楷體" w:hint="eastAsia"/>
        </w:rPr>
        <w:t>）</w:t>
      </w:r>
      <w:r w:rsidRPr="000227C8">
        <w:rPr>
          <w:rFonts w:ascii="標楷體" w:eastAsia="標楷體" w:cs="標楷體" w:hint="eastAsia"/>
        </w:rPr>
        <w:t>工作。</w:t>
      </w:r>
    </w:p>
    <w:p w:rsidR="00E518AE" w:rsidRPr="000227C8" w:rsidRDefault="00E518AE" w:rsidP="000227C8">
      <w:pPr>
        <w:pStyle w:val="af0"/>
        <w:spacing w:line="240" w:lineRule="atLeast"/>
        <w:ind w:left="851" w:hanging="567"/>
        <w:textDirection w:val="lrTbV"/>
        <w:rPr>
          <w:rFonts w:ascii="標楷體" w:eastAsia="標楷體" w:cs="Times New Roman"/>
        </w:rPr>
      </w:pPr>
      <w:r w:rsidRPr="000227C8">
        <w:rPr>
          <w:rFonts w:ascii="標楷體" w:eastAsia="標楷體" w:cs="標楷體"/>
        </w:rPr>
        <w:t>(</w:t>
      </w:r>
      <w:r w:rsidRPr="000227C8">
        <w:rPr>
          <w:rFonts w:ascii="標楷體" w:eastAsia="標楷體" w:cs="標楷體" w:hint="eastAsia"/>
        </w:rPr>
        <w:t>三</w:t>
      </w:r>
      <w:r w:rsidRPr="000227C8">
        <w:rPr>
          <w:rFonts w:ascii="標楷體" w:eastAsia="標楷體" w:cs="標楷體"/>
        </w:rPr>
        <w:t>)</w:t>
      </w:r>
      <w:r w:rsidRPr="000227C8">
        <w:rPr>
          <w:rFonts w:ascii="標楷體" w:eastAsia="標楷體" w:cs="標楷體" w:hint="eastAsia"/>
        </w:rPr>
        <w:t>在教育訓練開始時，廠商應將所有操作與維護資料備妥，並於驗收前依核可之教育訓練計畫，完成對機關或接管單位指派人員之訓練。</w:t>
      </w:r>
    </w:p>
    <w:p w:rsidR="00E518AE" w:rsidRPr="000227C8" w:rsidRDefault="00E518AE" w:rsidP="000227C8">
      <w:pPr>
        <w:pStyle w:val="af0"/>
        <w:spacing w:line="240" w:lineRule="atLeast"/>
        <w:ind w:left="851" w:hanging="567"/>
        <w:textDirection w:val="lrTbV"/>
        <w:rPr>
          <w:rFonts w:ascii="標楷體" w:eastAsia="標楷體" w:cs="Times New Roman"/>
        </w:rPr>
      </w:pPr>
      <w:r w:rsidRPr="000227C8">
        <w:rPr>
          <w:rFonts w:ascii="標楷體" w:eastAsia="標楷體" w:cs="標楷體"/>
        </w:rPr>
        <w:t>(</w:t>
      </w:r>
      <w:r w:rsidRPr="000227C8">
        <w:rPr>
          <w:rFonts w:ascii="標楷體" w:eastAsia="標楷體" w:cs="標楷體" w:hint="eastAsia"/>
        </w:rPr>
        <w:t>四</w:t>
      </w:r>
      <w:r w:rsidRPr="000227C8">
        <w:rPr>
          <w:rFonts w:ascii="標楷體" w:eastAsia="標楷體" w:cs="標楷體"/>
        </w:rPr>
        <w:t>)</w:t>
      </w:r>
      <w:r w:rsidRPr="000227C8">
        <w:rPr>
          <w:rFonts w:ascii="標楷體" w:eastAsia="標楷體" w:cs="標楷體" w:hint="eastAsia"/>
        </w:rPr>
        <w:t>廠商所提送之資料，應經</w:t>
      </w:r>
      <w:r w:rsidR="00457CC3" w:rsidRPr="000227C8">
        <w:rPr>
          <w:rFonts w:ascii="標楷體" w:eastAsia="標楷體" w:cs="標楷體" w:hint="eastAsia"/>
        </w:rPr>
        <w:t>監造單位</w:t>
      </w:r>
      <w:r w:rsidR="00457CC3" w:rsidRPr="000227C8">
        <w:rPr>
          <w:rFonts w:ascii="標楷體" w:eastAsia="標楷體" w:cs="標楷體"/>
        </w:rPr>
        <w:t>/</w:t>
      </w:r>
      <w:r w:rsidRPr="000227C8">
        <w:rPr>
          <w:rFonts w:ascii="標楷體" w:eastAsia="標楷體" w:cs="標楷體" w:hint="eastAsia"/>
        </w:rPr>
        <w:t>工程司審查同意；修正時亦同。</w:t>
      </w:r>
    </w:p>
    <w:p w:rsidR="00E518AE" w:rsidRPr="000227C8" w:rsidRDefault="00E518AE" w:rsidP="000227C8">
      <w:pPr>
        <w:pStyle w:val="af0"/>
        <w:spacing w:line="240" w:lineRule="atLeast"/>
        <w:ind w:left="851" w:hanging="567"/>
        <w:textDirection w:val="lrTbV"/>
        <w:rPr>
          <w:rFonts w:ascii="標楷體" w:eastAsia="標楷體" w:cs="Times New Roman"/>
        </w:rPr>
      </w:pPr>
      <w:r w:rsidRPr="000227C8">
        <w:rPr>
          <w:rFonts w:ascii="標楷體" w:eastAsia="標楷體" w:cs="標楷體"/>
        </w:rPr>
        <w:t>(</w:t>
      </w:r>
      <w:r w:rsidRPr="000227C8">
        <w:rPr>
          <w:rFonts w:ascii="標楷體" w:eastAsia="標楷體" w:cs="標楷體" w:hint="eastAsia"/>
        </w:rPr>
        <w:t>五</w:t>
      </w:r>
      <w:r w:rsidRPr="000227C8">
        <w:rPr>
          <w:rFonts w:ascii="標楷體" w:eastAsia="標楷體" w:cs="標楷體"/>
        </w:rPr>
        <w:t>)</w:t>
      </w:r>
      <w:r w:rsidRPr="000227C8">
        <w:rPr>
          <w:rFonts w:ascii="標楷體" w:eastAsia="標楷體" w:cs="標楷體" w:hint="eastAsia"/>
        </w:rPr>
        <w:t>操作與維護</w:t>
      </w:r>
      <w:r w:rsidR="00D370D5" w:rsidRPr="000227C8">
        <w:rPr>
          <w:rFonts w:ascii="標楷體" w:eastAsia="標楷體" w:cs="標楷體" w:hint="eastAsia"/>
        </w:rPr>
        <w:t>（</w:t>
      </w:r>
      <w:r w:rsidRPr="000227C8">
        <w:rPr>
          <w:rFonts w:ascii="標楷體" w:eastAsia="標楷體" w:cs="標楷體" w:hint="eastAsia"/>
        </w:rPr>
        <w:t>修</w:t>
      </w:r>
      <w:r w:rsidR="00EC4187" w:rsidRPr="000227C8">
        <w:rPr>
          <w:rFonts w:ascii="標楷體" w:eastAsia="標楷體" w:cs="標楷體" w:hint="eastAsia"/>
        </w:rPr>
        <w:t>）</w:t>
      </w:r>
      <w:r w:rsidRPr="000227C8">
        <w:rPr>
          <w:rFonts w:ascii="標楷體" w:eastAsia="標楷體" w:cs="標楷體" w:hint="eastAsia"/>
        </w:rPr>
        <w:t>手冊之內容，應於試運轉測試程序時，經機關或接管單位指派之人員驗證為可行，否則應辦理修正後重行測試。</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E518AE"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w:t>
      </w:r>
      <w:r w:rsidR="003F5484" w:rsidRPr="000227C8">
        <w:rPr>
          <w:rFonts w:ascii="標楷體" w:eastAsia="標楷體" w:cs="標楷體"/>
          <w:b/>
          <w:bCs/>
          <w:sz w:val="28"/>
          <w:szCs w:val="28"/>
        </w:rPr>
        <w:t>7</w:t>
      </w:r>
      <w:r w:rsidRPr="000227C8">
        <w:rPr>
          <w:rFonts w:ascii="標楷體" w:eastAsia="標楷體" w:cs="標楷體" w:hint="eastAsia"/>
          <w:b/>
          <w:bCs/>
          <w:sz w:val="28"/>
          <w:szCs w:val="28"/>
        </w:rPr>
        <w:t>條　保固</w:t>
      </w:r>
    </w:p>
    <w:p w:rsidR="00D212CC"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保固期</w:t>
      </w:r>
      <w:r w:rsidR="00A4326F" w:rsidRPr="000227C8">
        <w:rPr>
          <w:rFonts w:ascii="標楷體" w:eastAsia="標楷體" w:cs="標楷體" w:hint="eastAsia"/>
          <w:sz w:val="28"/>
          <w:szCs w:val="28"/>
        </w:rPr>
        <w:t>之認定</w:t>
      </w:r>
      <w:r w:rsidRPr="000227C8">
        <w:rPr>
          <w:rFonts w:ascii="標楷體" w:eastAsia="標楷體" w:cs="標楷體" w:hint="eastAsia"/>
          <w:sz w:val="28"/>
          <w:szCs w:val="28"/>
        </w:rPr>
        <w:t>：</w:t>
      </w:r>
    </w:p>
    <w:p w:rsidR="00D212CC" w:rsidRPr="000227C8" w:rsidRDefault="00D212CC"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起算日：</w:t>
      </w:r>
    </w:p>
    <w:p w:rsidR="00D212CC" w:rsidRPr="000227C8" w:rsidRDefault="00D212CC" w:rsidP="000227C8">
      <w:pPr>
        <w:spacing w:line="240" w:lineRule="atLeast"/>
        <w:ind w:left="1560" w:hanging="426"/>
        <w:jc w:val="both"/>
        <w:textDirection w:val="lrTbV"/>
        <w:rPr>
          <w:rFonts w:ascii="標楷體" w:eastAsia="標楷體"/>
          <w:sz w:val="28"/>
          <w:szCs w:val="28"/>
        </w:rPr>
      </w:pPr>
      <w:r w:rsidRPr="000227C8">
        <w:rPr>
          <w:rFonts w:ascii="標楷體" w:eastAsia="標楷體" w:cs="標楷體"/>
          <w:sz w:val="28"/>
          <w:szCs w:val="28"/>
        </w:rPr>
        <w:t>(1)</w:t>
      </w:r>
      <w:r w:rsidR="00E518AE" w:rsidRPr="000227C8">
        <w:rPr>
          <w:rFonts w:ascii="標楷體" w:eastAsia="標楷體" w:cs="標楷體" w:hint="eastAsia"/>
          <w:sz w:val="28"/>
          <w:szCs w:val="28"/>
        </w:rPr>
        <w:t>全部完工</w:t>
      </w:r>
      <w:r w:rsidR="00A53E12" w:rsidRPr="000227C8">
        <w:rPr>
          <w:rFonts w:ascii="標楷體" w:eastAsia="標楷體" w:cs="標楷體" w:hint="eastAsia"/>
          <w:sz w:val="28"/>
          <w:szCs w:val="28"/>
        </w:rPr>
        <w:t>辦理</w:t>
      </w:r>
      <w:r w:rsidR="00E518AE" w:rsidRPr="000227C8">
        <w:rPr>
          <w:rFonts w:ascii="標楷體" w:eastAsia="標楷體" w:cs="標楷體" w:hint="eastAsia"/>
          <w:sz w:val="28"/>
          <w:szCs w:val="28"/>
        </w:rPr>
        <w:t>驗收</w:t>
      </w:r>
      <w:r w:rsidR="00A53E12" w:rsidRPr="000227C8">
        <w:rPr>
          <w:rFonts w:ascii="標楷體" w:eastAsia="標楷體" w:cs="標楷體" w:hint="eastAsia"/>
          <w:sz w:val="28"/>
          <w:szCs w:val="28"/>
        </w:rPr>
        <w:t>者，</w:t>
      </w:r>
      <w:r w:rsidR="00A534A8" w:rsidRPr="000227C8">
        <w:rPr>
          <w:rFonts w:ascii="標楷體" w:eastAsia="標楷體" w:cs="標楷體" w:hint="eastAsia"/>
          <w:sz w:val="28"/>
          <w:szCs w:val="28"/>
        </w:rPr>
        <w:t>自驗收結果符合契約規定之日起算</w:t>
      </w:r>
      <w:r w:rsidR="00E62A59" w:rsidRPr="000227C8">
        <w:rPr>
          <w:rFonts w:ascii="標楷體" w:eastAsia="標楷體" w:cs="標楷體" w:hint="eastAsia"/>
          <w:sz w:val="28"/>
          <w:szCs w:val="28"/>
        </w:rPr>
        <w:t>。</w:t>
      </w:r>
    </w:p>
    <w:p w:rsidR="00D212CC" w:rsidRPr="000227C8" w:rsidRDefault="00D212CC" w:rsidP="000227C8">
      <w:pPr>
        <w:spacing w:line="240" w:lineRule="atLeast"/>
        <w:ind w:left="1560" w:hanging="426"/>
        <w:jc w:val="both"/>
        <w:textDirection w:val="lrTbV"/>
        <w:rPr>
          <w:rFonts w:ascii="標楷體" w:eastAsia="標楷體"/>
          <w:sz w:val="28"/>
          <w:szCs w:val="28"/>
        </w:rPr>
      </w:pPr>
      <w:r w:rsidRPr="000227C8">
        <w:rPr>
          <w:rFonts w:ascii="標楷體" w:eastAsia="標楷體" w:cs="標楷體"/>
          <w:sz w:val="28"/>
          <w:szCs w:val="28"/>
        </w:rPr>
        <w:t>(2)</w:t>
      </w:r>
      <w:r w:rsidR="007B51F6" w:rsidRPr="000227C8">
        <w:rPr>
          <w:rFonts w:ascii="標楷體" w:eastAsia="標楷體" w:cs="標楷體" w:hint="eastAsia"/>
          <w:sz w:val="28"/>
          <w:szCs w:val="28"/>
        </w:rPr>
        <w:t>有部分先行使用之必要或已履約之部分有減損滅失之虞，</w:t>
      </w:r>
      <w:r w:rsidRPr="000227C8">
        <w:rPr>
          <w:rFonts w:ascii="標楷體" w:eastAsia="標楷體" w:cs="標楷體" w:hint="eastAsia"/>
          <w:sz w:val="28"/>
          <w:szCs w:val="28"/>
        </w:rPr>
        <w:t>辦理部分驗收或分段查驗供驗收之用</w:t>
      </w:r>
      <w:r w:rsidR="00A53E12" w:rsidRPr="000227C8">
        <w:rPr>
          <w:rFonts w:ascii="標楷體" w:eastAsia="標楷體" w:cs="標楷體" w:hint="eastAsia"/>
          <w:sz w:val="28"/>
          <w:szCs w:val="28"/>
        </w:rPr>
        <w:t>者，</w:t>
      </w:r>
      <w:r w:rsidR="00A534A8" w:rsidRPr="000227C8">
        <w:rPr>
          <w:rFonts w:ascii="標楷體" w:eastAsia="標楷體" w:cs="標楷體" w:hint="eastAsia"/>
          <w:sz w:val="28"/>
          <w:szCs w:val="28"/>
        </w:rPr>
        <w:t>除無起算保固期可能之部分外，自驗收或分段查驗結果符合契約規定之日起算</w:t>
      </w:r>
      <w:r w:rsidR="00E62A59" w:rsidRPr="000227C8">
        <w:rPr>
          <w:rFonts w:ascii="標楷體" w:eastAsia="標楷體" w:cs="標楷體" w:hint="eastAsia"/>
          <w:sz w:val="28"/>
          <w:szCs w:val="28"/>
        </w:rPr>
        <w:t>。</w:t>
      </w:r>
    </w:p>
    <w:p w:rsidR="00891DFB" w:rsidRPr="000227C8" w:rsidRDefault="00D212CC" w:rsidP="000227C8">
      <w:pPr>
        <w:spacing w:line="240" w:lineRule="atLeast"/>
        <w:ind w:left="1560" w:hanging="426"/>
        <w:jc w:val="both"/>
        <w:textDirection w:val="lrTbV"/>
        <w:rPr>
          <w:rFonts w:ascii="標楷體" w:eastAsia="標楷體"/>
          <w:sz w:val="28"/>
          <w:szCs w:val="28"/>
        </w:rPr>
      </w:pPr>
      <w:r w:rsidRPr="000227C8">
        <w:rPr>
          <w:rFonts w:ascii="標楷體" w:eastAsia="標楷體" w:cs="標楷體"/>
          <w:sz w:val="28"/>
          <w:szCs w:val="28"/>
        </w:rPr>
        <w:t>(3)</w:t>
      </w:r>
      <w:r w:rsidR="00A534A8" w:rsidRPr="000227C8">
        <w:rPr>
          <w:rFonts w:ascii="標楷體" w:eastAsia="標楷體" w:cs="標楷體" w:hint="eastAsia"/>
          <w:sz w:val="28"/>
          <w:szCs w:val="28"/>
        </w:rPr>
        <w:t>因可歸責於機關之事由，逾第</w:t>
      </w:r>
      <w:r w:rsidR="00A534A8" w:rsidRPr="000227C8">
        <w:rPr>
          <w:rFonts w:ascii="標楷體" w:eastAsia="標楷體" w:cs="標楷體"/>
          <w:sz w:val="28"/>
          <w:szCs w:val="28"/>
        </w:rPr>
        <w:t>15</w:t>
      </w:r>
      <w:r w:rsidR="00A534A8" w:rsidRPr="000227C8">
        <w:rPr>
          <w:rFonts w:ascii="標楷體" w:eastAsia="標楷體" w:cs="標楷體" w:hint="eastAsia"/>
          <w:sz w:val="28"/>
          <w:szCs w:val="28"/>
        </w:rPr>
        <w:t>條第</w:t>
      </w:r>
      <w:r w:rsidR="00A534A8" w:rsidRPr="000227C8">
        <w:rPr>
          <w:rFonts w:ascii="標楷體" w:eastAsia="標楷體" w:cs="標楷體"/>
          <w:sz w:val="28"/>
          <w:szCs w:val="28"/>
        </w:rPr>
        <w:t>2</w:t>
      </w:r>
      <w:r w:rsidR="00A534A8" w:rsidRPr="000227C8">
        <w:rPr>
          <w:rFonts w:ascii="標楷體" w:eastAsia="標楷體" w:cs="標楷體" w:hint="eastAsia"/>
          <w:sz w:val="28"/>
          <w:szCs w:val="28"/>
        </w:rPr>
        <w:t>款規定之期限遲未能完成驗收者，自契約標的足資認定符合契約規定之日起算</w:t>
      </w:r>
      <w:r w:rsidR="00A4326F" w:rsidRPr="000227C8">
        <w:rPr>
          <w:rFonts w:ascii="標楷體" w:eastAsia="標楷體" w:cs="標楷體" w:hint="eastAsia"/>
          <w:sz w:val="28"/>
          <w:szCs w:val="28"/>
        </w:rPr>
        <w:t>。</w:t>
      </w:r>
    </w:p>
    <w:p w:rsidR="00D212CC" w:rsidRPr="000227C8" w:rsidRDefault="00D212CC"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期間：</w:t>
      </w:r>
    </w:p>
    <w:p w:rsidR="00D212CC" w:rsidRPr="000227C8" w:rsidRDefault="00D212CC" w:rsidP="000227C8">
      <w:pPr>
        <w:spacing w:line="240" w:lineRule="atLeast"/>
        <w:ind w:left="1560" w:hanging="426"/>
        <w:jc w:val="both"/>
        <w:textDirection w:val="lrTbV"/>
        <w:rPr>
          <w:rFonts w:ascii="標楷體" w:eastAsia="標楷體"/>
          <w:sz w:val="28"/>
          <w:szCs w:val="28"/>
        </w:rPr>
      </w:pPr>
      <w:r w:rsidRPr="000227C8">
        <w:rPr>
          <w:rFonts w:ascii="標楷體" w:eastAsia="標楷體" w:cs="標楷體"/>
          <w:sz w:val="28"/>
          <w:szCs w:val="28"/>
        </w:rPr>
        <w:t>(1)</w:t>
      </w:r>
      <w:r w:rsidR="00E518AE" w:rsidRPr="000227C8">
        <w:rPr>
          <w:rFonts w:ascii="標楷體" w:eastAsia="標楷體" w:cs="標楷體" w:hint="eastAsia"/>
          <w:sz w:val="28"/>
          <w:szCs w:val="28"/>
        </w:rPr>
        <w:t>非結構物由廠商保固＿年</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由機關於招標時載明；未載明者，為</w:t>
      </w:r>
      <w:r w:rsidR="00E518AE" w:rsidRPr="000227C8">
        <w:rPr>
          <w:rFonts w:ascii="標楷體" w:eastAsia="標楷體" w:cs="標楷體"/>
          <w:sz w:val="28"/>
          <w:szCs w:val="28"/>
        </w:rPr>
        <w:t>1</w:t>
      </w:r>
      <w:r w:rsidR="00E518AE" w:rsidRPr="000227C8">
        <w:rPr>
          <w:rFonts w:ascii="標楷體" w:eastAsia="標楷體" w:cs="標楷體" w:hint="eastAsia"/>
          <w:sz w:val="28"/>
          <w:szCs w:val="28"/>
        </w:rPr>
        <w:t>年</w:t>
      </w:r>
      <w:r w:rsidR="00EC4187" w:rsidRPr="000227C8">
        <w:rPr>
          <w:rFonts w:ascii="標楷體" w:eastAsia="標楷體" w:cs="標楷體" w:hint="eastAsia"/>
          <w:sz w:val="28"/>
          <w:szCs w:val="28"/>
        </w:rPr>
        <w:t>）</w:t>
      </w:r>
      <w:r w:rsidRPr="000227C8">
        <w:rPr>
          <w:rFonts w:ascii="標楷體" w:eastAsia="標楷體" w:cs="標楷體" w:hint="eastAsia"/>
          <w:sz w:val="28"/>
          <w:szCs w:val="28"/>
        </w:rPr>
        <w:t>；</w:t>
      </w:r>
    </w:p>
    <w:p w:rsidR="00E518AE" w:rsidRPr="000227C8" w:rsidRDefault="00D212CC" w:rsidP="000227C8">
      <w:pPr>
        <w:spacing w:line="240" w:lineRule="atLeast"/>
        <w:ind w:left="1560" w:hanging="426"/>
        <w:jc w:val="both"/>
        <w:textDirection w:val="lrTbV"/>
        <w:rPr>
          <w:rFonts w:ascii="標楷體" w:eastAsia="標楷體"/>
          <w:sz w:val="28"/>
          <w:szCs w:val="28"/>
        </w:rPr>
      </w:pPr>
      <w:r w:rsidRPr="000227C8">
        <w:rPr>
          <w:rFonts w:ascii="標楷體" w:eastAsia="標楷體" w:cs="標楷體"/>
          <w:sz w:val="28"/>
          <w:szCs w:val="28"/>
        </w:rPr>
        <w:t>(2)</w:t>
      </w:r>
      <w:r w:rsidR="00E518AE" w:rsidRPr="000227C8">
        <w:rPr>
          <w:rFonts w:ascii="標楷體" w:eastAsia="標楷體" w:cs="標楷體" w:hint="eastAsia"/>
          <w:sz w:val="28"/>
          <w:szCs w:val="28"/>
        </w:rPr>
        <w:t>結構物由廠商保固＿年</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由機關於招標時視個案特性載明；未載明者，為</w:t>
      </w:r>
      <w:r w:rsidR="00E518AE" w:rsidRPr="000227C8">
        <w:rPr>
          <w:rFonts w:ascii="標楷體" w:eastAsia="標楷體" w:cs="標楷體"/>
          <w:sz w:val="28"/>
          <w:szCs w:val="28"/>
        </w:rPr>
        <w:t>5</w:t>
      </w:r>
      <w:r w:rsidR="00E518AE" w:rsidRPr="000227C8">
        <w:rPr>
          <w:rFonts w:ascii="標楷體" w:eastAsia="標楷體" w:cs="標楷體" w:hint="eastAsia"/>
          <w:sz w:val="28"/>
          <w:szCs w:val="28"/>
        </w:rPr>
        <w:t>年</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w:t>
      </w:r>
    </w:p>
    <w:p w:rsidR="009D5E49" w:rsidRPr="000227C8" w:rsidRDefault="009D5E49"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本條所稱瑕疵，包括損裂、坍塌、損壞、功能或效益不符合契約規定等。</w:t>
      </w:r>
    </w:p>
    <w:p w:rsidR="009D5E49" w:rsidRPr="000227C8" w:rsidRDefault="009D5E49" w:rsidP="000227C8">
      <w:pPr>
        <w:spacing w:line="240" w:lineRule="atLeast"/>
        <w:ind w:left="840" w:hanging="556"/>
        <w:jc w:val="both"/>
        <w:textDirection w:val="lrTbV"/>
        <w:rPr>
          <w:rFonts w:ascii="標楷體" w:eastAsia="標楷體"/>
          <w:dstrike/>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00AC4D1C" w:rsidRPr="000227C8">
        <w:rPr>
          <w:rFonts w:ascii="標楷體" w:eastAsia="標楷體" w:cs="標楷體" w:hint="eastAsia"/>
          <w:sz w:val="28"/>
          <w:szCs w:val="28"/>
        </w:rPr>
        <w:t>為釐清發生瑕疵之原因</w:t>
      </w:r>
      <w:r w:rsidR="004A755F" w:rsidRPr="000227C8">
        <w:rPr>
          <w:rFonts w:ascii="標楷體" w:eastAsia="標楷體" w:cs="標楷體" w:hint="eastAsia"/>
          <w:sz w:val="28"/>
          <w:szCs w:val="28"/>
        </w:rPr>
        <w:t>或</w:t>
      </w:r>
      <w:r w:rsidR="00AC4D1C" w:rsidRPr="000227C8">
        <w:rPr>
          <w:rFonts w:ascii="標楷體" w:eastAsia="標楷體" w:cs="標楷體" w:hint="eastAsia"/>
          <w:sz w:val="28"/>
          <w:szCs w:val="28"/>
        </w:rPr>
        <w:t>其責任歸屬，</w:t>
      </w:r>
      <w:r w:rsidR="00BC070C" w:rsidRPr="000227C8">
        <w:rPr>
          <w:rFonts w:ascii="標楷體" w:eastAsia="標楷體" w:cs="標楷體" w:hint="eastAsia"/>
          <w:sz w:val="28"/>
          <w:szCs w:val="28"/>
        </w:rPr>
        <w:t>機關得</w:t>
      </w:r>
      <w:r w:rsidR="00AC4D1C" w:rsidRPr="000227C8">
        <w:rPr>
          <w:rFonts w:ascii="標楷體" w:eastAsia="標楷體" w:cs="標楷體" w:hint="eastAsia"/>
          <w:sz w:val="28"/>
          <w:szCs w:val="28"/>
        </w:rPr>
        <w:t>委託</w:t>
      </w:r>
      <w:r w:rsidR="004A755F" w:rsidRPr="000227C8">
        <w:rPr>
          <w:rFonts w:ascii="標楷體" w:eastAsia="標楷體" w:cs="標楷體" w:hint="eastAsia"/>
          <w:sz w:val="28"/>
          <w:szCs w:val="28"/>
        </w:rPr>
        <w:t>公正之</w:t>
      </w:r>
      <w:r w:rsidR="00AC4D1C" w:rsidRPr="000227C8">
        <w:rPr>
          <w:rFonts w:ascii="標楷體" w:eastAsia="標楷體" w:cs="標楷體" w:hint="eastAsia"/>
          <w:sz w:val="28"/>
          <w:szCs w:val="28"/>
        </w:rPr>
        <w:t>第三人</w:t>
      </w:r>
      <w:r w:rsidR="004A755F" w:rsidRPr="000227C8">
        <w:rPr>
          <w:rFonts w:ascii="標楷體" w:eastAsia="標楷體" w:cs="標楷體" w:hint="eastAsia"/>
          <w:sz w:val="28"/>
          <w:szCs w:val="28"/>
        </w:rPr>
        <w:t>進行</w:t>
      </w:r>
      <w:r w:rsidR="00A63357" w:rsidRPr="000227C8">
        <w:rPr>
          <w:rFonts w:ascii="標楷體" w:eastAsia="標楷體" w:cs="標楷體" w:hint="eastAsia"/>
          <w:sz w:val="28"/>
          <w:szCs w:val="28"/>
        </w:rPr>
        <w:t>檢驗或調查工作</w:t>
      </w:r>
      <w:r w:rsidR="004A755F" w:rsidRPr="000227C8">
        <w:rPr>
          <w:rFonts w:ascii="標楷體" w:eastAsia="標楷體" w:cs="標楷體" w:hint="eastAsia"/>
          <w:sz w:val="28"/>
          <w:szCs w:val="28"/>
        </w:rPr>
        <w:t>，</w:t>
      </w:r>
      <w:r w:rsidR="00A63357" w:rsidRPr="000227C8">
        <w:rPr>
          <w:rFonts w:ascii="標楷體" w:eastAsia="標楷體" w:cs="標楷體" w:hint="eastAsia"/>
          <w:sz w:val="28"/>
          <w:szCs w:val="28"/>
        </w:rPr>
        <w:t>其結果如證明瑕疵係因可歸責於廠商之事由所致，廠商應負擔檢驗或調查</w:t>
      </w:r>
      <w:r w:rsidR="00BC070C" w:rsidRPr="000227C8">
        <w:rPr>
          <w:rFonts w:ascii="標楷體" w:eastAsia="標楷體" w:cs="標楷體" w:hint="eastAsia"/>
          <w:sz w:val="28"/>
          <w:szCs w:val="28"/>
        </w:rPr>
        <w:t>工作所需之費用。</w:t>
      </w:r>
    </w:p>
    <w:p w:rsidR="00BC070C" w:rsidRPr="000227C8" w:rsidRDefault="00BC070C"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瑕疵改正後</w:t>
      </w:r>
      <w:r w:rsidRPr="000227C8">
        <w:rPr>
          <w:rFonts w:ascii="標楷體" w:eastAsia="標楷體" w:cs="標楷體"/>
          <w:sz w:val="28"/>
          <w:szCs w:val="28"/>
        </w:rPr>
        <w:t>30</w:t>
      </w:r>
      <w:r w:rsidRPr="000227C8">
        <w:rPr>
          <w:rFonts w:ascii="標楷體" w:eastAsia="標楷體" w:cs="標楷體" w:hint="eastAsia"/>
          <w:sz w:val="28"/>
          <w:szCs w:val="28"/>
        </w:rPr>
        <w:t>日內，如機關認為可能影響本工程任何部分之功能與效益者，得要求</w:t>
      </w:r>
      <w:r w:rsidR="00D945D0" w:rsidRPr="000227C8">
        <w:rPr>
          <w:rFonts w:ascii="標楷體" w:eastAsia="標楷體" w:cs="標楷體" w:hint="eastAsia"/>
          <w:sz w:val="28"/>
          <w:szCs w:val="28"/>
        </w:rPr>
        <w:t>廠商</w:t>
      </w:r>
      <w:r w:rsidRPr="000227C8">
        <w:rPr>
          <w:rFonts w:ascii="標楷體" w:eastAsia="標楷體" w:cs="標楷體" w:hint="eastAsia"/>
          <w:sz w:val="28"/>
          <w:szCs w:val="28"/>
        </w:rPr>
        <w:t>依契約原訂測試程序進行測試。</w:t>
      </w:r>
      <w:r w:rsidR="00F5270C" w:rsidRPr="000227C8">
        <w:rPr>
          <w:rFonts w:ascii="標楷體" w:eastAsia="標楷體" w:cs="標楷體" w:hint="eastAsia"/>
          <w:sz w:val="28"/>
          <w:szCs w:val="28"/>
        </w:rPr>
        <w:t>該</w:t>
      </w:r>
      <w:r w:rsidR="00AE10FF" w:rsidRPr="000227C8">
        <w:rPr>
          <w:rFonts w:ascii="標楷體" w:eastAsia="標楷體" w:cs="標楷體" w:hint="eastAsia"/>
          <w:sz w:val="28"/>
          <w:szCs w:val="28"/>
        </w:rPr>
        <w:t>瑕疵係因可歸責於</w:t>
      </w:r>
      <w:r w:rsidR="00AE10FF" w:rsidRPr="000227C8">
        <w:rPr>
          <w:rFonts w:ascii="標楷體" w:eastAsia="標楷體" w:cs="標楷體" w:hint="eastAsia"/>
          <w:sz w:val="28"/>
          <w:szCs w:val="28"/>
        </w:rPr>
        <w:lastRenderedPageBreak/>
        <w:t>廠商之事由所致者，廠商應負擔</w:t>
      </w:r>
      <w:r w:rsidR="00E4485C" w:rsidRPr="000227C8">
        <w:rPr>
          <w:rFonts w:ascii="標楷體" w:eastAsia="標楷體" w:cs="標楷體" w:hint="eastAsia"/>
          <w:sz w:val="28"/>
          <w:szCs w:val="28"/>
        </w:rPr>
        <w:t>進行</w:t>
      </w:r>
      <w:r w:rsidR="00AE10FF" w:rsidRPr="000227C8">
        <w:rPr>
          <w:rFonts w:ascii="標楷體" w:eastAsia="標楷體" w:cs="標楷體" w:hint="eastAsia"/>
          <w:sz w:val="28"/>
          <w:szCs w:val="28"/>
        </w:rPr>
        <w:t>測試所需之費用。</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C070C"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保固期內，採購標的因可歸責於廠商之事由造成之瑕疵致無法使用時，該無法使用之期間得不計入保固期，並由機關通知廠商。</w:t>
      </w:r>
    </w:p>
    <w:p w:rsidR="00622AF6"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C070C" w:rsidRPr="000227C8">
        <w:rPr>
          <w:rFonts w:ascii="標楷體" w:eastAsia="標楷體" w:cs="標楷體" w:hint="eastAsia"/>
          <w:sz w:val="28"/>
          <w:szCs w:val="28"/>
        </w:rPr>
        <w:t>七</w:t>
      </w:r>
      <w:r w:rsidRPr="000227C8">
        <w:rPr>
          <w:rFonts w:ascii="標楷體" w:eastAsia="標楷體" w:cs="標楷體"/>
          <w:sz w:val="28"/>
          <w:szCs w:val="28"/>
        </w:rPr>
        <w:t>)</w:t>
      </w:r>
      <w:r w:rsidR="00622AF6" w:rsidRPr="000227C8">
        <w:rPr>
          <w:rFonts w:ascii="標楷體" w:eastAsia="標楷體" w:cs="標楷體" w:hint="eastAsia"/>
          <w:sz w:val="28"/>
          <w:szCs w:val="28"/>
        </w:rPr>
        <w:t>機關得於保固期間及期滿前，通知廠商派員會同勘查保固事項。</w:t>
      </w:r>
    </w:p>
    <w:p w:rsidR="00E518AE" w:rsidRPr="000227C8" w:rsidRDefault="00622AF6"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C070C" w:rsidRPr="000227C8">
        <w:rPr>
          <w:rFonts w:ascii="標楷體" w:eastAsia="標楷體" w:cs="標楷體" w:hint="eastAsia"/>
          <w:sz w:val="28"/>
          <w:szCs w:val="28"/>
        </w:rPr>
        <w:t>八</w:t>
      </w:r>
      <w:r w:rsidRPr="000227C8">
        <w:rPr>
          <w:rFonts w:ascii="標楷體" w:eastAsia="標楷體" w:cs="標楷體"/>
          <w:sz w:val="28"/>
          <w:szCs w:val="28"/>
        </w:rPr>
        <w:t>)</w:t>
      </w:r>
      <w:r w:rsidR="00E518AE" w:rsidRPr="000227C8">
        <w:rPr>
          <w:rFonts w:ascii="標楷體" w:eastAsia="標楷體" w:cs="標楷體" w:hint="eastAsia"/>
          <w:sz w:val="28"/>
          <w:szCs w:val="28"/>
        </w:rPr>
        <w:t>保固期滿且無待決事項後</w:t>
      </w:r>
      <w:r w:rsidR="00E518AE" w:rsidRPr="000227C8">
        <w:rPr>
          <w:rFonts w:ascii="標楷體" w:eastAsia="標楷體" w:cs="標楷體"/>
          <w:sz w:val="28"/>
          <w:szCs w:val="28"/>
        </w:rPr>
        <w:t>30</w:t>
      </w:r>
      <w:r w:rsidR="00E518AE" w:rsidRPr="000227C8">
        <w:rPr>
          <w:rFonts w:ascii="標楷體" w:eastAsia="標楷體" w:cs="標楷體" w:hint="eastAsia"/>
          <w:sz w:val="28"/>
          <w:szCs w:val="28"/>
        </w:rPr>
        <w:t>日內，機關應簽發一份保固</w:t>
      </w:r>
      <w:r w:rsidR="007D5AB1" w:rsidRPr="000227C8">
        <w:rPr>
          <w:rFonts w:ascii="標楷體" w:eastAsia="標楷體" w:cs="標楷體" w:hint="eastAsia"/>
          <w:sz w:val="28"/>
          <w:szCs w:val="28"/>
        </w:rPr>
        <w:t>期滿</w:t>
      </w:r>
      <w:r w:rsidR="00E518AE" w:rsidRPr="000227C8">
        <w:rPr>
          <w:rFonts w:ascii="標楷體" w:eastAsia="標楷體" w:cs="標楷體" w:hint="eastAsia"/>
          <w:sz w:val="28"/>
          <w:szCs w:val="28"/>
        </w:rPr>
        <w:t>通知書予廠商，載明廠商完成保固</w:t>
      </w:r>
      <w:r w:rsidR="007D5AB1" w:rsidRPr="000227C8">
        <w:rPr>
          <w:rFonts w:ascii="標楷體" w:eastAsia="標楷體" w:cs="標楷體" w:hint="eastAsia"/>
          <w:sz w:val="28"/>
          <w:szCs w:val="28"/>
        </w:rPr>
        <w:t>責任</w:t>
      </w:r>
      <w:r w:rsidR="00E518AE" w:rsidRPr="000227C8">
        <w:rPr>
          <w:rFonts w:ascii="標楷體" w:eastAsia="標楷體" w:cs="標楷體" w:hint="eastAsia"/>
          <w:sz w:val="28"/>
          <w:szCs w:val="28"/>
        </w:rPr>
        <w:t>之日期。除該通知書所稱之保固合格事實外，任何文件均不得證明廠商已完成本工程之保固工作。</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00BC070C"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廠商應於接獲保固</w:t>
      </w:r>
      <w:r w:rsidR="007D5AB1" w:rsidRPr="000227C8">
        <w:rPr>
          <w:rFonts w:ascii="標楷體" w:eastAsia="標楷體" w:cs="標楷體" w:hint="eastAsia"/>
          <w:sz w:val="28"/>
          <w:szCs w:val="28"/>
        </w:rPr>
        <w:t>期滿</w:t>
      </w:r>
      <w:r w:rsidRPr="000227C8">
        <w:rPr>
          <w:rFonts w:ascii="標楷體" w:eastAsia="標楷體" w:cs="標楷體" w:hint="eastAsia"/>
          <w:sz w:val="28"/>
          <w:szCs w:val="28"/>
        </w:rPr>
        <w:t>通知書後</w:t>
      </w:r>
      <w:r w:rsidRPr="000227C8">
        <w:rPr>
          <w:rFonts w:ascii="標楷體" w:eastAsia="標楷體" w:cs="標楷體"/>
          <w:sz w:val="28"/>
          <w:szCs w:val="28"/>
        </w:rPr>
        <w:t>30</w:t>
      </w:r>
      <w:r w:rsidRPr="000227C8">
        <w:rPr>
          <w:rFonts w:ascii="標楷體" w:eastAsia="標楷體" w:cs="標楷體" w:hint="eastAsia"/>
          <w:sz w:val="28"/>
          <w:szCs w:val="28"/>
        </w:rPr>
        <w:t>日內，將留置於本工程現場之設備、材料、殘物、垃圾或臨時設施，清運完畢。逾期未清運者，機關得逕為變賣並遷出現場。扣除機關一切處理費用後有剩餘者，機關應將該差額給付廠商；如有不足者，得通知廠商繳納或自保固保證金扣抵。</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3F5484"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18</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遲延履約</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pacing w:val="-4"/>
          <w:sz w:val="28"/>
          <w:szCs w:val="28"/>
        </w:rPr>
        <w:t>逾期違約</w:t>
      </w:r>
      <w:r w:rsidRPr="000227C8">
        <w:rPr>
          <w:rFonts w:ascii="標楷體" w:eastAsia="標楷體" w:cs="標楷體" w:hint="eastAsia"/>
          <w:sz w:val="28"/>
          <w:szCs w:val="28"/>
        </w:rPr>
        <w:t>金，以日為單位</w:t>
      </w:r>
      <w:r w:rsidR="00E11513" w:rsidRPr="000227C8">
        <w:rPr>
          <w:rFonts w:ascii="標楷體" w:eastAsia="標楷體" w:cs="標楷體" w:hint="eastAsia"/>
          <w:sz w:val="28"/>
          <w:szCs w:val="28"/>
        </w:rPr>
        <w:t>。廠商</w:t>
      </w:r>
      <w:r w:rsidR="00C04501" w:rsidRPr="000227C8">
        <w:rPr>
          <w:rFonts w:ascii="標楷體" w:eastAsia="標楷體" w:cs="標楷體" w:hint="eastAsia"/>
          <w:sz w:val="28"/>
          <w:szCs w:val="28"/>
        </w:rPr>
        <w:t>設計工作</w:t>
      </w:r>
      <w:r w:rsidR="00E11513" w:rsidRPr="000227C8">
        <w:rPr>
          <w:rFonts w:ascii="標楷體" w:eastAsia="標楷體" w:cs="標楷體" w:hint="eastAsia"/>
          <w:sz w:val="28"/>
          <w:szCs w:val="28"/>
        </w:rPr>
        <w:t>如未依照契約規定之送審及修正期限辦理，應按逾期日數，每日依設計部分契約價金＿‰（由機關於招標時載明比率；未載明者，為</w:t>
      </w:r>
      <w:r w:rsidR="00E11513" w:rsidRPr="000227C8">
        <w:rPr>
          <w:rFonts w:ascii="標楷體" w:eastAsia="標楷體" w:cs="標楷體"/>
          <w:sz w:val="28"/>
          <w:szCs w:val="28"/>
        </w:rPr>
        <w:t>1</w:t>
      </w:r>
      <w:r w:rsidR="00E11513" w:rsidRPr="000227C8">
        <w:rPr>
          <w:rFonts w:ascii="標楷體" w:eastAsia="標楷體" w:cs="標楷體" w:hint="eastAsia"/>
          <w:sz w:val="28"/>
          <w:szCs w:val="28"/>
        </w:rPr>
        <w:t>‰）計算逾期違約金；</w:t>
      </w:r>
      <w:r w:rsidRPr="000227C8">
        <w:rPr>
          <w:rFonts w:ascii="標楷體" w:eastAsia="標楷體" w:cs="標楷體" w:hint="eastAsia"/>
          <w:sz w:val="28"/>
          <w:szCs w:val="28"/>
        </w:rPr>
        <w:t>如未依照契約規定期限完工，應按逾期日數，每日依</w:t>
      </w:r>
      <w:r w:rsidR="00E11513" w:rsidRPr="000227C8">
        <w:rPr>
          <w:rFonts w:ascii="標楷體" w:eastAsia="標楷體" w:cs="標楷體" w:hint="eastAsia"/>
          <w:sz w:val="28"/>
          <w:szCs w:val="28"/>
        </w:rPr>
        <w:t>施工部分</w:t>
      </w:r>
      <w:r w:rsidRPr="000227C8">
        <w:rPr>
          <w:rFonts w:ascii="標楷體" w:eastAsia="標楷體" w:cs="標楷體" w:hint="eastAsia"/>
          <w:sz w:val="28"/>
          <w:szCs w:val="28"/>
        </w:rPr>
        <w:t>契約價金＿‰（由機關於招標時載明比率；未載明者，為</w:t>
      </w:r>
      <w:r w:rsidRPr="000227C8">
        <w:rPr>
          <w:rFonts w:ascii="標楷體" w:eastAsia="標楷體" w:cs="標楷體"/>
          <w:sz w:val="28"/>
          <w:szCs w:val="28"/>
        </w:rPr>
        <w:t>1</w:t>
      </w:r>
      <w:r w:rsidRPr="000227C8">
        <w:rPr>
          <w:rFonts w:ascii="標楷體" w:eastAsia="標楷體" w:cs="標楷體" w:hint="eastAsia"/>
          <w:sz w:val="28"/>
          <w:szCs w:val="28"/>
        </w:rPr>
        <w:t>‰）計算逾期違約金。但未完成履約之部分不影響其他已完成部分之使用者，按未完成履約部分之契約價金，每日依其＿‰（由機關於招標時載明比率；未載明者，為</w:t>
      </w:r>
      <w:r w:rsidRPr="000227C8">
        <w:rPr>
          <w:rFonts w:ascii="標楷體" w:eastAsia="標楷體" w:cs="標楷體"/>
          <w:sz w:val="28"/>
          <w:szCs w:val="28"/>
        </w:rPr>
        <w:t>1</w:t>
      </w:r>
      <w:r w:rsidRPr="000227C8">
        <w:rPr>
          <w:rFonts w:ascii="標楷體" w:eastAsia="標楷體" w:cs="標楷體" w:hint="eastAsia"/>
          <w:sz w:val="28"/>
          <w:szCs w:val="28"/>
        </w:rPr>
        <w:t>‰）計算逾期違約金。</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採部分驗收者，得就該部分之金額計算逾期違約金。</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逾期違約金之支付，機關得自應付價金中扣抵；其有不足者，得通知廠商繳納或自保證金扣抵。</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逾期違約金為損害賠償額預定性違約金，其總額</w:t>
      </w:r>
      <w:r w:rsidR="00D370D5" w:rsidRPr="000227C8">
        <w:rPr>
          <w:rFonts w:ascii="標楷體" w:eastAsia="標楷體" w:cs="標楷體" w:hint="eastAsia"/>
          <w:sz w:val="28"/>
          <w:szCs w:val="28"/>
        </w:rPr>
        <w:t>（</w:t>
      </w:r>
      <w:r w:rsidRPr="000227C8">
        <w:rPr>
          <w:rFonts w:ascii="標楷體" w:eastAsia="標楷體" w:cs="標楷體" w:hint="eastAsia"/>
          <w:sz w:val="28"/>
          <w:szCs w:val="28"/>
        </w:rPr>
        <w:t>含逾期未改正之違約金</w:t>
      </w:r>
      <w:r w:rsidR="00EC4187" w:rsidRPr="000227C8">
        <w:rPr>
          <w:rFonts w:ascii="標楷體" w:eastAsia="標楷體" w:cs="標楷體" w:hint="eastAsia"/>
          <w:sz w:val="28"/>
          <w:szCs w:val="28"/>
        </w:rPr>
        <w:t>）</w:t>
      </w:r>
      <w:r w:rsidRPr="000227C8">
        <w:rPr>
          <w:rFonts w:ascii="標楷體" w:eastAsia="標楷體" w:cs="標楷體" w:hint="eastAsia"/>
          <w:sz w:val="28"/>
          <w:szCs w:val="28"/>
        </w:rPr>
        <w:t>以契約價金總額之</w:t>
      </w:r>
      <w:r w:rsidR="00FE43E4" w:rsidRPr="000227C8">
        <w:rPr>
          <w:rFonts w:ascii="標楷體" w:eastAsia="標楷體" w:cs="標楷體" w:hint="eastAsia"/>
          <w:sz w:val="28"/>
          <w:szCs w:val="28"/>
        </w:rPr>
        <w:t>＿</w:t>
      </w:r>
      <w:r w:rsidR="00FE43E4" w:rsidRPr="000227C8">
        <w:rPr>
          <w:rFonts w:ascii="標楷體" w:eastAsia="標楷體" w:hAnsi="標楷體" w:cs="標楷體"/>
          <w:sz w:val="28"/>
          <w:szCs w:val="28"/>
        </w:rPr>
        <w:t>%</w:t>
      </w:r>
      <w:r w:rsidR="00FE43E4" w:rsidRPr="000227C8">
        <w:rPr>
          <w:rFonts w:ascii="標楷體" w:eastAsia="標楷體" w:cs="標楷體" w:hint="eastAsia"/>
          <w:sz w:val="28"/>
          <w:szCs w:val="28"/>
        </w:rPr>
        <w:t>（由機關於招標時載明</w:t>
      </w:r>
      <w:r w:rsidR="009902F8" w:rsidRPr="000227C8">
        <w:rPr>
          <w:rFonts w:ascii="標楷體" w:eastAsia="標楷體" w:cs="標楷體" w:hint="eastAsia"/>
          <w:sz w:val="28"/>
          <w:szCs w:val="28"/>
        </w:rPr>
        <w:t>，但不高於</w:t>
      </w:r>
      <w:r w:rsidR="009902F8" w:rsidRPr="000227C8">
        <w:rPr>
          <w:rFonts w:ascii="標楷體" w:eastAsia="標楷體" w:cs="標楷體"/>
          <w:sz w:val="28"/>
          <w:szCs w:val="28"/>
        </w:rPr>
        <w:t>20%</w:t>
      </w:r>
      <w:r w:rsidR="00FE43E4" w:rsidRPr="000227C8">
        <w:rPr>
          <w:rFonts w:ascii="標楷體" w:eastAsia="標楷體" w:cs="標楷體" w:hint="eastAsia"/>
          <w:sz w:val="28"/>
          <w:szCs w:val="28"/>
        </w:rPr>
        <w:t>；未載明者，為</w:t>
      </w:r>
      <w:r w:rsidR="00FE43E4" w:rsidRPr="000227C8">
        <w:rPr>
          <w:rFonts w:ascii="標楷體" w:eastAsia="標楷體" w:cs="標楷體"/>
          <w:sz w:val="28"/>
          <w:szCs w:val="28"/>
        </w:rPr>
        <w:t>20%</w:t>
      </w:r>
      <w:r w:rsidR="00FE43E4" w:rsidRPr="000227C8">
        <w:rPr>
          <w:rFonts w:ascii="標楷體" w:eastAsia="標楷體" w:cs="標楷體" w:hint="eastAsia"/>
          <w:sz w:val="28"/>
          <w:szCs w:val="28"/>
        </w:rPr>
        <w:t>）</w:t>
      </w:r>
      <w:r w:rsidRPr="000227C8">
        <w:rPr>
          <w:rFonts w:ascii="標楷體" w:eastAsia="標楷體" w:cs="標楷體" w:hint="eastAsia"/>
          <w:sz w:val="28"/>
          <w:szCs w:val="28"/>
        </w:rPr>
        <w:t>為上限，且不計入</w:t>
      </w:r>
      <w:r w:rsidR="003F5484" w:rsidRPr="000227C8">
        <w:rPr>
          <w:rFonts w:ascii="標楷體" w:eastAsia="標楷體" w:cs="標楷體" w:hint="eastAsia"/>
          <w:sz w:val="28"/>
          <w:szCs w:val="28"/>
        </w:rPr>
        <w:t>第</w:t>
      </w:r>
      <w:r w:rsidR="003F5484" w:rsidRPr="000227C8">
        <w:rPr>
          <w:rFonts w:ascii="標楷體" w:eastAsia="標楷體" w:cs="標楷體"/>
          <w:sz w:val="28"/>
          <w:szCs w:val="28"/>
        </w:rPr>
        <w:t>19</w:t>
      </w:r>
      <w:r w:rsidR="003F5484" w:rsidRPr="000227C8">
        <w:rPr>
          <w:rFonts w:ascii="標楷體" w:eastAsia="標楷體" w:cs="標楷體" w:hint="eastAsia"/>
          <w:sz w:val="28"/>
          <w:szCs w:val="28"/>
        </w:rPr>
        <w:t>條</w:t>
      </w:r>
      <w:r w:rsidRPr="000227C8">
        <w:rPr>
          <w:rFonts w:ascii="標楷體" w:eastAsia="標楷體" w:cs="標楷體" w:hint="eastAsia"/>
          <w:sz w:val="28"/>
          <w:szCs w:val="28"/>
        </w:rPr>
        <w:t>第</w:t>
      </w:r>
      <w:r w:rsidRPr="000227C8">
        <w:rPr>
          <w:rFonts w:ascii="標楷體" w:eastAsia="標楷體" w:cs="標楷體"/>
          <w:sz w:val="28"/>
          <w:szCs w:val="28"/>
        </w:rPr>
        <w:t>8</w:t>
      </w:r>
      <w:r w:rsidRPr="000227C8">
        <w:rPr>
          <w:rFonts w:ascii="標楷體" w:eastAsia="標楷體" w:cs="標楷體" w:hint="eastAsia"/>
          <w:sz w:val="28"/>
          <w:szCs w:val="28"/>
        </w:rPr>
        <w:t>款之賠償責任上限金額內。</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因下列天災或事變等不可抗力或不可歸責於契約當事人之事由，致未能依時履約者，</w:t>
      </w:r>
      <w:r w:rsidR="00A05E47" w:rsidRPr="000227C8">
        <w:rPr>
          <w:rFonts w:ascii="標楷體" w:eastAsia="標楷體" w:cs="標楷體" w:hint="eastAsia"/>
          <w:sz w:val="28"/>
          <w:szCs w:val="28"/>
        </w:rPr>
        <w:t>廠商</w:t>
      </w:r>
      <w:r w:rsidRPr="000227C8">
        <w:rPr>
          <w:rFonts w:ascii="標楷體" w:eastAsia="標楷體" w:cs="標楷體" w:hint="eastAsia"/>
          <w:sz w:val="28"/>
          <w:szCs w:val="28"/>
        </w:rPr>
        <w:t>得</w:t>
      </w:r>
      <w:r w:rsidR="00A05E47" w:rsidRPr="000227C8">
        <w:rPr>
          <w:rFonts w:ascii="標楷體" w:eastAsia="標楷體" w:cs="標楷體" w:hint="eastAsia"/>
          <w:sz w:val="28"/>
          <w:szCs w:val="28"/>
        </w:rPr>
        <w:t>依第</w:t>
      </w:r>
      <w:r w:rsidR="00A05E47" w:rsidRPr="000227C8">
        <w:rPr>
          <w:rFonts w:ascii="標楷體" w:eastAsia="標楷體" w:cs="標楷體"/>
          <w:sz w:val="28"/>
          <w:szCs w:val="28"/>
        </w:rPr>
        <w:t>7</w:t>
      </w:r>
      <w:r w:rsidR="00A05E47" w:rsidRPr="000227C8">
        <w:rPr>
          <w:rFonts w:ascii="標楷體" w:eastAsia="標楷體" w:cs="標楷體" w:hint="eastAsia"/>
          <w:sz w:val="28"/>
          <w:szCs w:val="28"/>
        </w:rPr>
        <w:t>條第</w:t>
      </w:r>
      <w:r w:rsidR="00A05E47" w:rsidRPr="000227C8">
        <w:rPr>
          <w:rFonts w:ascii="標楷體" w:eastAsia="標楷體" w:cs="標楷體"/>
          <w:sz w:val="28"/>
          <w:szCs w:val="28"/>
        </w:rPr>
        <w:t>3</w:t>
      </w:r>
      <w:r w:rsidR="00A05E47" w:rsidRPr="000227C8">
        <w:rPr>
          <w:rFonts w:ascii="標楷體" w:eastAsia="標楷體" w:cs="標楷體" w:hint="eastAsia"/>
          <w:sz w:val="28"/>
          <w:szCs w:val="28"/>
        </w:rPr>
        <w:t>款規定，申請</w:t>
      </w:r>
      <w:r w:rsidRPr="000227C8">
        <w:rPr>
          <w:rFonts w:ascii="標楷體" w:eastAsia="標楷體" w:cs="標楷體" w:hint="eastAsia"/>
          <w:sz w:val="28"/>
          <w:szCs w:val="28"/>
        </w:rPr>
        <w:t>延</w:t>
      </w:r>
      <w:r w:rsidR="00A05E47" w:rsidRPr="000227C8">
        <w:rPr>
          <w:rFonts w:ascii="標楷體" w:eastAsia="標楷體" w:cs="標楷體" w:hint="eastAsia"/>
          <w:sz w:val="28"/>
          <w:szCs w:val="28"/>
        </w:rPr>
        <w:t>長</w:t>
      </w:r>
      <w:r w:rsidRPr="000227C8">
        <w:rPr>
          <w:rFonts w:ascii="標楷體" w:eastAsia="標楷體" w:cs="標楷體" w:hint="eastAsia"/>
          <w:sz w:val="28"/>
          <w:szCs w:val="28"/>
        </w:rPr>
        <w:t>履約期限；不能履約者，得免除契約責任：</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戰爭、封鎖、革命、叛亂、內亂、暴動或動員。</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山崩、地震、海嘯、火山爆發、颱風、豪雨、冰雹、惡劣天候、水災、土石流、土崩、地層滑動、雷擊或其他天然災害。</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墜機、沉船、交通中斷或道路、港口冰封。</w:t>
      </w:r>
    </w:p>
    <w:p w:rsidR="00FF7607"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罷工、勞資糾紛</w:t>
      </w:r>
      <w:r w:rsidR="00B42C62" w:rsidRPr="000227C8">
        <w:rPr>
          <w:rFonts w:ascii="標楷體" w:eastAsia="標楷體" w:cs="標楷體" w:hint="eastAsia"/>
          <w:sz w:val="28"/>
          <w:szCs w:val="28"/>
        </w:rPr>
        <w:t>或民眾非理性之聚眾抗爭。</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毒氣、瘟疫、火災或爆炸。</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履約標的遭破壞、竊盜、搶奪、強盜或海盜。</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履約人員遭殺害、傷害、擄人勒贖或不法拘禁。</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lastRenderedPageBreak/>
        <w:t>8.</w:t>
      </w:r>
      <w:r w:rsidRPr="000227C8">
        <w:rPr>
          <w:rFonts w:ascii="標楷體" w:eastAsia="標楷體" w:cs="標楷體" w:hint="eastAsia"/>
          <w:sz w:val="28"/>
          <w:szCs w:val="28"/>
        </w:rPr>
        <w:t>水、能源或原料中斷或管制供應。</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核子反應、核子輻射或放射性污染。</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非因廠商不法行為所致之政府或機關依法令下達停工、徵用、沒入、拆毀或禁運命令者。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11.</w:t>
      </w:r>
      <w:r w:rsidRPr="000227C8">
        <w:rPr>
          <w:rFonts w:ascii="標楷體" w:eastAsia="標楷體" w:cs="標楷體" w:hint="eastAsia"/>
          <w:sz w:val="28"/>
          <w:szCs w:val="28"/>
        </w:rPr>
        <w:t>政府法令之新增或變更。</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12.</w:t>
      </w:r>
      <w:r w:rsidRPr="000227C8">
        <w:rPr>
          <w:rFonts w:ascii="標楷體" w:eastAsia="標楷體" w:cs="標楷體" w:hint="eastAsia"/>
          <w:sz w:val="28"/>
          <w:szCs w:val="28"/>
        </w:rPr>
        <w:t>我國或外國政府之行為。</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13.</w:t>
      </w:r>
      <w:r w:rsidRPr="000227C8">
        <w:rPr>
          <w:rFonts w:ascii="標楷體" w:eastAsia="標楷體" w:cs="標楷體" w:hint="eastAsia"/>
          <w:sz w:val="28"/>
          <w:szCs w:val="28"/>
        </w:rPr>
        <w:t>其他經機關認定確屬不可抗力者。</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前款不可抗力或不可歸責事由發生或結束後，其屬可繼續履約之情形者，應繼續履約，並採行必要措施以降低其所造成之不利影響或損害。</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廠商履約有遲延者，在遲延中，對於因不可抗力而生之損害，亦應負責。但經廠商證明縱不遲延履約，而仍不免發生損害者，不在此限。</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契約訂有分段進度及最後履約期限，且均訂有逾期違約金者，屬分段完工使用或移交之情形，其逾期違約金之計算原則如下：</w:t>
      </w:r>
    </w:p>
    <w:p w:rsidR="00E518AE" w:rsidRPr="000227C8" w:rsidRDefault="00E518AE" w:rsidP="000227C8">
      <w:pPr>
        <w:pStyle w:val="af2"/>
        <w:spacing w:line="240" w:lineRule="atLeast"/>
        <w:ind w:left="1135" w:right="0" w:hanging="284"/>
        <w:rPr>
          <w:rFonts w:ascii="標楷體" w:eastAsia="標楷體" w:cs="Times New Roman"/>
        </w:rPr>
      </w:pPr>
      <w:r w:rsidRPr="000227C8">
        <w:rPr>
          <w:rFonts w:ascii="標楷體" w:eastAsia="標楷體" w:cs="標楷體"/>
        </w:rPr>
        <w:t>1.</w:t>
      </w:r>
      <w:r w:rsidRPr="000227C8">
        <w:rPr>
          <w:rFonts w:ascii="標楷體" w:eastAsia="標楷體" w:cs="標楷體" w:hint="eastAsia"/>
        </w:rPr>
        <w:t>未逾分段進度但逾最後履約期限者，扣除已分段完工使用或移交部分之金額，計算逾最後履約期限之違約金。</w:t>
      </w:r>
    </w:p>
    <w:p w:rsidR="00E518AE" w:rsidRPr="000227C8" w:rsidRDefault="00E518AE" w:rsidP="000227C8">
      <w:pPr>
        <w:pStyle w:val="af2"/>
        <w:spacing w:line="240" w:lineRule="atLeast"/>
        <w:ind w:left="1135" w:right="0" w:hanging="284"/>
        <w:rPr>
          <w:rFonts w:ascii="標楷體" w:eastAsia="標楷體" w:cs="Times New Roman"/>
        </w:rPr>
      </w:pPr>
      <w:r w:rsidRPr="000227C8">
        <w:rPr>
          <w:rFonts w:ascii="標楷體" w:eastAsia="標楷體" w:cs="標楷體"/>
        </w:rPr>
        <w:t>2.</w:t>
      </w:r>
      <w:r w:rsidRPr="000227C8">
        <w:rPr>
          <w:rFonts w:ascii="標楷體" w:eastAsia="標楷體" w:cs="標楷體" w:hint="eastAsia"/>
        </w:rPr>
        <w:t>逾分段進度但未逾最後履約期限者，計算逾分段進度之違約金。</w:t>
      </w:r>
    </w:p>
    <w:p w:rsidR="00E518AE" w:rsidRPr="000227C8" w:rsidRDefault="00E518AE" w:rsidP="000227C8">
      <w:pPr>
        <w:pStyle w:val="af2"/>
        <w:spacing w:line="240" w:lineRule="atLeast"/>
        <w:ind w:left="1135" w:right="0" w:hanging="284"/>
        <w:rPr>
          <w:rFonts w:ascii="標楷體" w:eastAsia="標楷體" w:cs="Times New Roman"/>
        </w:rPr>
      </w:pPr>
      <w:r w:rsidRPr="000227C8">
        <w:rPr>
          <w:rFonts w:ascii="標楷體" w:eastAsia="標楷體" w:cs="標楷體"/>
        </w:rPr>
        <w:t>3.</w:t>
      </w:r>
      <w:r w:rsidRPr="000227C8">
        <w:rPr>
          <w:rFonts w:ascii="標楷體" w:eastAsia="標楷體" w:cs="標楷體" w:hint="eastAsia"/>
        </w:rPr>
        <w:t>逾分段進度且逾最後履約期限者，分別計算違約金。但逾最後履約期限之違約金，應扣除已分段完工使用或移交部分之金額計算之。</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分段完工期限與其他採購契約之進行有關者，逾分段進度，得個別計算違約金，不受前款但書限制。</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契約訂有分段進度及最後履約期限，且均訂有逾期違約金者，屬全部完工後使用或移交之情形，其逾期違約金之計算原則如下：</w:t>
      </w:r>
    </w:p>
    <w:p w:rsidR="00E518AE" w:rsidRPr="000227C8" w:rsidRDefault="00E518AE" w:rsidP="000227C8">
      <w:pPr>
        <w:pStyle w:val="af2"/>
        <w:spacing w:line="240" w:lineRule="atLeast"/>
        <w:ind w:left="1191" w:hanging="340"/>
        <w:rPr>
          <w:rFonts w:ascii="標楷體" w:eastAsia="標楷體" w:cs="Times New Roman"/>
        </w:rPr>
      </w:pPr>
      <w:r w:rsidRPr="000227C8">
        <w:rPr>
          <w:rFonts w:ascii="標楷體" w:eastAsia="標楷體" w:cs="標楷體"/>
        </w:rPr>
        <w:t>1.</w:t>
      </w:r>
      <w:r w:rsidRPr="000227C8">
        <w:rPr>
          <w:rFonts w:ascii="標楷體" w:eastAsia="標楷體" w:cs="標楷體" w:hint="eastAsia"/>
        </w:rPr>
        <w:t>未逾分段進度但逾最後履約期限者，計算逾最後履約期限之違約金。</w:t>
      </w:r>
    </w:p>
    <w:p w:rsidR="00E518AE" w:rsidRPr="000227C8" w:rsidRDefault="00E518AE" w:rsidP="000227C8">
      <w:pPr>
        <w:pStyle w:val="af2"/>
        <w:spacing w:line="240" w:lineRule="atLeast"/>
        <w:ind w:left="1191" w:hanging="340"/>
        <w:rPr>
          <w:rFonts w:ascii="標楷體" w:eastAsia="標楷體" w:cs="Times New Roman"/>
        </w:rPr>
      </w:pPr>
      <w:r w:rsidRPr="000227C8">
        <w:rPr>
          <w:rFonts w:ascii="標楷體" w:eastAsia="標楷體" w:cs="標楷體"/>
        </w:rPr>
        <w:t>2.</w:t>
      </w:r>
      <w:r w:rsidRPr="000227C8">
        <w:rPr>
          <w:rFonts w:ascii="標楷體" w:eastAsia="標楷體" w:cs="標楷體" w:hint="eastAsia"/>
        </w:rPr>
        <w:t>逾分段進度但未逾最後履約期限，其有逾分段進度已收取之違約金者，於未逾最後履約期限後發還。</w:t>
      </w:r>
    </w:p>
    <w:p w:rsidR="00E518AE" w:rsidRPr="000227C8" w:rsidRDefault="00E518AE" w:rsidP="000227C8">
      <w:pPr>
        <w:pStyle w:val="af2"/>
        <w:spacing w:line="240" w:lineRule="atLeast"/>
        <w:ind w:left="1191" w:hanging="340"/>
        <w:rPr>
          <w:rFonts w:ascii="標楷體" w:eastAsia="標楷體" w:cs="Times New Roman"/>
        </w:rPr>
      </w:pPr>
      <w:r w:rsidRPr="000227C8">
        <w:rPr>
          <w:rFonts w:ascii="標楷體" w:eastAsia="標楷體" w:cs="標楷體"/>
        </w:rPr>
        <w:t>3.</w:t>
      </w:r>
      <w:r w:rsidRPr="000227C8">
        <w:rPr>
          <w:rFonts w:ascii="標楷體" w:eastAsia="標楷體" w:cs="標楷體" w:hint="eastAsia"/>
        </w:rPr>
        <w:t>逾分段進度且逾最後履約期限，其有逾分段進度已收取之違約金者，於計算逾最後履約期限之違約金時應予扣抵。</w:t>
      </w:r>
    </w:p>
    <w:p w:rsidR="00E518AE" w:rsidRPr="000227C8" w:rsidRDefault="00E518AE" w:rsidP="000227C8">
      <w:pPr>
        <w:spacing w:line="240" w:lineRule="atLeast"/>
        <w:ind w:left="1191" w:hanging="340"/>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分段完工期限與其他採購契約之進行有關者，逾分段進度，得計算違約金，不受第</w:t>
      </w:r>
      <w:r w:rsidRPr="000227C8">
        <w:rPr>
          <w:rFonts w:ascii="標楷體" w:eastAsia="標楷體" w:cs="標楷體"/>
          <w:sz w:val="28"/>
          <w:szCs w:val="28"/>
        </w:rPr>
        <w:t>2</w:t>
      </w:r>
      <w:r w:rsidRPr="000227C8">
        <w:rPr>
          <w:rFonts w:ascii="標楷體" w:eastAsia="標楷體" w:cs="標楷體" w:hint="eastAsia"/>
          <w:sz w:val="28"/>
          <w:szCs w:val="28"/>
        </w:rPr>
        <w:t>目及第</w:t>
      </w:r>
      <w:r w:rsidRPr="000227C8">
        <w:rPr>
          <w:rFonts w:ascii="標楷體" w:eastAsia="標楷體" w:cs="標楷體"/>
          <w:sz w:val="28"/>
          <w:szCs w:val="28"/>
        </w:rPr>
        <w:t>3</w:t>
      </w:r>
      <w:r w:rsidRPr="000227C8">
        <w:rPr>
          <w:rFonts w:ascii="標楷體" w:eastAsia="標楷體" w:cs="標楷體" w:hint="eastAsia"/>
          <w:sz w:val="28"/>
          <w:szCs w:val="28"/>
        </w:rPr>
        <w:t>目之限制。</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廠商未遵守法令致生履約事故者，由廠商負責。因而遲延履約者，不得據以免責。</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十一</w:t>
      </w:r>
      <w:r w:rsidR="007F6A21" w:rsidRPr="007F6A21">
        <w:rPr>
          <w:rFonts w:ascii="標楷體" w:eastAsia="標楷體" w:cs="標楷體" w:hint="eastAsia"/>
          <w:sz w:val="28"/>
          <w:szCs w:val="28"/>
        </w:rPr>
        <w:t>)本條所稱「契約價金總額」為：□結算驗收證明書所載結算總價，並加計可歸責於廠商之驗收扣款金額；□原契約總金額（由機關於招標時勾選；未勾選者，為第1選項）。有契約變更之情形者，雙方得就變更之部分另為協議（例如契約變更新增項目或數量之金額）</w:t>
      </w:r>
      <w:r w:rsidR="007F6A21">
        <w:rPr>
          <w:rFonts w:ascii="標楷體" w:eastAsia="標楷體" w:cs="標楷體" w:hint="eastAsia"/>
          <w:sz w:val="28"/>
          <w:szCs w:val="28"/>
        </w:rPr>
        <w:t>。</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3F5484"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19</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權利及責任</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廠商應擔保第三人就履約標的，對於機關不得主張任何權利。</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lastRenderedPageBreak/>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廠商履約，其有侵害第三人合法權益時，應由廠商負責處理並承擔一切法律責任。</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廠商履約結果涉及智慧財產權者：</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w:t>
      </w:r>
      <w:r w:rsidRPr="000227C8">
        <w:rPr>
          <w:rFonts w:ascii="標楷體" w:eastAsia="標楷體" w:cs="標楷體" w:hint="eastAsia"/>
          <w:spacing w:val="-4"/>
          <w:sz w:val="28"/>
          <w:szCs w:val="28"/>
        </w:rPr>
        <w:t>機關於招標時載明</w:t>
      </w:r>
      <w:r w:rsidR="00EC4187" w:rsidRPr="000227C8">
        <w:rPr>
          <w:rFonts w:ascii="標楷體" w:eastAsia="標楷體" w:cs="標楷體" w:hint="eastAsia"/>
          <w:spacing w:val="-4"/>
          <w:sz w:val="28"/>
          <w:szCs w:val="28"/>
        </w:rPr>
        <w:t>）</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hint="eastAsia"/>
          <w:sz w:val="28"/>
          <w:szCs w:val="28"/>
        </w:rPr>
        <w:t>□機關有權永久無償利用該著作財產權。</w:t>
      </w:r>
    </w:p>
    <w:p w:rsidR="00E518AE" w:rsidRPr="000227C8" w:rsidRDefault="00E518AE" w:rsidP="000227C8">
      <w:pPr>
        <w:pStyle w:val="71"/>
        <w:spacing w:line="240" w:lineRule="atLeast"/>
        <w:ind w:left="1135" w:hanging="284"/>
        <w:jc w:val="both"/>
        <w:textDirection w:val="lrTbV"/>
        <w:rPr>
          <w:rFonts w:ascii="標楷體" w:eastAsia="標楷體"/>
          <w:spacing w:val="0"/>
          <w:sz w:val="28"/>
          <w:szCs w:val="28"/>
        </w:rPr>
      </w:pPr>
      <w:r w:rsidRPr="000227C8">
        <w:rPr>
          <w:rFonts w:ascii="標楷體" w:eastAsia="標楷體" w:cs="標楷體" w:hint="eastAsia"/>
          <w:sz w:val="28"/>
          <w:szCs w:val="28"/>
        </w:rPr>
        <w:t>□機關取得部分權利</w:t>
      </w:r>
      <w:r w:rsidR="00D370D5" w:rsidRPr="000227C8">
        <w:rPr>
          <w:rFonts w:ascii="標楷體" w:eastAsia="標楷體" w:cs="標楷體" w:hint="eastAsia"/>
          <w:sz w:val="28"/>
          <w:szCs w:val="28"/>
        </w:rPr>
        <w:t>（</w:t>
      </w:r>
      <w:r w:rsidRPr="000227C8">
        <w:rPr>
          <w:rFonts w:ascii="標楷體" w:eastAsia="標楷體" w:cs="標楷體" w:hint="eastAsia"/>
          <w:sz w:val="28"/>
          <w:szCs w:val="28"/>
        </w:rPr>
        <w:t>內容由</w:t>
      </w:r>
      <w:r w:rsidRPr="000227C8">
        <w:rPr>
          <w:rFonts w:ascii="標楷體" w:eastAsia="標楷體" w:cs="標楷體" w:hint="eastAsia"/>
          <w:spacing w:val="-4"/>
          <w:sz w:val="28"/>
          <w:szCs w:val="28"/>
        </w:rPr>
        <w:t>機關於招標時載明</w:t>
      </w:r>
      <w:r w:rsidR="00EC4187" w:rsidRPr="000227C8">
        <w:rPr>
          <w:rFonts w:ascii="標楷體" w:eastAsia="標楷體" w:cs="標楷體" w:hint="eastAsia"/>
          <w:spacing w:val="-4"/>
          <w:sz w:val="28"/>
          <w:szCs w:val="28"/>
        </w:rPr>
        <w:t>）</w:t>
      </w:r>
      <w:r w:rsidRPr="000227C8">
        <w:rPr>
          <w:rFonts w:ascii="標楷體" w:eastAsia="標楷體" w:cs="標楷體" w:hint="eastAsia"/>
          <w:spacing w:val="0"/>
          <w:sz w:val="28"/>
          <w:szCs w:val="28"/>
        </w:rPr>
        <w:t>。</w:t>
      </w:r>
    </w:p>
    <w:p w:rsidR="00E518AE" w:rsidRPr="000227C8" w:rsidRDefault="00E518AE" w:rsidP="000227C8">
      <w:pPr>
        <w:pStyle w:val="71"/>
        <w:spacing w:line="240" w:lineRule="atLeast"/>
        <w:ind w:left="1135" w:hanging="284"/>
        <w:jc w:val="both"/>
        <w:textDirection w:val="lrTbV"/>
        <w:rPr>
          <w:rFonts w:ascii="標楷體" w:eastAsia="標楷體"/>
          <w:spacing w:val="0"/>
          <w:sz w:val="28"/>
          <w:szCs w:val="28"/>
        </w:rPr>
      </w:pPr>
      <w:r w:rsidRPr="000227C8">
        <w:rPr>
          <w:rFonts w:ascii="標楷體" w:eastAsia="標楷體" w:cs="標楷體" w:hint="eastAsia"/>
          <w:sz w:val="28"/>
          <w:szCs w:val="28"/>
        </w:rPr>
        <w:t>□機關取得全部權利</w:t>
      </w:r>
      <w:r w:rsidRPr="000227C8">
        <w:rPr>
          <w:rFonts w:ascii="標楷體" w:eastAsia="標楷體" w:cs="標楷體" w:hint="eastAsia"/>
          <w:spacing w:val="0"/>
          <w:sz w:val="28"/>
          <w:szCs w:val="28"/>
        </w:rPr>
        <w:t>。</w:t>
      </w:r>
    </w:p>
    <w:p w:rsidR="00E518AE" w:rsidRPr="000227C8" w:rsidRDefault="00E518AE" w:rsidP="000227C8">
      <w:pPr>
        <w:pStyle w:val="71"/>
        <w:spacing w:line="240" w:lineRule="atLeast"/>
        <w:ind w:left="1135" w:hanging="284"/>
        <w:jc w:val="both"/>
        <w:textDirection w:val="lrTbV"/>
        <w:rPr>
          <w:rFonts w:ascii="標楷體" w:eastAsia="標楷體"/>
          <w:spacing w:val="0"/>
          <w:sz w:val="28"/>
          <w:szCs w:val="28"/>
        </w:rPr>
      </w:pPr>
      <w:r w:rsidRPr="000227C8">
        <w:rPr>
          <w:rFonts w:ascii="標楷體" w:eastAsia="標楷體" w:cs="標楷體" w:hint="eastAsia"/>
          <w:sz w:val="28"/>
          <w:szCs w:val="28"/>
        </w:rPr>
        <w:t>□機關取得授權</w:t>
      </w:r>
      <w:r w:rsidR="00D370D5" w:rsidRPr="000227C8">
        <w:rPr>
          <w:rFonts w:ascii="標楷體" w:eastAsia="標楷體" w:cs="標楷體" w:hint="eastAsia"/>
          <w:sz w:val="28"/>
          <w:szCs w:val="28"/>
        </w:rPr>
        <w:t>（</w:t>
      </w:r>
      <w:r w:rsidRPr="000227C8">
        <w:rPr>
          <w:rFonts w:ascii="標楷體" w:eastAsia="標楷體" w:cs="標楷體" w:hint="eastAsia"/>
          <w:sz w:val="28"/>
          <w:szCs w:val="28"/>
        </w:rPr>
        <w:t>內容由</w:t>
      </w:r>
      <w:r w:rsidRPr="000227C8">
        <w:rPr>
          <w:rFonts w:ascii="標楷體" w:eastAsia="標楷體" w:cs="標楷體" w:hint="eastAsia"/>
          <w:spacing w:val="-4"/>
          <w:sz w:val="28"/>
          <w:szCs w:val="28"/>
        </w:rPr>
        <w:t>機關於招標時載明</w:t>
      </w:r>
      <w:r w:rsidR="00EC4187" w:rsidRPr="000227C8">
        <w:rPr>
          <w:rFonts w:ascii="標楷體" w:eastAsia="標楷體" w:cs="標楷體" w:hint="eastAsia"/>
          <w:spacing w:val="-4"/>
          <w:sz w:val="28"/>
          <w:szCs w:val="28"/>
        </w:rPr>
        <w:t>）</w:t>
      </w:r>
      <w:r w:rsidRPr="000227C8">
        <w:rPr>
          <w:rFonts w:ascii="標楷體" w:eastAsia="標楷體" w:cs="標楷體" w:hint="eastAsia"/>
          <w:spacing w:val="0"/>
          <w:sz w:val="28"/>
          <w:szCs w:val="28"/>
        </w:rPr>
        <w:t>。</w:t>
      </w:r>
    </w:p>
    <w:p w:rsidR="00E518AE" w:rsidRPr="000227C8" w:rsidRDefault="00E518AE" w:rsidP="000227C8">
      <w:pPr>
        <w:pStyle w:val="71"/>
        <w:spacing w:line="240" w:lineRule="atLeast"/>
        <w:ind w:left="1135" w:hanging="284"/>
        <w:jc w:val="both"/>
        <w:textDirection w:val="lrTbV"/>
        <w:rPr>
          <w:rFonts w:ascii="標楷體" w:eastAsia="標楷體"/>
          <w:spacing w:val="0"/>
          <w:sz w:val="28"/>
          <w:szCs w:val="28"/>
        </w:rPr>
      </w:pPr>
      <w:r w:rsidRPr="000227C8">
        <w:rPr>
          <w:rFonts w:ascii="標楷體" w:eastAsia="標楷體" w:cs="標楷體" w:hint="eastAsia"/>
          <w:sz w:val="28"/>
          <w:szCs w:val="28"/>
        </w:rPr>
        <w:t>□廠商因履行契約所完成之著作，其著作財產權之全部於著作完成之同時讓與機關，廠商放棄行使著作人格權。廠商保證對其人員因履行契約所完成之著作，與其人員約定以廠商為著作人，享有著作財產權及著作人格權。</w:t>
      </w:r>
    </w:p>
    <w:p w:rsidR="00E518AE" w:rsidRPr="000227C8" w:rsidRDefault="00E518AE" w:rsidP="000227C8">
      <w:pPr>
        <w:pStyle w:val="71"/>
        <w:spacing w:line="240" w:lineRule="atLeast"/>
        <w:ind w:left="1135" w:hanging="284"/>
        <w:jc w:val="both"/>
        <w:textDirection w:val="lrTbV"/>
        <w:rPr>
          <w:rFonts w:ascii="標楷體" w:eastAsia="標楷體"/>
          <w:spacing w:val="0"/>
          <w:sz w:val="28"/>
          <w:szCs w:val="28"/>
        </w:rPr>
      </w:pPr>
      <w:r w:rsidRPr="000227C8">
        <w:rPr>
          <w:rFonts w:ascii="標楷體" w:eastAsia="標楷體" w:cs="標楷體" w:hint="eastAsia"/>
          <w:sz w:val="28"/>
          <w:szCs w:val="28"/>
        </w:rPr>
        <w:t>□其他：</w:t>
      </w:r>
      <w:r w:rsidRPr="000227C8">
        <w:rPr>
          <w:rFonts w:ascii="標楷體" w:eastAsia="標楷體" w:cs="標楷體" w:hint="eastAsia"/>
          <w:spacing w:val="0"/>
          <w:kern w:val="2"/>
          <w:sz w:val="28"/>
          <w:szCs w:val="28"/>
        </w:rPr>
        <w:t>＿＿＿＿＿＿＿＿＿＿＿</w:t>
      </w:r>
      <w:r w:rsidR="00D370D5" w:rsidRPr="000227C8">
        <w:rPr>
          <w:rFonts w:ascii="標楷體" w:eastAsia="標楷體" w:cs="標楷體" w:hint="eastAsia"/>
          <w:sz w:val="28"/>
          <w:szCs w:val="28"/>
        </w:rPr>
        <w:t>（</w:t>
      </w:r>
      <w:r w:rsidRPr="000227C8">
        <w:rPr>
          <w:rFonts w:ascii="標楷體" w:eastAsia="標楷體" w:cs="標楷體" w:hint="eastAsia"/>
          <w:sz w:val="28"/>
          <w:szCs w:val="28"/>
        </w:rPr>
        <w:t>內容由</w:t>
      </w:r>
      <w:r w:rsidRPr="000227C8">
        <w:rPr>
          <w:rFonts w:ascii="標楷體" w:eastAsia="標楷體" w:cs="標楷體" w:hint="eastAsia"/>
          <w:spacing w:val="-4"/>
          <w:sz w:val="28"/>
          <w:szCs w:val="28"/>
        </w:rPr>
        <w:t>機關於招標時載明</w:t>
      </w:r>
      <w:r w:rsidR="00EC4187" w:rsidRPr="000227C8">
        <w:rPr>
          <w:rFonts w:ascii="標楷體" w:eastAsia="標楷體" w:cs="標楷體" w:hint="eastAsia"/>
          <w:spacing w:val="-4"/>
          <w:sz w:val="28"/>
          <w:szCs w:val="28"/>
        </w:rPr>
        <w:t>）</w:t>
      </w:r>
      <w:r w:rsidRPr="000227C8">
        <w:rPr>
          <w:rFonts w:ascii="標楷體" w:eastAsia="標楷體" w:cs="標楷體" w:hint="eastAsia"/>
          <w:spacing w:val="0"/>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除另有規定外，廠商如在契約使用專利品，或專利性施工方法，或涉及著作權時，其有關之專利及著作權益，概由廠商依照有關法令規定處理，其費用亦由廠商負擔。</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機關及廠商應採取必要之措施，以保障他方免於因契約之履行而遭第三人請求損害賠償。其有致第三人損害者，應由造成損害原因之一方負責賠償。</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機關對於廠商、分包廠商及其人員因履約所致之人體傷亡或財物損失，不負賠償責任。對於人體傷亡或財物損失之風險，廠商應投保必要之保險。</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Pr="000227C8">
        <w:rPr>
          <w:rFonts w:ascii="標楷體" w:eastAsia="標楷體" w:cs="標楷體" w:hint="eastAsia"/>
          <w:sz w:val="28"/>
          <w:szCs w:val="28"/>
        </w:rPr>
        <w:t>廠商依契約規定應履行之責任，不因機關對於廠商履約事項之審查、認可或核准行為而減少或免除。</w:t>
      </w:r>
    </w:p>
    <w:p w:rsidR="003173F7" w:rsidRPr="003173F7" w:rsidRDefault="00E518AE" w:rsidP="003173F7">
      <w:pPr>
        <w:spacing w:line="240" w:lineRule="atLeast"/>
        <w:ind w:left="840" w:hanging="556"/>
        <w:jc w:val="both"/>
        <w:rPr>
          <w:rFonts w:ascii="標楷體" w:eastAsia="標楷體" w:cs="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因</w:t>
      </w:r>
      <w:r w:rsidR="003173F7" w:rsidRPr="003173F7">
        <w:rPr>
          <w:rFonts w:ascii="標楷體" w:eastAsia="標楷體" w:cs="標楷體" w:hint="eastAsia"/>
          <w:sz w:val="28"/>
          <w:szCs w:val="28"/>
        </w:rPr>
        <w:t>可歸責於一方之事由，致他方遭受損害者，一方應負賠償責任，其認定有爭議者，依照爭議處理條款辦理。</w:t>
      </w:r>
    </w:p>
    <w:p w:rsidR="003173F7" w:rsidRPr="003173F7" w:rsidRDefault="003173F7" w:rsidP="003173F7">
      <w:pPr>
        <w:pStyle w:val="af2"/>
        <w:spacing w:line="240" w:lineRule="atLeast"/>
        <w:ind w:left="1191" w:hanging="340"/>
        <w:rPr>
          <w:rFonts w:ascii="標楷體" w:eastAsia="標楷體" w:cs="標楷體"/>
        </w:rPr>
      </w:pPr>
      <w:r w:rsidRPr="003173F7">
        <w:rPr>
          <w:rFonts w:ascii="標楷體" w:eastAsia="標楷體" w:cs="標楷體" w:hint="eastAsia"/>
        </w:rPr>
        <w:t>1.損害賠償之範圍，依民法第216條第1項規定，以填補他方所受損害及所失利益為限。□但非因故意或重大過失所致之損害，契約雙方所負賠償責任不包括「所失利益」（得由機關於招標時勾選）。</w:t>
      </w:r>
    </w:p>
    <w:p w:rsidR="003173F7" w:rsidRPr="003173F7" w:rsidRDefault="003173F7" w:rsidP="003173F7">
      <w:pPr>
        <w:pStyle w:val="af2"/>
        <w:spacing w:line="240" w:lineRule="atLeast"/>
        <w:ind w:left="1191" w:hanging="340"/>
        <w:rPr>
          <w:rFonts w:ascii="標楷體" w:eastAsia="標楷體" w:cs="標楷體"/>
        </w:rPr>
      </w:pPr>
      <w:r w:rsidRPr="003173F7">
        <w:rPr>
          <w:rFonts w:ascii="標楷體" w:eastAsia="標楷體" w:cs="標楷體" w:hint="eastAsia"/>
        </w:rPr>
        <w:t>2.除第18條約定之逾期違約金外，損害賠償金額上限為：（機關欲訂上限者，請於招標時載明）</w:t>
      </w:r>
    </w:p>
    <w:p w:rsidR="003173F7" w:rsidRPr="003173F7" w:rsidRDefault="003173F7" w:rsidP="003173F7">
      <w:pPr>
        <w:spacing w:line="240" w:lineRule="atLeast"/>
        <w:ind w:left="1418" w:hanging="284"/>
        <w:jc w:val="both"/>
        <w:rPr>
          <w:rFonts w:ascii="標楷體" w:eastAsia="標楷體" w:cs="標楷體"/>
          <w:sz w:val="28"/>
          <w:szCs w:val="28"/>
        </w:rPr>
      </w:pPr>
      <w:r w:rsidRPr="003173F7">
        <w:rPr>
          <w:rFonts w:ascii="標楷體" w:eastAsia="標楷體" w:cs="標楷體" w:hint="eastAsia"/>
          <w:sz w:val="28"/>
          <w:szCs w:val="28"/>
        </w:rPr>
        <w:t>□契約價金總額。</w:t>
      </w:r>
    </w:p>
    <w:p w:rsidR="003173F7" w:rsidRPr="003173F7" w:rsidRDefault="003173F7" w:rsidP="003173F7">
      <w:pPr>
        <w:spacing w:line="240" w:lineRule="atLeast"/>
        <w:ind w:left="1418" w:hanging="284"/>
        <w:jc w:val="both"/>
        <w:rPr>
          <w:rFonts w:ascii="標楷體" w:eastAsia="標楷體" w:cs="標楷體"/>
          <w:sz w:val="28"/>
          <w:szCs w:val="28"/>
        </w:rPr>
      </w:pPr>
      <w:r w:rsidRPr="003173F7">
        <w:rPr>
          <w:rFonts w:ascii="標楷體" w:eastAsia="標楷體" w:cs="標楷體" w:hint="eastAsia"/>
          <w:sz w:val="28"/>
          <w:szCs w:val="28"/>
        </w:rPr>
        <w:t>□契約價金總額之__倍。</w:t>
      </w:r>
    </w:p>
    <w:p w:rsidR="003173F7" w:rsidRPr="003173F7" w:rsidRDefault="003173F7" w:rsidP="003173F7">
      <w:pPr>
        <w:spacing w:line="240" w:lineRule="atLeast"/>
        <w:ind w:left="1418" w:hanging="284"/>
        <w:jc w:val="both"/>
        <w:rPr>
          <w:rFonts w:ascii="標楷體" w:eastAsia="標楷體" w:cs="標楷體"/>
          <w:sz w:val="28"/>
          <w:szCs w:val="28"/>
        </w:rPr>
      </w:pPr>
      <w:r w:rsidRPr="003173F7">
        <w:rPr>
          <w:rFonts w:ascii="標楷體" w:eastAsia="標楷體" w:cs="標楷體" w:hint="eastAsia"/>
          <w:sz w:val="28"/>
          <w:szCs w:val="28"/>
        </w:rPr>
        <w:t>□契約價金總額之__%。</w:t>
      </w:r>
    </w:p>
    <w:p w:rsidR="003173F7" w:rsidRPr="003173F7" w:rsidRDefault="003173F7" w:rsidP="003173F7">
      <w:pPr>
        <w:spacing w:line="240" w:lineRule="atLeast"/>
        <w:ind w:left="1418" w:hanging="284"/>
        <w:jc w:val="both"/>
        <w:rPr>
          <w:rFonts w:ascii="標楷體" w:eastAsia="標楷體" w:cs="標楷體"/>
          <w:sz w:val="28"/>
          <w:szCs w:val="28"/>
        </w:rPr>
      </w:pPr>
      <w:r w:rsidRPr="003173F7">
        <w:rPr>
          <w:rFonts w:ascii="標楷體" w:eastAsia="標楷體" w:cs="標楷體" w:hint="eastAsia"/>
          <w:sz w:val="28"/>
          <w:szCs w:val="28"/>
        </w:rPr>
        <w:t>□固定金額__元。</w:t>
      </w:r>
    </w:p>
    <w:p w:rsidR="00E518AE" w:rsidRPr="000227C8" w:rsidRDefault="003173F7" w:rsidP="003173F7">
      <w:pPr>
        <w:pStyle w:val="af2"/>
        <w:spacing w:line="240" w:lineRule="atLeast"/>
        <w:ind w:left="1191" w:hanging="340"/>
        <w:rPr>
          <w:rFonts w:ascii="標楷體" w:eastAsia="標楷體"/>
        </w:rPr>
      </w:pPr>
      <w:r w:rsidRPr="003173F7">
        <w:rPr>
          <w:rFonts w:ascii="標楷體" w:eastAsia="標楷體" w:cs="標楷體" w:hint="eastAsia"/>
        </w:rPr>
        <w:t>3.前目訂有損害賠償金額上限者，於法令另有規定(例如民法第227條第2項之加害給付損害賠償)，或一方故意隱瞞工作之瑕疵、故意或重大過失行為，或對第三人發生侵權行為，對他方所造成之損害賠償，不受賠償金額上限之限制。</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履約及賠償連帶保證廠商應保證得標廠商依契約履行義務，如有不能履</w:t>
      </w:r>
      <w:r w:rsidRPr="000227C8">
        <w:rPr>
          <w:rFonts w:ascii="標楷體" w:eastAsia="標楷體" w:cs="標楷體" w:hint="eastAsia"/>
          <w:sz w:val="28"/>
          <w:szCs w:val="28"/>
        </w:rPr>
        <w:lastRenderedPageBreak/>
        <w:t>約情事，即續負履行義務，並就機關因此所生損害，負連帶賠償責任。</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履約及賠償連帶保證廠商經機關通知代得標廠商履行義務者，有關廠商之一切權利，包括尚待履約部分之契約價金，一併移轉由該保證廠商概括承受，本契約並繼續有效。得標廠商之保證金及已履約而尚未支付之契約價金，如無不支付或不發還之情形，得依原契約規定支付或發還該得標廠商。</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廠商與其連帶保證廠商如有債權或債務等糾紛，應自行協調或循法律途徑解決。</w:t>
      </w:r>
    </w:p>
    <w:p w:rsidR="00482706" w:rsidRPr="000227C8" w:rsidRDefault="00482706"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00223A38"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契約文件要求廠商提送之各項文件，廠商應依</w:t>
      </w:r>
      <w:r w:rsidR="00A75C62" w:rsidRPr="000227C8">
        <w:rPr>
          <w:rFonts w:ascii="標楷體" w:eastAsia="標楷體" w:cs="標楷體" w:hint="eastAsia"/>
          <w:sz w:val="28"/>
          <w:szCs w:val="28"/>
        </w:rPr>
        <w:t>其</w:t>
      </w:r>
      <w:r w:rsidRPr="000227C8">
        <w:rPr>
          <w:rFonts w:ascii="標楷體" w:eastAsia="標楷體" w:cs="標楷體" w:hint="eastAsia"/>
          <w:sz w:val="28"/>
          <w:szCs w:val="28"/>
        </w:rPr>
        <w:t>特性及權責，請所屬相關人員於該等文件上簽名或用印。如有偽造文書情事，由出具文件之廠商及其簽名人員負刑事及民事上所有責任。</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141D05"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20</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連帶保證</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廠商履約進度落後，經機關評估並通知由連帶保證廠商履行保證責任，繼續完成者，廠商同意將契約之全部權利讓與保證廠商。</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機關通知連帶保證廠商履約時，得考量公共利益及連帶保證廠商申請之動員進場施工時間，重新核定工期；連帶保證廠商如有異議，應循採購法第</w:t>
      </w:r>
      <w:r w:rsidRPr="000227C8">
        <w:rPr>
          <w:rFonts w:ascii="標楷體" w:eastAsia="標楷體" w:cs="標楷體"/>
          <w:sz w:val="28"/>
          <w:szCs w:val="28"/>
        </w:rPr>
        <w:t>85</w:t>
      </w:r>
      <w:r w:rsidRPr="000227C8">
        <w:rPr>
          <w:rFonts w:ascii="標楷體" w:eastAsia="標楷體" w:cs="標楷體" w:hint="eastAsia"/>
          <w:sz w:val="28"/>
          <w:szCs w:val="28"/>
        </w:rPr>
        <w:t>條之</w:t>
      </w:r>
      <w:r w:rsidRPr="000227C8">
        <w:rPr>
          <w:rFonts w:ascii="標楷體" w:eastAsia="標楷體" w:cs="標楷體"/>
          <w:sz w:val="28"/>
          <w:szCs w:val="28"/>
        </w:rPr>
        <w:t>1</w:t>
      </w:r>
      <w:r w:rsidRPr="000227C8">
        <w:rPr>
          <w:rFonts w:ascii="標楷體" w:eastAsia="標楷體" w:cs="標楷體" w:hint="eastAsia"/>
          <w:sz w:val="28"/>
          <w:szCs w:val="28"/>
        </w:rPr>
        <w:t>所定之履約爭議處理機制解決。</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連帶保證廠商接辦後，應就下列事項釐清或確認，並以書面提報機關同意：</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各項工作銜接之安排。</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原分包廠商後續事宜之處理。</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工程預付款扣回方式。</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已施作未請領工程款廠商是否同意由其請領；同意者，其證明文件。</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工程款請領發票之開立及撥付方式。</w:t>
      </w:r>
    </w:p>
    <w:p w:rsidR="00E518AE" w:rsidRPr="000227C8" w:rsidRDefault="00E518AE" w:rsidP="000227C8">
      <w:pPr>
        <w:spacing w:line="240" w:lineRule="atLeast"/>
        <w:ind w:left="1200" w:right="57" w:hanging="276"/>
        <w:jc w:val="both"/>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其他應澄清或確認之事項。</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141D05"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21</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契約變更及轉讓</w:t>
      </w:r>
    </w:p>
    <w:p w:rsidR="00FB0513"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007D429A" w:rsidRPr="000227C8">
        <w:rPr>
          <w:rFonts w:ascii="標楷體" w:eastAsia="標楷體" w:cs="標楷體" w:hint="eastAsia"/>
          <w:sz w:val="28"/>
          <w:szCs w:val="28"/>
        </w:rPr>
        <w:t>設計有變更之必要者，應經機關同意或依機關之通知辦理。其變更係不可歸責於廠商者，廠商得向機關請求償付履約所增加之必要費用。</w:t>
      </w:r>
    </w:p>
    <w:p w:rsidR="00E518AE" w:rsidRPr="000227C8" w:rsidRDefault="00FB0513"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00E518AE" w:rsidRPr="000227C8">
        <w:rPr>
          <w:rFonts w:ascii="標楷體" w:eastAsia="標楷體" w:cs="標楷體" w:hint="eastAsia"/>
          <w:sz w:val="28"/>
          <w:szCs w:val="28"/>
        </w:rPr>
        <w:t>機關於必要時得於契約所約定之範圍內通知廠商變更契約</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含新增項目</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，廠商於接獲通知後應向機關提出契約標的、價金、履約期限、付款期程或其他契約內容須變更之相關文件。契約價金之變更，其底價依採購法第</w:t>
      </w:r>
      <w:r w:rsidR="00E518AE" w:rsidRPr="000227C8">
        <w:rPr>
          <w:rFonts w:ascii="標楷體" w:eastAsia="標楷體" w:cs="標楷體"/>
          <w:sz w:val="28"/>
          <w:szCs w:val="28"/>
        </w:rPr>
        <w:t>46</w:t>
      </w:r>
      <w:r w:rsidR="00E518AE" w:rsidRPr="000227C8">
        <w:rPr>
          <w:rFonts w:ascii="標楷體" w:eastAsia="標楷體" w:cs="標楷體" w:hint="eastAsia"/>
          <w:sz w:val="28"/>
          <w:szCs w:val="28"/>
        </w:rPr>
        <w:t>條第</w:t>
      </w:r>
      <w:r w:rsidR="00E518AE" w:rsidRPr="000227C8">
        <w:rPr>
          <w:rFonts w:ascii="標楷體" w:eastAsia="標楷體" w:cs="標楷體"/>
          <w:sz w:val="28"/>
          <w:szCs w:val="28"/>
        </w:rPr>
        <w:t>1</w:t>
      </w:r>
      <w:r w:rsidR="00E518AE" w:rsidRPr="000227C8">
        <w:rPr>
          <w:rFonts w:ascii="標楷體" w:eastAsia="標楷體" w:cs="標楷體" w:hint="eastAsia"/>
          <w:sz w:val="28"/>
          <w:szCs w:val="28"/>
        </w:rPr>
        <w:t>項之規定。</w:t>
      </w:r>
    </w:p>
    <w:p w:rsidR="00E518AE" w:rsidRPr="000227C8" w:rsidRDefault="00FB0513"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00E518AE" w:rsidRPr="000227C8">
        <w:rPr>
          <w:rFonts w:ascii="標楷體" w:eastAsia="標楷體" w:cs="標楷體" w:hint="eastAsia"/>
          <w:sz w:val="28"/>
          <w:szCs w:val="28"/>
        </w:rPr>
        <w:t>廠商於機關接受其所提出須變更之相關文件前，不得自行變更契約。除機關另有請求者外，廠商不得因前款之通知而遲延其履約期限。</w:t>
      </w:r>
    </w:p>
    <w:p w:rsidR="00E518AE" w:rsidRPr="000227C8" w:rsidRDefault="00FB0513"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00E518AE" w:rsidRPr="000227C8">
        <w:rPr>
          <w:rFonts w:ascii="標楷體" w:eastAsia="標楷體" w:cs="標楷體" w:hint="eastAsia"/>
          <w:sz w:val="28"/>
          <w:szCs w:val="28"/>
        </w:rPr>
        <w:t>機關於接受廠商所提出須變更之事項前即請求廠商先行施作或供應，應先與廠商書面合意估驗付款及完成契約變更之期限，其後未依合意之期</w:t>
      </w:r>
      <w:r w:rsidR="00E518AE" w:rsidRPr="000227C8">
        <w:rPr>
          <w:rFonts w:ascii="標楷體" w:eastAsia="標楷體" w:cs="標楷體" w:hint="eastAsia"/>
          <w:sz w:val="28"/>
          <w:szCs w:val="28"/>
        </w:rPr>
        <w:lastRenderedPageBreak/>
        <w:t>限辦理或僅部分辦理者，</w:t>
      </w:r>
      <w:r w:rsidR="0097114A" w:rsidRPr="000227C8">
        <w:rPr>
          <w:rFonts w:ascii="標楷體" w:eastAsia="標楷體" w:cs="標楷體" w:hint="eastAsia"/>
          <w:sz w:val="28"/>
          <w:szCs w:val="28"/>
        </w:rPr>
        <w:t>廠商因此增加之必要費用及合理利潤，由機關負擔</w:t>
      </w:r>
      <w:r w:rsidR="00E518AE" w:rsidRPr="000227C8">
        <w:rPr>
          <w:rFonts w:ascii="標楷體" w:eastAsia="標楷體" w:cs="標楷體" w:hint="eastAsia"/>
          <w:sz w:val="28"/>
          <w:szCs w:val="28"/>
        </w:rPr>
        <w:t>。</w:t>
      </w:r>
    </w:p>
    <w:p w:rsidR="00E518AE" w:rsidRPr="000227C8" w:rsidRDefault="00FB0513"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00E518AE" w:rsidRPr="000227C8">
        <w:rPr>
          <w:rFonts w:ascii="標楷體" w:eastAsia="標楷體" w:cs="標楷體" w:hint="eastAsia"/>
          <w:sz w:val="28"/>
          <w:szCs w:val="28"/>
        </w:rPr>
        <w:t>契約約定之採購標的，其有下列情形之一者，廠商得敘明理由，檢附規格、功能、效益及價格比較表，徵得機關書面同意後，以其他規格、功能及效益相同或較優者代之。但不得據以增加契約</w:t>
      </w:r>
      <w:r w:rsidR="00C776C2" w:rsidRPr="000227C8">
        <w:rPr>
          <w:rFonts w:ascii="標楷體" w:eastAsia="標楷體" w:cs="標楷體" w:hint="eastAsia"/>
          <w:sz w:val="28"/>
          <w:szCs w:val="28"/>
        </w:rPr>
        <w:t>總</w:t>
      </w:r>
      <w:r w:rsidR="00E518AE" w:rsidRPr="000227C8">
        <w:rPr>
          <w:rFonts w:ascii="標楷體" w:eastAsia="標楷體" w:cs="標楷體" w:hint="eastAsia"/>
          <w:sz w:val="28"/>
          <w:szCs w:val="28"/>
        </w:rPr>
        <w:t>價金。其因而減省廠商履約費用者，應自契約價金中扣除</w:t>
      </w:r>
      <w:r w:rsidR="00C776C2" w:rsidRPr="000227C8">
        <w:rPr>
          <w:rFonts w:ascii="標楷體" w:eastAsia="標楷體" w:cs="標楷體" w:hint="eastAsia"/>
          <w:sz w:val="28"/>
          <w:szCs w:val="28"/>
        </w:rPr>
        <w:t>，或移供其他項目變更所需增加費用之用</w:t>
      </w:r>
      <w:r w:rsidR="00E518AE" w:rsidRPr="000227C8">
        <w:rPr>
          <w:rFonts w:ascii="標楷體" w:eastAsia="標楷體" w:cs="標楷體" w:hint="eastAsia"/>
          <w:sz w:val="28"/>
          <w:szCs w:val="28"/>
        </w:rPr>
        <w:t>：</w:t>
      </w:r>
    </w:p>
    <w:p w:rsidR="00E518AE" w:rsidRPr="000227C8" w:rsidRDefault="00E518AE" w:rsidP="000227C8">
      <w:pPr>
        <w:spacing w:line="240" w:lineRule="atLeast"/>
        <w:ind w:left="1484" w:right="57" w:hanging="560"/>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契約原標示之廠牌或型號不再製造或供應。</w:t>
      </w:r>
    </w:p>
    <w:p w:rsidR="00E518AE" w:rsidRPr="000227C8" w:rsidRDefault="00E518AE" w:rsidP="000227C8">
      <w:pPr>
        <w:pStyle w:val="a"/>
        <w:numPr>
          <w:ilvl w:val="0"/>
          <w:numId w:val="0"/>
        </w:numPr>
        <w:spacing w:line="240" w:lineRule="atLeast"/>
        <w:ind w:left="1484" w:hanging="560"/>
        <w:rPr>
          <w:rFonts w:ascii="標楷體" w:eastAsia="標楷體" w:cs="Times New Roman"/>
        </w:rPr>
      </w:pPr>
      <w:r w:rsidRPr="000227C8">
        <w:rPr>
          <w:rFonts w:ascii="標楷體" w:eastAsia="標楷體" w:cs="標楷體"/>
        </w:rPr>
        <w:t>2.</w:t>
      </w:r>
      <w:r w:rsidRPr="000227C8">
        <w:rPr>
          <w:rFonts w:ascii="標楷體" w:eastAsia="標楷體" w:cs="標楷體" w:hint="eastAsia"/>
        </w:rPr>
        <w:t>契約原標示之分包廠商不再營業或拒絕供應。</w:t>
      </w:r>
    </w:p>
    <w:p w:rsidR="00E518AE" w:rsidRPr="000227C8" w:rsidRDefault="00E518AE" w:rsidP="000227C8">
      <w:pPr>
        <w:spacing w:line="240" w:lineRule="atLeast"/>
        <w:ind w:left="1484" w:right="57" w:hanging="560"/>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較契約原標示者更優或對機關更有利。</w:t>
      </w:r>
    </w:p>
    <w:p w:rsidR="007E4ED4" w:rsidRPr="000227C8" w:rsidRDefault="007E4ED4"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廠商投標時提出之建材或設備，其品牌或種類超過</w:t>
      </w:r>
      <w:r w:rsidRPr="000227C8">
        <w:rPr>
          <w:rFonts w:ascii="標楷體" w:eastAsia="標楷體" w:cs="標楷體"/>
          <w:sz w:val="28"/>
          <w:szCs w:val="28"/>
        </w:rPr>
        <w:t>1</w:t>
      </w:r>
      <w:r w:rsidRPr="000227C8">
        <w:rPr>
          <w:rFonts w:ascii="標楷體" w:eastAsia="標楷體" w:cs="標楷體" w:hint="eastAsia"/>
          <w:sz w:val="28"/>
          <w:szCs w:val="28"/>
        </w:rPr>
        <w:t>家（種）時，</w:t>
      </w:r>
      <w:r w:rsidR="00697AB8" w:rsidRPr="000227C8">
        <w:rPr>
          <w:rFonts w:ascii="標楷體" w:eastAsia="標楷體" w:cs="標楷體" w:hint="eastAsia"/>
          <w:sz w:val="28"/>
          <w:szCs w:val="28"/>
        </w:rPr>
        <w:t>除契約另有規定外，</w:t>
      </w:r>
      <w:r w:rsidRPr="000227C8">
        <w:rPr>
          <w:rFonts w:ascii="標楷體" w:eastAsia="標楷體" w:cs="標楷體" w:hint="eastAsia"/>
          <w:sz w:val="28"/>
          <w:szCs w:val="28"/>
        </w:rPr>
        <w:t>廠商同意機關得擇優通知廠商使用，廠商不會就此表示異議。</w:t>
      </w:r>
      <w:r w:rsidR="00C04501" w:rsidRPr="000227C8">
        <w:rPr>
          <w:rFonts w:ascii="標楷體" w:eastAsia="標楷體" w:cs="標楷體" w:hint="eastAsia"/>
          <w:sz w:val="28"/>
          <w:szCs w:val="28"/>
        </w:rPr>
        <w:t>請統包廠商投標時提出主要建材及設備廠牌明細表。</w:t>
      </w:r>
      <w:r w:rsidR="00C04501" w:rsidRPr="000227C8">
        <w:rPr>
          <w:rFonts w:ascii="標楷體" w:eastAsia="標楷體" w:cs="標楷體"/>
          <w:sz w:val="28"/>
          <w:szCs w:val="28"/>
        </w:rPr>
        <w:t>(</w:t>
      </w:r>
      <w:r w:rsidR="00C04501" w:rsidRPr="000227C8">
        <w:rPr>
          <w:rFonts w:ascii="標楷體" w:eastAsia="標楷體" w:cs="標楷體" w:hint="eastAsia"/>
          <w:sz w:val="28"/>
          <w:szCs w:val="28"/>
        </w:rPr>
        <w:t>註：招標機關可列出項目供廠商填寫</w:t>
      </w:r>
      <w:r w:rsidR="00C04501" w:rsidRPr="000227C8">
        <w:rPr>
          <w:rFonts w:ascii="標楷體" w:eastAsia="標楷體" w:cs="標楷體"/>
          <w:sz w:val="28"/>
          <w:szCs w:val="28"/>
        </w:rPr>
        <w:t>)</w:t>
      </w:r>
    </w:p>
    <w:p w:rsidR="001C6DB2" w:rsidRPr="000227C8" w:rsidRDefault="007E4ED4"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001C6DB2" w:rsidRPr="000227C8">
        <w:rPr>
          <w:rFonts w:ascii="標楷體" w:eastAsia="標楷體" w:cs="標楷體" w:hint="eastAsia"/>
          <w:sz w:val="28"/>
          <w:szCs w:val="28"/>
        </w:rPr>
        <w:t>契約</w:t>
      </w:r>
      <w:r w:rsidR="001C6DB2" w:rsidRPr="000227C8">
        <w:rPr>
          <w:rFonts w:ascii="標楷體" w:eastAsia="標楷體" w:cs="標楷體"/>
          <w:sz w:val="28"/>
          <w:szCs w:val="28"/>
        </w:rPr>
        <w:t>(</w:t>
      </w:r>
      <w:r w:rsidR="001C6DB2" w:rsidRPr="000227C8">
        <w:rPr>
          <w:rFonts w:ascii="標楷體" w:eastAsia="標楷體" w:cs="標楷體" w:hint="eastAsia"/>
          <w:sz w:val="28"/>
          <w:szCs w:val="28"/>
        </w:rPr>
        <w:t>含設計資料</w:t>
      </w:r>
      <w:r w:rsidR="001C6DB2" w:rsidRPr="000227C8">
        <w:rPr>
          <w:rFonts w:ascii="標楷體" w:eastAsia="標楷體" w:cs="標楷體"/>
          <w:sz w:val="28"/>
          <w:szCs w:val="28"/>
        </w:rPr>
        <w:t>)</w:t>
      </w:r>
      <w:r w:rsidR="001C6DB2" w:rsidRPr="000227C8">
        <w:rPr>
          <w:rFonts w:ascii="標楷體" w:eastAsia="標楷體" w:cs="標楷體" w:hint="eastAsia"/>
          <w:sz w:val="28"/>
          <w:szCs w:val="28"/>
        </w:rPr>
        <w:t>未明定規範之建材或設備，在符合或優於</w:t>
      </w:r>
      <w:r w:rsidR="001C6DB2" w:rsidRPr="000227C8">
        <w:rPr>
          <w:rFonts w:ascii="標楷體" w:eastAsia="標楷體" w:cs="標楷體"/>
          <w:sz w:val="28"/>
          <w:szCs w:val="28"/>
        </w:rPr>
        <w:t>CNS</w:t>
      </w:r>
      <w:r w:rsidR="001C6DB2" w:rsidRPr="000227C8">
        <w:rPr>
          <w:rFonts w:ascii="標楷體" w:eastAsia="標楷體" w:cs="標楷體" w:hint="eastAsia"/>
          <w:sz w:val="28"/>
          <w:szCs w:val="28"/>
        </w:rPr>
        <w:t>規範之前提下，統包商</w:t>
      </w:r>
      <w:r w:rsidR="00321A9A" w:rsidRPr="000227C8">
        <w:rPr>
          <w:rFonts w:ascii="標楷體" w:eastAsia="標楷體" w:cs="標楷體" w:hint="eastAsia"/>
          <w:sz w:val="28"/>
          <w:szCs w:val="28"/>
        </w:rPr>
        <w:t>得</w:t>
      </w:r>
      <w:r w:rsidR="001C6DB2" w:rsidRPr="000227C8">
        <w:rPr>
          <w:rFonts w:ascii="標楷體" w:eastAsia="標楷體" w:cs="標楷體" w:hint="eastAsia"/>
          <w:sz w:val="28"/>
          <w:szCs w:val="28"/>
        </w:rPr>
        <w:t>提出適當之建材及設備</w:t>
      </w:r>
      <w:r w:rsidR="00321A9A" w:rsidRPr="000227C8">
        <w:rPr>
          <w:rFonts w:ascii="標楷體" w:eastAsia="標楷體" w:cs="標楷體" w:hint="eastAsia"/>
          <w:sz w:val="28"/>
          <w:szCs w:val="28"/>
        </w:rPr>
        <w:t>供機關選用</w:t>
      </w:r>
      <w:r w:rsidR="001C6DB2"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7E4ED4"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廠商得提出替代方案之相關規定（含獎勵措施）：＿＿＿＿＿＿＿。（由機關於招標時載明）</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7E4ED4"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契約之變更，非經機關及廠商雙方合意，作成書面紀錄，並簽名或蓋章者，無效。</w:t>
      </w:r>
    </w:p>
    <w:p w:rsidR="00673CEA" w:rsidRPr="00673CEA" w:rsidRDefault="00E518AE" w:rsidP="00673CEA">
      <w:pPr>
        <w:spacing w:line="240" w:lineRule="atLeast"/>
        <w:ind w:left="840" w:hanging="556"/>
        <w:jc w:val="both"/>
        <w:rPr>
          <w:rFonts w:ascii="標楷體" w:eastAsia="標楷體" w:cs="標楷體"/>
          <w:sz w:val="28"/>
          <w:szCs w:val="28"/>
        </w:rPr>
      </w:pPr>
      <w:r w:rsidRPr="000227C8">
        <w:rPr>
          <w:rFonts w:ascii="標楷體" w:eastAsia="標楷體" w:cs="標楷體"/>
          <w:sz w:val="28"/>
          <w:szCs w:val="28"/>
        </w:rPr>
        <w:t>(</w:t>
      </w:r>
      <w:r w:rsidR="007E4ED4" w:rsidRPr="000227C8">
        <w:rPr>
          <w:rFonts w:ascii="標楷體" w:eastAsia="標楷體" w:cs="標楷體" w:hint="eastAsia"/>
          <w:sz w:val="28"/>
          <w:szCs w:val="28"/>
        </w:rPr>
        <w:t>十</w:t>
      </w:r>
      <w:r w:rsidRPr="000227C8">
        <w:rPr>
          <w:rFonts w:ascii="標楷體" w:eastAsia="標楷體" w:cs="標楷體"/>
          <w:sz w:val="28"/>
          <w:szCs w:val="28"/>
        </w:rPr>
        <w:t>)</w:t>
      </w:r>
      <w:r w:rsidR="00673CEA" w:rsidRPr="00673CEA">
        <w:rPr>
          <w:rFonts w:ascii="標楷體" w:eastAsia="標楷體" w:cs="標楷體" w:hint="eastAsia"/>
          <w:sz w:val="28"/>
          <w:szCs w:val="28"/>
        </w:rPr>
        <w:t>廠商不得將契約之部分或全部轉讓予他人。但因公司分割或其他類似情形致有轉讓必要，經機關書面同意轉讓者，不在此限。</w:t>
      </w:r>
    </w:p>
    <w:p w:rsidR="00673CEA" w:rsidRPr="00673CEA" w:rsidRDefault="00673CEA" w:rsidP="00673CEA">
      <w:pPr>
        <w:spacing w:line="240" w:lineRule="atLeast"/>
        <w:ind w:left="840" w:firstLine="11"/>
        <w:jc w:val="both"/>
        <w:rPr>
          <w:rFonts w:ascii="標楷體" w:eastAsia="標楷體" w:cs="標楷體"/>
          <w:sz w:val="28"/>
          <w:szCs w:val="28"/>
        </w:rPr>
      </w:pPr>
      <w:r w:rsidRPr="00673CEA">
        <w:rPr>
          <w:rFonts w:ascii="標楷體" w:eastAsia="標楷體" w:cs="標楷體" w:hint="eastAsia"/>
          <w:sz w:val="28"/>
          <w:szCs w:val="28"/>
        </w:rPr>
        <w:t>廠商依公司法、企業併購法分割，受讓契約之公司（以受讓營業者為限），其資格條件應符合原招標文件規定，且應提出下列文件之一：</w:t>
      </w:r>
    </w:p>
    <w:p w:rsidR="00673CEA" w:rsidRPr="00673CEA" w:rsidRDefault="00673CEA" w:rsidP="00673CEA">
      <w:pPr>
        <w:spacing w:line="240" w:lineRule="atLeast"/>
        <w:ind w:left="1135" w:hanging="284"/>
        <w:jc w:val="both"/>
        <w:rPr>
          <w:rFonts w:ascii="標楷體" w:eastAsia="標楷體" w:cs="標楷體"/>
          <w:sz w:val="28"/>
          <w:szCs w:val="28"/>
        </w:rPr>
      </w:pPr>
      <w:r w:rsidRPr="00673CEA">
        <w:rPr>
          <w:rFonts w:ascii="標楷體" w:eastAsia="標楷體" w:cs="標楷體" w:hint="eastAsia"/>
          <w:sz w:val="28"/>
          <w:szCs w:val="28"/>
        </w:rPr>
        <w:t>1.原訂約廠商分割後存續者，其同意負連帶履行本契約責任之文件；</w:t>
      </w:r>
    </w:p>
    <w:p w:rsidR="00FC6339" w:rsidRPr="00FC6339" w:rsidRDefault="00673CEA" w:rsidP="00673CEA">
      <w:pPr>
        <w:spacing w:line="240" w:lineRule="atLeast"/>
        <w:ind w:left="1135" w:hanging="284"/>
        <w:jc w:val="both"/>
        <w:rPr>
          <w:rFonts w:ascii="標楷體" w:eastAsia="標楷體"/>
          <w:sz w:val="28"/>
          <w:szCs w:val="28"/>
        </w:rPr>
      </w:pPr>
      <w:r w:rsidRPr="00673CEA">
        <w:rPr>
          <w:rFonts w:ascii="標楷體" w:eastAsia="標楷體" w:cs="標楷體" w:hint="eastAsia"/>
          <w:sz w:val="28"/>
          <w:szCs w:val="28"/>
        </w:rPr>
        <w:t>2.原訂約廠商分割後消滅者，受讓契約公司以外之其他受讓原訂約廠商營業之既存及新設公司同意負連帶履行本契約責任之文件。</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141D05"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22</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契約終止解除及暫停執行</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廠商履約有下列情形之一者，機關得以書面通知廠商終止契約或解除契約之部分或全部，且不補償廠商因此所生之損失：</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有採購法第</w:t>
      </w:r>
      <w:r w:rsidRPr="000227C8">
        <w:rPr>
          <w:rFonts w:ascii="標楷體" w:eastAsia="標楷體" w:cs="標楷體"/>
          <w:sz w:val="28"/>
          <w:szCs w:val="28"/>
        </w:rPr>
        <w:t>50</w:t>
      </w:r>
      <w:r w:rsidRPr="000227C8">
        <w:rPr>
          <w:rFonts w:ascii="標楷體" w:eastAsia="標楷體" w:cs="標楷體" w:hint="eastAsia"/>
          <w:sz w:val="28"/>
          <w:szCs w:val="28"/>
        </w:rPr>
        <w:t>條第</w:t>
      </w:r>
      <w:r w:rsidRPr="000227C8">
        <w:rPr>
          <w:rFonts w:ascii="標楷體" w:eastAsia="標楷體" w:cs="標楷體"/>
          <w:sz w:val="28"/>
          <w:szCs w:val="28"/>
        </w:rPr>
        <w:t>2</w:t>
      </w:r>
      <w:r w:rsidRPr="000227C8">
        <w:rPr>
          <w:rFonts w:ascii="標楷體" w:eastAsia="標楷體" w:cs="標楷體" w:hint="eastAsia"/>
          <w:sz w:val="28"/>
          <w:szCs w:val="28"/>
        </w:rPr>
        <w:t>項前段規定之情形者。</w:t>
      </w:r>
    </w:p>
    <w:p w:rsidR="00E518AE" w:rsidRPr="000227C8" w:rsidRDefault="00E518AE" w:rsidP="000227C8">
      <w:pPr>
        <w:numPr>
          <w:ilvl w:val="12"/>
          <w:numId w:val="0"/>
        </w:numPr>
        <w:spacing w:line="240" w:lineRule="atLeast"/>
        <w:ind w:left="1135"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有採購法第</w:t>
      </w:r>
      <w:r w:rsidRPr="000227C8">
        <w:rPr>
          <w:rFonts w:ascii="標楷體" w:eastAsia="標楷體" w:cs="標楷體"/>
          <w:sz w:val="28"/>
          <w:szCs w:val="28"/>
        </w:rPr>
        <w:t>59</w:t>
      </w:r>
      <w:r w:rsidRPr="000227C8">
        <w:rPr>
          <w:rFonts w:ascii="標楷體" w:eastAsia="標楷體" w:cs="標楷體" w:hint="eastAsia"/>
          <w:sz w:val="28"/>
          <w:szCs w:val="28"/>
        </w:rPr>
        <w:t>條規定得終止或解除契約之情形者。</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Pr="000227C8">
        <w:rPr>
          <w:rFonts w:ascii="標楷體" w:eastAsia="標楷體" w:cs="標楷體" w:hint="eastAsia"/>
          <w:sz w:val="28"/>
          <w:szCs w:val="28"/>
        </w:rPr>
        <w:t>違反不得轉包之規定者。</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4.</w:t>
      </w:r>
      <w:r w:rsidRPr="000227C8">
        <w:rPr>
          <w:rFonts w:ascii="標楷體" w:eastAsia="標楷體" w:cs="標楷體" w:hint="eastAsia"/>
          <w:sz w:val="28"/>
          <w:szCs w:val="28"/>
        </w:rPr>
        <w:t>廠商或其人員犯採購法第</w:t>
      </w:r>
      <w:r w:rsidRPr="000227C8">
        <w:rPr>
          <w:rFonts w:ascii="標楷體" w:eastAsia="標楷體" w:cs="標楷體"/>
          <w:sz w:val="28"/>
          <w:szCs w:val="28"/>
        </w:rPr>
        <w:t>87</w:t>
      </w:r>
      <w:r w:rsidRPr="000227C8">
        <w:rPr>
          <w:rFonts w:ascii="標楷體" w:eastAsia="標楷體" w:cs="標楷體" w:hint="eastAsia"/>
          <w:sz w:val="28"/>
          <w:szCs w:val="28"/>
        </w:rPr>
        <w:t>條至第</w:t>
      </w:r>
      <w:r w:rsidRPr="000227C8">
        <w:rPr>
          <w:rFonts w:ascii="標楷體" w:eastAsia="標楷體" w:cs="標楷體"/>
          <w:sz w:val="28"/>
          <w:szCs w:val="28"/>
        </w:rPr>
        <w:t>92</w:t>
      </w:r>
      <w:r w:rsidRPr="000227C8">
        <w:rPr>
          <w:rFonts w:ascii="標楷體" w:eastAsia="標楷體" w:cs="標楷體" w:hint="eastAsia"/>
          <w:sz w:val="28"/>
          <w:szCs w:val="28"/>
        </w:rPr>
        <w:t>條規定之罪，經判決有罪確定者。</w:t>
      </w:r>
    </w:p>
    <w:p w:rsidR="003173F7" w:rsidRPr="003173F7" w:rsidRDefault="00E518AE" w:rsidP="003173F7">
      <w:pPr>
        <w:spacing w:line="240" w:lineRule="atLeast"/>
        <w:ind w:left="1135" w:hanging="284"/>
        <w:jc w:val="both"/>
        <w:rPr>
          <w:rFonts w:ascii="標楷體" w:eastAsia="標楷體" w:cs="標楷體"/>
          <w:sz w:val="28"/>
          <w:szCs w:val="28"/>
        </w:rPr>
      </w:pPr>
      <w:r w:rsidRPr="000227C8">
        <w:rPr>
          <w:rFonts w:ascii="標楷體" w:eastAsia="標楷體" w:cs="標楷體"/>
          <w:sz w:val="28"/>
          <w:szCs w:val="28"/>
        </w:rPr>
        <w:t>5.</w:t>
      </w:r>
      <w:r w:rsidRPr="000227C8">
        <w:rPr>
          <w:rFonts w:ascii="標楷體" w:eastAsia="標楷體" w:cs="標楷體" w:hint="eastAsia"/>
          <w:sz w:val="28"/>
          <w:szCs w:val="28"/>
        </w:rPr>
        <w:t>因</w:t>
      </w:r>
      <w:r w:rsidR="003173F7" w:rsidRPr="003173F7">
        <w:rPr>
          <w:rFonts w:ascii="標楷體" w:eastAsia="標楷體" w:cs="標楷體" w:hint="eastAsia"/>
          <w:sz w:val="28"/>
          <w:szCs w:val="28"/>
        </w:rPr>
        <w:t>可歸責於廠商之事由，致延誤履約期限，有下列情形者（由機關於招標時勾選；未勾選者，為第1選項）：</w:t>
      </w:r>
    </w:p>
    <w:p w:rsidR="003173F7" w:rsidRPr="003173F7" w:rsidRDefault="003173F7" w:rsidP="003173F7">
      <w:pPr>
        <w:spacing w:line="240" w:lineRule="atLeast"/>
        <w:ind w:left="1418" w:right="57" w:hanging="284"/>
        <w:jc w:val="both"/>
        <w:rPr>
          <w:rFonts w:ascii="標楷體" w:eastAsia="標楷體" w:cs="標楷體"/>
          <w:sz w:val="28"/>
          <w:szCs w:val="28"/>
        </w:rPr>
      </w:pPr>
      <w:r w:rsidRPr="003173F7">
        <w:rPr>
          <w:rFonts w:ascii="標楷體" w:eastAsia="標楷體" w:cs="標楷體" w:hint="eastAsia"/>
          <w:sz w:val="28"/>
          <w:szCs w:val="28"/>
        </w:rPr>
        <w:t>□履約進度落後＿%(由機關於招標時載明；未載明者為20%)以上，</w:t>
      </w:r>
      <w:r w:rsidRPr="003173F7">
        <w:rPr>
          <w:rFonts w:ascii="標楷體" w:eastAsia="標楷體" w:cs="標楷體" w:hint="eastAsia"/>
          <w:sz w:val="28"/>
          <w:szCs w:val="28"/>
        </w:rPr>
        <w:lastRenderedPageBreak/>
        <w:t>且日數達10日以上。百分比之計算方式如下：</w:t>
      </w:r>
    </w:p>
    <w:p w:rsidR="003173F7" w:rsidRPr="003173F7" w:rsidRDefault="003173F7" w:rsidP="003173F7">
      <w:pPr>
        <w:spacing w:line="240" w:lineRule="atLeast"/>
        <w:ind w:left="1843" w:hanging="425"/>
        <w:jc w:val="both"/>
        <w:rPr>
          <w:rFonts w:ascii="標楷體" w:eastAsia="標楷體" w:cs="標楷體"/>
          <w:sz w:val="28"/>
          <w:szCs w:val="28"/>
        </w:rPr>
      </w:pPr>
      <w:r w:rsidRPr="003173F7">
        <w:rPr>
          <w:rFonts w:ascii="標楷體" w:eastAsia="標楷體" w:cs="標楷體" w:hint="eastAsia"/>
          <w:sz w:val="28"/>
          <w:szCs w:val="28"/>
        </w:rPr>
        <w:t>(1)屬尚未完成履約而進度落後已達百分比者，機關應先通知廠商限期改善。屆期未改善者，如機關訂有履約進度計算方式，其通知限期改善當日及期限末日之履約進度落後百分比，分別以各該日實際進度與機關核定之預定進度百分比之差值計算；如機關未訂有履約進度計算方式，依逾期日數計算之。</w:t>
      </w:r>
    </w:p>
    <w:p w:rsidR="003173F7" w:rsidRPr="003173F7" w:rsidRDefault="003173F7" w:rsidP="003173F7">
      <w:pPr>
        <w:spacing w:line="240" w:lineRule="atLeast"/>
        <w:ind w:left="1843" w:hanging="425"/>
        <w:jc w:val="both"/>
        <w:rPr>
          <w:rFonts w:ascii="標楷體" w:eastAsia="標楷體" w:cs="標楷體"/>
          <w:sz w:val="28"/>
          <w:szCs w:val="28"/>
        </w:rPr>
      </w:pPr>
      <w:r w:rsidRPr="003173F7">
        <w:rPr>
          <w:rFonts w:ascii="標楷體" w:eastAsia="標楷體" w:cs="標楷體" w:hint="eastAsia"/>
          <w:sz w:val="28"/>
          <w:szCs w:val="28"/>
        </w:rPr>
        <w:t>(2)屬已完成履約而逾履約期限，或逾最後履約期限尚未完成履約者，依逾期日數計算之。</w:t>
      </w:r>
    </w:p>
    <w:p w:rsidR="00E518AE" w:rsidRPr="000227C8" w:rsidRDefault="003173F7" w:rsidP="003173F7">
      <w:pPr>
        <w:spacing w:line="240" w:lineRule="atLeast"/>
        <w:ind w:left="1418" w:right="57" w:hanging="284"/>
        <w:jc w:val="both"/>
        <w:rPr>
          <w:rFonts w:ascii="標楷體" w:eastAsia="標楷體"/>
          <w:sz w:val="28"/>
          <w:szCs w:val="28"/>
        </w:rPr>
      </w:pPr>
      <w:r w:rsidRPr="003173F7">
        <w:rPr>
          <w:rFonts w:ascii="標楷體" w:eastAsia="標楷體" w:cs="標楷體" w:hint="eastAsia"/>
          <w:sz w:val="28"/>
          <w:szCs w:val="28"/>
        </w:rPr>
        <w:t>□其他：＿＿＿＿</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6.</w:t>
      </w:r>
      <w:r w:rsidRPr="000227C8">
        <w:rPr>
          <w:rFonts w:ascii="標楷體" w:eastAsia="標楷體" w:cs="標楷體" w:hint="eastAsia"/>
          <w:sz w:val="28"/>
          <w:szCs w:val="28"/>
        </w:rPr>
        <w:t>偽造或變造契約或履約相關文件，經查明屬實者。</w:t>
      </w:r>
    </w:p>
    <w:p w:rsidR="00E518AE" w:rsidRPr="000227C8" w:rsidRDefault="00E518AE" w:rsidP="000227C8">
      <w:pPr>
        <w:numPr>
          <w:ilvl w:val="12"/>
          <w:numId w:val="0"/>
        </w:numPr>
        <w:spacing w:line="240" w:lineRule="atLeast"/>
        <w:ind w:left="1135" w:hanging="284"/>
        <w:jc w:val="both"/>
        <w:rPr>
          <w:rFonts w:ascii="標楷體" w:eastAsia="標楷體"/>
          <w:sz w:val="28"/>
          <w:szCs w:val="28"/>
        </w:rPr>
      </w:pPr>
      <w:r w:rsidRPr="000227C8">
        <w:rPr>
          <w:rFonts w:ascii="標楷體" w:eastAsia="標楷體" w:cs="標楷體"/>
          <w:sz w:val="28"/>
          <w:szCs w:val="28"/>
        </w:rPr>
        <w:t>7.</w:t>
      </w:r>
      <w:r w:rsidRPr="000227C8">
        <w:rPr>
          <w:rFonts w:ascii="標楷體" w:eastAsia="標楷體" w:cs="標楷體" w:hint="eastAsia"/>
          <w:sz w:val="28"/>
          <w:szCs w:val="28"/>
        </w:rPr>
        <w:t>擅自減省工料情節重大者。</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8.</w:t>
      </w:r>
      <w:r w:rsidRPr="000227C8">
        <w:rPr>
          <w:rFonts w:ascii="標楷體" w:eastAsia="標楷體" w:cs="標楷體" w:hint="eastAsia"/>
          <w:sz w:val="28"/>
          <w:szCs w:val="28"/>
        </w:rPr>
        <w:t>無正當理由而不履行契約者。</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9.</w:t>
      </w:r>
      <w:r w:rsidRPr="000227C8">
        <w:rPr>
          <w:rFonts w:ascii="標楷體" w:eastAsia="標楷體" w:cs="標楷體" w:hint="eastAsia"/>
          <w:sz w:val="28"/>
          <w:szCs w:val="28"/>
        </w:rPr>
        <w:t>查驗或驗收不合格，且未於通知期限內依規定辦理者。</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10.</w:t>
      </w:r>
      <w:r w:rsidRPr="000227C8">
        <w:rPr>
          <w:rFonts w:ascii="標楷體" w:eastAsia="標楷體" w:cs="標楷體" w:hint="eastAsia"/>
          <w:sz w:val="28"/>
          <w:szCs w:val="28"/>
        </w:rPr>
        <w:t>有破產或其他重大情事，致無法繼續履約者。</w:t>
      </w:r>
    </w:p>
    <w:p w:rsidR="00E518AE" w:rsidRPr="000227C8" w:rsidRDefault="00E518AE" w:rsidP="000227C8">
      <w:pPr>
        <w:spacing w:line="240" w:lineRule="atLeast"/>
        <w:ind w:left="1320" w:hanging="469"/>
        <w:jc w:val="both"/>
        <w:textDirection w:val="lrTbV"/>
        <w:rPr>
          <w:rFonts w:ascii="標楷體" w:eastAsia="標楷體"/>
          <w:sz w:val="28"/>
          <w:szCs w:val="28"/>
        </w:rPr>
      </w:pPr>
      <w:r w:rsidRPr="000227C8">
        <w:rPr>
          <w:rFonts w:ascii="標楷體" w:eastAsia="標楷體" w:cs="標楷體"/>
          <w:sz w:val="28"/>
          <w:szCs w:val="28"/>
        </w:rPr>
        <w:t>11.</w:t>
      </w:r>
      <w:r w:rsidRPr="000227C8">
        <w:rPr>
          <w:rFonts w:ascii="標楷體" w:eastAsia="標楷體" w:cs="標楷體" w:hint="eastAsia"/>
          <w:sz w:val="28"/>
          <w:szCs w:val="28"/>
        </w:rPr>
        <w:t>廠商未依契約規定履約，自接獲機關書面通知次日起</w:t>
      </w:r>
      <w:r w:rsidRPr="000227C8">
        <w:rPr>
          <w:rFonts w:ascii="標楷體" w:eastAsia="標楷體" w:cs="標楷體"/>
          <w:sz w:val="28"/>
          <w:szCs w:val="28"/>
        </w:rPr>
        <w:t>10</w:t>
      </w:r>
      <w:r w:rsidRPr="000227C8">
        <w:rPr>
          <w:rFonts w:ascii="標楷體" w:eastAsia="標楷體" w:cs="標楷體" w:hint="eastAsia"/>
          <w:sz w:val="28"/>
          <w:szCs w:val="28"/>
        </w:rPr>
        <w:t>日內或書面通知所載較長期限內，仍未改正者。</w:t>
      </w:r>
    </w:p>
    <w:p w:rsidR="00E518A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12.</w:t>
      </w:r>
      <w:r w:rsidRPr="000227C8">
        <w:rPr>
          <w:rFonts w:ascii="標楷體" w:eastAsia="標楷體" w:cs="標楷體" w:hint="eastAsia"/>
          <w:sz w:val="28"/>
          <w:szCs w:val="28"/>
        </w:rPr>
        <w:t>違反環境保護或勞工安全衛生等有關法令，情節重大者。</w:t>
      </w:r>
    </w:p>
    <w:p w:rsidR="006F5EBE" w:rsidRPr="000227C8" w:rsidRDefault="00E518A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13.</w:t>
      </w:r>
      <w:r w:rsidR="006F5EBE" w:rsidRPr="000227C8">
        <w:rPr>
          <w:rFonts w:ascii="標楷體" w:eastAsia="標楷體" w:cs="標楷體" w:hint="eastAsia"/>
          <w:sz w:val="28"/>
          <w:szCs w:val="28"/>
        </w:rPr>
        <w:t>設計結果不符合契約規定或無法依機關之通知</w:t>
      </w:r>
      <w:r w:rsidR="00FB0513" w:rsidRPr="000227C8">
        <w:rPr>
          <w:rFonts w:ascii="標楷體" w:eastAsia="標楷體" w:cs="標楷體" w:hint="eastAsia"/>
          <w:sz w:val="28"/>
          <w:szCs w:val="28"/>
        </w:rPr>
        <w:t>變更</w:t>
      </w:r>
      <w:r w:rsidR="006F5EBE" w:rsidRPr="000227C8">
        <w:rPr>
          <w:rFonts w:ascii="標楷體" w:eastAsia="標楷體" w:cs="標楷體" w:hint="eastAsia"/>
          <w:sz w:val="28"/>
          <w:szCs w:val="28"/>
        </w:rPr>
        <w:t>者。</w:t>
      </w:r>
    </w:p>
    <w:p w:rsidR="00E518AE" w:rsidRPr="000227C8" w:rsidRDefault="006F5EBE" w:rsidP="000227C8">
      <w:pPr>
        <w:spacing w:line="240" w:lineRule="atLeast"/>
        <w:ind w:left="1135" w:hanging="284"/>
        <w:jc w:val="both"/>
        <w:textDirection w:val="lrTbV"/>
        <w:rPr>
          <w:rFonts w:ascii="標楷體" w:eastAsia="標楷體"/>
          <w:sz w:val="28"/>
          <w:szCs w:val="28"/>
        </w:rPr>
      </w:pPr>
      <w:r w:rsidRPr="000227C8">
        <w:rPr>
          <w:rFonts w:ascii="標楷體" w:eastAsia="標楷體" w:cs="標楷體"/>
          <w:sz w:val="28"/>
          <w:szCs w:val="28"/>
        </w:rPr>
        <w:t>14.</w:t>
      </w:r>
      <w:r w:rsidR="00281849" w:rsidRPr="000227C8">
        <w:rPr>
          <w:rFonts w:ascii="標楷體" w:eastAsia="標楷體" w:cs="標楷體" w:hint="eastAsia"/>
          <w:sz w:val="28"/>
          <w:szCs w:val="28"/>
        </w:rPr>
        <w:t>違反法令或其他</w:t>
      </w:r>
      <w:r w:rsidR="00E518AE" w:rsidRPr="000227C8">
        <w:rPr>
          <w:rFonts w:ascii="標楷體" w:eastAsia="標楷體" w:cs="標楷體" w:hint="eastAsia"/>
          <w:sz w:val="28"/>
          <w:szCs w:val="28"/>
        </w:rPr>
        <w:t>契約規定之情形</w:t>
      </w:r>
      <w:r w:rsidR="00FB0513" w:rsidRPr="000227C8">
        <w:rPr>
          <w:rFonts w:ascii="標楷體" w:eastAsia="標楷體" w:cs="標楷體" w:hint="eastAsia"/>
          <w:sz w:val="28"/>
          <w:szCs w:val="28"/>
        </w:rPr>
        <w:t>，情節重大者</w:t>
      </w:r>
      <w:r w:rsidR="00E518AE"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機關未依前款規定通知廠商終止或解除契約者，廠商仍應依契約規定繼續履約。</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廠商因第</w:t>
      </w:r>
      <w:r w:rsidRPr="000227C8">
        <w:rPr>
          <w:rFonts w:ascii="標楷體" w:eastAsia="標楷體" w:cs="標楷體"/>
          <w:sz w:val="28"/>
          <w:szCs w:val="28"/>
        </w:rPr>
        <w:t>1</w:t>
      </w:r>
      <w:r w:rsidRPr="000227C8">
        <w:rPr>
          <w:rFonts w:ascii="標楷體" w:eastAsia="標楷體" w:cs="標楷體" w:hint="eastAsia"/>
          <w:sz w:val="28"/>
          <w:szCs w:val="28"/>
        </w:rPr>
        <w:t>款情形接獲機關終止或解除契約通知後，應即將該部分工程停工，負責遣散工人，將有關之機具設備及到場合格器材等就地點交機關使用；對於已施作完成之工作項目及數量，應會同監造單位</w:t>
      </w:r>
      <w:r w:rsidR="00EA5B50" w:rsidRPr="000227C8">
        <w:rPr>
          <w:rFonts w:ascii="標楷體" w:eastAsia="標楷體" w:cs="標楷體"/>
          <w:sz w:val="28"/>
          <w:szCs w:val="28"/>
        </w:rPr>
        <w:t>/</w:t>
      </w:r>
      <w:r w:rsidR="00EA5B50" w:rsidRPr="000227C8">
        <w:rPr>
          <w:rFonts w:ascii="標楷體" w:eastAsia="標楷體" w:cs="標楷體" w:hint="eastAsia"/>
          <w:sz w:val="28"/>
          <w:szCs w:val="28"/>
        </w:rPr>
        <w:t>工程司</w:t>
      </w:r>
      <w:r w:rsidRPr="000227C8">
        <w:rPr>
          <w:rFonts w:ascii="標楷體" w:eastAsia="標楷體" w:cs="標楷體" w:hint="eastAsia"/>
          <w:sz w:val="28"/>
          <w:szCs w:val="28"/>
        </w:rPr>
        <w:t>辦理結算，並拍照存證，廠商不會同辦理時，機關得逕行辦理結算；必要時，得洽請公正、專業之鑑定機構協助辦理。廠商並應負責維護工程至機關接管為止，如有損壞或短缺概由廠商負責。機具設備器材至機關不再需用時，機關得通知廠商限期拆走，如廠商逾限未照辦，機關得將之予以變賣並遷出工地，將變賣所得扣除一切必須費用及賠償金額後退還廠商，而不負責任何損害或損失。</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契約經依第</w:t>
      </w:r>
      <w:r w:rsidRPr="000227C8">
        <w:rPr>
          <w:rFonts w:ascii="標楷體" w:eastAsia="標楷體" w:cs="標楷體"/>
          <w:sz w:val="28"/>
          <w:szCs w:val="28"/>
        </w:rPr>
        <w:t>1</w:t>
      </w:r>
      <w:r w:rsidRPr="000227C8">
        <w:rPr>
          <w:rFonts w:ascii="標楷體" w:eastAsia="標楷體" w:cs="標楷體" w:hint="eastAsia"/>
          <w:sz w:val="28"/>
          <w:szCs w:val="28"/>
        </w:rPr>
        <w:t>款規定或因可歸責於廠商之事由致終止或解除者，機關得自通知廠商終止或解除契約日起，扣發廠商應得之工程款，包括尚未領取之工程估驗款、全部保留款等，並不發還廠商之履約保證金。至本契約經機關自行或洽請其他廠商完成後，如扣除機關為完成本契約所支付之一切費用及所受損害後有剩餘者，機關應將該差額給付廠商；無洽其他廠商完成之必要者，亦同。如有不足者，廠商及其連帶保證人應將該項差額賠償機關。</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契約因政策變更，廠商依契約繼續履行反而不符公共利益者，機關得報經上級機關核准，終止或解除部分或全部契約，並</w:t>
      </w:r>
      <w:r w:rsidR="00534FEA" w:rsidRPr="000227C8">
        <w:rPr>
          <w:rFonts w:ascii="標楷體" w:eastAsia="標楷體" w:cs="標楷體" w:hint="eastAsia"/>
          <w:sz w:val="28"/>
          <w:szCs w:val="28"/>
        </w:rPr>
        <w:t>與廠商協議</w:t>
      </w:r>
      <w:r w:rsidRPr="000227C8">
        <w:rPr>
          <w:rFonts w:ascii="標楷體" w:eastAsia="標楷體" w:cs="標楷體" w:hint="eastAsia"/>
          <w:sz w:val="28"/>
          <w:szCs w:val="28"/>
        </w:rPr>
        <w:t>補償廠商</w:t>
      </w:r>
      <w:r w:rsidRPr="000227C8">
        <w:rPr>
          <w:rFonts w:ascii="標楷體" w:eastAsia="標楷體" w:cs="標楷體" w:hint="eastAsia"/>
          <w:sz w:val="28"/>
          <w:szCs w:val="28"/>
        </w:rPr>
        <w:lastRenderedPageBreak/>
        <w:t>因此所生之損失。但不包含所失利益。</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依前款規定終止契約者，廠商於接獲機關通知前已完成且可使用之履約標的，依契約價金給付；僅部分完成尚未能使用之履約標的，機關得擇下列方式之一洽廠商為之：</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1.</w:t>
      </w:r>
      <w:r w:rsidRPr="000227C8">
        <w:rPr>
          <w:rFonts w:ascii="標楷體" w:eastAsia="標楷體" w:cs="標楷體" w:hint="eastAsia"/>
        </w:rPr>
        <w:t>繼續予以完成，依契約價金給付。</w:t>
      </w:r>
    </w:p>
    <w:p w:rsidR="00E518AE" w:rsidRPr="000227C8" w:rsidRDefault="00E518AE" w:rsidP="000227C8">
      <w:pPr>
        <w:spacing w:line="240" w:lineRule="atLeast"/>
        <w:ind w:left="1135" w:right="57" w:hanging="284"/>
        <w:jc w:val="both"/>
        <w:rPr>
          <w:rFonts w:ascii="標楷體" w:eastAsia="標楷體"/>
          <w:sz w:val="28"/>
          <w:szCs w:val="28"/>
        </w:rPr>
      </w:pPr>
      <w:r w:rsidRPr="000227C8">
        <w:rPr>
          <w:rFonts w:ascii="標楷體" w:eastAsia="標楷體" w:cs="標楷體"/>
          <w:sz w:val="28"/>
          <w:szCs w:val="28"/>
        </w:rPr>
        <w:t>2.</w:t>
      </w:r>
      <w:r w:rsidRPr="000227C8">
        <w:rPr>
          <w:rFonts w:ascii="標楷體" w:eastAsia="標楷體" w:cs="標楷體" w:hint="eastAsia"/>
          <w:sz w:val="28"/>
          <w:szCs w:val="28"/>
        </w:rPr>
        <w:t>停止製造、供應或施作。但給付廠商已發生之製造、供應或施作費用及合理之利潤。</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00E56937" w:rsidRPr="000227C8">
        <w:rPr>
          <w:rFonts w:ascii="標楷體" w:eastAsia="標楷體" w:cs="標楷體" w:hint="eastAsia"/>
          <w:sz w:val="28"/>
          <w:szCs w:val="28"/>
        </w:rPr>
        <w:t>非因政策變更且非可歸責於廠商事由（例如</w:t>
      </w:r>
      <w:r w:rsidRPr="000227C8">
        <w:rPr>
          <w:rFonts w:ascii="標楷體" w:eastAsia="標楷體" w:cs="標楷體" w:hint="eastAsia"/>
          <w:sz w:val="28"/>
          <w:szCs w:val="28"/>
        </w:rPr>
        <w:t>但不限於不可抗力之事由所致）而有終止或解除契約必要者，準用前</w:t>
      </w:r>
      <w:r w:rsidRPr="000227C8">
        <w:rPr>
          <w:rFonts w:ascii="標楷體" w:eastAsia="標楷體" w:cs="標楷體"/>
          <w:sz w:val="28"/>
          <w:szCs w:val="28"/>
        </w:rPr>
        <w:t>2</w:t>
      </w:r>
      <w:r w:rsidRPr="000227C8">
        <w:rPr>
          <w:rFonts w:ascii="標楷體" w:eastAsia="標楷體" w:cs="標楷體" w:hint="eastAsia"/>
          <w:sz w:val="28"/>
          <w:szCs w:val="28"/>
        </w:rPr>
        <w:t>款及第</w:t>
      </w:r>
      <w:r w:rsidRPr="000227C8">
        <w:rPr>
          <w:rFonts w:ascii="標楷體" w:eastAsia="標楷體" w:cs="標楷體"/>
          <w:sz w:val="28"/>
          <w:szCs w:val="28"/>
        </w:rPr>
        <w:t>14</w:t>
      </w:r>
      <w:r w:rsidRPr="000227C8">
        <w:rPr>
          <w:rFonts w:ascii="標楷體" w:eastAsia="標楷體" w:cs="標楷體" w:hint="eastAsia"/>
          <w:sz w:val="28"/>
          <w:szCs w:val="28"/>
        </w:rPr>
        <w:t>款規定。</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Pr="000227C8">
        <w:rPr>
          <w:rFonts w:ascii="標楷體" w:eastAsia="標楷體" w:cs="標楷體" w:hint="eastAsia"/>
          <w:sz w:val="28"/>
          <w:szCs w:val="28"/>
        </w:rPr>
        <w:t>廠商未依契約規定履約者，機關得隨時通知廠商部分或全部暫停執行，至情況改正後方准恢復履約。廠商不得就暫停執行請求延長履約期限或增加契約價金。</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九</w:t>
      </w:r>
      <w:r w:rsidRPr="000227C8">
        <w:rPr>
          <w:rFonts w:ascii="標楷體" w:eastAsia="標楷體" w:cs="標楷體"/>
          <w:sz w:val="28"/>
          <w:szCs w:val="28"/>
        </w:rPr>
        <w:t>)</w:t>
      </w:r>
      <w:r w:rsidRPr="000227C8">
        <w:rPr>
          <w:rFonts w:ascii="標楷體" w:eastAsia="標楷體" w:cs="標楷體" w:hint="eastAsia"/>
          <w:sz w:val="28"/>
          <w:szCs w:val="28"/>
        </w:rPr>
        <w:t>廠</w:t>
      </w:r>
      <w:r w:rsidR="003173F7" w:rsidRPr="003173F7">
        <w:rPr>
          <w:rFonts w:ascii="標楷體" w:eastAsia="標楷體" w:cs="標楷體" w:hint="eastAsia"/>
          <w:sz w:val="28"/>
          <w:szCs w:val="28"/>
        </w:rPr>
        <w:t>商不得對本契約採購案任何人要求、期約、收受或給予賄賂、佣金、比例金、仲介費、後謝金、回扣、餽贈、招待或其他不正利益。分包廠商亦同。違反約定者，機關得終止或解除契約，</w:t>
      </w:r>
      <w:r w:rsidR="007D40BF">
        <w:rPr>
          <w:rFonts w:ascii="標楷體" w:eastAsia="標楷體" w:cs="標楷體" w:hint="eastAsia"/>
          <w:sz w:val="28"/>
          <w:szCs w:val="28"/>
        </w:rPr>
        <w:t>並</w:t>
      </w:r>
      <w:r w:rsidR="003173F7" w:rsidRPr="003173F7">
        <w:rPr>
          <w:rFonts w:ascii="標楷體" w:eastAsia="標楷體" w:cs="標楷體" w:hint="eastAsia"/>
          <w:sz w:val="28"/>
          <w:szCs w:val="28"/>
        </w:rPr>
        <w:t>將2倍之不正利益自契約價款中扣除。未能扣除者，通知廠商限期給付之</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w:t>
      </w:r>
      <w:r w:rsidRPr="000227C8">
        <w:rPr>
          <w:rFonts w:ascii="標楷體" w:eastAsia="標楷體" w:cs="標楷體"/>
          <w:sz w:val="28"/>
          <w:szCs w:val="28"/>
        </w:rPr>
        <w:t>)</w:t>
      </w:r>
      <w:r w:rsidRPr="000227C8">
        <w:rPr>
          <w:rFonts w:ascii="標楷體" w:eastAsia="標楷體" w:cs="標楷體" w:hint="eastAsia"/>
          <w:sz w:val="28"/>
          <w:szCs w:val="28"/>
        </w:rPr>
        <w:t>因可歸責於</w:t>
      </w:r>
      <w:r w:rsidR="00A034A2" w:rsidRPr="000227C8">
        <w:rPr>
          <w:rFonts w:ascii="標楷體" w:eastAsia="標楷體" w:cs="標楷體" w:hint="eastAsia"/>
          <w:sz w:val="28"/>
          <w:szCs w:val="28"/>
        </w:rPr>
        <w:t>機關</w:t>
      </w:r>
      <w:r w:rsidRPr="000227C8">
        <w:rPr>
          <w:rFonts w:ascii="標楷體" w:eastAsia="標楷體" w:cs="標楷體" w:hint="eastAsia"/>
          <w:sz w:val="28"/>
          <w:szCs w:val="28"/>
        </w:rPr>
        <w:t>之情形，機關通知廠商部分或全部暫停執行（停工）：</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1.</w:t>
      </w:r>
      <w:r w:rsidRPr="000227C8">
        <w:rPr>
          <w:rFonts w:ascii="標楷體" w:eastAsia="標楷體" w:cs="標楷體" w:hint="eastAsia"/>
        </w:rPr>
        <w:t>致廠商未能依時履約者，廠商得依第</w:t>
      </w:r>
      <w:r w:rsidRPr="000227C8">
        <w:rPr>
          <w:rFonts w:ascii="標楷體" w:eastAsia="標楷體" w:cs="標楷體"/>
        </w:rPr>
        <w:t>7</w:t>
      </w:r>
      <w:r w:rsidRPr="000227C8">
        <w:rPr>
          <w:rFonts w:ascii="標楷體" w:eastAsia="標楷體" w:cs="標楷體" w:hint="eastAsia"/>
        </w:rPr>
        <w:t>條第</w:t>
      </w:r>
      <w:r w:rsidRPr="000227C8">
        <w:rPr>
          <w:rFonts w:ascii="標楷體" w:eastAsia="標楷體" w:cs="標楷體"/>
        </w:rPr>
        <w:t>3</w:t>
      </w:r>
      <w:r w:rsidRPr="000227C8">
        <w:rPr>
          <w:rFonts w:ascii="標楷體" w:eastAsia="標楷體" w:cs="標楷體" w:hint="eastAsia"/>
        </w:rPr>
        <w:t>款規定，申請延長履約期限；因此而增加之必要費用</w:t>
      </w:r>
      <w:r w:rsidR="009C09A3" w:rsidRPr="000227C8">
        <w:rPr>
          <w:rFonts w:ascii="標楷體" w:eastAsia="標楷體" w:cs="標楷體" w:hint="eastAsia"/>
        </w:rPr>
        <w:t>（例如但不限於管理費）</w:t>
      </w:r>
      <w:r w:rsidR="00A94110" w:rsidRPr="000227C8">
        <w:rPr>
          <w:rFonts w:ascii="標楷體" w:eastAsia="標楷體" w:cs="標楷體" w:hint="eastAsia"/>
        </w:rPr>
        <w:t>，由機關負擔</w:t>
      </w:r>
      <w:r w:rsidRPr="000227C8">
        <w:rPr>
          <w:rFonts w:ascii="標楷體" w:eastAsia="標楷體" w:cs="標楷體" w:hint="eastAsia"/>
        </w:rPr>
        <w:t>。</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2.</w:t>
      </w:r>
      <w:r w:rsidRPr="000227C8">
        <w:rPr>
          <w:rFonts w:ascii="標楷體" w:eastAsia="標楷體" w:cs="標楷體" w:hint="eastAsia"/>
        </w:rPr>
        <w:t>暫停執行期間累計逾＿個月</w:t>
      </w:r>
      <w:r w:rsidR="00D370D5" w:rsidRPr="000227C8">
        <w:rPr>
          <w:rFonts w:ascii="標楷體" w:eastAsia="標楷體" w:cs="標楷體" w:hint="eastAsia"/>
        </w:rPr>
        <w:t>（</w:t>
      </w:r>
      <w:r w:rsidRPr="000227C8">
        <w:rPr>
          <w:rFonts w:ascii="標楷體" w:eastAsia="標楷體" w:cs="標楷體" w:hint="eastAsia"/>
        </w:rPr>
        <w:t>由機關於招標時合理訂定，如未填寫，則為</w:t>
      </w:r>
      <w:r w:rsidRPr="000227C8">
        <w:rPr>
          <w:rFonts w:ascii="標楷體" w:eastAsia="標楷體" w:cs="標楷體"/>
        </w:rPr>
        <w:t>2</w:t>
      </w:r>
      <w:r w:rsidRPr="000227C8">
        <w:rPr>
          <w:rFonts w:ascii="標楷體" w:eastAsia="標楷體" w:cs="標楷體" w:hint="eastAsia"/>
        </w:rPr>
        <w:t>個月</w:t>
      </w:r>
      <w:r w:rsidR="00EC4187" w:rsidRPr="000227C8">
        <w:rPr>
          <w:rFonts w:ascii="標楷體" w:eastAsia="標楷體" w:cs="標楷體" w:hint="eastAsia"/>
        </w:rPr>
        <w:t>）</w:t>
      </w:r>
      <w:r w:rsidRPr="000227C8">
        <w:rPr>
          <w:rFonts w:ascii="標楷體" w:eastAsia="標楷體" w:cs="標楷體" w:hint="eastAsia"/>
        </w:rPr>
        <w:t>者，機關應先支付已依機關指示</w:t>
      </w:r>
      <w:r w:rsidR="007D01DB" w:rsidRPr="000227C8">
        <w:rPr>
          <w:rFonts w:ascii="標楷體" w:eastAsia="標楷體" w:cs="標楷體" w:hint="eastAsia"/>
        </w:rPr>
        <w:t>由機關取得所有</w:t>
      </w:r>
      <w:r w:rsidRPr="000227C8">
        <w:rPr>
          <w:rFonts w:ascii="標楷體" w:eastAsia="標楷體" w:cs="標楷體" w:hint="eastAsia"/>
        </w:rPr>
        <w:t>權之設備。</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3.</w:t>
      </w:r>
      <w:r w:rsidRPr="000227C8">
        <w:rPr>
          <w:rFonts w:ascii="標楷體" w:eastAsia="標楷體" w:cs="標楷體" w:hint="eastAsia"/>
        </w:rPr>
        <w:t>暫停執行期間累計逾＿個月</w:t>
      </w:r>
      <w:r w:rsidR="00D370D5" w:rsidRPr="000227C8">
        <w:rPr>
          <w:rFonts w:ascii="標楷體" w:eastAsia="標楷體" w:cs="標楷體" w:hint="eastAsia"/>
        </w:rPr>
        <w:t>（</w:t>
      </w:r>
      <w:r w:rsidRPr="000227C8">
        <w:rPr>
          <w:rFonts w:ascii="標楷體" w:eastAsia="標楷體" w:cs="標楷體" w:hint="eastAsia"/>
        </w:rPr>
        <w:t>由機關於招標時合理訂定，如未填寫，則為</w:t>
      </w:r>
      <w:r w:rsidRPr="000227C8">
        <w:rPr>
          <w:rFonts w:ascii="標楷體" w:eastAsia="標楷體" w:cs="標楷體"/>
        </w:rPr>
        <w:t>6</w:t>
      </w:r>
      <w:r w:rsidRPr="000227C8">
        <w:rPr>
          <w:rFonts w:ascii="標楷體" w:eastAsia="標楷體" w:cs="標楷體" w:hint="eastAsia"/>
        </w:rPr>
        <w:t>個月</w:t>
      </w:r>
      <w:r w:rsidR="00EC4187" w:rsidRPr="000227C8">
        <w:rPr>
          <w:rFonts w:ascii="標楷體" w:eastAsia="標楷體" w:cs="標楷體" w:hint="eastAsia"/>
        </w:rPr>
        <w:t>）</w:t>
      </w:r>
      <w:r w:rsidRPr="000227C8">
        <w:rPr>
          <w:rFonts w:ascii="標楷體" w:eastAsia="標楷體" w:cs="標楷體" w:hint="eastAsia"/>
        </w:rPr>
        <w:t>者，廠商得通知機關終止或解除部分或全部契約，</w:t>
      </w:r>
      <w:r w:rsidR="00C550EA" w:rsidRPr="000227C8">
        <w:rPr>
          <w:rFonts w:ascii="標楷體" w:eastAsia="標楷體" w:cs="標楷體" w:hint="eastAsia"/>
        </w:rPr>
        <w:t>並得</w:t>
      </w:r>
      <w:r w:rsidRPr="000227C8">
        <w:rPr>
          <w:rFonts w:ascii="標楷體" w:eastAsia="標楷體" w:cs="標楷體" w:hint="eastAsia"/>
        </w:rPr>
        <w:t>向機關請求賠償因契約終止或解除而生之損害。</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十一</w:t>
      </w:r>
      <w:r w:rsidRPr="000227C8">
        <w:rPr>
          <w:rFonts w:ascii="標楷體" w:eastAsia="標楷體" w:cs="標楷體"/>
          <w:sz w:val="28"/>
          <w:szCs w:val="28"/>
        </w:rPr>
        <w:t>)</w:t>
      </w:r>
      <w:r w:rsidRPr="000227C8">
        <w:rPr>
          <w:rFonts w:ascii="標楷體" w:eastAsia="標楷體" w:cs="標楷體" w:hint="eastAsia"/>
          <w:sz w:val="28"/>
          <w:szCs w:val="28"/>
        </w:rPr>
        <w:t>因非可歸責於廠商之事由，機關有延遲付款之情形：</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1.</w:t>
      </w:r>
      <w:r w:rsidRPr="000227C8">
        <w:rPr>
          <w:rFonts w:ascii="標楷體" w:eastAsia="標楷體" w:cs="標楷體" w:hint="eastAsia"/>
        </w:rPr>
        <w:t>廠</w:t>
      </w:r>
      <w:r w:rsidR="003173F7" w:rsidRPr="003173F7">
        <w:rPr>
          <w:rFonts w:ascii="標楷體" w:eastAsia="標楷體" w:cs="標楷體" w:hint="eastAsia"/>
        </w:rPr>
        <w:t>商得向機關請求加計年息＿%（由機關於招標時合理訂定，如未填寫，則依機關簽約日中華郵政股份有限公司牌告一年期郵政定期儲金機動利率）之遲延利息</w:t>
      </w:r>
      <w:r w:rsidRPr="000227C8">
        <w:rPr>
          <w:rFonts w:ascii="標楷體" w:eastAsia="標楷體" w:cs="標楷體" w:hint="eastAsia"/>
        </w:rPr>
        <w:t>。</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2.</w:t>
      </w:r>
      <w:r w:rsidRPr="000227C8">
        <w:rPr>
          <w:rFonts w:ascii="標楷體" w:eastAsia="標楷體" w:cs="標楷體" w:hint="eastAsia"/>
        </w:rPr>
        <w:t>廠商得於通知機關＿個月後</w:t>
      </w:r>
      <w:r w:rsidR="00D370D5" w:rsidRPr="000227C8">
        <w:rPr>
          <w:rFonts w:ascii="標楷體" w:eastAsia="標楷體" w:cs="標楷體" w:hint="eastAsia"/>
        </w:rPr>
        <w:t>（</w:t>
      </w:r>
      <w:r w:rsidRPr="000227C8">
        <w:rPr>
          <w:rFonts w:ascii="標楷體" w:eastAsia="標楷體" w:cs="標楷體" w:hint="eastAsia"/>
        </w:rPr>
        <w:t>由機關於招標時合理訂定，如未填寫，則為</w:t>
      </w:r>
      <w:r w:rsidR="008240E4" w:rsidRPr="000227C8">
        <w:rPr>
          <w:rFonts w:ascii="標楷體" w:eastAsia="標楷體" w:cs="標楷體"/>
        </w:rPr>
        <w:t>1</w:t>
      </w:r>
      <w:r w:rsidRPr="000227C8">
        <w:rPr>
          <w:rFonts w:ascii="標楷體" w:eastAsia="標楷體" w:cs="標楷體" w:hint="eastAsia"/>
        </w:rPr>
        <w:t>個月</w:t>
      </w:r>
      <w:r w:rsidR="00EC4187" w:rsidRPr="000227C8">
        <w:rPr>
          <w:rFonts w:ascii="標楷體" w:eastAsia="標楷體" w:cs="標楷體" w:hint="eastAsia"/>
        </w:rPr>
        <w:t>）</w:t>
      </w:r>
      <w:r w:rsidRPr="000227C8">
        <w:rPr>
          <w:rFonts w:ascii="標楷體" w:eastAsia="標楷體" w:cs="標楷體" w:hint="eastAsia"/>
        </w:rPr>
        <w:t>暫停或減緩施工進度、依第</w:t>
      </w:r>
      <w:r w:rsidRPr="000227C8">
        <w:rPr>
          <w:rFonts w:ascii="標楷體" w:eastAsia="標楷體" w:cs="標楷體"/>
        </w:rPr>
        <w:t>7</w:t>
      </w:r>
      <w:r w:rsidRPr="000227C8">
        <w:rPr>
          <w:rFonts w:ascii="標楷體" w:eastAsia="標楷體" w:cs="標楷體" w:hint="eastAsia"/>
        </w:rPr>
        <w:t>條第</w:t>
      </w:r>
      <w:r w:rsidRPr="000227C8">
        <w:rPr>
          <w:rFonts w:ascii="標楷體" w:eastAsia="標楷體" w:cs="標楷體"/>
        </w:rPr>
        <w:t>3</w:t>
      </w:r>
      <w:r w:rsidRPr="000227C8">
        <w:rPr>
          <w:rFonts w:ascii="標楷體" w:eastAsia="標楷體" w:cs="標楷體" w:hint="eastAsia"/>
        </w:rPr>
        <w:t>款規定，申請延長履約期限；</w:t>
      </w:r>
      <w:r w:rsidR="00223A38" w:rsidRPr="000227C8">
        <w:rPr>
          <w:rFonts w:ascii="標楷體" w:eastAsia="標楷體" w:cs="標楷體" w:hint="eastAsia"/>
        </w:rPr>
        <w:t>廠商因此增加之必要費用，由機關負擔</w:t>
      </w:r>
      <w:r w:rsidRPr="000227C8">
        <w:rPr>
          <w:rFonts w:ascii="標楷體" w:eastAsia="標楷體" w:cs="標楷體" w:hint="eastAsia"/>
        </w:rPr>
        <w:t>。</w:t>
      </w:r>
    </w:p>
    <w:p w:rsidR="00E518AE" w:rsidRPr="000227C8" w:rsidRDefault="00E518AE" w:rsidP="000227C8">
      <w:pPr>
        <w:pStyle w:val="af2"/>
        <w:spacing w:line="240" w:lineRule="atLeast"/>
        <w:ind w:left="1135" w:hanging="284"/>
        <w:rPr>
          <w:rFonts w:ascii="標楷體" w:eastAsia="標楷體" w:cs="Times New Roman"/>
        </w:rPr>
      </w:pPr>
      <w:r w:rsidRPr="000227C8">
        <w:rPr>
          <w:rFonts w:ascii="標楷體" w:eastAsia="標楷體" w:cs="標楷體"/>
        </w:rPr>
        <w:t>3.</w:t>
      </w:r>
      <w:r w:rsidRPr="000227C8">
        <w:rPr>
          <w:rFonts w:ascii="標楷體" w:eastAsia="標楷體" w:cs="標楷體" w:hint="eastAsia"/>
        </w:rPr>
        <w:t>延遲付款達＿個月</w:t>
      </w:r>
      <w:r w:rsidR="00D370D5" w:rsidRPr="000227C8">
        <w:rPr>
          <w:rFonts w:ascii="標楷體" w:eastAsia="標楷體" w:cs="標楷體" w:hint="eastAsia"/>
        </w:rPr>
        <w:t>（</w:t>
      </w:r>
      <w:r w:rsidRPr="000227C8">
        <w:rPr>
          <w:rFonts w:ascii="標楷體" w:eastAsia="標楷體" w:cs="標楷體" w:hint="eastAsia"/>
        </w:rPr>
        <w:t>由機關於招標時合理訂定，如未填寫，則為</w:t>
      </w:r>
      <w:r w:rsidRPr="000227C8">
        <w:rPr>
          <w:rFonts w:ascii="標楷體" w:eastAsia="標楷體" w:cs="標楷體"/>
        </w:rPr>
        <w:t>3</w:t>
      </w:r>
      <w:r w:rsidRPr="000227C8">
        <w:rPr>
          <w:rFonts w:ascii="標楷體" w:eastAsia="標楷體" w:cs="標楷體" w:hint="eastAsia"/>
        </w:rPr>
        <w:t>個月</w:t>
      </w:r>
      <w:r w:rsidR="00EC4187" w:rsidRPr="000227C8">
        <w:rPr>
          <w:rFonts w:ascii="標楷體" w:eastAsia="標楷體" w:cs="標楷體" w:hint="eastAsia"/>
        </w:rPr>
        <w:t>）</w:t>
      </w:r>
      <w:r w:rsidRPr="000227C8">
        <w:rPr>
          <w:rFonts w:ascii="標楷體" w:eastAsia="標楷體" w:cs="標楷體" w:hint="eastAsia"/>
        </w:rPr>
        <w:t>者，廠商得通知機關終止或解除部分或全部契約，</w:t>
      </w:r>
      <w:r w:rsidR="00C550EA" w:rsidRPr="000227C8">
        <w:rPr>
          <w:rFonts w:ascii="標楷體" w:eastAsia="標楷體" w:cs="標楷體" w:hint="eastAsia"/>
        </w:rPr>
        <w:t>並得</w:t>
      </w:r>
      <w:r w:rsidRPr="000227C8">
        <w:rPr>
          <w:rFonts w:ascii="標楷體" w:eastAsia="標楷體" w:cs="標楷體" w:hint="eastAsia"/>
        </w:rPr>
        <w:t>向機關請求賠償因契約終止或解除而生之損害。</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十二</w:t>
      </w:r>
      <w:r w:rsidRPr="000227C8">
        <w:rPr>
          <w:rFonts w:ascii="標楷體" w:eastAsia="標楷體" w:cs="標楷體"/>
          <w:sz w:val="28"/>
          <w:szCs w:val="28"/>
        </w:rPr>
        <w:t>)</w:t>
      </w:r>
      <w:r w:rsidRPr="000227C8">
        <w:rPr>
          <w:rFonts w:ascii="標楷體" w:eastAsia="標楷體" w:cs="標楷體" w:hint="eastAsia"/>
          <w:sz w:val="28"/>
          <w:szCs w:val="28"/>
        </w:rPr>
        <w:t>履行契約需機關之行為始能完成，而機關不為其行為時，廠商得定相當期限催告機關為之。機關不於前述期限內為其行為者，廠商得通知機關終止或解除契約，</w:t>
      </w:r>
      <w:r w:rsidR="00C550EA" w:rsidRPr="000227C8">
        <w:rPr>
          <w:rFonts w:ascii="標楷體" w:eastAsia="標楷體" w:cs="標楷體" w:hint="eastAsia"/>
          <w:sz w:val="28"/>
          <w:szCs w:val="28"/>
        </w:rPr>
        <w:t>並得</w:t>
      </w:r>
      <w:r w:rsidRPr="000227C8">
        <w:rPr>
          <w:rFonts w:ascii="標楷體" w:eastAsia="標楷體" w:cs="標楷體" w:hint="eastAsia"/>
          <w:sz w:val="28"/>
          <w:szCs w:val="28"/>
        </w:rPr>
        <w:t>向機關請求賠償因契約終止或解除而生之損</w:t>
      </w:r>
      <w:r w:rsidRPr="000227C8">
        <w:rPr>
          <w:rFonts w:ascii="標楷體" w:eastAsia="標楷體" w:cs="標楷體" w:hint="eastAsia"/>
          <w:sz w:val="28"/>
          <w:szCs w:val="28"/>
        </w:rPr>
        <w:lastRenderedPageBreak/>
        <w:t>害。</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十三</w:t>
      </w:r>
      <w:r w:rsidRPr="000227C8">
        <w:rPr>
          <w:rFonts w:ascii="標楷體" w:eastAsia="標楷體" w:cs="標楷體"/>
          <w:sz w:val="28"/>
          <w:szCs w:val="28"/>
        </w:rPr>
        <w:t>)</w:t>
      </w:r>
      <w:r w:rsidRPr="000227C8">
        <w:rPr>
          <w:rFonts w:ascii="標楷體" w:eastAsia="標楷體" w:cs="標楷體" w:hint="eastAsia"/>
          <w:sz w:val="28"/>
          <w:szCs w:val="28"/>
        </w:rPr>
        <w:t>因契約規定不可抗力之事由，致全部工程暫停執行，暫停執行期間持續逾＿個月</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由機關於招標時合理訂定，如未填寫，則為</w:t>
      </w:r>
      <w:r w:rsidRPr="000227C8">
        <w:rPr>
          <w:rFonts w:ascii="標楷體" w:eastAsia="標楷體" w:cs="標楷體"/>
          <w:sz w:val="28"/>
          <w:szCs w:val="28"/>
        </w:rPr>
        <w:t>3</w:t>
      </w:r>
      <w:r w:rsidRPr="000227C8">
        <w:rPr>
          <w:rFonts w:ascii="標楷體" w:eastAsia="標楷體" w:cs="標楷體" w:hint="eastAsia"/>
          <w:sz w:val="28"/>
          <w:szCs w:val="28"/>
        </w:rPr>
        <w:t>個月</w:t>
      </w:r>
      <w:r w:rsidR="00EC4187" w:rsidRPr="000227C8">
        <w:rPr>
          <w:rFonts w:ascii="標楷體" w:eastAsia="標楷體" w:cs="標楷體" w:hint="eastAsia"/>
          <w:sz w:val="28"/>
          <w:szCs w:val="28"/>
        </w:rPr>
        <w:t>）</w:t>
      </w:r>
      <w:r w:rsidRPr="000227C8">
        <w:rPr>
          <w:rFonts w:ascii="標楷體" w:eastAsia="標楷體" w:cs="標楷體" w:hint="eastAsia"/>
          <w:sz w:val="28"/>
          <w:szCs w:val="28"/>
        </w:rPr>
        <w:t>或累計逾＿個月</w:t>
      </w:r>
      <w:r w:rsidR="00D370D5" w:rsidRPr="000227C8">
        <w:rPr>
          <w:rFonts w:ascii="標楷體" w:eastAsia="標楷體" w:cs="標楷體" w:hint="eastAsia"/>
          <w:sz w:val="28"/>
          <w:szCs w:val="28"/>
        </w:rPr>
        <w:t>（</w:t>
      </w:r>
      <w:r w:rsidRPr="000227C8">
        <w:rPr>
          <w:rFonts w:ascii="標楷體" w:eastAsia="標楷體" w:cs="標楷體" w:hint="eastAsia"/>
          <w:sz w:val="28"/>
          <w:szCs w:val="28"/>
        </w:rPr>
        <w:t>由機關於招標時合理訂定，如未填寫，則為</w:t>
      </w:r>
      <w:r w:rsidRPr="000227C8">
        <w:rPr>
          <w:rFonts w:ascii="標楷體" w:eastAsia="標楷體" w:cs="標楷體"/>
          <w:sz w:val="28"/>
          <w:szCs w:val="28"/>
        </w:rPr>
        <w:t>6</w:t>
      </w:r>
      <w:r w:rsidRPr="000227C8">
        <w:rPr>
          <w:rFonts w:ascii="標楷體" w:eastAsia="標楷體" w:cs="標楷體" w:hint="eastAsia"/>
          <w:sz w:val="28"/>
          <w:szCs w:val="28"/>
        </w:rPr>
        <w:t>個月</w:t>
      </w:r>
      <w:r w:rsidR="00EC4187" w:rsidRPr="000227C8">
        <w:rPr>
          <w:rFonts w:ascii="標楷體" w:eastAsia="標楷體" w:cs="標楷體" w:hint="eastAsia"/>
          <w:sz w:val="28"/>
          <w:szCs w:val="28"/>
        </w:rPr>
        <w:t>）</w:t>
      </w:r>
      <w:r w:rsidRPr="000227C8">
        <w:rPr>
          <w:rFonts w:ascii="標楷體" w:eastAsia="標楷體" w:cs="標楷體" w:hint="eastAsia"/>
          <w:sz w:val="28"/>
          <w:szCs w:val="28"/>
        </w:rPr>
        <w:t>者，契約之一方得通知他方終止或解除契約。</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十四</w:t>
      </w:r>
      <w:r w:rsidRPr="000227C8">
        <w:rPr>
          <w:rFonts w:ascii="標楷體" w:eastAsia="標楷體" w:cs="標楷體"/>
          <w:sz w:val="28"/>
          <w:szCs w:val="28"/>
        </w:rPr>
        <w:t>)</w:t>
      </w:r>
      <w:r w:rsidRPr="000227C8">
        <w:rPr>
          <w:rFonts w:ascii="標楷體" w:eastAsia="標楷體" w:cs="標楷體" w:hint="eastAsia"/>
          <w:sz w:val="28"/>
          <w:szCs w:val="28"/>
        </w:rPr>
        <w:t>廠商依契約規定通知機關終止或解除部分或全部契約後，應即將該部分工程停工，負責遣散工人，撤離機具設備，並將已獲得支付費用之所有物品移交機關使用；對於已施作完成之工作項目及數量，應會同監造單位</w:t>
      </w:r>
      <w:r w:rsidR="00EA5B50" w:rsidRPr="000227C8">
        <w:rPr>
          <w:rFonts w:ascii="標楷體" w:eastAsia="標楷體" w:cs="標楷體"/>
          <w:sz w:val="28"/>
          <w:szCs w:val="28"/>
        </w:rPr>
        <w:t>/</w:t>
      </w:r>
      <w:r w:rsidR="00EA5B50" w:rsidRPr="000227C8">
        <w:rPr>
          <w:rFonts w:ascii="標楷體" w:eastAsia="標楷體" w:cs="標楷體" w:hint="eastAsia"/>
          <w:sz w:val="28"/>
          <w:szCs w:val="28"/>
        </w:rPr>
        <w:t>工程司</w:t>
      </w:r>
      <w:r w:rsidRPr="000227C8">
        <w:rPr>
          <w:rFonts w:ascii="標楷體" w:eastAsia="標楷體" w:cs="標楷體" w:hint="eastAsia"/>
          <w:sz w:val="28"/>
          <w:szCs w:val="28"/>
        </w:rPr>
        <w:t>辦理結算，並拍照存證。廠商應依</w:t>
      </w:r>
      <w:r w:rsidR="00457CC3" w:rsidRPr="000227C8">
        <w:rPr>
          <w:rFonts w:ascii="標楷體" w:eastAsia="標楷體" w:cs="標楷體" w:hint="eastAsia"/>
          <w:sz w:val="28"/>
          <w:szCs w:val="28"/>
        </w:rPr>
        <w:t>監造單位</w:t>
      </w:r>
      <w:r w:rsidR="00457CC3" w:rsidRPr="000227C8">
        <w:rPr>
          <w:rFonts w:ascii="標楷體" w:eastAsia="標楷體" w:cs="標楷體"/>
          <w:sz w:val="28"/>
          <w:szCs w:val="28"/>
        </w:rPr>
        <w:t>/</w:t>
      </w:r>
      <w:r w:rsidRPr="000227C8">
        <w:rPr>
          <w:rFonts w:ascii="標楷體" w:eastAsia="標楷體" w:cs="標楷體" w:hint="eastAsia"/>
          <w:sz w:val="28"/>
          <w:szCs w:val="28"/>
        </w:rPr>
        <w:t>工程司之指示，負責實施維護人員、財產或工程安全之工作，至機關接管為止，其所須增加之必要費用，由機關負擔。機關應儘快依結算結果付款；如無第</w:t>
      </w:r>
      <w:r w:rsidRPr="000227C8">
        <w:rPr>
          <w:rFonts w:ascii="標楷體" w:eastAsia="標楷體" w:cs="標楷體"/>
          <w:sz w:val="28"/>
          <w:szCs w:val="28"/>
        </w:rPr>
        <w:t>14</w:t>
      </w:r>
      <w:r w:rsidRPr="000227C8">
        <w:rPr>
          <w:rFonts w:ascii="標楷體" w:eastAsia="標楷體" w:cs="標楷體" w:hint="eastAsia"/>
          <w:sz w:val="28"/>
          <w:szCs w:val="28"/>
        </w:rPr>
        <w:t>條第</w:t>
      </w:r>
      <w:r w:rsidRPr="000227C8">
        <w:rPr>
          <w:rFonts w:ascii="標楷體" w:eastAsia="標楷體" w:cs="標楷體"/>
          <w:sz w:val="28"/>
          <w:szCs w:val="28"/>
        </w:rPr>
        <w:t>3</w:t>
      </w:r>
      <w:r w:rsidRPr="000227C8">
        <w:rPr>
          <w:rFonts w:ascii="標楷體" w:eastAsia="標楷體" w:cs="標楷體" w:hint="eastAsia"/>
          <w:sz w:val="28"/>
          <w:szCs w:val="28"/>
        </w:rPr>
        <w:t>款情形，應發還保證金。</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十五</w:t>
      </w:r>
      <w:r w:rsidRPr="000227C8">
        <w:rPr>
          <w:rFonts w:ascii="標楷體" w:eastAsia="標楷體" w:cs="標楷體"/>
          <w:sz w:val="28"/>
          <w:szCs w:val="28"/>
        </w:rPr>
        <w:t>)</w:t>
      </w:r>
      <w:r w:rsidRPr="000227C8">
        <w:rPr>
          <w:rFonts w:ascii="標楷體" w:eastAsia="標楷體" w:cs="標楷體" w:hint="eastAsia"/>
          <w:sz w:val="28"/>
          <w:szCs w:val="28"/>
        </w:rPr>
        <w:t>本契約終止時，自終止之日起，雙方之權利義務即消滅。契約解除時，溯及契約生效日消滅。雙方並互負保密義務。</w:t>
      </w:r>
    </w:p>
    <w:p w:rsidR="00E518AE" w:rsidRPr="000227C8" w:rsidRDefault="00E518AE" w:rsidP="000227C8">
      <w:pPr>
        <w:spacing w:line="240" w:lineRule="atLeast"/>
        <w:ind w:left="692" w:hanging="692"/>
        <w:jc w:val="both"/>
        <w:rPr>
          <w:rFonts w:ascii="標楷體" w:eastAsia="標楷體"/>
          <w:b/>
          <w:bCs/>
          <w:sz w:val="28"/>
          <w:szCs w:val="28"/>
        </w:rPr>
      </w:pPr>
    </w:p>
    <w:p w:rsidR="00E518AE" w:rsidRPr="000227C8" w:rsidRDefault="00141D05" w:rsidP="000227C8">
      <w:pPr>
        <w:spacing w:before="60" w:after="60" w:line="240" w:lineRule="atLeast"/>
        <w:jc w:val="both"/>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23</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爭議處理</w:t>
      </w:r>
    </w:p>
    <w:p w:rsidR="00E518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機關與廠商因履約而生爭議者，應依法令及契約規定，考量公共利益及公平合理，本誠信和諧，盡力協調解決之。其未能達成協議者，得以下列方式處理之：</w:t>
      </w:r>
    </w:p>
    <w:p w:rsidR="008621B9" w:rsidRPr="000227C8" w:rsidRDefault="008621B9"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z w:val="28"/>
          <w:szCs w:val="28"/>
        </w:rPr>
        <w:t>提起民事訴訟</w:t>
      </w:r>
      <w:r w:rsidR="00435015" w:rsidRPr="00435015">
        <w:rPr>
          <w:rFonts w:ascii="標楷體" w:eastAsia="標楷體" w:cs="標楷體" w:hint="eastAsia"/>
          <w:sz w:val="28"/>
          <w:szCs w:val="28"/>
        </w:rPr>
        <w:t>，並以□機關；□本工程（由機關於招標時勾選；未勾選者，為機關）所在地之地方法院為第一審管轄法院</w:t>
      </w:r>
      <w:r w:rsidRPr="000227C8">
        <w:rPr>
          <w:rFonts w:ascii="標楷體" w:eastAsia="標楷體" w:cs="標楷體" w:hint="eastAsia"/>
          <w:sz w:val="28"/>
          <w:szCs w:val="28"/>
        </w:rPr>
        <w:t>。</w:t>
      </w:r>
    </w:p>
    <w:p w:rsidR="00E518AE" w:rsidRPr="00435015" w:rsidRDefault="008621B9" w:rsidP="000227C8">
      <w:pPr>
        <w:spacing w:line="240" w:lineRule="atLeast"/>
        <w:ind w:left="1135" w:hanging="284"/>
        <w:jc w:val="both"/>
        <w:rPr>
          <w:rFonts w:ascii="標楷體" w:eastAsia="標楷體" w:cs="標楷體"/>
          <w:sz w:val="28"/>
          <w:szCs w:val="28"/>
        </w:rPr>
      </w:pPr>
      <w:r w:rsidRPr="000227C8">
        <w:rPr>
          <w:rFonts w:ascii="標楷體" w:eastAsia="標楷體" w:cs="標楷體"/>
          <w:sz w:val="28"/>
          <w:szCs w:val="28"/>
        </w:rPr>
        <w:t>2</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依採購法第</w:t>
      </w:r>
      <w:r w:rsidR="00E518AE" w:rsidRPr="000227C8">
        <w:rPr>
          <w:rFonts w:ascii="標楷體" w:eastAsia="標楷體" w:cs="標楷體"/>
          <w:sz w:val="28"/>
          <w:szCs w:val="28"/>
        </w:rPr>
        <w:t>85</w:t>
      </w:r>
      <w:r w:rsidR="00E518AE" w:rsidRPr="000227C8">
        <w:rPr>
          <w:rFonts w:ascii="標楷體" w:eastAsia="標楷體" w:cs="標楷體" w:hint="eastAsia"/>
          <w:sz w:val="28"/>
          <w:szCs w:val="28"/>
        </w:rPr>
        <w:t>條之</w:t>
      </w:r>
      <w:r w:rsidR="00E518AE" w:rsidRPr="000227C8">
        <w:rPr>
          <w:rFonts w:ascii="標楷體" w:eastAsia="標楷體" w:cs="標楷體"/>
          <w:sz w:val="28"/>
          <w:szCs w:val="28"/>
        </w:rPr>
        <w:t>1</w:t>
      </w:r>
      <w:r w:rsidR="00E518AE" w:rsidRPr="000227C8">
        <w:rPr>
          <w:rFonts w:ascii="標楷體" w:eastAsia="標楷體" w:cs="標楷體" w:hint="eastAsia"/>
          <w:sz w:val="28"/>
          <w:szCs w:val="28"/>
        </w:rPr>
        <w:t>規定向採購申訴審議委員會申請調解。</w:t>
      </w:r>
      <w:r w:rsidR="00435015" w:rsidRPr="00435015">
        <w:rPr>
          <w:rFonts w:ascii="標楷體" w:eastAsia="標楷體" w:cs="標楷體" w:hint="eastAsia"/>
          <w:sz w:val="28"/>
          <w:szCs w:val="28"/>
        </w:rPr>
        <w:t>工程採購經採購申訴審議委員會提出調解建議或調解方案，因機關不同意致調解不成立者，廠商提付仲裁，機關不得拒絕。</w:t>
      </w:r>
    </w:p>
    <w:p w:rsidR="00E518AE" w:rsidRPr="000227C8" w:rsidRDefault="008621B9"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3</w:t>
      </w:r>
      <w:r w:rsidR="00E518AE" w:rsidRPr="000227C8">
        <w:rPr>
          <w:rFonts w:ascii="標楷體" w:eastAsia="標楷體" w:cs="標楷體"/>
          <w:sz w:val="28"/>
          <w:szCs w:val="28"/>
        </w:rPr>
        <w:t>.</w:t>
      </w:r>
      <w:r w:rsidR="00435015" w:rsidRPr="00435015">
        <w:rPr>
          <w:rFonts w:ascii="標楷體" w:eastAsia="標楷體" w:cs="標楷體" w:hint="eastAsia"/>
          <w:sz w:val="28"/>
          <w:szCs w:val="28"/>
        </w:rPr>
        <w:t>經契約雙方同意並訂立仲裁協議後，依本契約約定及仲裁法規定提付仲裁。</w:t>
      </w:r>
    </w:p>
    <w:p w:rsidR="00E518AE" w:rsidRPr="000227C8" w:rsidRDefault="00C04501"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4</w:t>
      </w:r>
      <w:r w:rsidR="00E518AE" w:rsidRPr="000227C8">
        <w:rPr>
          <w:rFonts w:ascii="標楷體" w:eastAsia="標楷體" w:cs="標楷體"/>
          <w:sz w:val="28"/>
          <w:szCs w:val="28"/>
        </w:rPr>
        <w:t>.</w:t>
      </w:r>
      <w:r w:rsidR="00E518AE" w:rsidRPr="000227C8">
        <w:rPr>
          <w:rFonts w:ascii="標楷體" w:eastAsia="標楷體" w:cs="標楷體" w:hint="eastAsia"/>
          <w:sz w:val="28"/>
          <w:szCs w:val="28"/>
        </w:rPr>
        <w:t>依其他法律申</w:t>
      </w:r>
      <w:r w:rsidR="00D370D5" w:rsidRPr="000227C8">
        <w:rPr>
          <w:rFonts w:ascii="標楷體" w:eastAsia="標楷體" w:cs="標楷體" w:hint="eastAsia"/>
          <w:sz w:val="28"/>
          <w:szCs w:val="28"/>
        </w:rPr>
        <w:t>（</w:t>
      </w:r>
      <w:r w:rsidR="00E518AE" w:rsidRPr="000227C8">
        <w:rPr>
          <w:rFonts w:ascii="標楷體" w:eastAsia="標楷體" w:cs="標楷體" w:hint="eastAsia"/>
          <w:sz w:val="28"/>
          <w:szCs w:val="28"/>
        </w:rPr>
        <w:t>聲</w:t>
      </w:r>
      <w:r w:rsidR="00EC4187" w:rsidRPr="000227C8">
        <w:rPr>
          <w:rFonts w:ascii="標楷體" w:eastAsia="標楷體" w:cs="標楷體" w:hint="eastAsia"/>
          <w:sz w:val="28"/>
          <w:szCs w:val="28"/>
        </w:rPr>
        <w:t>）</w:t>
      </w:r>
      <w:r w:rsidR="00E518AE" w:rsidRPr="000227C8">
        <w:rPr>
          <w:rFonts w:ascii="標楷體" w:eastAsia="標楷體" w:cs="標楷體" w:hint="eastAsia"/>
          <w:sz w:val="28"/>
          <w:szCs w:val="28"/>
        </w:rPr>
        <w:t>請調解。</w:t>
      </w:r>
    </w:p>
    <w:p w:rsidR="003173F7" w:rsidRPr="003173F7" w:rsidRDefault="00C04501" w:rsidP="003173F7">
      <w:pPr>
        <w:spacing w:line="240" w:lineRule="atLeast"/>
        <w:ind w:left="1135" w:hanging="284"/>
        <w:jc w:val="both"/>
        <w:rPr>
          <w:rFonts w:ascii="標楷體" w:eastAsia="標楷體" w:cs="標楷體"/>
          <w:sz w:val="28"/>
          <w:szCs w:val="28"/>
        </w:rPr>
      </w:pPr>
      <w:r w:rsidRPr="000227C8">
        <w:rPr>
          <w:rFonts w:ascii="標楷體" w:eastAsia="標楷體" w:cs="標楷體"/>
          <w:sz w:val="28"/>
          <w:szCs w:val="28"/>
        </w:rPr>
        <w:t>5</w:t>
      </w:r>
      <w:r w:rsidR="00E518AE" w:rsidRPr="000227C8">
        <w:rPr>
          <w:rFonts w:ascii="標楷體" w:eastAsia="標楷體" w:cs="標楷體"/>
          <w:sz w:val="28"/>
          <w:szCs w:val="28"/>
        </w:rPr>
        <w:t>.</w:t>
      </w:r>
      <w:r w:rsidR="003173F7" w:rsidRPr="003173F7">
        <w:rPr>
          <w:rFonts w:ascii="標楷體" w:eastAsia="標楷體" w:cs="標楷體" w:hint="eastAsia"/>
          <w:sz w:val="28"/>
          <w:szCs w:val="28"/>
        </w:rPr>
        <w:t>契約雙方合意成立爭議處理小組協調爭議。</w:t>
      </w:r>
    </w:p>
    <w:p w:rsidR="00E518AE" w:rsidRPr="000227C8" w:rsidRDefault="003173F7" w:rsidP="003173F7">
      <w:pPr>
        <w:spacing w:line="240" w:lineRule="atLeast"/>
        <w:ind w:left="1135" w:hanging="284"/>
        <w:jc w:val="both"/>
        <w:rPr>
          <w:rFonts w:ascii="標楷體" w:eastAsia="標楷體"/>
          <w:sz w:val="28"/>
          <w:szCs w:val="28"/>
        </w:rPr>
      </w:pPr>
      <w:r w:rsidRPr="003173F7">
        <w:rPr>
          <w:rFonts w:ascii="標楷體" w:eastAsia="標楷體" w:cs="標楷體"/>
          <w:sz w:val="28"/>
          <w:szCs w:val="28"/>
        </w:rPr>
        <w:t>6.</w:t>
      </w:r>
      <w:r w:rsidR="00E518AE" w:rsidRPr="000227C8">
        <w:rPr>
          <w:rFonts w:ascii="標楷體" w:eastAsia="標楷體" w:cs="標楷體" w:hint="eastAsia"/>
          <w:sz w:val="28"/>
          <w:szCs w:val="28"/>
        </w:rPr>
        <w:t>依契約或雙方合意之其他方式處理。</w:t>
      </w:r>
    </w:p>
    <w:p w:rsidR="00435015" w:rsidRPr="00435015" w:rsidRDefault="00435015" w:rsidP="00435015">
      <w:pPr>
        <w:spacing w:line="240" w:lineRule="atLeast"/>
        <w:ind w:left="840" w:hanging="556"/>
        <w:jc w:val="both"/>
        <w:rPr>
          <w:rFonts w:ascii="標楷體" w:eastAsia="標楷體" w:cs="標楷體"/>
          <w:sz w:val="28"/>
          <w:szCs w:val="28"/>
        </w:rPr>
      </w:pPr>
      <w:r w:rsidRPr="00435015">
        <w:rPr>
          <w:rFonts w:ascii="標楷體" w:eastAsia="標楷體" w:cs="標楷體" w:hint="eastAsia"/>
          <w:sz w:val="28"/>
          <w:szCs w:val="28"/>
        </w:rPr>
        <w:t>(二)依前款第2目後段或第3目提付仲裁者，約定如下：</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1.由契約雙方協議擇定仲裁機構。如未能獲致協議，屬前款第2目後段情形者，由廠商指定仲裁機構；屬前款第3目情形者，由機關指定仲裁機構。上開仲裁機構，除契約雙方另有協議外，應為合法設立之國內仲裁機構。</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2.仲裁人之選定：</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(1)當事人雙方應於一方收受他方提付仲裁之通知之次日起14日內，各自從指定之仲裁機構之仲裁人名冊或其他具有仲裁人資格者，分別提出10位以上(含本數)之名單，交予對方。</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(2)當事人之一方應於收受他方提出名單之次日起14日內，自該名單</w:t>
      </w:r>
      <w:r w:rsidRPr="00435015">
        <w:rPr>
          <w:rFonts w:ascii="標楷體" w:eastAsia="標楷體" w:cs="標楷體" w:hint="eastAsia"/>
          <w:sz w:val="28"/>
          <w:szCs w:val="28"/>
        </w:rPr>
        <w:lastRenderedPageBreak/>
        <w:t>內選出1位仲裁人，作為他方選定之仲裁人。</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(3)當事人之一方未依(1)提出名單者，他方得從指定之仲裁機構之仲裁人名冊或其他具有仲裁人資格者，逕行代為選定1位仲裁人。</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(4)當事人之一方未依(2)自名單內選出仲裁人，作為他方選定之仲裁人者，他方得聲請□法院；□指定之仲裁機構（由機關於招標時勾選；未勾選者，為指定之仲裁機構）代為自該名單內選定1位仲裁人。</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3.主任仲裁人之選定：</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(1)二位仲裁人經選定之次日起30日內，由□雙方共推；□雙方選定之仲裁人共推（由機關於招標時勾選）第三仲裁人為主任仲裁人。</w:t>
      </w:r>
    </w:p>
    <w:p w:rsidR="00435015" w:rsidRPr="00435015" w:rsidRDefault="00435015" w:rsidP="00435015">
      <w:pPr>
        <w:spacing w:line="240" w:lineRule="atLeast"/>
        <w:ind w:left="1560" w:hanging="426"/>
        <w:jc w:val="both"/>
        <w:rPr>
          <w:rFonts w:ascii="標楷體" w:eastAsia="標楷體" w:cs="標楷體"/>
          <w:sz w:val="28"/>
          <w:szCs w:val="28"/>
        </w:rPr>
      </w:pPr>
      <w:r w:rsidRPr="00435015">
        <w:rPr>
          <w:rFonts w:ascii="標楷體" w:eastAsia="標楷體" w:cs="標楷體" w:hint="eastAsia"/>
          <w:sz w:val="28"/>
          <w:szCs w:val="28"/>
        </w:rPr>
        <w:t>(2)未能依(1)共推主任仲裁人者，當事人得聲請□法院；□指定之仲裁機構（由機關於招標時勾選；未勾選者，為指定之仲裁機構）為之選定。</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4.以□機關所在地；□本工程所在地；□其他：＿＿為仲裁地（由機關於招標時載明；未載明者，為機關所在地）。</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5.除契約雙方另有協議外，仲裁程序應公開之，仲裁判斷書雙方均得公開，並同意仲裁機構公開於其網站。</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6.仲裁程序應使用□國語及中文正體字；□其他語文：＿＿＿。(由機關於招標時載明；未載明者，為國語及中文正體字)</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7.機關□同意；□不同意（由機關於招標時勾選；未勾選者，為不同意）仲裁庭適用衡平原則為判斷。</w:t>
      </w:r>
    </w:p>
    <w:p w:rsidR="00435015" w:rsidRPr="00435015" w:rsidRDefault="00435015" w:rsidP="00435015">
      <w:pPr>
        <w:spacing w:line="240" w:lineRule="atLeast"/>
        <w:ind w:left="1135" w:hanging="284"/>
        <w:jc w:val="both"/>
        <w:rPr>
          <w:rFonts w:ascii="標楷體" w:eastAsia="標楷體" w:cs="標楷體"/>
          <w:sz w:val="28"/>
          <w:szCs w:val="28"/>
        </w:rPr>
      </w:pPr>
      <w:r w:rsidRPr="00435015">
        <w:rPr>
          <w:rFonts w:ascii="標楷體" w:eastAsia="標楷體" w:cs="標楷體" w:hint="eastAsia"/>
          <w:sz w:val="28"/>
          <w:szCs w:val="28"/>
        </w:rPr>
        <w:t>8.仲裁判斷書應記載事實及理由。</w:t>
      </w:r>
    </w:p>
    <w:p w:rsidR="003173F7" w:rsidRPr="003173F7" w:rsidRDefault="00435015" w:rsidP="003173F7">
      <w:pPr>
        <w:spacing w:line="240" w:lineRule="atLeast"/>
        <w:ind w:left="840" w:hanging="556"/>
        <w:jc w:val="both"/>
        <w:rPr>
          <w:rFonts w:ascii="標楷體" w:eastAsia="標楷體" w:cs="標楷體"/>
          <w:sz w:val="28"/>
          <w:szCs w:val="28"/>
        </w:rPr>
      </w:pPr>
      <w:r w:rsidRPr="000227C8">
        <w:rPr>
          <w:rFonts w:ascii="標楷體" w:eastAsia="標楷體" w:cs="標楷體"/>
          <w:sz w:val="28"/>
          <w:szCs w:val="28"/>
        </w:rPr>
        <w:t>(</w:t>
      </w:r>
      <w:r>
        <w:rPr>
          <w:rFonts w:ascii="標楷體" w:eastAsia="標楷體" w:cs="標楷體" w:hint="eastAsia"/>
          <w:sz w:val="28"/>
          <w:szCs w:val="28"/>
        </w:rPr>
        <w:t>三</w:t>
      </w:r>
      <w:r w:rsidR="003173F7" w:rsidRPr="003173F7">
        <w:rPr>
          <w:rFonts w:ascii="標楷體" w:eastAsia="標楷體" w:cs="標楷體" w:hint="eastAsia"/>
          <w:sz w:val="28"/>
          <w:szCs w:val="28"/>
        </w:rPr>
        <w:t>)依第1款第5目成立爭議處理小組者，約定如下：</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1.爭議處理小組於爭議發生時成立，得為常設性，或於爭議作成決議後解散。</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2.爭議處理小組委員之選定：</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(1)當事人雙方應於協議成立爭議處理小組之次日起10日內，各自提出5位以上(含本數)之名單，交予對方。</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(2)當事人之一方應於收受他方提出名單之次日起10日內，自該名單內選出1位作為委員。</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(3)當事人之一方未依(1)提出名單者，為無法合意成立爭議處理小組。</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(4)當事人之一方未能依(2)自名單內選出委員，且他方不願變更名單者，為無法合意成立爭議處理小組。</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3.爭議處理小組召集委員之選定：</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(1)二位委員經選定之次日起10日內，由雙方或雙方選定之委員自前目(1)名單中共推1人作為召集委員。</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(2)未能依(1)共推召集委員者，為無法合意成立爭議處理小組。</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4.當事人之一方得就爭議事項，以書面通知爭議處理小組召集委員，請</w:t>
      </w:r>
      <w:r w:rsidRPr="003173F7">
        <w:rPr>
          <w:rFonts w:ascii="標楷體" w:eastAsia="標楷體" w:cs="標楷體" w:hint="eastAsia"/>
          <w:sz w:val="28"/>
          <w:szCs w:val="28"/>
        </w:rPr>
        <w:lastRenderedPageBreak/>
        <w:t>求小組協調及作成決議，並將繕本送達他方。該書面通知應包括爭議標的、爭議事實及參考資料、建議解決方案。他方應於收受通知之次日起14日內提出書面回應及建議解決方案，並將繕本送達他方。</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5.爭議處理小組會議：</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(1)召集委員應於收受協調請求之次日起30日內召開會議，並擔任主席。委員應親自出席會議，獨立、公正處理爭議，並保守秘密。</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(2)會議應通知當事人到場陳述意見，並得視需要邀請專家、學者或其他必要人員列席，會議之過程應作成書面紀錄。</w:t>
      </w:r>
    </w:p>
    <w:p w:rsidR="003173F7" w:rsidRPr="003173F7" w:rsidRDefault="003173F7" w:rsidP="003173F7">
      <w:pPr>
        <w:spacing w:line="240" w:lineRule="atLeast"/>
        <w:ind w:left="1560" w:hanging="426"/>
        <w:jc w:val="both"/>
        <w:rPr>
          <w:rFonts w:ascii="標楷體" w:eastAsia="標楷體" w:cs="標楷體"/>
          <w:sz w:val="28"/>
          <w:szCs w:val="28"/>
        </w:rPr>
      </w:pPr>
      <w:r w:rsidRPr="003173F7">
        <w:rPr>
          <w:rFonts w:ascii="標楷體" w:eastAsia="標楷體" w:cs="標楷體" w:hint="eastAsia"/>
          <w:sz w:val="28"/>
          <w:szCs w:val="28"/>
        </w:rPr>
        <w:t>(3)小組應於收受協調請求之次日起90日內作成合理之決議，並以書面通知雙方。</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6.爭議處理小組委員應迴避之事由，參照採購申訴審議委員會組織準則第13條規定。委員因迴避或其他事由出缺者，依第2目、第3目辦理。</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7.爭議處理小組就爭議所為之決議，除任一方於收受決議後14日內以書面向召集委員及他方表示異議外，視為協調成立，有契約之拘束力。惟涉及改變契約內容者，雙方應先辦理契約變更。如有爭議，得再循爭議處理程序辦理。</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8.爭議事項經一方請求協調，爭議處理小組未能依第5目或當事人協議之期限召開會議或作成決議，或任一方於收受決議後14日內以書面表示異議者，協調不成立，雙方得依第1款所定其他方式辦理。</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9.爭議處理小組運作所需經費，由契約雙方平均負擔。</w:t>
      </w:r>
    </w:p>
    <w:p w:rsidR="003173F7" w:rsidRPr="003173F7" w:rsidRDefault="003173F7" w:rsidP="003173F7">
      <w:pPr>
        <w:spacing w:line="240" w:lineRule="atLeast"/>
        <w:ind w:left="1135" w:hanging="284"/>
        <w:jc w:val="both"/>
        <w:rPr>
          <w:rFonts w:ascii="標楷體" w:eastAsia="標楷體" w:cs="標楷體"/>
          <w:sz w:val="28"/>
          <w:szCs w:val="28"/>
        </w:rPr>
      </w:pPr>
      <w:r w:rsidRPr="003173F7">
        <w:rPr>
          <w:rFonts w:ascii="標楷體" w:eastAsia="標楷體" w:cs="標楷體" w:hint="eastAsia"/>
          <w:sz w:val="28"/>
          <w:szCs w:val="28"/>
        </w:rPr>
        <w:t>10.本款所定期限及其他必要事項，得由雙方另行協議。</w:t>
      </w:r>
    </w:p>
    <w:p w:rsidR="00435015" w:rsidRPr="000227C8" w:rsidRDefault="003173F7" w:rsidP="003173F7">
      <w:pPr>
        <w:spacing w:line="240" w:lineRule="atLeast"/>
        <w:ind w:left="840" w:hanging="556"/>
        <w:jc w:val="both"/>
        <w:rPr>
          <w:rFonts w:ascii="標楷體" w:eastAsia="標楷體"/>
          <w:sz w:val="28"/>
          <w:szCs w:val="28"/>
        </w:rPr>
      </w:pPr>
      <w:r w:rsidRPr="003173F7">
        <w:rPr>
          <w:rFonts w:ascii="標楷體" w:eastAsia="標楷體" w:cs="標楷體" w:hint="eastAsia"/>
          <w:sz w:val="28"/>
          <w:szCs w:val="28"/>
        </w:rPr>
        <w:t>(四)</w:t>
      </w:r>
      <w:r w:rsidR="00435015" w:rsidRPr="000227C8">
        <w:rPr>
          <w:rFonts w:ascii="標楷體" w:eastAsia="標楷體" w:cs="標楷體" w:hint="eastAsia"/>
          <w:sz w:val="28"/>
          <w:szCs w:val="28"/>
        </w:rPr>
        <w:t>依採購法規定受理調解或申訴之機關名稱：＿＿＿＿＿＿＿＿＿＿＿；地址：＿＿＿＿＿＿＿＿＿＿＿＿＿＿＿＿＿＿＿＿＿＿＿＿＿＿＿；電話：＿＿＿＿＿＿＿＿。</w:t>
      </w:r>
    </w:p>
    <w:p w:rsidR="00E518AE" w:rsidRPr="000227C8" w:rsidRDefault="00E518AE" w:rsidP="00435015">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003173F7">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履約爭議發生後，履約事項之處理原則如下：</w:t>
      </w:r>
    </w:p>
    <w:p w:rsidR="00E518AE" w:rsidRPr="000227C8" w:rsidRDefault="00E518AE" w:rsidP="000227C8">
      <w:pPr>
        <w:spacing w:line="240" w:lineRule="atLeast"/>
        <w:ind w:left="1135" w:hanging="284"/>
        <w:jc w:val="both"/>
        <w:rPr>
          <w:rFonts w:ascii="標楷體" w:eastAsia="標楷體"/>
          <w:sz w:val="28"/>
          <w:szCs w:val="28"/>
        </w:rPr>
      </w:pPr>
      <w:r w:rsidRPr="000227C8">
        <w:rPr>
          <w:rFonts w:ascii="標楷體" w:eastAsia="標楷體" w:cs="標楷體"/>
          <w:sz w:val="28"/>
          <w:szCs w:val="28"/>
        </w:rPr>
        <w:t>1.</w:t>
      </w:r>
      <w:r w:rsidRPr="000227C8">
        <w:rPr>
          <w:rFonts w:ascii="標楷體" w:eastAsia="標楷體" w:cs="標楷體" w:hint="eastAsia"/>
          <w:spacing w:val="-4"/>
          <w:sz w:val="28"/>
          <w:szCs w:val="28"/>
        </w:rPr>
        <w:t>與爭議無關或不受影響之部分應繼續履約。但經機關同意無須履約者不在此限。</w:t>
      </w:r>
    </w:p>
    <w:p w:rsidR="00E518AE" w:rsidRPr="000227C8" w:rsidRDefault="00E518AE" w:rsidP="000227C8">
      <w:pPr>
        <w:pStyle w:val="3"/>
        <w:spacing w:before="0" w:line="240" w:lineRule="atLeast"/>
        <w:ind w:left="1135"/>
        <w:textDirection w:val="lrTb"/>
        <w:rPr>
          <w:rFonts w:ascii="標楷體" w:eastAsia="標楷體" w:cs="Times New Roman"/>
        </w:rPr>
      </w:pPr>
      <w:r w:rsidRPr="000227C8">
        <w:rPr>
          <w:rFonts w:ascii="標楷體" w:eastAsia="標楷體" w:cs="標楷體"/>
        </w:rPr>
        <w:t>2.</w:t>
      </w:r>
      <w:r w:rsidRPr="000227C8">
        <w:rPr>
          <w:rFonts w:ascii="標楷體" w:eastAsia="標楷體" w:cs="標楷體" w:hint="eastAsia"/>
        </w:rPr>
        <w:t>廠商因爭議而暫停履約，其經爭議處理結果被認定無理由者，不得就暫停履約之部分要求延長履約期限或免除契約責任。</w:t>
      </w:r>
    </w:p>
    <w:p w:rsidR="00E518AE" w:rsidRDefault="00E518AE" w:rsidP="000227C8">
      <w:pPr>
        <w:spacing w:line="240" w:lineRule="atLeast"/>
        <w:ind w:left="840" w:hanging="556"/>
        <w:jc w:val="both"/>
        <w:rPr>
          <w:rFonts w:ascii="標楷體" w:eastAsia="標楷體" w:cs="標楷體"/>
          <w:sz w:val="28"/>
          <w:szCs w:val="28"/>
        </w:rPr>
      </w:pPr>
      <w:r w:rsidRPr="000227C8">
        <w:rPr>
          <w:rFonts w:ascii="標楷體" w:eastAsia="標楷體" w:cs="標楷體"/>
          <w:sz w:val="28"/>
          <w:szCs w:val="28"/>
        </w:rPr>
        <w:t>(</w:t>
      </w:r>
      <w:r w:rsidR="003173F7">
        <w:rPr>
          <w:rFonts w:ascii="標楷體" w:eastAsia="標楷體" w:cs="標楷體" w:hint="eastAsia"/>
          <w:sz w:val="28"/>
          <w:szCs w:val="28"/>
        </w:rPr>
        <w:t>六</w:t>
      </w:r>
      <w:r w:rsidRPr="000227C8">
        <w:rPr>
          <w:rFonts w:ascii="標楷體" w:eastAsia="標楷體" w:cs="標楷體"/>
          <w:sz w:val="28"/>
          <w:szCs w:val="28"/>
        </w:rPr>
        <w:t>)</w:t>
      </w:r>
      <w:r w:rsidRPr="000227C8">
        <w:rPr>
          <w:rFonts w:ascii="標楷體" w:eastAsia="標楷體" w:cs="標楷體" w:hint="eastAsia"/>
          <w:sz w:val="28"/>
          <w:szCs w:val="28"/>
        </w:rPr>
        <w:t>本契約以中華民國法律為準據法。</w:t>
      </w:r>
    </w:p>
    <w:p w:rsidR="003173F7" w:rsidRPr="000227C8" w:rsidRDefault="003173F7" w:rsidP="000227C8">
      <w:pPr>
        <w:spacing w:line="240" w:lineRule="atLeast"/>
        <w:ind w:left="840" w:hanging="556"/>
        <w:jc w:val="both"/>
        <w:rPr>
          <w:rFonts w:ascii="標楷體" w:eastAsia="標楷體"/>
          <w:sz w:val="28"/>
          <w:szCs w:val="28"/>
        </w:rPr>
      </w:pPr>
      <w:r w:rsidRPr="003173F7">
        <w:rPr>
          <w:rFonts w:ascii="標楷體" w:eastAsia="標楷體" w:hint="eastAsia"/>
          <w:sz w:val="28"/>
          <w:szCs w:val="28"/>
        </w:rPr>
        <w:t>(七)廠商與本國分包廠商間之爭議，除經本國分包廠商同意外，應約定以中華民國法律為準據法，並以設立於中華民國境內之民事法院、仲裁機構或爭議處理機構解決爭議。廠商並應要求分包廠商與再分包之本國廠商之契約訂立前開約定。</w:t>
      </w:r>
    </w:p>
    <w:p w:rsidR="00E518AE" w:rsidRPr="000227C8" w:rsidRDefault="00E518AE" w:rsidP="000227C8">
      <w:pPr>
        <w:spacing w:line="240" w:lineRule="atLeast"/>
        <w:ind w:left="692" w:hanging="692"/>
        <w:jc w:val="both"/>
        <w:textDirection w:val="lrTbV"/>
        <w:rPr>
          <w:rFonts w:ascii="標楷體" w:eastAsia="標楷體"/>
          <w:b/>
          <w:bCs/>
          <w:sz w:val="28"/>
          <w:szCs w:val="28"/>
        </w:rPr>
      </w:pPr>
    </w:p>
    <w:p w:rsidR="00E518AE" w:rsidRPr="000227C8" w:rsidRDefault="00141D05" w:rsidP="000227C8">
      <w:pPr>
        <w:spacing w:before="60" w:after="60" w:line="240" w:lineRule="atLeast"/>
        <w:jc w:val="both"/>
        <w:textDirection w:val="lrTbV"/>
        <w:rPr>
          <w:rFonts w:ascii="標楷體" w:eastAsia="標楷體"/>
          <w:b/>
          <w:bCs/>
          <w:sz w:val="28"/>
          <w:szCs w:val="28"/>
        </w:rPr>
      </w:pPr>
      <w:r w:rsidRPr="000227C8">
        <w:rPr>
          <w:rFonts w:ascii="標楷體" w:eastAsia="標楷體" w:cs="標楷體" w:hint="eastAsia"/>
          <w:b/>
          <w:bCs/>
          <w:sz w:val="28"/>
          <w:szCs w:val="28"/>
        </w:rPr>
        <w:t>第</w:t>
      </w:r>
      <w:r w:rsidRPr="000227C8">
        <w:rPr>
          <w:rFonts w:ascii="標楷體" w:eastAsia="標楷體" w:cs="標楷體"/>
          <w:b/>
          <w:bCs/>
          <w:sz w:val="28"/>
          <w:szCs w:val="28"/>
        </w:rPr>
        <w:t>24</w:t>
      </w:r>
      <w:r w:rsidRPr="000227C8">
        <w:rPr>
          <w:rFonts w:ascii="標楷體" w:eastAsia="標楷體" w:cs="標楷體" w:hint="eastAsia"/>
          <w:b/>
          <w:bCs/>
          <w:sz w:val="28"/>
          <w:szCs w:val="28"/>
        </w:rPr>
        <w:t>條</w:t>
      </w:r>
      <w:r w:rsidR="00E518AE" w:rsidRPr="000227C8">
        <w:rPr>
          <w:rFonts w:ascii="標楷體" w:eastAsia="標楷體" w:cs="標楷體" w:hint="eastAsia"/>
          <w:b/>
          <w:bCs/>
          <w:sz w:val="28"/>
          <w:szCs w:val="28"/>
        </w:rPr>
        <w:t xml:space="preserve">　其他</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一</w:t>
      </w:r>
      <w:r w:rsidRPr="000227C8">
        <w:rPr>
          <w:rFonts w:ascii="標楷體" w:eastAsia="標楷體" w:cs="標楷體"/>
          <w:sz w:val="28"/>
          <w:szCs w:val="28"/>
        </w:rPr>
        <w:t>)</w:t>
      </w:r>
      <w:r w:rsidRPr="000227C8">
        <w:rPr>
          <w:rFonts w:ascii="標楷體" w:eastAsia="標楷體" w:cs="標楷體" w:hint="eastAsia"/>
          <w:sz w:val="28"/>
          <w:szCs w:val="28"/>
        </w:rPr>
        <w:t>廠</w:t>
      </w:r>
      <w:r w:rsidR="003173F7" w:rsidRPr="003173F7">
        <w:rPr>
          <w:rFonts w:ascii="標楷體" w:eastAsia="標楷體" w:cs="標楷體" w:hint="eastAsia"/>
          <w:sz w:val="28"/>
          <w:szCs w:val="28"/>
        </w:rPr>
        <w:t>商對於履約所僱用之人員，不得有歧視性別、原住民、身心障礙或弱勢團體人士之情事</w:t>
      </w:r>
      <w:r w:rsidRPr="000227C8">
        <w:rPr>
          <w:rFonts w:ascii="標楷體" w:eastAsia="標楷體" w:cs="標楷體" w:hint="eastAsia"/>
          <w:sz w:val="28"/>
          <w:szCs w:val="28"/>
        </w:rPr>
        <w:t>。</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lastRenderedPageBreak/>
        <w:t>(</w:t>
      </w:r>
      <w:r w:rsidRPr="000227C8">
        <w:rPr>
          <w:rFonts w:ascii="標楷體" w:eastAsia="標楷體" w:cs="標楷體" w:hint="eastAsia"/>
          <w:sz w:val="28"/>
          <w:szCs w:val="28"/>
        </w:rPr>
        <w:t>二</w:t>
      </w:r>
      <w:r w:rsidRPr="000227C8">
        <w:rPr>
          <w:rFonts w:ascii="標楷體" w:eastAsia="標楷體" w:cs="標楷體"/>
          <w:sz w:val="28"/>
          <w:szCs w:val="28"/>
        </w:rPr>
        <w:t>)</w:t>
      </w:r>
      <w:r w:rsidRPr="000227C8">
        <w:rPr>
          <w:rFonts w:ascii="標楷體" w:eastAsia="標楷體" w:cs="標楷體" w:hint="eastAsia"/>
          <w:sz w:val="28"/>
          <w:szCs w:val="28"/>
        </w:rPr>
        <w:t>廠商履約時不得僱用機關之人員或受機關委託辦理契約事項之機構之人員。</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三</w:t>
      </w:r>
      <w:r w:rsidRPr="000227C8">
        <w:rPr>
          <w:rFonts w:ascii="標楷體" w:eastAsia="標楷體" w:cs="標楷體"/>
          <w:sz w:val="28"/>
          <w:szCs w:val="28"/>
        </w:rPr>
        <w:t>)</w:t>
      </w:r>
      <w:r w:rsidRPr="000227C8">
        <w:rPr>
          <w:rFonts w:ascii="標楷體" w:eastAsia="標楷體" w:cs="標楷體" w:hint="eastAsia"/>
          <w:sz w:val="28"/>
          <w:szCs w:val="28"/>
        </w:rPr>
        <w:t>廠商授權之代表應通曉中文或機關同意之其他語文。未通曉者，廠商應備翻譯人員。</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四</w:t>
      </w:r>
      <w:r w:rsidRPr="000227C8">
        <w:rPr>
          <w:rFonts w:ascii="標楷體" w:eastAsia="標楷體" w:cs="標楷體"/>
          <w:sz w:val="28"/>
          <w:szCs w:val="28"/>
        </w:rPr>
        <w:t>)</w:t>
      </w:r>
      <w:r w:rsidRPr="000227C8">
        <w:rPr>
          <w:rFonts w:ascii="標楷體" w:eastAsia="標楷體" w:cs="標楷體" w:hint="eastAsia"/>
          <w:sz w:val="28"/>
          <w:szCs w:val="28"/>
        </w:rPr>
        <w:t>機關與廠商間之履約事項，其涉及國際運輸或信用狀等事項，契約未予載明者，依國際貿易慣例。</w:t>
      </w:r>
    </w:p>
    <w:p w:rsidR="00E518AE" w:rsidRPr="000227C8" w:rsidRDefault="00E518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五</w:t>
      </w:r>
      <w:r w:rsidRPr="000227C8">
        <w:rPr>
          <w:rFonts w:ascii="標楷體" w:eastAsia="標楷體" w:cs="標楷體"/>
          <w:sz w:val="28"/>
          <w:szCs w:val="28"/>
        </w:rPr>
        <w:t>)</w:t>
      </w:r>
      <w:r w:rsidRPr="000227C8">
        <w:rPr>
          <w:rFonts w:ascii="標楷體" w:eastAsia="標楷體" w:cs="標楷體" w:hint="eastAsia"/>
          <w:sz w:val="28"/>
          <w:szCs w:val="28"/>
        </w:rPr>
        <w:t>機關及廠商於履約期間應分別指定授權代表，為履約期間雙方協調與契約有關事項之代表人。</w:t>
      </w:r>
    </w:p>
    <w:p w:rsidR="00EB5CAE" w:rsidRPr="000227C8" w:rsidRDefault="00E518AE" w:rsidP="000227C8">
      <w:pPr>
        <w:spacing w:line="240" w:lineRule="atLeast"/>
        <w:ind w:left="840" w:hanging="556"/>
        <w:jc w:val="both"/>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六</w:t>
      </w:r>
      <w:r w:rsidRPr="000227C8">
        <w:rPr>
          <w:rFonts w:ascii="標楷體" w:eastAsia="標楷體" w:cs="標楷體"/>
          <w:sz w:val="28"/>
          <w:szCs w:val="28"/>
        </w:rPr>
        <w:t>)</w:t>
      </w:r>
      <w:r w:rsidR="00D048E6" w:rsidRPr="000227C8">
        <w:rPr>
          <w:rFonts w:ascii="標楷體" w:eastAsia="標楷體" w:cs="標楷體" w:hint="eastAsia"/>
          <w:sz w:val="28"/>
          <w:szCs w:val="28"/>
        </w:rPr>
        <w:t>機</w:t>
      </w:r>
      <w:r w:rsidR="00D875E1" w:rsidRPr="00D875E1">
        <w:rPr>
          <w:rFonts w:ascii="標楷體" w:eastAsia="標楷體" w:cs="標楷體" w:hint="eastAsia"/>
          <w:sz w:val="28"/>
          <w:szCs w:val="28"/>
        </w:rPr>
        <w:t>關、廠商、監造單位及專案管理單位之權責分工，除契約另有約定外，依招標當時工程會所訂「統包模式之工程進度及品質管理參考手冊」辦理</w:t>
      </w:r>
      <w:r w:rsidR="00EB5CAE" w:rsidRPr="000227C8">
        <w:rPr>
          <w:rFonts w:ascii="標楷體" w:eastAsia="標楷體" w:cs="標楷體" w:hint="eastAsia"/>
          <w:sz w:val="28"/>
          <w:szCs w:val="28"/>
        </w:rPr>
        <w:t>。</w:t>
      </w:r>
    </w:p>
    <w:p w:rsidR="007C7EE7" w:rsidRPr="000227C8" w:rsidRDefault="00EB5CAE" w:rsidP="000227C8">
      <w:pPr>
        <w:spacing w:line="240" w:lineRule="atLeast"/>
        <w:ind w:left="840" w:hanging="556"/>
        <w:jc w:val="both"/>
        <w:textDirection w:val="lrTbV"/>
        <w:rPr>
          <w:rFonts w:ascii="標楷體" w:eastAsia="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七</w:t>
      </w:r>
      <w:r w:rsidRPr="000227C8">
        <w:rPr>
          <w:rFonts w:ascii="標楷體" w:eastAsia="標楷體" w:cs="標楷體"/>
          <w:sz w:val="28"/>
          <w:szCs w:val="28"/>
        </w:rPr>
        <w:t>)</w:t>
      </w:r>
      <w:r w:rsidR="007C7EE7" w:rsidRPr="000227C8">
        <w:rPr>
          <w:rFonts w:ascii="標楷體" w:eastAsia="標楷體" w:cs="標楷體" w:hint="eastAsia"/>
          <w:sz w:val="28"/>
          <w:szCs w:val="28"/>
        </w:rPr>
        <w:t>機關如須辦理本工程之公共藝術設置，廠商應</w:t>
      </w:r>
      <w:r w:rsidR="00C04501" w:rsidRPr="000227C8">
        <w:rPr>
          <w:rFonts w:ascii="標楷體" w:eastAsia="標楷體" w:cs="標楷體" w:hint="eastAsia"/>
          <w:sz w:val="28"/>
          <w:szCs w:val="28"/>
        </w:rPr>
        <w:t>就</w:t>
      </w:r>
      <w:r w:rsidR="007C7EE7" w:rsidRPr="000227C8">
        <w:rPr>
          <w:rFonts w:ascii="標楷體" w:eastAsia="標楷體" w:cs="標楷體" w:hint="eastAsia"/>
          <w:sz w:val="28"/>
          <w:szCs w:val="28"/>
        </w:rPr>
        <w:t>公共藝術設置相關事宜</w:t>
      </w:r>
      <w:r w:rsidR="00C04501" w:rsidRPr="000227C8">
        <w:rPr>
          <w:rFonts w:ascii="標楷體" w:eastAsia="標楷體" w:cs="標楷體" w:hint="eastAsia"/>
          <w:sz w:val="28"/>
          <w:szCs w:val="28"/>
        </w:rPr>
        <w:t>提供協助</w:t>
      </w:r>
      <w:r w:rsidR="007C7EE7" w:rsidRPr="000227C8">
        <w:rPr>
          <w:rFonts w:ascii="標楷體" w:eastAsia="標楷體" w:cs="標楷體" w:hint="eastAsia"/>
          <w:sz w:val="28"/>
          <w:szCs w:val="28"/>
        </w:rPr>
        <w:t>。</w:t>
      </w:r>
    </w:p>
    <w:p w:rsidR="00D875E1" w:rsidRPr="00D875E1" w:rsidRDefault="007C7EE7" w:rsidP="00D875E1">
      <w:pPr>
        <w:spacing w:line="240" w:lineRule="atLeast"/>
        <w:ind w:left="840" w:hanging="556"/>
        <w:jc w:val="both"/>
        <w:textDirection w:val="lrTbV"/>
        <w:rPr>
          <w:rFonts w:ascii="標楷體" w:eastAsia="標楷體" w:cs="標楷體"/>
          <w:sz w:val="28"/>
          <w:szCs w:val="28"/>
        </w:rPr>
      </w:pPr>
      <w:r w:rsidRPr="000227C8">
        <w:rPr>
          <w:rFonts w:ascii="標楷體" w:eastAsia="標楷體" w:cs="標楷體"/>
          <w:sz w:val="28"/>
          <w:szCs w:val="28"/>
        </w:rPr>
        <w:t>(</w:t>
      </w:r>
      <w:r w:rsidRPr="000227C8">
        <w:rPr>
          <w:rFonts w:ascii="標楷體" w:eastAsia="標楷體" w:cs="標楷體" w:hint="eastAsia"/>
          <w:sz w:val="28"/>
          <w:szCs w:val="28"/>
        </w:rPr>
        <w:t>八</w:t>
      </w:r>
      <w:r w:rsidRPr="000227C8">
        <w:rPr>
          <w:rFonts w:ascii="標楷體" w:eastAsia="標楷體" w:cs="標楷體"/>
          <w:sz w:val="28"/>
          <w:szCs w:val="28"/>
        </w:rPr>
        <w:t>)</w:t>
      </w:r>
      <w:r w:rsidR="00D875E1" w:rsidRPr="00D875E1">
        <w:rPr>
          <w:rFonts w:ascii="標楷體" w:eastAsia="標楷體" w:cs="標楷體" w:hint="eastAsia"/>
          <w:sz w:val="28"/>
          <w:szCs w:val="28"/>
        </w:rPr>
        <w:t>依據政治獻金法第7條規定，與政府機關（構）有巨額採購契約，且在履約期間之廠商，不得捐贈政治獻金。</w:t>
      </w:r>
    </w:p>
    <w:p w:rsidR="00E518AE" w:rsidRPr="000227C8" w:rsidRDefault="00D875E1" w:rsidP="00D875E1">
      <w:pPr>
        <w:spacing w:line="240" w:lineRule="atLeast"/>
        <w:ind w:left="840" w:hanging="556"/>
        <w:jc w:val="both"/>
        <w:textDirection w:val="lrTbV"/>
        <w:rPr>
          <w:rFonts w:ascii="標楷體" w:eastAsia="標楷體"/>
          <w:sz w:val="28"/>
          <w:szCs w:val="28"/>
        </w:rPr>
      </w:pPr>
      <w:r w:rsidRPr="00D875E1">
        <w:rPr>
          <w:rFonts w:ascii="標楷體" w:eastAsia="標楷體" w:cs="標楷體" w:hint="eastAsia"/>
          <w:sz w:val="28"/>
          <w:szCs w:val="28"/>
        </w:rPr>
        <w:t>(九)</w:t>
      </w:r>
      <w:r w:rsidR="00E518AE" w:rsidRPr="000227C8">
        <w:rPr>
          <w:rFonts w:ascii="標楷體" w:eastAsia="標楷體" w:cs="標楷體" w:hint="eastAsia"/>
          <w:sz w:val="28"/>
          <w:szCs w:val="28"/>
        </w:rPr>
        <w:t>本契約未載明之事項，依採購法及民法等相關法令。</w:t>
      </w:r>
    </w:p>
    <w:p w:rsidR="00E518AE" w:rsidRPr="000227C8" w:rsidRDefault="00E518AE" w:rsidP="000227C8">
      <w:pPr>
        <w:autoSpaceDE w:val="0"/>
        <w:autoSpaceDN w:val="0"/>
        <w:spacing w:line="240" w:lineRule="atLeast"/>
        <w:textDirection w:val="lrTbV"/>
        <w:textAlignment w:val="auto"/>
        <w:rPr>
          <w:rFonts w:ascii="標楷體" w:eastAsia="標楷體"/>
          <w:sz w:val="28"/>
          <w:szCs w:val="28"/>
        </w:rPr>
      </w:pPr>
    </w:p>
    <w:p w:rsidR="006426E5" w:rsidRPr="000227C8" w:rsidRDefault="00D370D5" w:rsidP="000227C8">
      <w:pPr>
        <w:numPr>
          <w:ilvl w:val="12"/>
          <w:numId w:val="0"/>
        </w:numPr>
        <w:overflowPunct w:val="0"/>
        <w:spacing w:line="240" w:lineRule="atLeast"/>
        <w:jc w:val="right"/>
        <w:textDirection w:val="lrTbV"/>
        <w:rPr>
          <w:rFonts w:ascii="標楷體" w:eastAsia="標楷體"/>
          <w:sz w:val="28"/>
          <w:szCs w:val="28"/>
        </w:rPr>
      </w:pPr>
      <w:r w:rsidRPr="000227C8">
        <w:rPr>
          <w:rFonts w:ascii="標楷體" w:eastAsia="標楷體" w:cs="標楷體" w:hint="eastAsia"/>
          <w:sz w:val="28"/>
          <w:szCs w:val="28"/>
        </w:rPr>
        <w:t>（</w:t>
      </w:r>
      <w:r w:rsidR="00E518AE" w:rsidRPr="000227C8">
        <w:rPr>
          <w:rFonts w:ascii="標楷體" w:eastAsia="標楷體" w:cs="標楷體"/>
          <w:sz w:val="28"/>
          <w:szCs w:val="28"/>
        </w:rPr>
        <w:t>9</w:t>
      </w:r>
      <w:r w:rsidR="00885FBD" w:rsidRPr="000227C8">
        <w:rPr>
          <w:rFonts w:ascii="標楷體" w:eastAsia="標楷體" w:cs="標楷體"/>
          <w:sz w:val="28"/>
          <w:szCs w:val="28"/>
        </w:rPr>
        <w:t>8</w:t>
      </w:r>
      <w:r w:rsidR="00E518AE" w:rsidRPr="000227C8">
        <w:rPr>
          <w:rFonts w:ascii="標楷體" w:eastAsia="標楷體" w:cs="標楷體"/>
          <w:sz w:val="28"/>
          <w:szCs w:val="28"/>
        </w:rPr>
        <w:t>.</w:t>
      </w:r>
      <w:r w:rsidR="00C04501" w:rsidRPr="000227C8">
        <w:rPr>
          <w:rFonts w:ascii="標楷體" w:eastAsia="標楷體" w:cs="標楷體"/>
          <w:sz w:val="28"/>
          <w:szCs w:val="28"/>
        </w:rPr>
        <w:t>5</w:t>
      </w:r>
      <w:r w:rsidR="00E518AE" w:rsidRPr="000227C8">
        <w:rPr>
          <w:rFonts w:ascii="標楷體" w:eastAsia="標楷體" w:cs="標楷體"/>
          <w:sz w:val="28"/>
          <w:szCs w:val="28"/>
        </w:rPr>
        <w:t>.</w:t>
      </w:r>
      <w:r w:rsidR="0022798A" w:rsidRPr="000227C8">
        <w:rPr>
          <w:rFonts w:ascii="標楷體" w:eastAsia="標楷體" w:cs="標楷體"/>
          <w:sz w:val="28"/>
          <w:szCs w:val="28"/>
        </w:rPr>
        <w:t>19</w:t>
      </w:r>
      <w:r w:rsidR="00FC5C33" w:rsidRPr="000227C8">
        <w:rPr>
          <w:rFonts w:ascii="標楷體" w:eastAsia="標楷體" w:cs="標楷體" w:hint="eastAsia"/>
          <w:sz w:val="28"/>
          <w:szCs w:val="28"/>
        </w:rPr>
        <w:t>初</w:t>
      </w:r>
      <w:r w:rsidR="00E518AE" w:rsidRPr="000227C8">
        <w:rPr>
          <w:rFonts w:ascii="標楷體" w:eastAsia="標楷體" w:cs="標楷體" w:hint="eastAsia"/>
          <w:sz w:val="28"/>
          <w:szCs w:val="28"/>
        </w:rPr>
        <w:t>版</w:t>
      </w:r>
      <w:r w:rsidR="00EC4187" w:rsidRPr="000227C8">
        <w:rPr>
          <w:rFonts w:ascii="標楷體" w:eastAsia="標楷體" w:cs="標楷體" w:hint="eastAsia"/>
          <w:sz w:val="28"/>
          <w:szCs w:val="28"/>
        </w:rPr>
        <w:t>）</w:t>
      </w:r>
    </w:p>
    <w:p w:rsidR="00E518AE" w:rsidRPr="000227C8" w:rsidRDefault="006426E5" w:rsidP="000227C8">
      <w:pPr>
        <w:spacing w:before="60" w:after="60" w:line="240" w:lineRule="atLeast"/>
        <w:jc w:val="both"/>
        <w:textDirection w:val="lrTbV"/>
        <w:rPr>
          <w:rFonts w:ascii="標楷體" w:eastAsia="標楷體"/>
          <w:b/>
          <w:bCs/>
          <w:sz w:val="28"/>
          <w:szCs w:val="28"/>
        </w:rPr>
      </w:pPr>
      <w:r w:rsidRPr="000227C8">
        <w:rPr>
          <w:rFonts w:ascii="標楷體" w:eastAsia="標楷體"/>
          <w:sz w:val="28"/>
          <w:szCs w:val="28"/>
        </w:rPr>
        <w:br w:type="page"/>
      </w:r>
      <w:r w:rsidRPr="000227C8">
        <w:rPr>
          <w:rFonts w:ascii="標楷體" w:eastAsia="標楷體" w:cs="標楷體" w:hint="eastAsia"/>
          <w:b/>
          <w:bCs/>
          <w:sz w:val="28"/>
          <w:szCs w:val="28"/>
        </w:rPr>
        <w:lastRenderedPageBreak/>
        <w:t>附錄</w:t>
      </w:r>
      <w:r w:rsidRPr="000227C8">
        <w:rPr>
          <w:rFonts w:ascii="標楷體" w:eastAsia="標楷體" w:cs="標楷體"/>
          <w:b/>
          <w:bCs/>
          <w:sz w:val="28"/>
          <w:szCs w:val="28"/>
        </w:rPr>
        <w:t>1</w:t>
      </w:r>
      <w:r w:rsidRPr="000227C8">
        <w:rPr>
          <w:rFonts w:ascii="標楷體" w:eastAsia="標楷體" w:cs="標楷體" w:hint="eastAsia"/>
          <w:b/>
          <w:bCs/>
          <w:sz w:val="28"/>
          <w:szCs w:val="28"/>
        </w:rPr>
        <w:t>、工作協調及</w:t>
      </w:r>
      <w:r w:rsidR="00DE7D08" w:rsidRPr="000227C8">
        <w:rPr>
          <w:rFonts w:ascii="標楷體" w:eastAsia="標楷體" w:cs="標楷體" w:hint="eastAsia"/>
          <w:b/>
          <w:bCs/>
          <w:sz w:val="28"/>
          <w:szCs w:val="28"/>
        </w:rPr>
        <w:t>工程</w:t>
      </w:r>
      <w:r w:rsidRPr="000227C8">
        <w:rPr>
          <w:rFonts w:ascii="標楷體" w:eastAsia="標楷體" w:cs="標楷體" w:hint="eastAsia"/>
          <w:b/>
          <w:bCs/>
          <w:sz w:val="28"/>
          <w:szCs w:val="28"/>
        </w:rPr>
        <w:t>會議</w:t>
      </w:r>
    </w:p>
    <w:p w:rsidR="006426E5" w:rsidRPr="000227C8" w:rsidRDefault="00B947D4" w:rsidP="000227C8">
      <w:pPr>
        <w:numPr>
          <w:ilvl w:val="0"/>
          <w:numId w:val="9"/>
        </w:numPr>
        <w:spacing w:line="240" w:lineRule="atLeast"/>
        <w:jc w:val="both"/>
        <w:rPr>
          <w:rFonts w:ascii="標楷體" w:eastAsia="標楷體"/>
          <w:sz w:val="28"/>
          <w:szCs w:val="28"/>
        </w:rPr>
      </w:pPr>
      <w:r w:rsidRPr="000227C8">
        <w:rPr>
          <w:rFonts w:ascii="標楷體" w:eastAsia="標楷體" w:cs="標楷體" w:hint="eastAsia"/>
          <w:sz w:val="28"/>
          <w:szCs w:val="28"/>
        </w:rPr>
        <w:t>概要</w:t>
      </w:r>
    </w:p>
    <w:p w:rsidR="006426E5" w:rsidRPr="000227C8" w:rsidRDefault="00B947D4" w:rsidP="000227C8">
      <w:pPr>
        <w:spacing w:line="240" w:lineRule="atLeast"/>
        <w:ind w:left="480"/>
        <w:jc w:val="both"/>
        <w:rPr>
          <w:rFonts w:ascii="標楷體" w:eastAsia="標楷體"/>
          <w:sz w:val="28"/>
          <w:szCs w:val="28"/>
        </w:rPr>
      </w:pPr>
      <w:r w:rsidRPr="000227C8">
        <w:rPr>
          <w:rFonts w:ascii="標楷體" w:eastAsia="標楷體" w:cs="標楷體" w:hint="eastAsia"/>
          <w:sz w:val="28"/>
          <w:szCs w:val="28"/>
        </w:rPr>
        <w:t>說明</w:t>
      </w:r>
      <w:r w:rsidR="00AF3A45" w:rsidRPr="000227C8">
        <w:rPr>
          <w:rFonts w:ascii="標楷體" w:eastAsia="標楷體" w:cs="標楷體" w:hint="eastAsia"/>
          <w:sz w:val="28"/>
          <w:szCs w:val="28"/>
        </w:rPr>
        <w:t>執行本契約有關工作協調及</w:t>
      </w:r>
      <w:r w:rsidR="00492DE8" w:rsidRPr="000227C8">
        <w:rPr>
          <w:rFonts w:ascii="標楷體" w:eastAsia="標楷體" w:cs="標楷體" w:hint="eastAsia"/>
          <w:sz w:val="28"/>
          <w:szCs w:val="28"/>
        </w:rPr>
        <w:t>工程</w:t>
      </w:r>
      <w:r w:rsidR="00AF3A45" w:rsidRPr="000227C8">
        <w:rPr>
          <w:rFonts w:ascii="標楷體" w:eastAsia="標楷體" w:cs="標楷體" w:hint="eastAsia"/>
          <w:sz w:val="28"/>
          <w:szCs w:val="28"/>
        </w:rPr>
        <w:t>會議之規定。</w:t>
      </w:r>
    </w:p>
    <w:p w:rsidR="006426E5" w:rsidRPr="000227C8" w:rsidRDefault="00AF3A45" w:rsidP="000227C8">
      <w:pPr>
        <w:numPr>
          <w:ilvl w:val="0"/>
          <w:numId w:val="9"/>
        </w:numPr>
        <w:spacing w:line="240" w:lineRule="atLeast"/>
        <w:jc w:val="both"/>
        <w:rPr>
          <w:rFonts w:ascii="標楷體" w:eastAsia="標楷體"/>
          <w:sz w:val="28"/>
          <w:szCs w:val="28"/>
        </w:rPr>
      </w:pPr>
      <w:r w:rsidRPr="000227C8">
        <w:rPr>
          <w:rFonts w:ascii="標楷體" w:eastAsia="標楷體" w:cs="標楷體" w:hint="eastAsia"/>
          <w:sz w:val="28"/>
          <w:szCs w:val="28"/>
        </w:rPr>
        <w:t>工作範圍</w:t>
      </w:r>
    </w:p>
    <w:p w:rsidR="00AF3A45" w:rsidRPr="000227C8" w:rsidRDefault="00AF3A45"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與下列單位進行工作協調：</w:t>
      </w:r>
    </w:p>
    <w:p w:rsidR="00AF3A45" w:rsidRPr="000227C8" w:rsidRDefault="00DC1E84" w:rsidP="000227C8">
      <w:pPr>
        <w:numPr>
          <w:ilvl w:val="0"/>
          <w:numId w:val="15"/>
        </w:numPr>
        <w:spacing w:line="240" w:lineRule="atLeast"/>
        <w:jc w:val="both"/>
        <w:rPr>
          <w:rFonts w:ascii="標楷體" w:eastAsia="標楷體"/>
          <w:sz w:val="28"/>
          <w:szCs w:val="28"/>
        </w:rPr>
      </w:pPr>
      <w:r w:rsidRPr="000227C8">
        <w:rPr>
          <w:rFonts w:ascii="標楷體" w:eastAsia="標楷體" w:cs="標楷體" w:hint="eastAsia"/>
          <w:sz w:val="28"/>
          <w:szCs w:val="28"/>
        </w:rPr>
        <w:t>機關提供之履約場所內之其他得標廠商</w:t>
      </w:r>
      <w:r w:rsidR="00664899" w:rsidRPr="000227C8">
        <w:rPr>
          <w:rFonts w:ascii="標楷體" w:eastAsia="標楷體" w:cs="標楷體" w:hint="eastAsia"/>
          <w:sz w:val="28"/>
          <w:szCs w:val="28"/>
        </w:rPr>
        <w:t>。</w:t>
      </w:r>
    </w:p>
    <w:p w:rsidR="002111B4" w:rsidRPr="000227C8" w:rsidRDefault="00DC1E84" w:rsidP="000227C8">
      <w:pPr>
        <w:numPr>
          <w:ilvl w:val="0"/>
          <w:numId w:val="15"/>
        </w:numPr>
        <w:spacing w:line="240" w:lineRule="atLeast"/>
        <w:jc w:val="both"/>
        <w:rPr>
          <w:rFonts w:ascii="標楷體" w:eastAsia="標楷體"/>
          <w:sz w:val="28"/>
          <w:szCs w:val="28"/>
        </w:rPr>
      </w:pPr>
      <w:r w:rsidRPr="000227C8">
        <w:rPr>
          <w:rFonts w:ascii="標楷體" w:eastAsia="標楷體" w:cs="標楷體" w:hint="eastAsia"/>
          <w:sz w:val="28"/>
          <w:szCs w:val="28"/>
        </w:rPr>
        <w:t>管線單位。</w:t>
      </w:r>
    </w:p>
    <w:p w:rsidR="00DC1E84" w:rsidRPr="000227C8" w:rsidRDefault="00DC1E84" w:rsidP="000227C8">
      <w:pPr>
        <w:numPr>
          <w:ilvl w:val="0"/>
          <w:numId w:val="15"/>
        </w:numPr>
        <w:spacing w:line="240" w:lineRule="atLeast"/>
        <w:jc w:val="both"/>
        <w:rPr>
          <w:rFonts w:ascii="標楷體" w:eastAsia="標楷體"/>
          <w:sz w:val="28"/>
          <w:szCs w:val="28"/>
        </w:rPr>
      </w:pPr>
      <w:r w:rsidRPr="000227C8">
        <w:rPr>
          <w:rFonts w:ascii="標楷體" w:eastAsia="標楷體" w:cs="標楷體" w:hint="eastAsia"/>
          <w:sz w:val="28"/>
          <w:szCs w:val="28"/>
        </w:rPr>
        <w:t>分包廠商。</w:t>
      </w:r>
    </w:p>
    <w:p w:rsidR="00DC1E84" w:rsidRPr="000227C8" w:rsidRDefault="00DC1E84"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工程會議應包括但不限於：</w:t>
      </w:r>
    </w:p>
    <w:p w:rsidR="00DC1E84" w:rsidRPr="000227C8" w:rsidRDefault="00DC1E84" w:rsidP="000227C8">
      <w:pPr>
        <w:numPr>
          <w:ilvl w:val="0"/>
          <w:numId w:val="16"/>
        </w:numPr>
        <w:spacing w:line="240" w:lineRule="atLeast"/>
        <w:jc w:val="both"/>
        <w:rPr>
          <w:rFonts w:ascii="標楷體" w:eastAsia="標楷體"/>
          <w:sz w:val="28"/>
          <w:szCs w:val="28"/>
        </w:rPr>
      </w:pPr>
      <w:r w:rsidRPr="000227C8">
        <w:rPr>
          <w:rFonts w:ascii="標楷體" w:eastAsia="標楷體" w:cs="標楷體" w:hint="eastAsia"/>
          <w:sz w:val="28"/>
          <w:szCs w:val="28"/>
        </w:rPr>
        <w:t>施工前會議。</w:t>
      </w:r>
    </w:p>
    <w:p w:rsidR="00272C9B" w:rsidRPr="000227C8" w:rsidRDefault="00272C9B" w:rsidP="000227C8">
      <w:pPr>
        <w:numPr>
          <w:ilvl w:val="0"/>
          <w:numId w:val="16"/>
        </w:numPr>
        <w:spacing w:line="240" w:lineRule="atLeast"/>
        <w:jc w:val="both"/>
        <w:rPr>
          <w:rFonts w:ascii="標楷體" w:eastAsia="標楷體"/>
          <w:sz w:val="28"/>
          <w:szCs w:val="28"/>
        </w:rPr>
      </w:pPr>
      <w:r w:rsidRPr="000227C8">
        <w:rPr>
          <w:rFonts w:ascii="標楷體" w:eastAsia="標楷體" w:cs="標楷體" w:hint="eastAsia"/>
          <w:sz w:val="28"/>
          <w:szCs w:val="28"/>
        </w:rPr>
        <w:t>進度會議。</w:t>
      </w:r>
    </w:p>
    <w:p w:rsidR="006426E5" w:rsidRPr="000227C8" w:rsidRDefault="006426E5"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會議</w:t>
      </w:r>
      <w:r w:rsidR="00DE7D08" w:rsidRPr="000227C8">
        <w:rPr>
          <w:rFonts w:ascii="標楷體" w:eastAsia="標楷體" w:cs="標楷體" w:hint="eastAsia"/>
          <w:sz w:val="28"/>
          <w:szCs w:val="28"/>
        </w:rPr>
        <w:t>前</w:t>
      </w:r>
      <w:r w:rsidRPr="000227C8">
        <w:rPr>
          <w:rFonts w:ascii="標楷體" w:eastAsia="標楷體" w:cs="標楷體" w:hint="eastAsia"/>
          <w:sz w:val="28"/>
          <w:szCs w:val="28"/>
        </w:rPr>
        <w:t>準備工作：</w:t>
      </w:r>
    </w:p>
    <w:p w:rsidR="006426E5" w:rsidRPr="000227C8" w:rsidRDefault="006426E5" w:rsidP="000227C8">
      <w:pPr>
        <w:numPr>
          <w:ilvl w:val="0"/>
          <w:numId w:val="17"/>
        </w:numPr>
        <w:spacing w:line="240" w:lineRule="atLeast"/>
        <w:jc w:val="both"/>
        <w:rPr>
          <w:rFonts w:ascii="標楷體" w:eastAsia="標楷體"/>
          <w:sz w:val="28"/>
          <w:szCs w:val="28"/>
        </w:rPr>
      </w:pPr>
      <w:r w:rsidRPr="000227C8">
        <w:rPr>
          <w:rFonts w:ascii="標楷體" w:eastAsia="標楷體" w:cs="標楷體" w:hint="eastAsia"/>
          <w:sz w:val="28"/>
          <w:szCs w:val="28"/>
        </w:rPr>
        <w:t>會議議程。</w:t>
      </w:r>
    </w:p>
    <w:p w:rsidR="006426E5" w:rsidRPr="000227C8" w:rsidRDefault="006426E5" w:rsidP="000227C8">
      <w:pPr>
        <w:numPr>
          <w:ilvl w:val="0"/>
          <w:numId w:val="17"/>
        </w:numPr>
        <w:spacing w:line="240" w:lineRule="atLeast"/>
        <w:jc w:val="both"/>
        <w:rPr>
          <w:rFonts w:ascii="標楷體" w:eastAsia="標楷體"/>
          <w:sz w:val="28"/>
          <w:szCs w:val="28"/>
        </w:rPr>
      </w:pPr>
      <w:r w:rsidRPr="000227C8">
        <w:rPr>
          <w:rFonts w:ascii="標楷體" w:eastAsia="標楷體" w:cs="標楷體" w:hint="eastAsia"/>
          <w:sz w:val="28"/>
          <w:szCs w:val="28"/>
        </w:rPr>
        <w:t>安排會議地點。</w:t>
      </w:r>
    </w:p>
    <w:p w:rsidR="006426E5" w:rsidRPr="000227C8" w:rsidRDefault="006426E5" w:rsidP="000227C8">
      <w:pPr>
        <w:numPr>
          <w:ilvl w:val="0"/>
          <w:numId w:val="17"/>
        </w:numPr>
        <w:spacing w:line="240" w:lineRule="atLeast"/>
        <w:jc w:val="both"/>
        <w:rPr>
          <w:rFonts w:ascii="標楷體" w:eastAsia="標楷體"/>
          <w:sz w:val="28"/>
          <w:szCs w:val="28"/>
        </w:rPr>
      </w:pPr>
      <w:r w:rsidRPr="000227C8">
        <w:rPr>
          <w:rFonts w:ascii="標楷體" w:eastAsia="標楷體" w:cs="標楷體" w:hint="eastAsia"/>
          <w:sz w:val="28"/>
          <w:szCs w:val="28"/>
        </w:rPr>
        <w:t>會議通知須於開會前</w:t>
      </w:r>
      <w:r w:rsidR="00B947D4" w:rsidRPr="000227C8">
        <w:rPr>
          <w:rFonts w:ascii="標楷體" w:eastAsia="標楷體" w:cs="標楷體"/>
          <w:sz w:val="28"/>
          <w:szCs w:val="28"/>
        </w:rPr>
        <w:t>4</w:t>
      </w:r>
      <w:r w:rsidRPr="000227C8">
        <w:rPr>
          <w:rFonts w:ascii="標楷體" w:eastAsia="標楷體" w:cs="標楷體" w:hint="eastAsia"/>
          <w:sz w:val="28"/>
          <w:szCs w:val="28"/>
        </w:rPr>
        <w:t>天發出。</w:t>
      </w:r>
    </w:p>
    <w:p w:rsidR="006426E5" w:rsidRPr="000227C8" w:rsidRDefault="006426E5" w:rsidP="000227C8">
      <w:pPr>
        <w:numPr>
          <w:ilvl w:val="0"/>
          <w:numId w:val="17"/>
        </w:numPr>
        <w:spacing w:line="240" w:lineRule="atLeast"/>
        <w:jc w:val="both"/>
        <w:rPr>
          <w:rFonts w:ascii="標楷體" w:eastAsia="標楷體"/>
          <w:sz w:val="28"/>
          <w:szCs w:val="28"/>
        </w:rPr>
      </w:pPr>
      <w:r w:rsidRPr="000227C8">
        <w:rPr>
          <w:rFonts w:ascii="標楷體" w:eastAsia="標楷體" w:cs="標楷體" w:hint="eastAsia"/>
          <w:sz w:val="28"/>
          <w:szCs w:val="28"/>
        </w:rPr>
        <w:t>安排開會所需之資料，文具及設備。</w:t>
      </w:r>
    </w:p>
    <w:p w:rsidR="00DE7D08" w:rsidRPr="000227C8" w:rsidRDefault="00DE7D08"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會議後工作：</w:t>
      </w:r>
    </w:p>
    <w:p w:rsidR="006426E5" w:rsidRPr="000227C8" w:rsidRDefault="00272C9B" w:rsidP="000227C8">
      <w:pPr>
        <w:numPr>
          <w:ilvl w:val="0"/>
          <w:numId w:val="24"/>
        </w:numPr>
        <w:spacing w:line="240" w:lineRule="atLeast"/>
        <w:jc w:val="both"/>
        <w:rPr>
          <w:rFonts w:ascii="標楷體" w:eastAsia="標楷體"/>
          <w:sz w:val="28"/>
          <w:szCs w:val="28"/>
        </w:rPr>
      </w:pPr>
      <w:r w:rsidRPr="000227C8">
        <w:rPr>
          <w:rFonts w:ascii="標楷體" w:eastAsia="標楷體" w:cs="標楷體" w:hint="eastAsia"/>
          <w:sz w:val="28"/>
          <w:szCs w:val="28"/>
        </w:rPr>
        <w:t>製</w:t>
      </w:r>
      <w:r w:rsidR="006426E5" w:rsidRPr="000227C8">
        <w:rPr>
          <w:rFonts w:ascii="標楷體" w:eastAsia="標楷體" w:cs="標楷體" w:hint="eastAsia"/>
          <w:sz w:val="28"/>
          <w:szCs w:val="28"/>
        </w:rPr>
        <w:t>作會議</w:t>
      </w:r>
      <w:r w:rsidRPr="000227C8">
        <w:rPr>
          <w:rFonts w:ascii="標楷體" w:eastAsia="標楷體" w:cs="標楷體" w:hint="eastAsia"/>
          <w:sz w:val="28"/>
          <w:szCs w:val="28"/>
        </w:rPr>
        <w:t>紀</w:t>
      </w:r>
      <w:r w:rsidR="006426E5" w:rsidRPr="000227C8">
        <w:rPr>
          <w:rFonts w:ascii="標楷體" w:eastAsia="標楷體" w:cs="標楷體" w:hint="eastAsia"/>
          <w:sz w:val="28"/>
          <w:szCs w:val="28"/>
        </w:rPr>
        <w:t>錄，包括所有重要事項及決議。</w:t>
      </w:r>
    </w:p>
    <w:p w:rsidR="006426E5" w:rsidRPr="000227C8" w:rsidRDefault="006426E5" w:rsidP="000227C8">
      <w:pPr>
        <w:numPr>
          <w:ilvl w:val="0"/>
          <w:numId w:val="24"/>
        </w:numPr>
        <w:spacing w:line="240" w:lineRule="atLeast"/>
        <w:jc w:val="both"/>
        <w:rPr>
          <w:rFonts w:ascii="標楷體" w:eastAsia="標楷體"/>
          <w:sz w:val="28"/>
          <w:szCs w:val="28"/>
        </w:rPr>
      </w:pPr>
      <w:r w:rsidRPr="000227C8">
        <w:rPr>
          <w:rFonts w:ascii="標楷體" w:eastAsia="標楷體" w:cs="標楷體" w:hint="eastAsia"/>
          <w:sz w:val="28"/>
          <w:szCs w:val="28"/>
        </w:rPr>
        <w:t>會議後</w:t>
      </w:r>
      <w:r w:rsidR="00B947D4" w:rsidRPr="000227C8">
        <w:rPr>
          <w:rFonts w:ascii="標楷體" w:eastAsia="標楷體" w:cs="標楷體"/>
          <w:sz w:val="28"/>
          <w:szCs w:val="28"/>
        </w:rPr>
        <w:t>7</w:t>
      </w:r>
      <w:r w:rsidRPr="000227C8">
        <w:rPr>
          <w:rFonts w:ascii="標楷體" w:eastAsia="標楷體" w:cs="標楷體" w:hint="eastAsia"/>
          <w:sz w:val="28"/>
          <w:szCs w:val="28"/>
        </w:rPr>
        <w:t>天內</w:t>
      </w:r>
      <w:r w:rsidR="00272C9B" w:rsidRPr="000227C8">
        <w:rPr>
          <w:rFonts w:ascii="標楷體" w:eastAsia="標楷體" w:cs="標楷體" w:hint="eastAsia"/>
          <w:sz w:val="28"/>
          <w:szCs w:val="28"/>
        </w:rPr>
        <w:t>將</w:t>
      </w:r>
      <w:r w:rsidRPr="000227C8">
        <w:rPr>
          <w:rFonts w:ascii="標楷體" w:eastAsia="標楷體" w:cs="標楷體" w:hint="eastAsia"/>
          <w:sz w:val="28"/>
          <w:szCs w:val="28"/>
        </w:rPr>
        <w:t>會議</w:t>
      </w:r>
      <w:r w:rsidR="00272C9B" w:rsidRPr="000227C8">
        <w:rPr>
          <w:rFonts w:ascii="標楷體" w:eastAsia="標楷體" w:cs="標楷體" w:hint="eastAsia"/>
          <w:sz w:val="28"/>
          <w:szCs w:val="28"/>
        </w:rPr>
        <w:t>紀</w:t>
      </w:r>
      <w:r w:rsidRPr="000227C8">
        <w:rPr>
          <w:rFonts w:ascii="標楷體" w:eastAsia="標楷體" w:cs="標楷體" w:hint="eastAsia"/>
          <w:sz w:val="28"/>
          <w:szCs w:val="28"/>
        </w:rPr>
        <w:t>錄</w:t>
      </w:r>
      <w:r w:rsidR="00272C9B" w:rsidRPr="000227C8">
        <w:rPr>
          <w:rFonts w:ascii="標楷體" w:eastAsia="標楷體" w:cs="標楷體" w:hint="eastAsia"/>
          <w:sz w:val="28"/>
          <w:szCs w:val="28"/>
        </w:rPr>
        <w:t>送達</w:t>
      </w:r>
      <w:r w:rsidRPr="000227C8">
        <w:rPr>
          <w:rFonts w:ascii="標楷體" w:eastAsia="標楷體" w:cs="標楷體" w:hint="eastAsia"/>
          <w:sz w:val="28"/>
          <w:szCs w:val="28"/>
        </w:rPr>
        <w:t>所有與會人員</w:t>
      </w:r>
      <w:r w:rsidR="00B947D4" w:rsidRPr="000227C8">
        <w:rPr>
          <w:rFonts w:ascii="標楷體" w:eastAsia="標楷體" w:cs="標楷體" w:hint="eastAsia"/>
          <w:sz w:val="28"/>
          <w:szCs w:val="28"/>
        </w:rPr>
        <w:t>，</w:t>
      </w:r>
      <w:r w:rsidRPr="000227C8">
        <w:rPr>
          <w:rFonts w:ascii="標楷體" w:eastAsia="標楷體" w:cs="標楷體" w:hint="eastAsia"/>
          <w:sz w:val="28"/>
          <w:szCs w:val="28"/>
        </w:rPr>
        <w:t>及</w:t>
      </w:r>
      <w:r w:rsidR="00272C9B" w:rsidRPr="000227C8">
        <w:rPr>
          <w:rFonts w:ascii="標楷體" w:eastAsia="標楷體" w:cs="標楷體" w:hint="eastAsia"/>
          <w:sz w:val="28"/>
          <w:szCs w:val="28"/>
        </w:rPr>
        <w:t>與</w:t>
      </w:r>
      <w:r w:rsidRPr="000227C8">
        <w:rPr>
          <w:rFonts w:ascii="標楷體" w:eastAsia="標楷體" w:cs="標楷體" w:hint="eastAsia"/>
          <w:sz w:val="28"/>
          <w:szCs w:val="28"/>
        </w:rPr>
        <w:t>會議</w:t>
      </w:r>
      <w:r w:rsidR="00272C9B" w:rsidRPr="000227C8">
        <w:rPr>
          <w:rFonts w:ascii="標楷體" w:eastAsia="標楷體" w:cs="標楷體" w:hint="eastAsia"/>
          <w:sz w:val="28"/>
          <w:szCs w:val="28"/>
        </w:rPr>
        <w:t>紀錄有關之單位</w:t>
      </w:r>
      <w:r w:rsidRPr="000227C8">
        <w:rPr>
          <w:rFonts w:ascii="標楷體" w:eastAsia="標楷體" w:cs="標楷體" w:hint="eastAsia"/>
          <w:sz w:val="28"/>
          <w:szCs w:val="28"/>
        </w:rPr>
        <w:t>。</w:t>
      </w:r>
    </w:p>
    <w:p w:rsidR="002111B4" w:rsidRPr="000227C8" w:rsidRDefault="002111B4" w:rsidP="000227C8">
      <w:pPr>
        <w:numPr>
          <w:ilvl w:val="0"/>
          <w:numId w:val="9"/>
        </w:numPr>
        <w:spacing w:line="240" w:lineRule="atLeast"/>
        <w:jc w:val="both"/>
        <w:rPr>
          <w:rFonts w:ascii="標楷體" w:eastAsia="標楷體"/>
          <w:sz w:val="28"/>
          <w:szCs w:val="28"/>
        </w:rPr>
      </w:pPr>
      <w:r w:rsidRPr="000227C8">
        <w:rPr>
          <w:rFonts w:ascii="標楷體" w:eastAsia="標楷體" w:cs="標楷體" w:hint="eastAsia"/>
          <w:sz w:val="28"/>
          <w:szCs w:val="28"/>
        </w:rPr>
        <w:t>會議</w:t>
      </w:r>
    </w:p>
    <w:p w:rsidR="00DE7D08" w:rsidRPr="000227C8" w:rsidRDefault="00DE7D08"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廠商應要求其分包廠商指派具職權代表該分包廠商作出決定之人員出席會議。</w:t>
      </w:r>
    </w:p>
    <w:p w:rsidR="002111B4" w:rsidRPr="000227C8" w:rsidRDefault="002111B4"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施工前會議</w:t>
      </w:r>
    </w:p>
    <w:p w:rsidR="006426E5" w:rsidRPr="000227C8" w:rsidRDefault="003B39C6"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由機關</w:t>
      </w:r>
      <w:r w:rsidR="006426E5" w:rsidRPr="000227C8">
        <w:rPr>
          <w:rFonts w:ascii="標楷體" w:eastAsia="標楷體" w:cs="標楷體" w:hint="eastAsia"/>
          <w:sz w:val="28"/>
          <w:szCs w:val="28"/>
        </w:rPr>
        <w:t>在</w:t>
      </w:r>
      <w:r w:rsidR="00AD7B68" w:rsidRPr="000227C8">
        <w:rPr>
          <w:rFonts w:ascii="標楷體" w:eastAsia="標楷體" w:cs="標楷體" w:hint="eastAsia"/>
          <w:sz w:val="28"/>
          <w:szCs w:val="28"/>
        </w:rPr>
        <w:t>工程施工</w:t>
      </w:r>
      <w:r w:rsidR="006426E5" w:rsidRPr="000227C8">
        <w:rPr>
          <w:rFonts w:ascii="標楷體" w:eastAsia="標楷體" w:cs="標楷體" w:hint="eastAsia"/>
          <w:sz w:val="28"/>
          <w:szCs w:val="28"/>
        </w:rPr>
        <w:t>開工前</w:t>
      </w:r>
      <w:r w:rsidRPr="000227C8">
        <w:rPr>
          <w:rFonts w:ascii="標楷體" w:eastAsia="標楷體" w:cs="標楷體" w:hint="eastAsia"/>
          <w:sz w:val="28"/>
          <w:szCs w:val="28"/>
        </w:rPr>
        <w:t>召開</w:t>
      </w:r>
      <w:r w:rsidR="006426E5" w:rsidRPr="000227C8">
        <w:rPr>
          <w:rFonts w:ascii="標楷體" w:eastAsia="標楷體" w:cs="標楷體" w:hint="eastAsia"/>
          <w:sz w:val="28"/>
          <w:szCs w:val="28"/>
        </w:rPr>
        <w:t>施工協調會議。</w:t>
      </w:r>
    </w:p>
    <w:p w:rsidR="006426E5"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選定開會地點。</w:t>
      </w:r>
    </w:p>
    <w:p w:rsidR="006426E5"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與會人員：</w:t>
      </w:r>
    </w:p>
    <w:p w:rsidR="006426E5" w:rsidRPr="000227C8" w:rsidRDefault="002111B4" w:rsidP="000227C8">
      <w:pPr>
        <w:numPr>
          <w:ilvl w:val="1"/>
          <w:numId w:val="15"/>
        </w:numPr>
        <w:spacing w:line="240" w:lineRule="atLeast"/>
        <w:jc w:val="both"/>
        <w:rPr>
          <w:rFonts w:ascii="標楷體" w:eastAsia="標楷體"/>
          <w:sz w:val="28"/>
          <w:szCs w:val="28"/>
        </w:rPr>
      </w:pPr>
      <w:r w:rsidRPr="000227C8">
        <w:rPr>
          <w:rFonts w:ascii="標楷體" w:eastAsia="標楷體" w:cs="標楷體" w:hint="eastAsia"/>
          <w:sz w:val="28"/>
          <w:szCs w:val="28"/>
        </w:rPr>
        <w:t>機關</w:t>
      </w:r>
      <w:r w:rsidR="006426E5" w:rsidRPr="000227C8">
        <w:rPr>
          <w:rFonts w:ascii="標楷體" w:eastAsia="標楷體" w:cs="標楷體" w:hint="eastAsia"/>
          <w:sz w:val="28"/>
          <w:szCs w:val="28"/>
        </w:rPr>
        <w:t>代表。</w:t>
      </w:r>
    </w:p>
    <w:p w:rsidR="00873452" w:rsidRPr="000227C8" w:rsidRDefault="00873452" w:rsidP="000227C8">
      <w:pPr>
        <w:numPr>
          <w:ilvl w:val="1"/>
          <w:numId w:val="15"/>
        </w:numPr>
        <w:spacing w:line="240" w:lineRule="atLeast"/>
        <w:jc w:val="both"/>
        <w:rPr>
          <w:rFonts w:ascii="標楷體" w:eastAsia="標楷體"/>
          <w:sz w:val="28"/>
          <w:szCs w:val="28"/>
        </w:rPr>
      </w:pPr>
      <w:r w:rsidRPr="000227C8">
        <w:rPr>
          <w:rFonts w:ascii="標楷體" w:eastAsia="標楷體" w:cs="標楷體" w:hint="eastAsia"/>
          <w:sz w:val="28"/>
          <w:szCs w:val="28"/>
        </w:rPr>
        <w:t>機關委託之技術服務廠商代表。</w:t>
      </w:r>
    </w:p>
    <w:p w:rsidR="003B39C6" w:rsidRPr="000227C8" w:rsidRDefault="002111B4" w:rsidP="000227C8">
      <w:pPr>
        <w:numPr>
          <w:ilvl w:val="1"/>
          <w:numId w:val="15"/>
        </w:numPr>
        <w:spacing w:line="240" w:lineRule="atLeast"/>
        <w:jc w:val="both"/>
        <w:rPr>
          <w:rFonts w:ascii="標楷體" w:eastAsia="標楷體"/>
          <w:sz w:val="28"/>
          <w:szCs w:val="28"/>
        </w:rPr>
      </w:pPr>
      <w:r w:rsidRPr="000227C8">
        <w:rPr>
          <w:rFonts w:ascii="標楷體" w:eastAsia="標楷體" w:cs="標楷體" w:hint="eastAsia"/>
          <w:sz w:val="28"/>
          <w:szCs w:val="28"/>
        </w:rPr>
        <w:t>廠商</w:t>
      </w:r>
      <w:r w:rsidR="006426E5" w:rsidRPr="000227C8">
        <w:rPr>
          <w:rFonts w:ascii="標楷體" w:eastAsia="標楷體" w:cs="標楷體" w:hint="eastAsia"/>
          <w:sz w:val="28"/>
          <w:szCs w:val="28"/>
        </w:rPr>
        <w:t>之</w:t>
      </w:r>
      <w:r w:rsidR="00D85056" w:rsidRPr="000227C8">
        <w:rPr>
          <w:rFonts w:ascii="標楷體" w:eastAsia="標楷體" w:cs="標楷體" w:hint="eastAsia"/>
          <w:sz w:val="28"/>
          <w:szCs w:val="28"/>
        </w:rPr>
        <w:t>負責設計人員、</w:t>
      </w:r>
      <w:r w:rsidR="006426E5" w:rsidRPr="000227C8">
        <w:rPr>
          <w:rFonts w:ascii="標楷體" w:eastAsia="標楷體" w:cs="標楷體" w:hint="eastAsia"/>
          <w:sz w:val="28"/>
          <w:szCs w:val="28"/>
        </w:rPr>
        <w:t>工地負責人員</w:t>
      </w:r>
      <w:r w:rsidR="003B39C6" w:rsidRPr="000227C8">
        <w:rPr>
          <w:rFonts w:ascii="標楷體" w:eastAsia="標楷體" w:cs="標楷體" w:hint="eastAsia"/>
          <w:sz w:val="28"/>
          <w:szCs w:val="28"/>
        </w:rPr>
        <w:t>、專任工程人員、工地主任、品管人員及安全衛生管理人員</w:t>
      </w:r>
      <w:r w:rsidR="006426E5" w:rsidRPr="000227C8">
        <w:rPr>
          <w:rFonts w:ascii="標楷體" w:eastAsia="標楷體" w:cs="標楷體" w:hint="eastAsia"/>
          <w:sz w:val="28"/>
          <w:szCs w:val="28"/>
        </w:rPr>
        <w:t>。</w:t>
      </w:r>
    </w:p>
    <w:p w:rsidR="003B39C6" w:rsidRPr="000227C8" w:rsidRDefault="006426E5" w:rsidP="000227C8">
      <w:pPr>
        <w:numPr>
          <w:ilvl w:val="1"/>
          <w:numId w:val="15"/>
        </w:numPr>
        <w:spacing w:line="240" w:lineRule="atLeast"/>
        <w:jc w:val="both"/>
        <w:rPr>
          <w:rFonts w:ascii="標楷體" w:eastAsia="標楷體"/>
          <w:sz w:val="28"/>
          <w:szCs w:val="28"/>
        </w:rPr>
      </w:pPr>
      <w:r w:rsidRPr="000227C8">
        <w:rPr>
          <w:rFonts w:ascii="標楷體" w:eastAsia="標楷體" w:cs="標楷體" w:hint="eastAsia"/>
          <w:sz w:val="28"/>
          <w:szCs w:val="28"/>
        </w:rPr>
        <w:t>主要分包</w:t>
      </w:r>
      <w:r w:rsidR="003B39C6" w:rsidRPr="000227C8">
        <w:rPr>
          <w:rFonts w:ascii="標楷體" w:eastAsia="標楷體" w:cs="標楷體" w:hint="eastAsia"/>
          <w:sz w:val="28"/>
          <w:szCs w:val="28"/>
        </w:rPr>
        <w:t>廠</w:t>
      </w:r>
      <w:r w:rsidRPr="000227C8">
        <w:rPr>
          <w:rFonts w:ascii="標楷體" w:eastAsia="標楷體" w:cs="標楷體" w:hint="eastAsia"/>
          <w:sz w:val="28"/>
          <w:szCs w:val="28"/>
        </w:rPr>
        <w:t>商</w:t>
      </w:r>
      <w:r w:rsidR="00652430" w:rsidRPr="000227C8">
        <w:rPr>
          <w:rFonts w:ascii="標楷體" w:eastAsia="標楷體" w:cs="標楷體" w:hint="eastAsia"/>
          <w:sz w:val="28"/>
          <w:szCs w:val="28"/>
        </w:rPr>
        <w:t>人員</w:t>
      </w:r>
      <w:r w:rsidRPr="000227C8">
        <w:rPr>
          <w:rFonts w:ascii="標楷體" w:eastAsia="標楷體" w:cs="標楷體" w:hint="eastAsia"/>
          <w:sz w:val="28"/>
          <w:szCs w:val="28"/>
        </w:rPr>
        <w:t>。</w:t>
      </w:r>
    </w:p>
    <w:p w:rsidR="006426E5" w:rsidRPr="000227C8" w:rsidRDefault="006426E5" w:rsidP="000227C8">
      <w:pPr>
        <w:numPr>
          <w:ilvl w:val="1"/>
          <w:numId w:val="15"/>
        </w:numPr>
        <w:spacing w:line="240" w:lineRule="atLeast"/>
        <w:jc w:val="both"/>
        <w:rPr>
          <w:rFonts w:ascii="標楷體" w:eastAsia="標楷體"/>
          <w:sz w:val="28"/>
          <w:szCs w:val="28"/>
        </w:rPr>
      </w:pPr>
      <w:r w:rsidRPr="000227C8">
        <w:rPr>
          <w:rFonts w:ascii="標楷體" w:eastAsia="標楷體" w:cs="標楷體" w:hint="eastAsia"/>
          <w:sz w:val="28"/>
          <w:szCs w:val="28"/>
        </w:rPr>
        <w:t>其他應參加之分包</w:t>
      </w:r>
      <w:r w:rsidR="003B39C6" w:rsidRPr="000227C8">
        <w:rPr>
          <w:rFonts w:ascii="標楷體" w:eastAsia="標楷體" w:cs="標楷體" w:hint="eastAsia"/>
          <w:sz w:val="28"/>
          <w:szCs w:val="28"/>
        </w:rPr>
        <w:t>廠</w:t>
      </w:r>
      <w:r w:rsidRPr="000227C8">
        <w:rPr>
          <w:rFonts w:ascii="標楷體" w:eastAsia="標楷體" w:cs="標楷體" w:hint="eastAsia"/>
          <w:sz w:val="28"/>
          <w:szCs w:val="28"/>
        </w:rPr>
        <w:t>商</w:t>
      </w:r>
      <w:r w:rsidR="00652430" w:rsidRPr="000227C8">
        <w:rPr>
          <w:rFonts w:ascii="標楷體" w:eastAsia="標楷體" w:cs="標楷體" w:hint="eastAsia"/>
          <w:sz w:val="28"/>
          <w:szCs w:val="28"/>
        </w:rPr>
        <w:t>人員</w:t>
      </w:r>
      <w:r w:rsidRPr="000227C8">
        <w:rPr>
          <w:rFonts w:ascii="標楷體" w:eastAsia="標楷體" w:cs="標楷體" w:hint="eastAsia"/>
          <w:sz w:val="28"/>
          <w:szCs w:val="28"/>
        </w:rPr>
        <w:t>。</w:t>
      </w:r>
    </w:p>
    <w:p w:rsidR="006426E5"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會議議程項目：</w:t>
      </w:r>
    </w:p>
    <w:p w:rsidR="003B39C6" w:rsidRPr="000227C8" w:rsidRDefault="003B39C6"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依契約內容釐清各單位在各階段之權責，並說明權責劃分規定。</w:t>
      </w:r>
    </w:p>
    <w:p w:rsidR="003B39C6" w:rsidRPr="000227C8" w:rsidRDefault="003B39C6"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講解設計理念及施工要求、施工標準等規定。說明各項施工作業之規範規定、機具操作、人員管理、物料使用及相關注意事項。</w:t>
      </w:r>
    </w:p>
    <w:p w:rsidR="003B39C6" w:rsidRPr="000227C8" w:rsidRDefault="003B39C6"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lastRenderedPageBreak/>
        <w:t>重要施工項目，由廠商人員負責指導施工人員相關作業程序並於工地現場製作樣品（如鋼筋加工、模板組立、管線、裝修等）及相關施工項目缺失照片看板，以作為施工人員規範及借鏡。</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提供本工程之主要分包</w:t>
      </w:r>
      <w:r w:rsidR="003B39C6" w:rsidRPr="000227C8">
        <w:rPr>
          <w:rFonts w:ascii="標楷體" w:eastAsia="標楷體" w:cs="標楷體" w:hint="eastAsia"/>
          <w:sz w:val="28"/>
          <w:szCs w:val="28"/>
        </w:rPr>
        <w:t>廠</w:t>
      </w:r>
      <w:r w:rsidRPr="000227C8">
        <w:rPr>
          <w:rFonts w:ascii="標楷體" w:eastAsia="標楷體" w:cs="標楷體" w:hint="eastAsia"/>
          <w:sz w:val="28"/>
          <w:szCs w:val="28"/>
        </w:rPr>
        <w:t>商或其他</w:t>
      </w:r>
      <w:r w:rsidR="003B39C6" w:rsidRPr="000227C8">
        <w:rPr>
          <w:rFonts w:ascii="標楷體" w:eastAsia="標楷體" w:cs="標楷體" w:hint="eastAsia"/>
          <w:sz w:val="28"/>
          <w:szCs w:val="28"/>
        </w:rPr>
        <w:t>得標廠</w:t>
      </w:r>
      <w:r w:rsidRPr="000227C8">
        <w:rPr>
          <w:rFonts w:ascii="標楷體" w:eastAsia="標楷體" w:cs="標楷體" w:hint="eastAsia"/>
          <w:sz w:val="28"/>
          <w:szCs w:val="28"/>
        </w:rPr>
        <w:t>商資料。</w:t>
      </w:r>
    </w:p>
    <w:p w:rsidR="003B39C6"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討論總工程進度表。</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主要工程項目進行順序及預定完工時間。</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主要機具進場時間及優先順序。</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工程協調工作之流程及有關負責人員。</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解說相關之手續及處理之規定</w:t>
      </w:r>
      <w:r w:rsidR="00873452" w:rsidRPr="000227C8">
        <w:rPr>
          <w:rFonts w:ascii="標楷體" w:eastAsia="標楷體" w:cs="標楷體" w:hint="eastAsia"/>
          <w:sz w:val="28"/>
          <w:szCs w:val="28"/>
        </w:rPr>
        <w:t>。例如</w:t>
      </w:r>
      <w:r w:rsidRPr="000227C8">
        <w:rPr>
          <w:rFonts w:ascii="標楷體" w:eastAsia="標楷體" w:cs="標楷體" w:hint="eastAsia"/>
          <w:sz w:val="28"/>
          <w:szCs w:val="28"/>
        </w:rPr>
        <w:t>送審圖說</w:t>
      </w:r>
      <w:r w:rsidR="00873452" w:rsidRPr="000227C8">
        <w:rPr>
          <w:rFonts w:ascii="標楷體" w:eastAsia="標楷體" w:cs="標楷體" w:hint="eastAsia"/>
          <w:sz w:val="28"/>
          <w:szCs w:val="28"/>
        </w:rPr>
        <w:t>、契約</w:t>
      </w:r>
      <w:r w:rsidRPr="000227C8">
        <w:rPr>
          <w:rFonts w:ascii="標楷體" w:eastAsia="標楷體" w:cs="標楷體" w:hint="eastAsia"/>
          <w:sz w:val="28"/>
          <w:szCs w:val="28"/>
        </w:rPr>
        <w:t>變更</w:t>
      </w:r>
      <w:r w:rsidR="00873452" w:rsidRPr="000227C8">
        <w:rPr>
          <w:rFonts w:ascii="標楷體" w:eastAsia="標楷體" w:cs="標楷體" w:hint="eastAsia"/>
          <w:sz w:val="28"/>
          <w:szCs w:val="28"/>
        </w:rPr>
        <w:t>、</w:t>
      </w:r>
      <w:r w:rsidRPr="000227C8">
        <w:rPr>
          <w:rFonts w:ascii="標楷體" w:eastAsia="標楷體" w:cs="標楷體" w:hint="eastAsia"/>
          <w:sz w:val="28"/>
          <w:szCs w:val="28"/>
        </w:rPr>
        <w:t>請款及付款辦法</w:t>
      </w:r>
      <w:r w:rsidR="00873452" w:rsidRPr="000227C8">
        <w:rPr>
          <w:rFonts w:ascii="標楷體" w:eastAsia="標楷體" w:cs="標楷體" w:hint="eastAsia"/>
          <w:sz w:val="28"/>
          <w:szCs w:val="28"/>
        </w:rPr>
        <w:t>等</w:t>
      </w:r>
      <w:r w:rsidRPr="000227C8">
        <w:rPr>
          <w:rFonts w:ascii="標楷體" w:eastAsia="標楷體" w:cs="標楷體" w:hint="eastAsia"/>
          <w:sz w:val="28"/>
          <w:szCs w:val="28"/>
        </w:rPr>
        <w:t>。</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工程文件及圖說之傳</w:t>
      </w:r>
      <w:r w:rsidR="003B39C6" w:rsidRPr="000227C8">
        <w:rPr>
          <w:rFonts w:ascii="標楷體" w:eastAsia="標楷體" w:cs="標楷體" w:hint="eastAsia"/>
          <w:sz w:val="28"/>
          <w:szCs w:val="28"/>
        </w:rPr>
        <w:t>遞</w:t>
      </w:r>
      <w:r w:rsidRPr="000227C8">
        <w:rPr>
          <w:rFonts w:ascii="標楷體" w:eastAsia="標楷體" w:cs="標楷體" w:hint="eastAsia"/>
          <w:sz w:val="28"/>
          <w:szCs w:val="28"/>
        </w:rPr>
        <w:t>方式。</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所有完工資料存檔的程序。</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工地使用之規定。例如施工所及材料儲存區之位置。</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工地設備的使用及控制。</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臨時水電。</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工地安全及急救之處理方法。</w:t>
      </w:r>
    </w:p>
    <w:p w:rsidR="006426E5" w:rsidRPr="000227C8" w:rsidRDefault="006426E5" w:rsidP="000227C8">
      <w:pPr>
        <w:numPr>
          <w:ilvl w:val="0"/>
          <w:numId w:val="18"/>
        </w:numPr>
        <w:spacing w:line="240" w:lineRule="atLeast"/>
        <w:jc w:val="both"/>
        <w:rPr>
          <w:rFonts w:ascii="標楷體" w:eastAsia="標楷體"/>
          <w:sz w:val="28"/>
          <w:szCs w:val="28"/>
        </w:rPr>
      </w:pPr>
      <w:r w:rsidRPr="000227C8">
        <w:rPr>
          <w:rFonts w:ascii="標楷體" w:eastAsia="標楷體" w:cs="標楷體" w:hint="eastAsia"/>
          <w:sz w:val="28"/>
          <w:szCs w:val="28"/>
        </w:rPr>
        <w:t>工地保全規定。</w:t>
      </w:r>
    </w:p>
    <w:p w:rsidR="006426E5" w:rsidRPr="000227C8" w:rsidRDefault="00873452" w:rsidP="000227C8">
      <w:pPr>
        <w:numPr>
          <w:ilvl w:val="1"/>
          <w:numId w:val="9"/>
        </w:numPr>
        <w:spacing w:line="240" w:lineRule="atLeast"/>
        <w:jc w:val="both"/>
        <w:rPr>
          <w:rFonts w:ascii="標楷體" w:eastAsia="標楷體"/>
          <w:sz w:val="28"/>
          <w:szCs w:val="28"/>
        </w:rPr>
      </w:pPr>
      <w:r w:rsidRPr="000227C8">
        <w:rPr>
          <w:rFonts w:ascii="標楷體" w:eastAsia="標楷體" w:cs="標楷體" w:hint="eastAsia"/>
          <w:sz w:val="28"/>
          <w:szCs w:val="28"/>
        </w:rPr>
        <w:t>進度會議</w:t>
      </w:r>
    </w:p>
    <w:p w:rsidR="00873452" w:rsidRPr="000227C8" w:rsidRDefault="00873452"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安排固定時間開會。</w:t>
      </w:r>
    </w:p>
    <w:p w:rsidR="00873452"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依工程進度及狀況，</w:t>
      </w:r>
      <w:r w:rsidR="00873452" w:rsidRPr="000227C8">
        <w:rPr>
          <w:rFonts w:ascii="標楷體" w:eastAsia="標楷體" w:cs="標楷體" w:hint="eastAsia"/>
          <w:sz w:val="28"/>
          <w:szCs w:val="28"/>
        </w:rPr>
        <w:t>視</w:t>
      </w:r>
      <w:r w:rsidRPr="000227C8">
        <w:rPr>
          <w:rFonts w:ascii="標楷體" w:eastAsia="標楷體" w:cs="標楷體" w:hint="eastAsia"/>
          <w:sz w:val="28"/>
          <w:szCs w:val="28"/>
        </w:rPr>
        <w:t>需要召開臨時會</w:t>
      </w:r>
      <w:r w:rsidR="00873452" w:rsidRPr="000227C8">
        <w:rPr>
          <w:rFonts w:ascii="標楷體" w:eastAsia="標楷體" w:cs="標楷體" w:hint="eastAsia"/>
          <w:sz w:val="28"/>
          <w:szCs w:val="28"/>
        </w:rPr>
        <w:t>議</w:t>
      </w:r>
      <w:r w:rsidRPr="000227C8">
        <w:rPr>
          <w:rFonts w:ascii="標楷體" w:eastAsia="標楷體" w:cs="標楷體" w:hint="eastAsia"/>
          <w:sz w:val="28"/>
          <w:szCs w:val="28"/>
        </w:rPr>
        <w:t>。</w:t>
      </w:r>
    </w:p>
    <w:p w:rsidR="006426E5" w:rsidRPr="000227C8" w:rsidRDefault="00873452"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選定</w:t>
      </w:r>
      <w:r w:rsidR="006426E5" w:rsidRPr="000227C8">
        <w:rPr>
          <w:rFonts w:ascii="標楷體" w:eastAsia="標楷體" w:cs="標楷體" w:hint="eastAsia"/>
          <w:sz w:val="28"/>
          <w:szCs w:val="28"/>
        </w:rPr>
        <w:t>會議地點</w:t>
      </w:r>
      <w:r w:rsidRPr="000227C8">
        <w:rPr>
          <w:rFonts w:ascii="標楷體" w:eastAsia="標楷體" w:cs="標楷體" w:hint="eastAsia"/>
          <w:sz w:val="28"/>
          <w:szCs w:val="28"/>
        </w:rPr>
        <w:t>（以固定地點為原則）。</w:t>
      </w:r>
    </w:p>
    <w:p w:rsidR="006426E5"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與會人員：</w:t>
      </w:r>
    </w:p>
    <w:p w:rsidR="00652430" w:rsidRPr="000227C8" w:rsidRDefault="00652430" w:rsidP="000227C8">
      <w:pPr>
        <w:numPr>
          <w:ilvl w:val="0"/>
          <w:numId w:val="21"/>
        </w:numPr>
        <w:spacing w:line="240" w:lineRule="atLeast"/>
        <w:jc w:val="both"/>
        <w:rPr>
          <w:rFonts w:ascii="標楷體" w:eastAsia="標楷體"/>
          <w:sz w:val="28"/>
          <w:szCs w:val="28"/>
        </w:rPr>
      </w:pPr>
      <w:r w:rsidRPr="000227C8">
        <w:rPr>
          <w:rFonts w:ascii="標楷體" w:eastAsia="標楷體" w:cs="標楷體" w:hint="eastAsia"/>
          <w:sz w:val="28"/>
          <w:szCs w:val="28"/>
        </w:rPr>
        <w:t>機關代表。</w:t>
      </w:r>
    </w:p>
    <w:p w:rsidR="00652430" w:rsidRPr="000227C8" w:rsidRDefault="00652430" w:rsidP="000227C8">
      <w:pPr>
        <w:numPr>
          <w:ilvl w:val="0"/>
          <w:numId w:val="21"/>
        </w:numPr>
        <w:spacing w:line="240" w:lineRule="atLeast"/>
        <w:jc w:val="both"/>
        <w:rPr>
          <w:rFonts w:ascii="標楷體" w:eastAsia="標楷體"/>
          <w:sz w:val="28"/>
          <w:szCs w:val="28"/>
        </w:rPr>
      </w:pPr>
      <w:r w:rsidRPr="000227C8">
        <w:rPr>
          <w:rFonts w:ascii="標楷體" w:eastAsia="標楷體" w:cs="標楷體" w:hint="eastAsia"/>
          <w:sz w:val="28"/>
          <w:szCs w:val="28"/>
        </w:rPr>
        <w:t>機關委託之技術服務廠商代表。</w:t>
      </w:r>
    </w:p>
    <w:p w:rsidR="006426E5" w:rsidRPr="000227C8" w:rsidRDefault="00652430" w:rsidP="000227C8">
      <w:pPr>
        <w:numPr>
          <w:ilvl w:val="0"/>
          <w:numId w:val="21"/>
        </w:numPr>
        <w:spacing w:line="240" w:lineRule="atLeast"/>
        <w:jc w:val="both"/>
        <w:rPr>
          <w:rFonts w:ascii="標楷體" w:eastAsia="標楷體"/>
          <w:sz w:val="28"/>
          <w:szCs w:val="28"/>
        </w:rPr>
      </w:pPr>
      <w:r w:rsidRPr="000227C8">
        <w:rPr>
          <w:rFonts w:ascii="標楷體" w:eastAsia="標楷體" w:cs="標楷體" w:hint="eastAsia"/>
          <w:sz w:val="28"/>
          <w:szCs w:val="28"/>
        </w:rPr>
        <w:t>廠商</w:t>
      </w:r>
      <w:r w:rsidR="006426E5" w:rsidRPr="000227C8">
        <w:rPr>
          <w:rFonts w:ascii="標楷體" w:eastAsia="標楷體" w:cs="標楷體" w:hint="eastAsia"/>
          <w:sz w:val="28"/>
          <w:szCs w:val="28"/>
        </w:rPr>
        <w:t>工地負責人員。</w:t>
      </w:r>
    </w:p>
    <w:p w:rsidR="006426E5" w:rsidRPr="000227C8" w:rsidRDefault="006426E5" w:rsidP="000227C8">
      <w:pPr>
        <w:numPr>
          <w:ilvl w:val="0"/>
          <w:numId w:val="21"/>
        </w:numPr>
        <w:spacing w:line="240" w:lineRule="atLeast"/>
        <w:jc w:val="both"/>
        <w:rPr>
          <w:rFonts w:ascii="標楷體" w:eastAsia="標楷體"/>
          <w:sz w:val="28"/>
          <w:szCs w:val="28"/>
        </w:rPr>
      </w:pPr>
      <w:r w:rsidRPr="000227C8">
        <w:rPr>
          <w:rFonts w:ascii="標楷體" w:eastAsia="標楷體" w:cs="標楷體" w:hint="eastAsia"/>
          <w:sz w:val="28"/>
          <w:szCs w:val="28"/>
        </w:rPr>
        <w:t>配合議程</w:t>
      </w:r>
      <w:r w:rsidR="00652430" w:rsidRPr="000227C8">
        <w:rPr>
          <w:rFonts w:ascii="標楷體" w:eastAsia="標楷體" w:cs="標楷體" w:hint="eastAsia"/>
          <w:sz w:val="28"/>
          <w:szCs w:val="28"/>
        </w:rPr>
        <w:t>應出席</w:t>
      </w:r>
      <w:r w:rsidRPr="000227C8">
        <w:rPr>
          <w:rFonts w:ascii="標楷體" w:eastAsia="標楷體" w:cs="標楷體" w:hint="eastAsia"/>
          <w:sz w:val="28"/>
          <w:szCs w:val="28"/>
        </w:rPr>
        <w:t>之分包</w:t>
      </w:r>
      <w:r w:rsidR="00652430" w:rsidRPr="000227C8">
        <w:rPr>
          <w:rFonts w:ascii="標楷體" w:eastAsia="標楷體" w:cs="標楷體" w:hint="eastAsia"/>
          <w:sz w:val="28"/>
          <w:szCs w:val="28"/>
        </w:rPr>
        <w:t>廠</w:t>
      </w:r>
      <w:r w:rsidRPr="000227C8">
        <w:rPr>
          <w:rFonts w:ascii="標楷體" w:eastAsia="標楷體" w:cs="標楷體" w:hint="eastAsia"/>
          <w:sz w:val="28"/>
          <w:szCs w:val="28"/>
        </w:rPr>
        <w:t>商</w:t>
      </w:r>
      <w:r w:rsidR="00652430" w:rsidRPr="000227C8">
        <w:rPr>
          <w:rFonts w:ascii="標楷體" w:eastAsia="標楷體" w:cs="標楷體" w:hint="eastAsia"/>
          <w:sz w:val="28"/>
          <w:szCs w:val="28"/>
        </w:rPr>
        <w:t>人員</w:t>
      </w:r>
      <w:r w:rsidRPr="000227C8">
        <w:rPr>
          <w:rFonts w:ascii="標楷體" w:eastAsia="標楷體" w:cs="標楷體" w:hint="eastAsia"/>
          <w:sz w:val="28"/>
          <w:szCs w:val="28"/>
        </w:rPr>
        <w:t>。</w:t>
      </w:r>
    </w:p>
    <w:p w:rsidR="006426E5" w:rsidRPr="000227C8" w:rsidRDefault="006426E5" w:rsidP="000227C8">
      <w:pPr>
        <w:numPr>
          <w:ilvl w:val="2"/>
          <w:numId w:val="9"/>
        </w:numPr>
        <w:spacing w:line="240" w:lineRule="atLeast"/>
        <w:jc w:val="both"/>
        <w:rPr>
          <w:rFonts w:ascii="標楷體" w:eastAsia="標楷體"/>
          <w:sz w:val="28"/>
          <w:szCs w:val="28"/>
        </w:rPr>
      </w:pPr>
      <w:r w:rsidRPr="000227C8">
        <w:rPr>
          <w:rFonts w:ascii="標楷體" w:eastAsia="標楷體" w:cs="標楷體" w:hint="eastAsia"/>
          <w:sz w:val="28"/>
          <w:szCs w:val="28"/>
        </w:rPr>
        <w:t>會議議程項目：</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檢討並確認前次會議</w:t>
      </w:r>
      <w:r w:rsidR="00652430" w:rsidRPr="000227C8">
        <w:rPr>
          <w:rFonts w:ascii="標楷體" w:eastAsia="標楷體" w:cs="標楷體" w:hint="eastAsia"/>
          <w:sz w:val="28"/>
          <w:szCs w:val="28"/>
        </w:rPr>
        <w:t>紀</w:t>
      </w:r>
      <w:r w:rsidRPr="000227C8">
        <w:rPr>
          <w:rFonts w:ascii="標楷體" w:eastAsia="標楷體" w:cs="標楷體" w:hint="eastAsia"/>
          <w:sz w:val="28"/>
          <w:szCs w:val="28"/>
        </w:rPr>
        <w:t>錄。</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w:t>
      </w:r>
      <w:r w:rsidR="00652430" w:rsidRPr="000227C8">
        <w:rPr>
          <w:rFonts w:ascii="標楷體" w:eastAsia="標楷體" w:cs="標楷體" w:hint="eastAsia"/>
          <w:sz w:val="28"/>
          <w:szCs w:val="28"/>
        </w:rPr>
        <w:t>前次</w:t>
      </w:r>
      <w:r w:rsidRPr="000227C8">
        <w:rPr>
          <w:rFonts w:ascii="標楷體" w:eastAsia="標楷體" w:cs="標楷體" w:hint="eastAsia"/>
          <w:sz w:val="28"/>
          <w:szCs w:val="28"/>
        </w:rPr>
        <w:t>議定</w:t>
      </w:r>
      <w:r w:rsidR="00652430" w:rsidRPr="000227C8">
        <w:rPr>
          <w:rFonts w:ascii="標楷體" w:eastAsia="標楷體" w:cs="標楷體" w:hint="eastAsia"/>
          <w:sz w:val="28"/>
          <w:szCs w:val="28"/>
        </w:rPr>
        <w:t>之</w:t>
      </w:r>
      <w:r w:rsidRPr="000227C8">
        <w:rPr>
          <w:rFonts w:ascii="標楷體" w:eastAsia="標楷體" w:cs="標楷體" w:hint="eastAsia"/>
          <w:sz w:val="28"/>
          <w:szCs w:val="28"/>
        </w:rPr>
        <w:t>工作進度。</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提出工地觀察報告及問題項目。</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檢討施工進度之問題。</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材料製作及運送時間之審核。</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改進所有問題之方法。</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修正施工進度表。</w:t>
      </w:r>
    </w:p>
    <w:p w:rsidR="006426E5" w:rsidRPr="000227C8" w:rsidRDefault="00652430"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計畫</w:t>
      </w:r>
      <w:r w:rsidR="006426E5" w:rsidRPr="000227C8">
        <w:rPr>
          <w:rFonts w:ascii="標楷體" w:eastAsia="標楷體" w:cs="標楷體" w:hint="eastAsia"/>
          <w:sz w:val="28"/>
          <w:szCs w:val="28"/>
        </w:rPr>
        <w:t>未來工作之程序及時間。</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施工進度之協調。</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檢討送審圖說之流程，核准時間及優先順序。</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檢討工地工務需求解釋</w:t>
      </w:r>
      <w:r w:rsidR="00652430" w:rsidRPr="000227C8">
        <w:rPr>
          <w:rFonts w:ascii="標楷體" w:eastAsia="標楷體" w:cs="標楷體" w:hint="eastAsia"/>
          <w:sz w:val="28"/>
          <w:szCs w:val="28"/>
        </w:rPr>
        <w:t>紀</w:t>
      </w:r>
      <w:r w:rsidRPr="000227C8">
        <w:rPr>
          <w:rFonts w:ascii="標楷體" w:eastAsia="標楷體" w:cs="標楷體" w:hint="eastAsia"/>
          <w:sz w:val="28"/>
          <w:szCs w:val="28"/>
        </w:rPr>
        <w:t>錄之流程，核准時間及優先順</w:t>
      </w:r>
      <w:r w:rsidRPr="000227C8">
        <w:rPr>
          <w:rFonts w:ascii="標楷體" w:eastAsia="標楷體" w:cs="標楷體" w:hint="eastAsia"/>
          <w:sz w:val="28"/>
          <w:szCs w:val="28"/>
        </w:rPr>
        <w:lastRenderedPageBreak/>
        <w:t>序。</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施工品質之審核。</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檢討變更設計對施工進度及完工日期之影響。</w:t>
      </w:r>
    </w:p>
    <w:p w:rsidR="006426E5" w:rsidRPr="000227C8" w:rsidRDefault="006426E5" w:rsidP="000227C8">
      <w:pPr>
        <w:numPr>
          <w:ilvl w:val="0"/>
          <w:numId w:val="22"/>
        </w:numPr>
        <w:spacing w:line="240" w:lineRule="atLeast"/>
        <w:jc w:val="both"/>
        <w:rPr>
          <w:rFonts w:ascii="標楷體" w:eastAsia="標楷體"/>
          <w:sz w:val="28"/>
          <w:szCs w:val="28"/>
        </w:rPr>
      </w:pPr>
      <w:r w:rsidRPr="000227C8">
        <w:rPr>
          <w:rFonts w:ascii="標楷體" w:eastAsia="標楷體" w:cs="標楷體" w:hint="eastAsia"/>
          <w:sz w:val="28"/>
          <w:szCs w:val="28"/>
        </w:rPr>
        <w:t>其他任何事項。</w:t>
      </w:r>
    </w:p>
    <w:sectPr w:rsidR="006426E5" w:rsidRPr="000227C8" w:rsidSect="0022798A">
      <w:headerReference w:type="default" r:id="rId8"/>
      <w:footerReference w:type="default" r:id="rId9"/>
      <w:pgSz w:w="11907" w:h="16840" w:code="9"/>
      <w:pgMar w:top="1247" w:right="1247" w:bottom="1247" w:left="1247" w:header="851" w:footer="851" w:gutter="0"/>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1A68" w:rsidRDefault="00301A68">
      <w:r>
        <w:separator/>
      </w:r>
    </w:p>
  </w:endnote>
  <w:endnote w:type="continuationSeparator" w:id="0">
    <w:p w:rsidR="00301A68" w:rsidRDefault="0030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10601000101010101"/>
    <w:charset w:val="88"/>
    <w:family w:val="roman"/>
    <w:pitch w:val="variable"/>
    <w:sig w:usb0="A00002FF" w:usb1="28CFFCFA" w:usb2="00000016" w:usb3="00000000" w:csb0="00100001" w:csb1="00000000"/>
  </w:font>
  <w:font w:name="全真楷書">
    <w:altName w:val="新細明體"/>
    <w:panose1 w:val="00000000000000000000"/>
    <w:charset w:val="88"/>
    <w:family w:val="roman"/>
    <w:notTrueType/>
    <w:pitch w:val="default"/>
  </w:font>
  <w:font w:name="MS Serif">
    <w:altName w:val="Times New Roman"/>
    <w:panose1 w:val="00000000000000000000"/>
    <w:charset w:val="00"/>
    <w:family w:val="roman"/>
    <w:notTrueType/>
    <w:pitch w:val="variable"/>
    <w:sig w:usb0="00000003" w:usb1="00000000" w:usb2="00000000" w:usb3="00000000" w:csb0="00000001" w:csb1="00000000"/>
  </w:font>
  <w:font w:name="細明體">
    <w:altName w:val="MingLiU"/>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華康細明體">
    <w:altName w:val="微軟正黑體"/>
    <w:charset w:val="88"/>
    <w:family w:val="modern"/>
    <w:pitch w:val="fixed"/>
    <w:sig w:usb0="00000001" w:usb1="08080000" w:usb2="00000010"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FDF" w:rsidRDefault="00A97FDF">
    <w:pPr>
      <w:pStyle w:val="a8"/>
      <w:jc w:val="center"/>
      <w:rPr>
        <w:rFonts w:eastAsia="標楷體"/>
      </w:rPr>
    </w:pPr>
    <w:r>
      <w:rPr>
        <w:rStyle w:val="a9"/>
        <w:rFonts w:eastAsia="標楷體" w:hAnsi="標楷體" w:cs="標楷體" w:hint="eastAsia"/>
      </w:rPr>
      <w:t>第</w:t>
    </w:r>
    <w:r w:rsidR="00B638B5">
      <w:rPr>
        <w:rStyle w:val="a9"/>
        <w:rFonts w:eastAsia="標楷體"/>
      </w:rPr>
      <w:fldChar w:fldCharType="begin"/>
    </w:r>
    <w:r>
      <w:rPr>
        <w:rStyle w:val="a9"/>
        <w:rFonts w:eastAsia="標楷體"/>
      </w:rPr>
      <w:instrText xml:space="preserve"> PAGE </w:instrText>
    </w:r>
    <w:r w:rsidR="00B638B5">
      <w:rPr>
        <w:rStyle w:val="a9"/>
        <w:rFonts w:eastAsia="標楷體"/>
      </w:rPr>
      <w:fldChar w:fldCharType="separate"/>
    </w:r>
    <w:r w:rsidR="00AA43B2">
      <w:rPr>
        <w:rStyle w:val="a9"/>
        <w:rFonts w:eastAsia="標楷體"/>
        <w:noProof/>
      </w:rPr>
      <w:t>1</w:t>
    </w:r>
    <w:r w:rsidR="00B638B5">
      <w:rPr>
        <w:rStyle w:val="a9"/>
        <w:rFonts w:eastAsia="標楷體"/>
      </w:rPr>
      <w:fldChar w:fldCharType="end"/>
    </w:r>
    <w:r>
      <w:rPr>
        <w:rStyle w:val="a9"/>
        <w:rFonts w:eastAsia="標楷體" w:hAnsi="標楷體" w:cs="標楷體" w:hint="eastAsia"/>
      </w:rPr>
      <w:t>頁，共</w:t>
    </w:r>
    <w:r w:rsidR="00B638B5">
      <w:rPr>
        <w:rStyle w:val="a9"/>
        <w:rFonts w:eastAsia="標楷體"/>
      </w:rPr>
      <w:fldChar w:fldCharType="begin"/>
    </w:r>
    <w:r>
      <w:rPr>
        <w:rStyle w:val="a9"/>
        <w:rFonts w:eastAsia="標楷體"/>
      </w:rPr>
      <w:instrText xml:space="preserve"> NUMPAGES </w:instrText>
    </w:r>
    <w:r w:rsidR="00B638B5">
      <w:rPr>
        <w:rStyle w:val="a9"/>
        <w:rFonts w:eastAsia="標楷體"/>
      </w:rPr>
      <w:fldChar w:fldCharType="separate"/>
    </w:r>
    <w:r w:rsidR="00AA43B2">
      <w:rPr>
        <w:rStyle w:val="a9"/>
        <w:rFonts w:eastAsia="標楷體"/>
        <w:noProof/>
      </w:rPr>
      <w:t>52</w:t>
    </w:r>
    <w:r w:rsidR="00B638B5">
      <w:rPr>
        <w:rStyle w:val="a9"/>
        <w:rFonts w:eastAsia="標楷體"/>
      </w:rPr>
      <w:fldChar w:fldCharType="end"/>
    </w:r>
    <w:r>
      <w:rPr>
        <w:rStyle w:val="a9"/>
        <w:rFonts w:eastAsia="標楷體" w:hAnsi="標楷體" w:cs="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1A68" w:rsidRDefault="00301A68">
      <w:r>
        <w:separator/>
      </w:r>
    </w:p>
  </w:footnote>
  <w:footnote w:type="continuationSeparator" w:id="0">
    <w:p w:rsidR="00301A68" w:rsidRDefault="0030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FDF" w:rsidRPr="00435015" w:rsidRDefault="00A97FDF" w:rsidP="00435015">
    <w:pPr>
      <w:pStyle w:val="aa"/>
      <w:jc w:val="right"/>
      <w:rPr>
        <w:rFonts w:ascii="標楷體" w:eastAsia="標楷體" w:hAnsi="標楷體"/>
      </w:rPr>
    </w:pPr>
    <w:r w:rsidRPr="00435015">
      <w:rPr>
        <w:rFonts w:ascii="標楷體" w:eastAsia="標楷體" w:hAnsi="標楷體" w:hint="eastAsia"/>
      </w:rPr>
      <w:t>統包工程採購契約範本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F342C20"/>
    <w:lvl w:ilvl="0">
      <w:start w:val="1"/>
      <w:numFmt w:val="bullet"/>
      <w:lvlText w:val=""/>
      <w:lvlJc w:val="left"/>
      <w:pPr>
        <w:tabs>
          <w:tab w:val="num" w:pos="361"/>
        </w:tabs>
        <w:ind w:left="361" w:hanging="360"/>
      </w:pPr>
      <w:rPr>
        <w:rFonts w:ascii="Wingdings" w:hAnsi="Wingdings" w:cs="Wingdings" w:hint="default"/>
      </w:rPr>
    </w:lvl>
  </w:abstractNum>
  <w:abstractNum w:abstractNumId="1" w15:restartNumberingAfterBreak="0">
    <w:nsid w:val="013578DA"/>
    <w:multiLevelType w:val="hybridMultilevel"/>
    <w:tmpl w:val="41AA7592"/>
    <w:lvl w:ilvl="0" w:tplc="D068E30C">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 w15:restartNumberingAfterBreak="0">
    <w:nsid w:val="03A27D41"/>
    <w:multiLevelType w:val="hybridMultilevel"/>
    <w:tmpl w:val="7E006836"/>
    <w:lvl w:ilvl="0" w:tplc="72F47174">
      <w:start w:val="1"/>
      <w:numFmt w:val="lowerLetter"/>
      <w:lvlText w:val="%1."/>
      <w:lvlJc w:val="left"/>
      <w:pPr>
        <w:tabs>
          <w:tab w:val="num" w:pos="1837"/>
        </w:tabs>
        <w:ind w:left="1837" w:hanging="397"/>
      </w:pPr>
      <w:rPr>
        <w:rFonts w:hint="eastAsia"/>
      </w:rPr>
    </w:lvl>
    <w:lvl w:ilvl="1" w:tplc="04090019">
      <w:start w:val="1"/>
      <w:numFmt w:val="ideographTraditional"/>
      <w:lvlText w:val="%2、"/>
      <w:lvlJc w:val="left"/>
      <w:pPr>
        <w:tabs>
          <w:tab w:val="num" w:pos="960"/>
        </w:tabs>
        <w:ind w:left="960" w:hanging="480"/>
      </w:pPr>
    </w:lvl>
    <w:lvl w:ilvl="2" w:tplc="C9E6F6CE">
      <w:start w:val="5"/>
      <w:numFmt w:val="taiwaneseCountingThousand"/>
      <w:lvlText w:val="第%3條"/>
      <w:lvlJc w:val="left"/>
      <w:pPr>
        <w:tabs>
          <w:tab w:val="num" w:pos="1680"/>
        </w:tabs>
        <w:ind w:left="1680" w:hanging="720"/>
      </w:pPr>
      <w:rPr>
        <w:rFonts w:hint="eastAsia"/>
      </w:rPr>
    </w:lvl>
    <w:lvl w:ilvl="3" w:tplc="EBB643F0">
      <w:start w:val="1"/>
      <w:numFmt w:val="taiwaneseCountingThousand"/>
      <w:lvlText w:val="%4、"/>
      <w:lvlJc w:val="left"/>
      <w:pPr>
        <w:ind w:left="1830" w:hanging="390"/>
      </w:pPr>
      <w:rPr>
        <w:rFonts w:ascii="Times New Roman" w:hAnsi="Times New Roman" w:cs="Times New Roman" w:hint="default"/>
        <w:color w:val="auto"/>
        <w:u w:val="none"/>
      </w:rPr>
    </w:lvl>
    <w:lvl w:ilvl="4" w:tplc="4DB23DFE">
      <w:start w:val="1"/>
      <w:numFmt w:val="taiwaneseCountingThousand"/>
      <w:lvlText w:val="（%5）"/>
      <w:lvlJc w:val="left"/>
      <w:pPr>
        <w:ind w:left="2640" w:hanging="720"/>
      </w:pPr>
      <w:rPr>
        <w:rFonts w:hint="default"/>
        <w:color w:val="auto"/>
      </w:r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05EE2375"/>
    <w:multiLevelType w:val="hybridMultilevel"/>
    <w:tmpl w:val="10C22074"/>
    <w:lvl w:ilvl="0" w:tplc="D068E30C">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4" w15:restartNumberingAfterBreak="0">
    <w:nsid w:val="084C78ED"/>
    <w:multiLevelType w:val="hybridMultilevel"/>
    <w:tmpl w:val="F3A0D33A"/>
    <w:lvl w:ilvl="0" w:tplc="D068E30C">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15:restartNumberingAfterBreak="0">
    <w:nsid w:val="0DB92471"/>
    <w:multiLevelType w:val="hybridMultilevel"/>
    <w:tmpl w:val="58727B5C"/>
    <w:lvl w:ilvl="0" w:tplc="429A9486">
      <w:start w:val="1"/>
      <w:numFmt w:val="decimal"/>
      <w:lvlText w:val="%1."/>
      <w:lvlJc w:val="left"/>
      <w:pPr>
        <w:tabs>
          <w:tab w:val="num" w:pos="644"/>
        </w:tabs>
        <w:ind w:left="644" w:hanging="360"/>
      </w:pPr>
      <w:rPr>
        <w:rFonts w:hint="default"/>
      </w:rPr>
    </w:lvl>
    <w:lvl w:ilvl="1" w:tplc="04090019">
      <w:start w:val="1"/>
      <w:numFmt w:val="ideographTraditional"/>
      <w:lvlText w:val="%2、"/>
      <w:lvlJc w:val="left"/>
      <w:pPr>
        <w:tabs>
          <w:tab w:val="num" w:pos="1244"/>
        </w:tabs>
        <w:ind w:left="1244" w:hanging="480"/>
      </w:pPr>
    </w:lvl>
    <w:lvl w:ilvl="2" w:tplc="0409001B">
      <w:start w:val="1"/>
      <w:numFmt w:val="lowerRoman"/>
      <w:lvlText w:val="%3."/>
      <w:lvlJc w:val="right"/>
      <w:pPr>
        <w:tabs>
          <w:tab w:val="num" w:pos="1724"/>
        </w:tabs>
        <w:ind w:left="1724" w:hanging="480"/>
      </w:pPr>
    </w:lvl>
    <w:lvl w:ilvl="3" w:tplc="0409000F">
      <w:start w:val="1"/>
      <w:numFmt w:val="decimal"/>
      <w:lvlText w:val="%4."/>
      <w:lvlJc w:val="left"/>
      <w:pPr>
        <w:tabs>
          <w:tab w:val="num" w:pos="2204"/>
        </w:tabs>
        <w:ind w:left="2204" w:hanging="480"/>
      </w:pPr>
    </w:lvl>
    <w:lvl w:ilvl="4" w:tplc="04090019">
      <w:start w:val="1"/>
      <w:numFmt w:val="ideographTraditional"/>
      <w:lvlText w:val="%5、"/>
      <w:lvlJc w:val="left"/>
      <w:pPr>
        <w:tabs>
          <w:tab w:val="num" w:pos="2684"/>
        </w:tabs>
        <w:ind w:left="2684" w:hanging="480"/>
      </w:pPr>
    </w:lvl>
    <w:lvl w:ilvl="5" w:tplc="0409001B">
      <w:start w:val="1"/>
      <w:numFmt w:val="lowerRoman"/>
      <w:lvlText w:val="%6."/>
      <w:lvlJc w:val="right"/>
      <w:pPr>
        <w:tabs>
          <w:tab w:val="num" w:pos="3164"/>
        </w:tabs>
        <w:ind w:left="3164" w:hanging="480"/>
      </w:pPr>
    </w:lvl>
    <w:lvl w:ilvl="6" w:tplc="0409000F">
      <w:start w:val="1"/>
      <w:numFmt w:val="decimal"/>
      <w:lvlText w:val="%7."/>
      <w:lvlJc w:val="left"/>
      <w:pPr>
        <w:tabs>
          <w:tab w:val="num" w:pos="3644"/>
        </w:tabs>
        <w:ind w:left="3644" w:hanging="480"/>
      </w:pPr>
    </w:lvl>
    <w:lvl w:ilvl="7" w:tplc="04090019">
      <w:start w:val="1"/>
      <w:numFmt w:val="ideographTraditional"/>
      <w:lvlText w:val="%8、"/>
      <w:lvlJc w:val="left"/>
      <w:pPr>
        <w:tabs>
          <w:tab w:val="num" w:pos="4124"/>
        </w:tabs>
        <w:ind w:left="4124" w:hanging="480"/>
      </w:pPr>
    </w:lvl>
    <w:lvl w:ilvl="8" w:tplc="0409001B">
      <w:start w:val="1"/>
      <w:numFmt w:val="lowerRoman"/>
      <w:lvlText w:val="%9."/>
      <w:lvlJc w:val="right"/>
      <w:pPr>
        <w:tabs>
          <w:tab w:val="num" w:pos="4604"/>
        </w:tabs>
        <w:ind w:left="4604" w:hanging="480"/>
      </w:pPr>
    </w:lvl>
  </w:abstractNum>
  <w:abstractNum w:abstractNumId="6" w15:restartNumberingAfterBreak="0">
    <w:nsid w:val="106F198D"/>
    <w:multiLevelType w:val="hybridMultilevel"/>
    <w:tmpl w:val="A79480A4"/>
    <w:lvl w:ilvl="0" w:tplc="CF76759A">
      <w:start w:val="1"/>
      <w:numFmt w:val="taiwaneseCountingThousand"/>
      <w:lvlText w:val="%1、"/>
      <w:lvlJc w:val="left"/>
      <w:pPr>
        <w:tabs>
          <w:tab w:val="num" w:pos="1135"/>
        </w:tabs>
        <w:ind w:left="1135" w:hanging="855"/>
      </w:pPr>
      <w:rPr>
        <w:rFonts w:hint="eastAsia"/>
        <w:color w:val="auto"/>
      </w:rPr>
    </w:lvl>
    <w:lvl w:ilvl="1" w:tplc="0A56D68E">
      <w:start w:val="1"/>
      <w:numFmt w:val="taiwaneseCountingThousand"/>
      <w:lvlText w:val="%2、"/>
      <w:lvlJc w:val="left"/>
      <w:pPr>
        <w:tabs>
          <w:tab w:val="num" w:pos="1480"/>
        </w:tabs>
        <w:ind w:left="1480" w:hanging="720"/>
      </w:pPr>
      <w:rPr>
        <w:rFonts w:hint="eastAsia"/>
      </w:rPr>
    </w:lvl>
    <w:lvl w:ilvl="2" w:tplc="9CF607EE">
      <w:start w:val="1"/>
      <w:numFmt w:val="taiwaneseCountingThousand"/>
      <w:lvlText w:val="（%3）"/>
      <w:lvlJc w:val="left"/>
      <w:pPr>
        <w:ind w:left="2244" w:hanging="825"/>
      </w:pPr>
      <w:rPr>
        <w:rFonts w:hint="default"/>
      </w:rPr>
    </w:lvl>
    <w:lvl w:ilvl="3" w:tplc="0409000F">
      <w:start w:val="1"/>
      <w:numFmt w:val="decimal"/>
      <w:lvlText w:val="%4."/>
      <w:lvlJc w:val="left"/>
      <w:pPr>
        <w:tabs>
          <w:tab w:val="num" w:pos="2200"/>
        </w:tabs>
        <w:ind w:left="2200" w:hanging="480"/>
      </w:pPr>
    </w:lvl>
    <w:lvl w:ilvl="4" w:tplc="04090019">
      <w:start w:val="1"/>
      <w:numFmt w:val="ideographTraditional"/>
      <w:lvlText w:val="%5、"/>
      <w:lvlJc w:val="left"/>
      <w:pPr>
        <w:tabs>
          <w:tab w:val="num" w:pos="2680"/>
        </w:tabs>
        <w:ind w:left="2680" w:hanging="480"/>
      </w:pPr>
    </w:lvl>
    <w:lvl w:ilvl="5" w:tplc="0409001B">
      <w:start w:val="1"/>
      <w:numFmt w:val="lowerRoman"/>
      <w:lvlText w:val="%6."/>
      <w:lvlJc w:val="right"/>
      <w:pPr>
        <w:tabs>
          <w:tab w:val="num" w:pos="3160"/>
        </w:tabs>
        <w:ind w:left="3160" w:hanging="480"/>
      </w:pPr>
    </w:lvl>
    <w:lvl w:ilvl="6" w:tplc="0409000F">
      <w:start w:val="1"/>
      <w:numFmt w:val="decimal"/>
      <w:lvlText w:val="%7."/>
      <w:lvlJc w:val="left"/>
      <w:pPr>
        <w:tabs>
          <w:tab w:val="num" w:pos="3640"/>
        </w:tabs>
        <w:ind w:left="3640" w:hanging="480"/>
      </w:pPr>
    </w:lvl>
    <w:lvl w:ilvl="7" w:tplc="04090019">
      <w:start w:val="1"/>
      <w:numFmt w:val="ideographTraditional"/>
      <w:lvlText w:val="%8、"/>
      <w:lvlJc w:val="left"/>
      <w:pPr>
        <w:tabs>
          <w:tab w:val="num" w:pos="4120"/>
        </w:tabs>
        <w:ind w:left="4120" w:hanging="480"/>
      </w:pPr>
    </w:lvl>
    <w:lvl w:ilvl="8" w:tplc="0409001B">
      <w:start w:val="1"/>
      <w:numFmt w:val="lowerRoman"/>
      <w:lvlText w:val="%9."/>
      <w:lvlJc w:val="right"/>
      <w:pPr>
        <w:tabs>
          <w:tab w:val="num" w:pos="4600"/>
        </w:tabs>
        <w:ind w:left="4600" w:hanging="480"/>
      </w:pPr>
    </w:lvl>
  </w:abstractNum>
  <w:abstractNum w:abstractNumId="7" w15:restartNumberingAfterBreak="0">
    <w:nsid w:val="1B12352A"/>
    <w:multiLevelType w:val="hybridMultilevel"/>
    <w:tmpl w:val="F9C49A50"/>
    <w:lvl w:ilvl="0" w:tplc="4F96B700">
      <w:start w:val="1"/>
      <w:numFmt w:val="decimal"/>
      <w:lvlText w:val="（%1）"/>
      <w:lvlJc w:val="left"/>
      <w:pPr>
        <w:tabs>
          <w:tab w:val="num" w:pos="1854"/>
        </w:tabs>
        <w:ind w:left="1854" w:hanging="720"/>
      </w:pPr>
      <w:rPr>
        <w:rFonts w:hint="eastAsia"/>
      </w:rPr>
    </w:lvl>
    <w:lvl w:ilvl="1" w:tplc="04090019">
      <w:start w:val="1"/>
      <w:numFmt w:val="ideographTraditional"/>
      <w:lvlText w:val="%2、"/>
      <w:lvlJc w:val="left"/>
      <w:pPr>
        <w:tabs>
          <w:tab w:val="num" w:pos="2094"/>
        </w:tabs>
        <w:ind w:left="2094" w:hanging="480"/>
      </w:pPr>
    </w:lvl>
    <w:lvl w:ilvl="2" w:tplc="0409001B">
      <w:start w:val="1"/>
      <w:numFmt w:val="lowerRoman"/>
      <w:lvlText w:val="%3."/>
      <w:lvlJc w:val="right"/>
      <w:pPr>
        <w:tabs>
          <w:tab w:val="num" w:pos="2574"/>
        </w:tabs>
        <w:ind w:left="2574" w:hanging="480"/>
      </w:pPr>
    </w:lvl>
    <w:lvl w:ilvl="3" w:tplc="0409000F">
      <w:start w:val="1"/>
      <w:numFmt w:val="decimal"/>
      <w:lvlText w:val="%4."/>
      <w:lvlJc w:val="left"/>
      <w:pPr>
        <w:tabs>
          <w:tab w:val="num" w:pos="3054"/>
        </w:tabs>
        <w:ind w:left="3054" w:hanging="480"/>
      </w:pPr>
    </w:lvl>
    <w:lvl w:ilvl="4" w:tplc="04090019">
      <w:start w:val="1"/>
      <w:numFmt w:val="ideographTraditional"/>
      <w:lvlText w:val="%5、"/>
      <w:lvlJc w:val="left"/>
      <w:pPr>
        <w:tabs>
          <w:tab w:val="num" w:pos="3534"/>
        </w:tabs>
        <w:ind w:left="3534" w:hanging="480"/>
      </w:pPr>
    </w:lvl>
    <w:lvl w:ilvl="5" w:tplc="0409001B">
      <w:start w:val="1"/>
      <w:numFmt w:val="lowerRoman"/>
      <w:lvlText w:val="%6."/>
      <w:lvlJc w:val="right"/>
      <w:pPr>
        <w:tabs>
          <w:tab w:val="num" w:pos="4014"/>
        </w:tabs>
        <w:ind w:left="4014" w:hanging="480"/>
      </w:pPr>
    </w:lvl>
    <w:lvl w:ilvl="6" w:tplc="0409000F">
      <w:start w:val="1"/>
      <w:numFmt w:val="decimal"/>
      <w:lvlText w:val="%7."/>
      <w:lvlJc w:val="left"/>
      <w:pPr>
        <w:tabs>
          <w:tab w:val="num" w:pos="4494"/>
        </w:tabs>
        <w:ind w:left="4494" w:hanging="480"/>
      </w:pPr>
    </w:lvl>
    <w:lvl w:ilvl="7" w:tplc="04090019">
      <w:start w:val="1"/>
      <w:numFmt w:val="ideographTraditional"/>
      <w:lvlText w:val="%8、"/>
      <w:lvlJc w:val="left"/>
      <w:pPr>
        <w:tabs>
          <w:tab w:val="num" w:pos="4974"/>
        </w:tabs>
        <w:ind w:left="4974" w:hanging="480"/>
      </w:pPr>
    </w:lvl>
    <w:lvl w:ilvl="8" w:tplc="0409001B">
      <w:start w:val="1"/>
      <w:numFmt w:val="lowerRoman"/>
      <w:lvlText w:val="%9."/>
      <w:lvlJc w:val="right"/>
      <w:pPr>
        <w:tabs>
          <w:tab w:val="num" w:pos="5454"/>
        </w:tabs>
        <w:ind w:left="5454" w:hanging="480"/>
      </w:pPr>
    </w:lvl>
  </w:abstractNum>
  <w:abstractNum w:abstractNumId="8" w15:restartNumberingAfterBreak="0">
    <w:nsid w:val="201A371D"/>
    <w:multiLevelType w:val="hybridMultilevel"/>
    <w:tmpl w:val="9CC4B00A"/>
    <w:lvl w:ilvl="0" w:tplc="FFFFFFFF">
      <w:start w:val="1"/>
      <w:numFmt w:val="decimal"/>
      <w:lvlText w:val="%1."/>
      <w:lvlJc w:val="left"/>
      <w:pPr>
        <w:tabs>
          <w:tab w:val="num" w:pos="1211"/>
        </w:tabs>
        <w:ind w:left="1211" w:hanging="360"/>
      </w:pPr>
      <w:rPr>
        <w:rFonts w:hint="eastAsia"/>
      </w:rPr>
    </w:lvl>
    <w:lvl w:ilvl="1" w:tplc="FFFFFFFF">
      <w:start w:val="1"/>
      <w:numFmt w:val="ideographTraditional"/>
      <w:lvlText w:val="%2、"/>
      <w:lvlJc w:val="left"/>
      <w:pPr>
        <w:tabs>
          <w:tab w:val="num" w:pos="1811"/>
        </w:tabs>
        <w:ind w:left="1811" w:hanging="480"/>
      </w:pPr>
    </w:lvl>
    <w:lvl w:ilvl="2" w:tplc="FFFFFFFF">
      <w:start w:val="1"/>
      <w:numFmt w:val="lowerRoman"/>
      <w:lvlText w:val="%3."/>
      <w:lvlJc w:val="right"/>
      <w:pPr>
        <w:tabs>
          <w:tab w:val="num" w:pos="2291"/>
        </w:tabs>
        <w:ind w:left="2291" w:hanging="480"/>
      </w:pPr>
    </w:lvl>
    <w:lvl w:ilvl="3" w:tplc="FFFFFFFF">
      <w:start w:val="1"/>
      <w:numFmt w:val="decimal"/>
      <w:lvlText w:val="%4."/>
      <w:lvlJc w:val="left"/>
      <w:pPr>
        <w:tabs>
          <w:tab w:val="num" w:pos="2771"/>
        </w:tabs>
        <w:ind w:left="2771" w:hanging="480"/>
      </w:pPr>
    </w:lvl>
    <w:lvl w:ilvl="4" w:tplc="FFFFFFFF">
      <w:start w:val="1"/>
      <w:numFmt w:val="ideographTraditional"/>
      <w:lvlText w:val="%5、"/>
      <w:lvlJc w:val="left"/>
      <w:pPr>
        <w:tabs>
          <w:tab w:val="num" w:pos="3251"/>
        </w:tabs>
        <w:ind w:left="3251" w:hanging="480"/>
      </w:pPr>
    </w:lvl>
    <w:lvl w:ilvl="5" w:tplc="FFFFFFFF">
      <w:start w:val="1"/>
      <w:numFmt w:val="lowerRoman"/>
      <w:lvlText w:val="%6."/>
      <w:lvlJc w:val="right"/>
      <w:pPr>
        <w:tabs>
          <w:tab w:val="num" w:pos="3731"/>
        </w:tabs>
        <w:ind w:left="3731" w:hanging="480"/>
      </w:pPr>
    </w:lvl>
    <w:lvl w:ilvl="6" w:tplc="FFFFFFFF">
      <w:start w:val="1"/>
      <w:numFmt w:val="decimal"/>
      <w:lvlText w:val="%7."/>
      <w:lvlJc w:val="left"/>
      <w:pPr>
        <w:tabs>
          <w:tab w:val="num" w:pos="4211"/>
        </w:tabs>
        <w:ind w:left="4211" w:hanging="480"/>
      </w:pPr>
    </w:lvl>
    <w:lvl w:ilvl="7" w:tplc="FFFFFFFF">
      <w:start w:val="1"/>
      <w:numFmt w:val="ideographTraditional"/>
      <w:lvlText w:val="%8、"/>
      <w:lvlJc w:val="left"/>
      <w:pPr>
        <w:tabs>
          <w:tab w:val="num" w:pos="4691"/>
        </w:tabs>
        <w:ind w:left="4691" w:hanging="480"/>
      </w:pPr>
    </w:lvl>
    <w:lvl w:ilvl="8" w:tplc="FFFFFFFF">
      <w:start w:val="1"/>
      <w:numFmt w:val="lowerRoman"/>
      <w:lvlText w:val="%9."/>
      <w:lvlJc w:val="right"/>
      <w:pPr>
        <w:tabs>
          <w:tab w:val="num" w:pos="5171"/>
        </w:tabs>
        <w:ind w:left="5171" w:hanging="480"/>
      </w:pPr>
    </w:lvl>
  </w:abstractNum>
  <w:abstractNum w:abstractNumId="9" w15:restartNumberingAfterBreak="0">
    <w:nsid w:val="25876791"/>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10" w15:restartNumberingAfterBreak="0">
    <w:nsid w:val="26205171"/>
    <w:multiLevelType w:val="hybridMultilevel"/>
    <w:tmpl w:val="4628CB44"/>
    <w:lvl w:ilvl="0" w:tplc="1E563A98">
      <w:start w:val="1"/>
      <w:numFmt w:val="decimal"/>
      <w:lvlText w:val="(%1)"/>
      <w:lvlJc w:val="left"/>
      <w:pPr>
        <w:tabs>
          <w:tab w:val="num" w:pos="1800"/>
        </w:tabs>
        <w:ind w:left="180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2AF37247"/>
    <w:multiLevelType w:val="hybridMultilevel"/>
    <w:tmpl w:val="AF96C4A0"/>
    <w:lvl w:ilvl="0" w:tplc="04090015">
      <w:start w:val="1"/>
      <w:numFmt w:val="taiwaneseCountingThousand"/>
      <w:lvlText w:val="%1、"/>
      <w:lvlJc w:val="left"/>
      <w:pPr>
        <w:tabs>
          <w:tab w:val="num" w:pos="1841"/>
        </w:tabs>
        <w:ind w:left="1841" w:hanging="480"/>
      </w:pPr>
    </w:lvl>
    <w:lvl w:ilvl="1" w:tplc="04090019">
      <w:start w:val="1"/>
      <w:numFmt w:val="ideographTraditional"/>
      <w:lvlText w:val="%2、"/>
      <w:lvlJc w:val="left"/>
      <w:pPr>
        <w:tabs>
          <w:tab w:val="num" w:pos="2321"/>
        </w:tabs>
        <w:ind w:left="2321" w:hanging="480"/>
      </w:pPr>
    </w:lvl>
    <w:lvl w:ilvl="2" w:tplc="0409001B">
      <w:start w:val="1"/>
      <w:numFmt w:val="lowerRoman"/>
      <w:lvlText w:val="%3."/>
      <w:lvlJc w:val="right"/>
      <w:pPr>
        <w:tabs>
          <w:tab w:val="num" w:pos="2801"/>
        </w:tabs>
        <w:ind w:left="2801" w:hanging="480"/>
      </w:pPr>
    </w:lvl>
    <w:lvl w:ilvl="3" w:tplc="0409000F">
      <w:start w:val="1"/>
      <w:numFmt w:val="decimal"/>
      <w:lvlText w:val="%4."/>
      <w:lvlJc w:val="left"/>
      <w:pPr>
        <w:tabs>
          <w:tab w:val="num" w:pos="3281"/>
        </w:tabs>
        <w:ind w:left="3281" w:hanging="480"/>
      </w:pPr>
    </w:lvl>
    <w:lvl w:ilvl="4" w:tplc="04090019">
      <w:start w:val="1"/>
      <w:numFmt w:val="ideographTraditional"/>
      <w:lvlText w:val="%5、"/>
      <w:lvlJc w:val="left"/>
      <w:pPr>
        <w:tabs>
          <w:tab w:val="num" w:pos="3761"/>
        </w:tabs>
        <w:ind w:left="3761" w:hanging="480"/>
      </w:pPr>
    </w:lvl>
    <w:lvl w:ilvl="5" w:tplc="0409001B">
      <w:start w:val="1"/>
      <w:numFmt w:val="lowerRoman"/>
      <w:lvlText w:val="%6."/>
      <w:lvlJc w:val="right"/>
      <w:pPr>
        <w:tabs>
          <w:tab w:val="num" w:pos="4241"/>
        </w:tabs>
        <w:ind w:left="4241" w:hanging="480"/>
      </w:pPr>
    </w:lvl>
    <w:lvl w:ilvl="6" w:tplc="0409000F">
      <w:start w:val="1"/>
      <w:numFmt w:val="decimal"/>
      <w:lvlText w:val="%7."/>
      <w:lvlJc w:val="left"/>
      <w:pPr>
        <w:tabs>
          <w:tab w:val="num" w:pos="4721"/>
        </w:tabs>
        <w:ind w:left="4721" w:hanging="480"/>
      </w:pPr>
    </w:lvl>
    <w:lvl w:ilvl="7" w:tplc="04090019">
      <w:start w:val="1"/>
      <w:numFmt w:val="ideographTraditional"/>
      <w:lvlText w:val="%8、"/>
      <w:lvlJc w:val="left"/>
      <w:pPr>
        <w:tabs>
          <w:tab w:val="num" w:pos="5201"/>
        </w:tabs>
        <w:ind w:left="5201" w:hanging="480"/>
      </w:pPr>
    </w:lvl>
    <w:lvl w:ilvl="8" w:tplc="0409001B">
      <w:start w:val="1"/>
      <w:numFmt w:val="lowerRoman"/>
      <w:lvlText w:val="%9."/>
      <w:lvlJc w:val="right"/>
      <w:pPr>
        <w:tabs>
          <w:tab w:val="num" w:pos="5681"/>
        </w:tabs>
        <w:ind w:left="5681" w:hanging="480"/>
      </w:pPr>
    </w:lvl>
  </w:abstractNum>
  <w:abstractNum w:abstractNumId="12" w15:restartNumberingAfterBreak="0">
    <w:nsid w:val="2D747365"/>
    <w:multiLevelType w:val="hybridMultilevel"/>
    <w:tmpl w:val="A10846A8"/>
    <w:lvl w:ilvl="0" w:tplc="C80C2444">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2520"/>
        </w:tabs>
        <w:ind w:left="2520" w:hanging="480"/>
      </w:pPr>
    </w:lvl>
    <w:lvl w:ilvl="2" w:tplc="0409001B">
      <w:start w:val="1"/>
      <w:numFmt w:val="lowerRoman"/>
      <w:lvlText w:val="%3."/>
      <w:lvlJc w:val="right"/>
      <w:pPr>
        <w:tabs>
          <w:tab w:val="num" w:pos="3000"/>
        </w:tabs>
        <w:ind w:left="3000" w:hanging="480"/>
      </w:pPr>
    </w:lvl>
    <w:lvl w:ilvl="3" w:tplc="0409000F">
      <w:start w:val="1"/>
      <w:numFmt w:val="decimal"/>
      <w:lvlText w:val="%4."/>
      <w:lvlJc w:val="left"/>
      <w:pPr>
        <w:tabs>
          <w:tab w:val="num" w:pos="3480"/>
        </w:tabs>
        <w:ind w:left="3480" w:hanging="480"/>
      </w:pPr>
    </w:lvl>
    <w:lvl w:ilvl="4" w:tplc="04090019">
      <w:start w:val="1"/>
      <w:numFmt w:val="ideographTraditional"/>
      <w:lvlText w:val="%5、"/>
      <w:lvlJc w:val="left"/>
      <w:pPr>
        <w:tabs>
          <w:tab w:val="num" w:pos="3960"/>
        </w:tabs>
        <w:ind w:left="3960" w:hanging="480"/>
      </w:pPr>
    </w:lvl>
    <w:lvl w:ilvl="5" w:tplc="0409001B">
      <w:start w:val="1"/>
      <w:numFmt w:val="lowerRoman"/>
      <w:lvlText w:val="%6."/>
      <w:lvlJc w:val="right"/>
      <w:pPr>
        <w:tabs>
          <w:tab w:val="num" w:pos="4440"/>
        </w:tabs>
        <w:ind w:left="4440" w:hanging="480"/>
      </w:pPr>
    </w:lvl>
    <w:lvl w:ilvl="6" w:tplc="0409000F">
      <w:start w:val="1"/>
      <w:numFmt w:val="decimal"/>
      <w:lvlText w:val="%7."/>
      <w:lvlJc w:val="left"/>
      <w:pPr>
        <w:tabs>
          <w:tab w:val="num" w:pos="4920"/>
        </w:tabs>
        <w:ind w:left="4920" w:hanging="480"/>
      </w:pPr>
    </w:lvl>
    <w:lvl w:ilvl="7" w:tplc="04090019">
      <w:start w:val="1"/>
      <w:numFmt w:val="ideographTraditional"/>
      <w:lvlText w:val="%8、"/>
      <w:lvlJc w:val="left"/>
      <w:pPr>
        <w:tabs>
          <w:tab w:val="num" w:pos="5400"/>
        </w:tabs>
        <w:ind w:left="5400" w:hanging="480"/>
      </w:pPr>
    </w:lvl>
    <w:lvl w:ilvl="8" w:tplc="0409001B">
      <w:start w:val="1"/>
      <w:numFmt w:val="lowerRoman"/>
      <w:lvlText w:val="%9."/>
      <w:lvlJc w:val="right"/>
      <w:pPr>
        <w:tabs>
          <w:tab w:val="num" w:pos="5880"/>
        </w:tabs>
        <w:ind w:left="5880" w:hanging="480"/>
      </w:pPr>
    </w:lvl>
  </w:abstractNum>
  <w:abstractNum w:abstractNumId="13" w15:restartNumberingAfterBreak="0">
    <w:nsid w:val="3ED378B3"/>
    <w:multiLevelType w:val="hybridMultilevel"/>
    <w:tmpl w:val="735C202C"/>
    <w:lvl w:ilvl="0" w:tplc="1E563A98">
      <w:start w:val="1"/>
      <w:numFmt w:val="decimal"/>
      <w:lvlText w:val="(%1)"/>
      <w:lvlJc w:val="left"/>
      <w:pPr>
        <w:tabs>
          <w:tab w:val="num" w:pos="1800"/>
        </w:tabs>
        <w:ind w:left="180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4" w15:restartNumberingAfterBreak="0">
    <w:nsid w:val="4E01450A"/>
    <w:multiLevelType w:val="multilevel"/>
    <w:tmpl w:val="04905EDE"/>
    <w:lvl w:ilvl="0">
      <w:start w:val="5"/>
      <w:numFmt w:val="bullet"/>
      <w:lvlText w:val="□"/>
      <w:lvlJc w:val="left"/>
      <w:pPr>
        <w:tabs>
          <w:tab w:val="num" w:pos="360"/>
        </w:tabs>
        <w:ind w:left="360" w:hanging="360"/>
      </w:pPr>
      <w:rPr>
        <w:rFonts w:ascii="新細明體" w:eastAsia="新細明體" w:hAnsi="Times New Roman" w:hint="eastAsia"/>
      </w:rPr>
    </w:lvl>
    <w:lvl w:ilvl="1">
      <w:start w:val="1"/>
      <w:numFmt w:val="bullet"/>
      <w:lvlText w:val=""/>
      <w:lvlJc w:val="left"/>
      <w:pPr>
        <w:tabs>
          <w:tab w:val="num" w:pos="960"/>
        </w:tabs>
        <w:ind w:left="960" w:hanging="480"/>
      </w:pPr>
      <w:rPr>
        <w:rFonts w:ascii="Wingdings" w:hAnsi="Wingdings" w:cs="Wingdings" w:hint="default"/>
      </w:rPr>
    </w:lvl>
    <w:lvl w:ilvl="2">
      <w:start w:val="1"/>
      <w:numFmt w:val="bullet"/>
      <w:lvlText w:val=""/>
      <w:lvlJc w:val="left"/>
      <w:pPr>
        <w:tabs>
          <w:tab w:val="num" w:pos="1440"/>
        </w:tabs>
        <w:ind w:left="1440" w:hanging="480"/>
      </w:pPr>
      <w:rPr>
        <w:rFonts w:ascii="Wingdings" w:hAnsi="Wingdings" w:cs="Wingdings" w:hint="default"/>
      </w:rPr>
    </w:lvl>
    <w:lvl w:ilvl="3">
      <w:start w:val="1"/>
      <w:numFmt w:val="bullet"/>
      <w:lvlText w:val=""/>
      <w:lvlJc w:val="left"/>
      <w:pPr>
        <w:tabs>
          <w:tab w:val="num" w:pos="1920"/>
        </w:tabs>
        <w:ind w:left="1920" w:hanging="480"/>
      </w:pPr>
      <w:rPr>
        <w:rFonts w:ascii="Wingdings" w:hAnsi="Wingdings" w:cs="Wingdings" w:hint="default"/>
      </w:rPr>
    </w:lvl>
    <w:lvl w:ilvl="4">
      <w:start w:val="1"/>
      <w:numFmt w:val="bullet"/>
      <w:lvlText w:val=""/>
      <w:lvlJc w:val="left"/>
      <w:pPr>
        <w:tabs>
          <w:tab w:val="num" w:pos="2400"/>
        </w:tabs>
        <w:ind w:left="2400" w:hanging="480"/>
      </w:pPr>
      <w:rPr>
        <w:rFonts w:ascii="Wingdings" w:hAnsi="Wingdings" w:cs="Wingdings" w:hint="default"/>
      </w:rPr>
    </w:lvl>
    <w:lvl w:ilvl="5">
      <w:start w:val="1"/>
      <w:numFmt w:val="bullet"/>
      <w:lvlText w:val=""/>
      <w:lvlJc w:val="left"/>
      <w:pPr>
        <w:tabs>
          <w:tab w:val="num" w:pos="2880"/>
        </w:tabs>
        <w:ind w:left="2880" w:hanging="480"/>
      </w:pPr>
      <w:rPr>
        <w:rFonts w:ascii="Wingdings" w:hAnsi="Wingdings" w:cs="Wingdings" w:hint="default"/>
      </w:rPr>
    </w:lvl>
    <w:lvl w:ilvl="6">
      <w:start w:val="1"/>
      <w:numFmt w:val="bullet"/>
      <w:lvlText w:val=""/>
      <w:lvlJc w:val="left"/>
      <w:pPr>
        <w:tabs>
          <w:tab w:val="num" w:pos="3360"/>
        </w:tabs>
        <w:ind w:left="3360" w:hanging="480"/>
      </w:pPr>
      <w:rPr>
        <w:rFonts w:ascii="Wingdings" w:hAnsi="Wingdings" w:cs="Wingdings" w:hint="default"/>
      </w:rPr>
    </w:lvl>
    <w:lvl w:ilvl="7">
      <w:start w:val="1"/>
      <w:numFmt w:val="bullet"/>
      <w:lvlText w:val=""/>
      <w:lvlJc w:val="left"/>
      <w:pPr>
        <w:tabs>
          <w:tab w:val="num" w:pos="3840"/>
        </w:tabs>
        <w:ind w:left="3840" w:hanging="480"/>
      </w:pPr>
      <w:rPr>
        <w:rFonts w:ascii="Wingdings" w:hAnsi="Wingdings" w:cs="Wingdings" w:hint="default"/>
      </w:rPr>
    </w:lvl>
    <w:lvl w:ilvl="8">
      <w:start w:val="1"/>
      <w:numFmt w:val="bullet"/>
      <w:lvlText w:val=""/>
      <w:lvlJc w:val="left"/>
      <w:pPr>
        <w:tabs>
          <w:tab w:val="num" w:pos="4320"/>
        </w:tabs>
        <w:ind w:left="4320" w:hanging="480"/>
      </w:pPr>
      <w:rPr>
        <w:rFonts w:ascii="Wingdings" w:hAnsi="Wingdings" w:cs="Wingdings" w:hint="default"/>
      </w:rPr>
    </w:lvl>
  </w:abstractNum>
  <w:abstractNum w:abstractNumId="15" w15:restartNumberingAfterBreak="0">
    <w:nsid w:val="4E740590"/>
    <w:multiLevelType w:val="hybridMultilevel"/>
    <w:tmpl w:val="E16C77A8"/>
    <w:lvl w:ilvl="0" w:tplc="1E563A98">
      <w:start w:val="1"/>
      <w:numFmt w:val="decimal"/>
      <w:lvlText w:val="(%1)"/>
      <w:lvlJc w:val="left"/>
      <w:pPr>
        <w:tabs>
          <w:tab w:val="num" w:pos="1800"/>
        </w:tabs>
        <w:ind w:left="1800" w:hanging="720"/>
      </w:pPr>
      <w:rPr>
        <w:rFonts w:hint="default"/>
      </w:rPr>
    </w:lvl>
    <w:lvl w:ilvl="1" w:tplc="D068E30C">
      <w:start w:val="1"/>
      <w:numFmt w:val="decimal"/>
      <w:lvlText w:val="(%2)"/>
      <w:lvlJc w:val="left"/>
      <w:pPr>
        <w:tabs>
          <w:tab w:val="num" w:pos="2280"/>
        </w:tabs>
        <w:ind w:left="2280" w:hanging="720"/>
      </w:pPr>
      <w:rPr>
        <w:rFonts w:hint="default"/>
      </w:rPr>
    </w:lvl>
    <w:lvl w:ilvl="2" w:tplc="0409001B">
      <w:start w:val="1"/>
      <w:numFmt w:val="lowerRoman"/>
      <w:lvlText w:val="%3."/>
      <w:lvlJc w:val="right"/>
      <w:pPr>
        <w:tabs>
          <w:tab w:val="num" w:pos="2520"/>
        </w:tabs>
        <w:ind w:left="2520" w:hanging="480"/>
      </w:pPr>
    </w:lvl>
    <w:lvl w:ilvl="3" w:tplc="0409000F">
      <w:start w:val="1"/>
      <w:numFmt w:val="decimal"/>
      <w:lvlText w:val="%4."/>
      <w:lvlJc w:val="left"/>
      <w:pPr>
        <w:tabs>
          <w:tab w:val="num" w:pos="3000"/>
        </w:tabs>
        <w:ind w:left="3000" w:hanging="480"/>
      </w:pPr>
    </w:lvl>
    <w:lvl w:ilvl="4" w:tplc="04090019">
      <w:start w:val="1"/>
      <w:numFmt w:val="ideographTraditional"/>
      <w:lvlText w:val="%5、"/>
      <w:lvlJc w:val="left"/>
      <w:pPr>
        <w:tabs>
          <w:tab w:val="num" w:pos="3480"/>
        </w:tabs>
        <w:ind w:left="3480" w:hanging="480"/>
      </w:pPr>
    </w:lvl>
    <w:lvl w:ilvl="5" w:tplc="0409001B">
      <w:start w:val="1"/>
      <w:numFmt w:val="lowerRoman"/>
      <w:lvlText w:val="%6."/>
      <w:lvlJc w:val="right"/>
      <w:pPr>
        <w:tabs>
          <w:tab w:val="num" w:pos="3960"/>
        </w:tabs>
        <w:ind w:left="3960" w:hanging="480"/>
      </w:pPr>
    </w:lvl>
    <w:lvl w:ilvl="6" w:tplc="0409000F">
      <w:start w:val="1"/>
      <w:numFmt w:val="decimal"/>
      <w:lvlText w:val="%7."/>
      <w:lvlJc w:val="left"/>
      <w:pPr>
        <w:tabs>
          <w:tab w:val="num" w:pos="4440"/>
        </w:tabs>
        <w:ind w:left="4440" w:hanging="480"/>
      </w:pPr>
    </w:lvl>
    <w:lvl w:ilvl="7" w:tplc="04090019">
      <w:start w:val="1"/>
      <w:numFmt w:val="ideographTraditional"/>
      <w:lvlText w:val="%8、"/>
      <w:lvlJc w:val="left"/>
      <w:pPr>
        <w:tabs>
          <w:tab w:val="num" w:pos="4920"/>
        </w:tabs>
        <w:ind w:left="4920" w:hanging="480"/>
      </w:pPr>
    </w:lvl>
    <w:lvl w:ilvl="8" w:tplc="0409001B">
      <w:start w:val="1"/>
      <w:numFmt w:val="lowerRoman"/>
      <w:lvlText w:val="%9."/>
      <w:lvlJc w:val="right"/>
      <w:pPr>
        <w:tabs>
          <w:tab w:val="num" w:pos="5400"/>
        </w:tabs>
        <w:ind w:left="5400" w:hanging="480"/>
      </w:pPr>
    </w:lvl>
  </w:abstractNum>
  <w:abstractNum w:abstractNumId="16" w15:restartNumberingAfterBreak="0">
    <w:nsid w:val="510732ED"/>
    <w:multiLevelType w:val="hybridMultilevel"/>
    <w:tmpl w:val="2860375A"/>
    <w:lvl w:ilvl="0" w:tplc="D6F294B6">
      <w:start w:val="1"/>
      <w:numFmt w:val="decimal"/>
      <w:lvlText w:val="%1."/>
      <w:lvlJc w:val="left"/>
      <w:pPr>
        <w:tabs>
          <w:tab w:val="num" w:pos="360"/>
        </w:tabs>
        <w:ind w:left="360" w:hanging="360"/>
      </w:pPr>
      <w:rPr>
        <w:rFonts w:hint="default"/>
      </w:rPr>
    </w:lvl>
    <w:lvl w:ilvl="1" w:tplc="B956ACE0">
      <w:start w:val="1"/>
      <w:numFmt w:val="decimal"/>
      <w:lvlText w:val="(%2)"/>
      <w:lvlJc w:val="left"/>
      <w:pPr>
        <w:tabs>
          <w:tab w:val="num" w:pos="840"/>
        </w:tabs>
        <w:ind w:left="840" w:hanging="360"/>
      </w:pPr>
      <w:rPr>
        <w:rFonts w:hint="default"/>
      </w:rPr>
    </w:lvl>
    <w:lvl w:ilvl="2" w:tplc="F4C4A5D4">
      <w:start w:val="1"/>
      <w:numFmt w:val="upperLetter"/>
      <w:lvlText w:val="%3."/>
      <w:lvlJc w:val="left"/>
      <w:pPr>
        <w:tabs>
          <w:tab w:val="num" w:pos="1440"/>
        </w:tabs>
        <w:ind w:left="1440" w:hanging="480"/>
      </w:pPr>
      <w:rPr>
        <w:rFonts w:hint="eastAsia"/>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58237603"/>
    <w:multiLevelType w:val="singleLevel"/>
    <w:tmpl w:val="62F84590"/>
    <w:lvl w:ilvl="0">
      <w:start w:val="1"/>
      <w:numFmt w:val="taiwaneseCountingThousand"/>
      <w:pStyle w:val="a"/>
      <w:lvlText w:val="(%1)、"/>
      <w:lvlJc w:val="left"/>
      <w:pPr>
        <w:tabs>
          <w:tab w:val="num" w:pos="720"/>
        </w:tabs>
      </w:pPr>
      <w:rPr>
        <w:rFonts w:hint="eastAsia"/>
      </w:rPr>
    </w:lvl>
  </w:abstractNum>
  <w:abstractNum w:abstractNumId="18" w15:restartNumberingAfterBreak="0">
    <w:nsid w:val="603354D3"/>
    <w:multiLevelType w:val="hybridMultilevel"/>
    <w:tmpl w:val="CC6E2436"/>
    <w:lvl w:ilvl="0" w:tplc="1E563A98">
      <w:start w:val="1"/>
      <w:numFmt w:val="decimal"/>
      <w:lvlText w:val="(%1)"/>
      <w:lvlJc w:val="left"/>
      <w:pPr>
        <w:tabs>
          <w:tab w:val="num" w:pos="1800"/>
        </w:tabs>
        <w:ind w:left="180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9" w15:restartNumberingAfterBreak="0">
    <w:nsid w:val="62AA68CC"/>
    <w:multiLevelType w:val="multilevel"/>
    <w:tmpl w:val="4E8EED32"/>
    <w:lvl w:ilvl="0">
      <w:start w:val="1"/>
      <w:numFmt w:val="decimal"/>
      <w:lvlText w:val="%1"/>
      <w:lvlJc w:val="left"/>
      <w:pPr>
        <w:tabs>
          <w:tab w:val="num" w:pos="564"/>
        </w:tabs>
        <w:ind w:left="564" w:hanging="564"/>
      </w:pPr>
      <w:rPr>
        <w:rFont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3220"/>
        </w:tabs>
        <w:ind w:left="3220" w:hanging="1800"/>
      </w:pPr>
      <w:rPr>
        <w:rFonts w:hint="default"/>
      </w:rPr>
    </w:lvl>
    <w:lvl w:ilvl="6">
      <w:start w:val="1"/>
      <w:numFmt w:val="decimal"/>
      <w:lvlText w:val="%1.%2.%3.%4.%5.%6.%7"/>
      <w:lvlJc w:val="left"/>
      <w:pPr>
        <w:tabs>
          <w:tab w:val="num" w:pos="3864"/>
        </w:tabs>
        <w:ind w:left="3864" w:hanging="216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792"/>
        </w:tabs>
        <w:ind w:left="4792" w:hanging="2520"/>
      </w:pPr>
      <w:rPr>
        <w:rFonts w:hint="default"/>
      </w:rPr>
    </w:lvl>
  </w:abstractNum>
  <w:abstractNum w:abstractNumId="20" w15:restartNumberingAfterBreak="0">
    <w:nsid w:val="64FA187E"/>
    <w:multiLevelType w:val="hybridMultilevel"/>
    <w:tmpl w:val="9B048480"/>
    <w:lvl w:ilvl="0" w:tplc="C80C2444">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1" w15:restartNumberingAfterBreak="0">
    <w:nsid w:val="68CC3A2C"/>
    <w:multiLevelType w:val="hybridMultilevel"/>
    <w:tmpl w:val="FDCAC348"/>
    <w:lvl w:ilvl="0" w:tplc="989E8968">
      <w:start w:val="1"/>
      <w:numFmt w:val="decimal"/>
      <w:lvlText w:val="(%1)"/>
      <w:lvlJc w:val="left"/>
      <w:pPr>
        <w:tabs>
          <w:tab w:val="num" w:pos="2278"/>
        </w:tabs>
        <w:ind w:left="2278" w:hanging="720"/>
      </w:pPr>
      <w:rPr>
        <w:rFonts w:hint="default"/>
      </w:rPr>
    </w:lvl>
    <w:lvl w:ilvl="1" w:tplc="04090019">
      <w:start w:val="1"/>
      <w:numFmt w:val="ideographTraditional"/>
      <w:lvlText w:val="%2、"/>
      <w:lvlJc w:val="left"/>
      <w:pPr>
        <w:tabs>
          <w:tab w:val="num" w:pos="2518"/>
        </w:tabs>
        <w:ind w:left="2518" w:hanging="480"/>
      </w:pPr>
    </w:lvl>
    <w:lvl w:ilvl="2" w:tplc="0409001B">
      <w:start w:val="1"/>
      <w:numFmt w:val="lowerRoman"/>
      <w:lvlText w:val="%3."/>
      <w:lvlJc w:val="right"/>
      <w:pPr>
        <w:tabs>
          <w:tab w:val="num" w:pos="2998"/>
        </w:tabs>
        <w:ind w:left="2998" w:hanging="480"/>
      </w:pPr>
    </w:lvl>
    <w:lvl w:ilvl="3" w:tplc="0409000F">
      <w:start w:val="1"/>
      <w:numFmt w:val="decimal"/>
      <w:lvlText w:val="%4."/>
      <w:lvlJc w:val="left"/>
      <w:pPr>
        <w:tabs>
          <w:tab w:val="num" w:pos="3478"/>
        </w:tabs>
        <w:ind w:left="3478" w:hanging="480"/>
      </w:pPr>
    </w:lvl>
    <w:lvl w:ilvl="4" w:tplc="04090019">
      <w:start w:val="1"/>
      <w:numFmt w:val="ideographTraditional"/>
      <w:lvlText w:val="%5、"/>
      <w:lvlJc w:val="left"/>
      <w:pPr>
        <w:tabs>
          <w:tab w:val="num" w:pos="3958"/>
        </w:tabs>
        <w:ind w:left="3958" w:hanging="480"/>
      </w:pPr>
    </w:lvl>
    <w:lvl w:ilvl="5" w:tplc="0409001B">
      <w:start w:val="1"/>
      <w:numFmt w:val="lowerRoman"/>
      <w:lvlText w:val="%6."/>
      <w:lvlJc w:val="right"/>
      <w:pPr>
        <w:tabs>
          <w:tab w:val="num" w:pos="4438"/>
        </w:tabs>
        <w:ind w:left="4438" w:hanging="480"/>
      </w:pPr>
    </w:lvl>
    <w:lvl w:ilvl="6" w:tplc="0409000F">
      <w:start w:val="1"/>
      <w:numFmt w:val="decimal"/>
      <w:lvlText w:val="%7."/>
      <w:lvlJc w:val="left"/>
      <w:pPr>
        <w:tabs>
          <w:tab w:val="num" w:pos="4918"/>
        </w:tabs>
        <w:ind w:left="4918" w:hanging="480"/>
      </w:pPr>
    </w:lvl>
    <w:lvl w:ilvl="7" w:tplc="04090019">
      <w:start w:val="1"/>
      <w:numFmt w:val="ideographTraditional"/>
      <w:lvlText w:val="%8、"/>
      <w:lvlJc w:val="left"/>
      <w:pPr>
        <w:tabs>
          <w:tab w:val="num" w:pos="5398"/>
        </w:tabs>
        <w:ind w:left="5398" w:hanging="480"/>
      </w:pPr>
    </w:lvl>
    <w:lvl w:ilvl="8" w:tplc="0409001B">
      <w:start w:val="1"/>
      <w:numFmt w:val="lowerRoman"/>
      <w:lvlText w:val="%9."/>
      <w:lvlJc w:val="right"/>
      <w:pPr>
        <w:tabs>
          <w:tab w:val="num" w:pos="5878"/>
        </w:tabs>
        <w:ind w:left="5878" w:hanging="480"/>
      </w:pPr>
    </w:lvl>
  </w:abstractNum>
  <w:abstractNum w:abstractNumId="22" w15:restartNumberingAfterBreak="0">
    <w:nsid w:val="6E7009A4"/>
    <w:multiLevelType w:val="hybridMultilevel"/>
    <w:tmpl w:val="312CD068"/>
    <w:lvl w:ilvl="0" w:tplc="D068E30C">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3" w15:restartNumberingAfterBreak="0">
    <w:nsid w:val="70F06BCD"/>
    <w:multiLevelType w:val="hybridMultilevel"/>
    <w:tmpl w:val="A6AEEBE6"/>
    <w:lvl w:ilvl="0" w:tplc="D068E30C">
      <w:start w:val="1"/>
      <w:numFmt w:val="decimal"/>
      <w:lvlText w:val="(%1)"/>
      <w:lvlJc w:val="left"/>
      <w:pPr>
        <w:tabs>
          <w:tab w:val="num" w:pos="2280"/>
        </w:tabs>
        <w:ind w:left="2280" w:hanging="72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4" w15:restartNumberingAfterBreak="0">
    <w:nsid w:val="726271AD"/>
    <w:multiLevelType w:val="hybridMultilevel"/>
    <w:tmpl w:val="827401CC"/>
    <w:lvl w:ilvl="0" w:tplc="04090015">
      <w:start w:val="1"/>
      <w:numFmt w:val="taiwaneseCountingThousand"/>
      <w:lvlText w:val="%1、"/>
      <w:lvlJc w:val="left"/>
      <w:pPr>
        <w:tabs>
          <w:tab w:val="num" w:pos="2100"/>
        </w:tabs>
        <w:ind w:left="2100" w:hanging="480"/>
      </w:pPr>
    </w:lvl>
    <w:lvl w:ilvl="1" w:tplc="04090019">
      <w:start w:val="1"/>
      <w:numFmt w:val="ideographTraditional"/>
      <w:lvlText w:val="%2、"/>
      <w:lvlJc w:val="left"/>
      <w:pPr>
        <w:tabs>
          <w:tab w:val="num" w:pos="2580"/>
        </w:tabs>
        <w:ind w:left="2580" w:hanging="480"/>
      </w:pPr>
    </w:lvl>
    <w:lvl w:ilvl="2" w:tplc="0409001B">
      <w:start w:val="1"/>
      <w:numFmt w:val="lowerRoman"/>
      <w:lvlText w:val="%3."/>
      <w:lvlJc w:val="right"/>
      <w:pPr>
        <w:tabs>
          <w:tab w:val="num" w:pos="3060"/>
        </w:tabs>
        <w:ind w:left="3060" w:hanging="480"/>
      </w:pPr>
    </w:lvl>
    <w:lvl w:ilvl="3" w:tplc="0409000F">
      <w:start w:val="1"/>
      <w:numFmt w:val="decimal"/>
      <w:lvlText w:val="%4."/>
      <w:lvlJc w:val="left"/>
      <w:pPr>
        <w:tabs>
          <w:tab w:val="num" w:pos="3540"/>
        </w:tabs>
        <w:ind w:left="3540" w:hanging="480"/>
      </w:pPr>
    </w:lvl>
    <w:lvl w:ilvl="4" w:tplc="04090019">
      <w:start w:val="1"/>
      <w:numFmt w:val="ideographTraditional"/>
      <w:lvlText w:val="%5、"/>
      <w:lvlJc w:val="left"/>
      <w:pPr>
        <w:tabs>
          <w:tab w:val="num" w:pos="4020"/>
        </w:tabs>
        <w:ind w:left="4020" w:hanging="480"/>
      </w:pPr>
    </w:lvl>
    <w:lvl w:ilvl="5" w:tplc="0409001B">
      <w:start w:val="1"/>
      <w:numFmt w:val="lowerRoman"/>
      <w:lvlText w:val="%6."/>
      <w:lvlJc w:val="right"/>
      <w:pPr>
        <w:tabs>
          <w:tab w:val="num" w:pos="4500"/>
        </w:tabs>
        <w:ind w:left="4500" w:hanging="480"/>
      </w:pPr>
    </w:lvl>
    <w:lvl w:ilvl="6" w:tplc="0409000F">
      <w:start w:val="1"/>
      <w:numFmt w:val="decimal"/>
      <w:lvlText w:val="%7."/>
      <w:lvlJc w:val="left"/>
      <w:pPr>
        <w:tabs>
          <w:tab w:val="num" w:pos="4980"/>
        </w:tabs>
        <w:ind w:left="4980" w:hanging="480"/>
      </w:pPr>
    </w:lvl>
    <w:lvl w:ilvl="7" w:tplc="04090019">
      <w:start w:val="1"/>
      <w:numFmt w:val="ideographTraditional"/>
      <w:lvlText w:val="%8、"/>
      <w:lvlJc w:val="left"/>
      <w:pPr>
        <w:tabs>
          <w:tab w:val="num" w:pos="5460"/>
        </w:tabs>
        <w:ind w:left="5460" w:hanging="480"/>
      </w:pPr>
    </w:lvl>
    <w:lvl w:ilvl="8" w:tplc="0409001B">
      <w:start w:val="1"/>
      <w:numFmt w:val="lowerRoman"/>
      <w:lvlText w:val="%9."/>
      <w:lvlJc w:val="right"/>
      <w:pPr>
        <w:tabs>
          <w:tab w:val="num" w:pos="5940"/>
        </w:tabs>
        <w:ind w:left="5940" w:hanging="480"/>
      </w:pPr>
    </w:lvl>
  </w:abstractNum>
  <w:abstractNum w:abstractNumId="25" w15:restartNumberingAfterBreak="0">
    <w:nsid w:val="76C3716F"/>
    <w:multiLevelType w:val="hybridMultilevel"/>
    <w:tmpl w:val="BAE6B09A"/>
    <w:lvl w:ilvl="0" w:tplc="04090015">
      <w:start w:val="1"/>
      <w:numFmt w:val="taiwaneseCountingThousand"/>
      <w:lvlText w:val="%1、"/>
      <w:lvlJc w:val="left"/>
      <w:pPr>
        <w:tabs>
          <w:tab w:val="num" w:pos="1841"/>
        </w:tabs>
        <w:ind w:left="1841" w:hanging="480"/>
      </w:pPr>
      <w:rPr>
        <w:rFonts w:hint="default"/>
      </w:rPr>
    </w:lvl>
    <w:lvl w:ilvl="1" w:tplc="FFFFFFFF">
      <w:start w:val="2"/>
      <w:numFmt w:val="taiwaneseCountingThousand"/>
      <w:lvlText w:val="（%2）"/>
      <w:lvlJc w:val="left"/>
      <w:pPr>
        <w:tabs>
          <w:tab w:val="num" w:pos="2266"/>
        </w:tabs>
        <w:ind w:left="2266" w:hanging="720"/>
      </w:pPr>
      <w:rPr>
        <w:rFonts w:hint="default"/>
      </w:rPr>
    </w:lvl>
    <w:lvl w:ilvl="2" w:tplc="FFFFFFFF">
      <w:start w:val="1"/>
      <w:numFmt w:val="lowerRoman"/>
      <w:lvlText w:val="%3."/>
      <w:lvlJc w:val="right"/>
      <w:pPr>
        <w:tabs>
          <w:tab w:val="num" w:pos="2506"/>
        </w:tabs>
        <w:ind w:left="2506" w:hanging="480"/>
      </w:pPr>
    </w:lvl>
    <w:lvl w:ilvl="3" w:tplc="FFFFFFFF">
      <w:start w:val="1"/>
      <w:numFmt w:val="decimal"/>
      <w:lvlText w:val="%4."/>
      <w:lvlJc w:val="left"/>
      <w:pPr>
        <w:tabs>
          <w:tab w:val="num" w:pos="2986"/>
        </w:tabs>
        <w:ind w:left="2986" w:hanging="480"/>
      </w:pPr>
    </w:lvl>
    <w:lvl w:ilvl="4" w:tplc="FFFFFFFF">
      <w:start w:val="1"/>
      <w:numFmt w:val="ideographTraditional"/>
      <w:lvlText w:val="%5、"/>
      <w:lvlJc w:val="left"/>
      <w:pPr>
        <w:tabs>
          <w:tab w:val="num" w:pos="3466"/>
        </w:tabs>
        <w:ind w:left="3466" w:hanging="480"/>
      </w:pPr>
    </w:lvl>
    <w:lvl w:ilvl="5" w:tplc="FFFFFFFF">
      <w:start w:val="1"/>
      <w:numFmt w:val="lowerRoman"/>
      <w:lvlText w:val="%6."/>
      <w:lvlJc w:val="right"/>
      <w:pPr>
        <w:tabs>
          <w:tab w:val="num" w:pos="3946"/>
        </w:tabs>
        <w:ind w:left="3946" w:hanging="480"/>
      </w:pPr>
    </w:lvl>
    <w:lvl w:ilvl="6" w:tplc="FFFFFFFF">
      <w:start w:val="1"/>
      <w:numFmt w:val="decimal"/>
      <w:lvlText w:val="%7."/>
      <w:lvlJc w:val="left"/>
      <w:pPr>
        <w:tabs>
          <w:tab w:val="num" w:pos="4426"/>
        </w:tabs>
        <w:ind w:left="4426" w:hanging="480"/>
      </w:pPr>
    </w:lvl>
    <w:lvl w:ilvl="7" w:tplc="FFFFFFFF">
      <w:start w:val="1"/>
      <w:numFmt w:val="ideographTraditional"/>
      <w:lvlText w:val="%8、"/>
      <w:lvlJc w:val="left"/>
      <w:pPr>
        <w:tabs>
          <w:tab w:val="num" w:pos="4906"/>
        </w:tabs>
        <w:ind w:left="4906" w:hanging="480"/>
      </w:pPr>
    </w:lvl>
    <w:lvl w:ilvl="8" w:tplc="FFFFFFFF">
      <w:start w:val="1"/>
      <w:numFmt w:val="lowerRoman"/>
      <w:lvlText w:val="%9."/>
      <w:lvlJc w:val="right"/>
      <w:pPr>
        <w:tabs>
          <w:tab w:val="num" w:pos="5386"/>
        </w:tabs>
        <w:ind w:left="5386" w:hanging="480"/>
      </w:pPr>
    </w:lvl>
  </w:abstractNum>
  <w:abstractNum w:abstractNumId="26" w15:restartNumberingAfterBreak="0">
    <w:nsid w:val="7AB250A1"/>
    <w:multiLevelType w:val="singleLevel"/>
    <w:tmpl w:val="D0AE4982"/>
    <w:lvl w:ilvl="0">
      <w:start w:val="1"/>
      <w:numFmt w:val="taiwaneseCountingThousand"/>
      <w:lvlText w:val="%1、"/>
      <w:legacy w:legacy="1" w:legacySpace="0" w:legacyIndent="570"/>
      <w:lvlJc w:val="left"/>
      <w:pPr>
        <w:ind w:left="570" w:hanging="570"/>
      </w:pPr>
      <w:rPr>
        <w:rFonts w:ascii="全真楷書" w:eastAsia="全真楷書" w:hint="eastAsia"/>
        <w:b w:val="0"/>
        <w:bCs w:val="0"/>
        <w:i w:val="0"/>
        <w:iCs w:val="0"/>
        <w:sz w:val="28"/>
        <w:szCs w:val="28"/>
        <w:u w:val="none"/>
      </w:rPr>
    </w:lvl>
  </w:abstractNum>
  <w:abstractNum w:abstractNumId="27" w15:restartNumberingAfterBreak="0">
    <w:nsid w:val="7BA672A0"/>
    <w:multiLevelType w:val="hybridMultilevel"/>
    <w:tmpl w:val="517ED908"/>
    <w:lvl w:ilvl="0" w:tplc="EC04E7DC">
      <w:start w:val="1"/>
      <w:numFmt w:val="taiwaneseCountingThousand"/>
      <w:lvlText w:val="%1、"/>
      <w:lvlJc w:val="left"/>
      <w:pPr>
        <w:tabs>
          <w:tab w:val="num" w:pos="720"/>
        </w:tabs>
        <w:ind w:left="720" w:hanging="720"/>
      </w:pPr>
      <w:rPr>
        <w:rFonts w:hint="eastAsia"/>
      </w:rPr>
    </w:lvl>
    <w:lvl w:ilvl="1" w:tplc="C8ACE3A0">
      <w:start w:val="1"/>
      <w:numFmt w:val="decimal"/>
      <w:lvlText w:val="%2."/>
      <w:lvlJc w:val="left"/>
      <w:pPr>
        <w:tabs>
          <w:tab w:val="num" w:pos="840"/>
        </w:tabs>
        <w:ind w:left="840" w:hanging="360"/>
      </w:pPr>
      <w:rPr>
        <w:rFonts w:hint="eastAsia"/>
      </w:rPr>
    </w:lvl>
    <w:lvl w:ilvl="2" w:tplc="C4E4F746">
      <w:start w:val="1"/>
      <w:numFmt w:val="decimal"/>
      <w:lvlText w:val="(%3)"/>
      <w:lvlJc w:val="left"/>
      <w:pPr>
        <w:tabs>
          <w:tab w:val="num" w:pos="1680"/>
        </w:tabs>
        <w:ind w:left="1680" w:hanging="720"/>
      </w:pPr>
      <w:rPr>
        <w:rFonts w:hint="default"/>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0"/>
  </w:num>
  <w:num w:numId="2">
    <w:abstractNumId w:val="0"/>
  </w:num>
  <w:num w:numId="3">
    <w:abstractNumId w:val="17"/>
  </w:num>
  <w:num w:numId="4">
    <w:abstractNumId w:val="26"/>
  </w:num>
  <w:num w:numId="5">
    <w:abstractNumId w:val="14"/>
  </w:num>
  <w:num w:numId="6">
    <w:abstractNumId w:val="8"/>
  </w:num>
  <w:num w:numId="7">
    <w:abstractNumId w:val="0"/>
  </w:num>
  <w:num w:numId="8">
    <w:abstractNumId w:val="7"/>
  </w:num>
  <w:num w:numId="9">
    <w:abstractNumId w:val="9"/>
  </w:num>
  <w:num w:numId="10">
    <w:abstractNumId w:val="19"/>
  </w:num>
  <w:num w:numId="11">
    <w:abstractNumId w:val="5"/>
  </w:num>
  <w:num w:numId="12">
    <w:abstractNumId w:val="21"/>
  </w:num>
  <w:num w:numId="13">
    <w:abstractNumId w:val="12"/>
  </w:num>
  <w:num w:numId="14">
    <w:abstractNumId w:val="20"/>
  </w:num>
  <w:num w:numId="15">
    <w:abstractNumId w:val="15"/>
  </w:num>
  <w:num w:numId="16">
    <w:abstractNumId w:val="10"/>
  </w:num>
  <w:num w:numId="17">
    <w:abstractNumId w:val="18"/>
  </w:num>
  <w:num w:numId="18">
    <w:abstractNumId w:val="23"/>
  </w:num>
  <w:num w:numId="19">
    <w:abstractNumId w:val="16"/>
  </w:num>
  <w:num w:numId="20">
    <w:abstractNumId w:val="1"/>
  </w:num>
  <w:num w:numId="21">
    <w:abstractNumId w:val="3"/>
  </w:num>
  <w:num w:numId="22">
    <w:abstractNumId w:val="4"/>
  </w:num>
  <w:num w:numId="23">
    <w:abstractNumId w:val="22"/>
  </w:num>
  <w:num w:numId="24">
    <w:abstractNumId w:val="13"/>
  </w:num>
  <w:num w:numId="25">
    <w:abstractNumId w:val="27"/>
  </w:num>
  <w:num w:numId="26">
    <w:abstractNumId w:val="11"/>
  </w:num>
  <w:num w:numId="27">
    <w:abstractNumId w:val="25"/>
  </w:num>
  <w:num w:numId="28">
    <w:abstractNumId w:val="24"/>
  </w:num>
  <w:num w:numId="29">
    <w:abstractNumId w:val="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5014B"/>
    <w:rsid w:val="000061C4"/>
    <w:rsid w:val="00013606"/>
    <w:rsid w:val="0001515C"/>
    <w:rsid w:val="000227C8"/>
    <w:rsid w:val="00023406"/>
    <w:rsid w:val="000242D2"/>
    <w:rsid w:val="00027EE3"/>
    <w:rsid w:val="00055547"/>
    <w:rsid w:val="000558AA"/>
    <w:rsid w:val="00055E26"/>
    <w:rsid w:val="00056AE3"/>
    <w:rsid w:val="00056DA3"/>
    <w:rsid w:val="00057501"/>
    <w:rsid w:val="00062827"/>
    <w:rsid w:val="0007092C"/>
    <w:rsid w:val="0007129E"/>
    <w:rsid w:val="000721C9"/>
    <w:rsid w:val="000721EB"/>
    <w:rsid w:val="000817E4"/>
    <w:rsid w:val="00083C81"/>
    <w:rsid w:val="000940B4"/>
    <w:rsid w:val="00096CD4"/>
    <w:rsid w:val="000B098B"/>
    <w:rsid w:val="000B1463"/>
    <w:rsid w:val="000B14D0"/>
    <w:rsid w:val="000B256B"/>
    <w:rsid w:val="000B3D71"/>
    <w:rsid w:val="000C1305"/>
    <w:rsid w:val="000D1E5B"/>
    <w:rsid w:val="000E643F"/>
    <w:rsid w:val="000F18D2"/>
    <w:rsid w:val="000F45FD"/>
    <w:rsid w:val="000F49CD"/>
    <w:rsid w:val="00100C47"/>
    <w:rsid w:val="0010169D"/>
    <w:rsid w:val="001104E6"/>
    <w:rsid w:val="00120D14"/>
    <w:rsid w:val="00125016"/>
    <w:rsid w:val="00131076"/>
    <w:rsid w:val="00133BB2"/>
    <w:rsid w:val="0013413A"/>
    <w:rsid w:val="00134917"/>
    <w:rsid w:val="00141D05"/>
    <w:rsid w:val="0014388B"/>
    <w:rsid w:val="0014454F"/>
    <w:rsid w:val="00150567"/>
    <w:rsid w:val="00150C7E"/>
    <w:rsid w:val="00155B4A"/>
    <w:rsid w:val="00185A1C"/>
    <w:rsid w:val="00186B51"/>
    <w:rsid w:val="00190009"/>
    <w:rsid w:val="001908BE"/>
    <w:rsid w:val="0019111A"/>
    <w:rsid w:val="00196212"/>
    <w:rsid w:val="00197257"/>
    <w:rsid w:val="001B1675"/>
    <w:rsid w:val="001B190A"/>
    <w:rsid w:val="001B56BE"/>
    <w:rsid w:val="001C605A"/>
    <w:rsid w:val="001C6DB2"/>
    <w:rsid w:val="001D092D"/>
    <w:rsid w:val="001D37F6"/>
    <w:rsid w:val="001F3718"/>
    <w:rsid w:val="001F5144"/>
    <w:rsid w:val="001F5205"/>
    <w:rsid w:val="001F5ED4"/>
    <w:rsid w:val="0020126E"/>
    <w:rsid w:val="002060DC"/>
    <w:rsid w:val="00207521"/>
    <w:rsid w:val="002075E7"/>
    <w:rsid w:val="00207AC6"/>
    <w:rsid w:val="002111B4"/>
    <w:rsid w:val="002132A5"/>
    <w:rsid w:val="00217E71"/>
    <w:rsid w:val="00220957"/>
    <w:rsid w:val="002212A6"/>
    <w:rsid w:val="00223A38"/>
    <w:rsid w:val="00223CE2"/>
    <w:rsid w:val="00225611"/>
    <w:rsid w:val="0022798A"/>
    <w:rsid w:val="00231D4F"/>
    <w:rsid w:val="00231D70"/>
    <w:rsid w:val="0023522C"/>
    <w:rsid w:val="0023663A"/>
    <w:rsid w:val="00237545"/>
    <w:rsid w:val="00243D4C"/>
    <w:rsid w:val="002602D6"/>
    <w:rsid w:val="00260867"/>
    <w:rsid w:val="00262E91"/>
    <w:rsid w:val="00267449"/>
    <w:rsid w:val="00267707"/>
    <w:rsid w:val="002704F7"/>
    <w:rsid w:val="002711B8"/>
    <w:rsid w:val="00271CFF"/>
    <w:rsid w:val="00271E69"/>
    <w:rsid w:val="00272A6C"/>
    <w:rsid w:val="00272C9B"/>
    <w:rsid w:val="002760B3"/>
    <w:rsid w:val="00281849"/>
    <w:rsid w:val="00282F4B"/>
    <w:rsid w:val="00282F9C"/>
    <w:rsid w:val="00285508"/>
    <w:rsid w:val="002859EE"/>
    <w:rsid w:val="00286A9D"/>
    <w:rsid w:val="002917A1"/>
    <w:rsid w:val="002921A7"/>
    <w:rsid w:val="0029257C"/>
    <w:rsid w:val="00296E64"/>
    <w:rsid w:val="002A0FB9"/>
    <w:rsid w:val="002A2642"/>
    <w:rsid w:val="002B076B"/>
    <w:rsid w:val="002B3E9C"/>
    <w:rsid w:val="002B460A"/>
    <w:rsid w:val="002B4DB9"/>
    <w:rsid w:val="002C1DA5"/>
    <w:rsid w:val="002C1DC4"/>
    <w:rsid w:val="002C2891"/>
    <w:rsid w:val="002D03C1"/>
    <w:rsid w:val="002D1C55"/>
    <w:rsid w:val="002D4F06"/>
    <w:rsid w:val="002D6D7B"/>
    <w:rsid w:val="002E6E04"/>
    <w:rsid w:val="002F004F"/>
    <w:rsid w:val="002F569C"/>
    <w:rsid w:val="0030144A"/>
    <w:rsid w:val="00301A68"/>
    <w:rsid w:val="00302882"/>
    <w:rsid w:val="0030398F"/>
    <w:rsid w:val="00303B13"/>
    <w:rsid w:val="00310F23"/>
    <w:rsid w:val="00311B70"/>
    <w:rsid w:val="003155CD"/>
    <w:rsid w:val="00316DBD"/>
    <w:rsid w:val="003173F7"/>
    <w:rsid w:val="0032014C"/>
    <w:rsid w:val="00321A9A"/>
    <w:rsid w:val="00340348"/>
    <w:rsid w:val="00340B49"/>
    <w:rsid w:val="00342C08"/>
    <w:rsid w:val="0034361E"/>
    <w:rsid w:val="00350CC4"/>
    <w:rsid w:val="00350EBB"/>
    <w:rsid w:val="00352ED6"/>
    <w:rsid w:val="00353BE2"/>
    <w:rsid w:val="00354D86"/>
    <w:rsid w:val="00360916"/>
    <w:rsid w:val="0036124D"/>
    <w:rsid w:val="00362A63"/>
    <w:rsid w:val="00365648"/>
    <w:rsid w:val="00365D6C"/>
    <w:rsid w:val="00367255"/>
    <w:rsid w:val="00367B21"/>
    <w:rsid w:val="0037165D"/>
    <w:rsid w:val="00375333"/>
    <w:rsid w:val="00377FB3"/>
    <w:rsid w:val="00393694"/>
    <w:rsid w:val="00397088"/>
    <w:rsid w:val="003A4382"/>
    <w:rsid w:val="003A7B11"/>
    <w:rsid w:val="003B0955"/>
    <w:rsid w:val="003B2594"/>
    <w:rsid w:val="003B39C6"/>
    <w:rsid w:val="003B5229"/>
    <w:rsid w:val="003C0C84"/>
    <w:rsid w:val="003C67B8"/>
    <w:rsid w:val="003C7B7F"/>
    <w:rsid w:val="003D0011"/>
    <w:rsid w:val="003D1C79"/>
    <w:rsid w:val="003D2FBA"/>
    <w:rsid w:val="003D6C5D"/>
    <w:rsid w:val="003E0E67"/>
    <w:rsid w:val="003E5685"/>
    <w:rsid w:val="003F19E0"/>
    <w:rsid w:val="003F4E37"/>
    <w:rsid w:val="003F5484"/>
    <w:rsid w:val="00401167"/>
    <w:rsid w:val="00401ED7"/>
    <w:rsid w:val="004031E0"/>
    <w:rsid w:val="00403BC0"/>
    <w:rsid w:val="004100B7"/>
    <w:rsid w:val="00416DD9"/>
    <w:rsid w:val="00427CCD"/>
    <w:rsid w:val="004338C1"/>
    <w:rsid w:val="00435015"/>
    <w:rsid w:val="00440BE7"/>
    <w:rsid w:val="0044386D"/>
    <w:rsid w:val="0044720C"/>
    <w:rsid w:val="004477C6"/>
    <w:rsid w:val="004543F5"/>
    <w:rsid w:val="00455D90"/>
    <w:rsid w:val="00457CC3"/>
    <w:rsid w:val="00460121"/>
    <w:rsid w:val="00460A36"/>
    <w:rsid w:val="00462C15"/>
    <w:rsid w:val="00463020"/>
    <w:rsid w:val="004633FC"/>
    <w:rsid w:val="00482706"/>
    <w:rsid w:val="00492DE8"/>
    <w:rsid w:val="00492E2A"/>
    <w:rsid w:val="00493AFB"/>
    <w:rsid w:val="00496F0C"/>
    <w:rsid w:val="004A196D"/>
    <w:rsid w:val="004A462C"/>
    <w:rsid w:val="004A7173"/>
    <w:rsid w:val="004A71E8"/>
    <w:rsid w:val="004A755F"/>
    <w:rsid w:val="004A7B26"/>
    <w:rsid w:val="004B5CDE"/>
    <w:rsid w:val="004B6300"/>
    <w:rsid w:val="004C0458"/>
    <w:rsid w:val="004C2180"/>
    <w:rsid w:val="004C32DF"/>
    <w:rsid w:val="004C36CF"/>
    <w:rsid w:val="004C37E7"/>
    <w:rsid w:val="004D6E2B"/>
    <w:rsid w:val="004D7E7A"/>
    <w:rsid w:val="004E48B1"/>
    <w:rsid w:val="004E550C"/>
    <w:rsid w:val="004F2415"/>
    <w:rsid w:val="0050063C"/>
    <w:rsid w:val="005020DA"/>
    <w:rsid w:val="00502AA5"/>
    <w:rsid w:val="00503131"/>
    <w:rsid w:val="00504A63"/>
    <w:rsid w:val="00510E9F"/>
    <w:rsid w:val="00510F34"/>
    <w:rsid w:val="00513A3B"/>
    <w:rsid w:val="005153B9"/>
    <w:rsid w:val="0052025B"/>
    <w:rsid w:val="00523FE8"/>
    <w:rsid w:val="00531C82"/>
    <w:rsid w:val="00534FEA"/>
    <w:rsid w:val="005359B4"/>
    <w:rsid w:val="00536F8C"/>
    <w:rsid w:val="00536F9B"/>
    <w:rsid w:val="0054215F"/>
    <w:rsid w:val="005425A0"/>
    <w:rsid w:val="005444F4"/>
    <w:rsid w:val="00547F71"/>
    <w:rsid w:val="005508D5"/>
    <w:rsid w:val="00552596"/>
    <w:rsid w:val="00554581"/>
    <w:rsid w:val="00555867"/>
    <w:rsid w:val="00557A88"/>
    <w:rsid w:val="005601C6"/>
    <w:rsid w:val="00561ED2"/>
    <w:rsid w:val="00571B9B"/>
    <w:rsid w:val="00575443"/>
    <w:rsid w:val="00575F08"/>
    <w:rsid w:val="00582D81"/>
    <w:rsid w:val="005857BC"/>
    <w:rsid w:val="00587719"/>
    <w:rsid w:val="00587A8F"/>
    <w:rsid w:val="0059174E"/>
    <w:rsid w:val="00595CB8"/>
    <w:rsid w:val="005973AE"/>
    <w:rsid w:val="005A5223"/>
    <w:rsid w:val="005B421B"/>
    <w:rsid w:val="005B6D3D"/>
    <w:rsid w:val="005B712C"/>
    <w:rsid w:val="005B752C"/>
    <w:rsid w:val="005C0997"/>
    <w:rsid w:val="005C5F43"/>
    <w:rsid w:val="005C62B1"/>
    <w:rsid w:val="005C6440"/>
    <w:rsid w:val="005C6821"/>
    <w:rsid w:val="005C70F6"/>
    <w:rsid w:val="005C7192"/>
    <w:rsid w:val="005C7E23"/>
    <w:rsid w:val="005D12AE"/>
    <w:rsid w:val="005D256B"/>
    <w:rsid w:val="005D4B18"/>
    <w:rsid w:val="005E013B"/>
    <w:rsid w:val="005E411D"/>
    <w:rsid w:val="005E49E3"/>
    <w:rsid w:val="005E7096"/>
    <w:rsid w:val="005E7415"/>
    <w:rsid w:val="005F3F7F"/>
    <w:rsid w:val="005F68CD"/>
    <w:rsid w:val="005F6B8A"/>
    <w:rsid w:val="0061018E"/>
    <w:rsid w:val="006202F0"/>
    <w:rsid w:val="00622AF6"/>
    <w:rsid w:val="00631ACA"/>
    <w:rsid w:val="006342E1"/>
    <w:rsid w:val="006360F2"/>
    <w:rsid w:val="00641BF6"/>
    <w:rsid w:val="006426E5"/>
    <w:rsid w:val="00644399"/>
    <w:rsid w:val="00652430"/>
    <w:rsid w:val="00657F42"/>
    <w:rsid w:val="00662232"/>
    <w:rsid w:val="006627A6"/>
    <w:rsid w:val="00663C02"/>
    <w:rsid w:val="00664899"/>
    <w:rsid w:val="006679D7"/>
    <w:rsid w:val="00673CEA"/>
    <w:rsid w:val="0067769C"/>
    <w:rsid w:val="006832A2"/>
    <w:rsid w:val="0068590D"/>
    <w:rsid w:val="00695AD5"/>
    <w:rsid w:val="00695D7A"/>
    <w:rsid w:val="00697AB8"/>
    <w:rsid w:val="006A1175"/>
    <w:rsid w:val="006B641F"/>
    <w:rsid w:val="006C2161"/>
    <w:rsid w:val="006D0E93"/>
    <w:rsid w:val="006D5047"/>
    <w:rsid w:val="006D5380"/>
    <w:rsid w:val="006E4622"/>
    <w:rsid w:val="006E6408"/>
    <w:rsid w:val="006E6A2A"/>
    <w:rsid w:val="006E6DBD"/>
    <w:rsid w:val="006F190B"/>
    <w:rsid w:val="006F24E6"/>
    <w:rsid w:val="006F5EBE"/>
    <w:rsid w:val="006F7BAF"/>
    <w:rsid w:val="0070057C"/>
    <w:rsid w:val="00703322"/>
    <w:rsid w:val="00714BAE"/>
    <w:rsid w:val="00716FA6"/>
    <w:rsid w:val="00717B1E"/>
    <w:rsid w:val="00721167"/>
    <w:rsid w:val="0072739D"/>
    <w:rsid w:val="007318AA"/>
    <w:rsid w:val="00732173"/>
    <w:rsid w:val="007322A2"/>
    <w:rsid w:val="00735D26"/>
    <w:rsid w:val="00737E2D"/>
    <w:rsid w:val="007456A2"/>
    <w:rsid w:val="007517A4"/>
    <w:rsid w:val="007550FB"/>
    <w:rsid w:val="00756BAC"/>
    <w:rsid w:val="00760AAE"/>
    <w:rsid w:val="0076374F"/>
    <w:rsid w:val="00766411"/>
    <w:rsid w:val="007710DA"/>
    <w:rsid w:val="007752A1"/>
    <w:rsid w:val="00777288"/>
    <w:rsid w:val="00784243"/>
    <w:rsid w:val="007851D6"/>
    <w:rsid w:val="00787AF3"/>
    <w:rsid w:val="00797EFC"/>
    <w:rsid w:val="007A03D9"/>
    <w:rsid w:val="007A1400"/>
    <w:rsid w:val="007A2CDE"/>
    <w:rsid w:val="007A3CD7"/>
    <w:rsid w:val="007B1B5E"/>
    <w:rsid w:val="007B51F6"/>
    <w:rsid w:val="007C2D82"/>
    <w:rsid w:val="007C5769"/>
    <w:rsid w:val="007C7EE7"/>
    <w:rsid w:val="007D01DB"/>
    <w:rsid w:val="007D299E"/>
    <w:rsid w:val="007D2BAD"/>
    <w:rsid w:val="007D3031"/>
    <w:rsid w:val="007D3490"/>
    <w:rsid w:val="007D40BF"/>
    <w:rsid w:val="007D429A"/>
    <w:rsid w:val="007D5AB1"/>
    <w:rsid w:val="007D7489"/>
    <w:rsid w:val="007E2E71"/>
    <w:rsid w:val="007E361F"/>
    <w:rsid w:val="007E4ED4"/>
    <w:rsid w:val="007F2AB6"/>
    <w:rsid w:val="007F4A7E"/>
    <w:rsid w:val="007F5732"/>
    <w:rsid w:val="007F6A21"/>
    <w:rsid w:val="008040F9"/>
    <w:rsid w:val="00822C2F"/>
    <w:rsid w:val="008240E4"/>
    <w:rsid w:val="00834DC5"/>
    <w:rsid w:val="0084733D"/>
    <w:rsid w:val="008519DD"/>
    <w:rsid w:val="00851AE8"/>
    <w:rsid w:val="008621B9"/>
    <w:rsid w:val="00864A67"/>
    <w:rsid w:val="008707D8"/>
    <w:rsid w:val="00873452"/>
    <w:rsid w:val="008759FE"/>
    <w:rsid w:val="0087755B"/>
    <w:rsid w:val="00881906"/>
    <w:rsid w:val="00883A9D"/>
    <w:rsid w:val="00885FBD"/>
    <w:rsid w:val="00891105"/>
    <w:rsid w:val="00891DFB"/>
    <w:rsid w:val="00893697"/>
    <w:rsid w:val="008953D0"/>
    <w:rsid w:val="00895FFA"/>
    <w:rsid w:val="00897011"/>
    <w:rsid w:val="008978AF"/>
    <w:rsid w:val="008A23E0"/>
    <w:rsid w:val="008A2799"/>
    <w:rsid w:val="008B186A"/>
    <w:rsid w:val="008B56E3"/>
    <w:rsid w:val="008B72B5"/>
    <w:rsid w:val="008B7B33"/>
    <w:rsid w:val="008B7BF9"/>
    <w:rsid w:val="008C25F4"/>
    <w:rsid w:val="008C31E7"/>
    <w:rsid w:val="008D4515"/>
    <w:rsid w:val="008F0C5D"/>
    <w:rsid w:val="008F4D41"/>
    <w:rsid w:val="00913697"/>
    <w:rsid w:val="00916245"/>
    <w:rsid w:val="00917610"/>
    <w:rsid w:val="00920457"/>
    <w:rsid w:val="00920ADD"/>
    <w:rsid w:val="00931885"/>
    <w:rsid w:val="00934293"/>
    <w:rsid w:val="00936492"/>
    <w:rsid w:val="00940D9C"/>
    <w:rsid w:val="00945198"/>
    <w:rsid w:val="009451E8"/>
    <w:rsid w:val="00946BCC"/>
    <w:rsid w:val="00947B7D"/>
    <w:rsid w:val="00955C14"/>
    <w:rsid w:val="009679FD"/>
    <w:rsid w:val="0097114A"/>
    <w:rsid w:val="009725AA"/>
    <w:rsid w:val="00972826"/>
    <w:rsid w:val="0098105F"/>
    <w:rsid w:val="009902F8"/>
    <w:rsid w:val="00991146"/>
    <w:rsid w:val="00992129"/>
    <w:rsid w:val="00992F89"/>
    <w:rsid w:val="009A4AE7"/>
    <w:rsid w:val="009A7611"/>
    <w:rsid w:val="009B2E43"/>
    <w:rsid w:val="009C01E7"/>
    <w:rsid w:val="009C09A3"/>
    <w:rsid w:val="009C1E87"/>
    <w:rsid w:val="009C2656"/>
    <w:rsid w:val="009C52AA"/>
    <w:rsid w:val="009C68BE"/>
    <w:rsid w:val="009C6A72"/>
    <w:rsid w:val="009C7FF0"/>
    <w:rsid w:val="009D0F6D"/>
    <w:rsid w:val="009D56CA"/>
    <w:rsid w:val="009D5E49"/>
    <w:rsid w:val="009E2D12"/>
    <w:rsid w:val="009E328C"/>
    <w:rsid w:val="009F0430"/>
    <w:rsid w:val="009F0D6F"/>
    <w:rsid w:val="009F3027"/>
    <w:rsid w:val="009F7B13"/>
    <w:rsid w:val="00A02908"/>
    <w:rsid w:val="00A034A2"/>
    <w:rsid w:val="00A05E47"/>
    <w:rsid w:val="00A07B77"/>
    <w:rsid w:val="00A12869"/>
    <w:rsid w:val="00A13C48"/>
    <w:rsid w:val="00A141EF"/>
    <w:rsid w:val="00A151BD"/>
    <w:rsid w:val="00A160F8"/>
    <w:rsid w:val="00A27A67"/>
    <w:rsid w:val="00A30B21"/>
    <w:rsid w:val="00A37D24"/>
    <w:rsid w:val="00A42866"/>
    <w:rsid w:val="00A4326F"/>
    <w:rsid w:val="00A46844"/>
    <w:rsid w:val="00A534A8"/>
    <w:rsid w:val="00A53E12"/>
    <w:rsid w:val="00A62E41"/>
    <w:rsid w:val="00A63357"/>
    <w:rsid w:val="00A63C7E"/>
    <w:rsid w:val="00A64C04"/>
    <w:rsid w:val="00A653AC"/>
    <w:rsid w:val="00A6586D"/>
    <w:rsid w:val="00A67598"/>
    <w:rsid w:val="00A75C62"/>
    <w:rsid w:val="00A81070"/>
    <w:rsid w:val="00A824E5"/>
    <w:rsid w:val="00A85003"/>
    <w:rsid w:val="00A8540C"/>
    <w:rsid w:val="00A90422"/>
    <w:rsid w:val="00A90805"/>
    <w:rsid w:val="00A94110"/>
    <w:rsid w:val="00A97FDF"/>
    <w:rsid w:val="00AA2D5B"/>
    <w:rsid w:val="00AA43B2"/>
    <w:rsid w:val="00AB146C"/>
    <w:rsid w:val="00AB3A09"/>
    <w:rsid w:val="00AB54C8"/>
    <w:rsid w:val="00AB60AB"/>
    <w:rsid w:val="00AC0166"/>
    <w:rsid w:val="00AC263E"/>
    <w:rsid w:val="00AC4D1C"/>
    <w:rsid w:val="00AD1D1D"/>
    <w:rsid w:val="00AD208E"/>
    <w:rsid w:val="00AD2A2E"/>
    <w:rsid w:val="00AD4DDE"/>
    <w:rsid w:val="00AD6ECD"/>
    <w:rsid w:val="00AD7B68"/>
    <w:rsid w:val="00AE10FF"/>
    <w:rsid w:val="00AE43D3"/>
    <w:rsid w:val="00AE5319"/>
    <w:rsid w:val="00AF3A45"/>
    <w:rsid w:val="00B03BC4"/>
    <w:rsid w:val="00B140F3"/>
    <w:rsid w:val="00B162E3"/>
    <w:rsid w:val="00B30CED"/>
    <w:rsid w:val="00B32920"/>
    <w:rsid w:val="00B36DFE"/>
    <w:rsid w:val="00B42C62"/>
    <w:rsid w:val="00B5014B"/>
    <w:rsid w:val="00B50171"/>
    <w:rsid w:val="00B60A8A"/>
    <w:rsid w:val="00B638B5"/>
    <w:rsid w:val="00B71454"/>
    <w:rsid w:val="00B7240F"/>
    <w:rsid w:val="00B75123"/>
    <w:rsid w:val="00B80046"/>
    <w:rsid w:val="00B8278A"/>
    <w:rsid w:val="00B85749"/>
    <w:rsid w:val="00B873CD"/>
    <w:rsid w:val="00B922B6"/>
    <w:rsid w:val="00B932A7"/>
    <w:rsid w:val="00B9422B"/>
    <w:rsid w:val="00B947D4"/>
    <w:rsid w:val="00BA2960"/>
    <w:rsid w:val="00BA7297"/>
    <w:rsid w:val="00BB06DF"/>
    <w:rsid w:val="00BB08A8"/>
    <w:rsid w:val="00BB2504"/>
    <w:rsid w:val="00BC070C"/>
    <w:rsid w:val="00BC4FE0"/>
    <w:rsid w:val="00BC59C5"/>
    <w:rsid w:val="00BD0A01"/>
    <w:rsid w:val="00BD2CB0"/>
    <w:rsid w:val="00BE1443"/>
    <w:rsid w:val="00BF13D1"/>
    <w:rsid w:val="00BF4F70"/>
    <w:rsid w:val="00BF58E0"/>
    <w:rsid w:val="00BF5F18"/>
    <w:rsid w:val="00C00C10"/>
    <w:rsid w:val="00C04501"/>
    <w:rsid w:val="00C11C8C"/>
    <w:rsid w:val="00C12A51"/>
    <w:rsid w:val="00C13E00"/>
    <w:rsid w:val="00C151A5"/>
    <w:rsid w:val="00C27A9E"/>
    <w:rsid w:val="00C4445C"/>
    <w:rsid w:val="00C475F8"/>
    <w:rsid w:val="00C52FFC"/>
    <w:rsid w:val="00C550EA"/>
    <w:rsid w:val="00C56177"/>
    <w:rsid w:val="00C563E9"/>
    <w:rsid w:val="00C56692"/>
    <w:rsid w:val="00C57EB5"/>
    <w:rsid w:val="00C776C2"/>
    <w:rsid w:val="00C8065F"/>
    <w:rsid w:val="00C85BD9"/>
    <w:rsid w:val="00C90DD8"/>
    <w:rsid w:val="00C97211"/>
    <w:rsid w:val="00CC0F53"/>
    <w:rsid w:val="00CD1C53"/>
    <w:rsid w:val="00CD5673"/>
    <w:rsid w:val="00CE2D77"/>
    <w:rsid w:val="00CE6182"/>
    <w:rsid w:val="00CF17E8"/>
    <w:rsid w:val="00CF6C2A"/>
    <w:rsid w:val="00D048E6"/>
    <w:rsid w:val="00D1598C"/>
    <w:rsid w:val="00D169E1"/>
    <w:rsid w:val="00D212CC"/>
    <w:rsid w:val="00D21897"/>
    <w:rsid w:val="00D25ABB"/>
    <w:rsid w:val="00D30187"/>
    <w:rsid w:val="00D307C6"/>
    <w:rsid w:val="00D3591C"/>
    <w:rsid w:val="00D370D5"/>
    <w:rsid w:val="00D449F0"/>
    <w:rsid w:val="00D526A3"/>
    <w:rsid w:val="00D53F7B"/>
    <w:rsid w:val="00D54A28"/>
    <w:rsid w:val="00D5580F"/>
    <w:rsid w:val="00D74D4F"/>
    <w:rsid w:val="00D76192"/>
    <w:rsid w:val="00D76ACF"/>
    <w:rsid w:val="00D777E4"/>
    <w:rsid w:val="00D80F1A"/>
    <w:rsid w:val="00D8369F"/>
    <w:rsid w:val="00D85056"/>
    <w:rsid w:val="00D875E1"/>
    <w:rsid w:val="00D90D27"/>
    <w:rsid w:val="00D923F0"/>
    <w:rsid w:val="00D9338C"/>
    <w:rsid w:val="00D945D0"/>
    <w:rsid w:val="00DA3C98"/>
    <w:rsid w:val="00DC1E84"/>
    <w:rsid w:val="00DD03EA"/>
    <w:rsid w:val="00DD26E4"/>
    <w:rsid w:val="00DD5D10"/>
    <w:rsid w:val="00DD761F"/>
    <w:rsid w:val="00DE4E90"/>
    <w:rsid w:val="00DE5BD4"/>
    <w:rsid w:val="00DE67DF"/>
    <w:rsid w:val="00DE7D08"/>
    <w:rsid w:val="00DF2D54"/>
    <w:rsid w:val="00DF5966"/>
    <w:rsid w:val="00DF6A5B"/>
    <w:rsid w:val="00E028CD"/>
    <w:rsid w:val="00E07F4B"/>
    <w:rsid w:val="00E11513"/>
    <w:rsid w:val="00E223BB"/>
    <w:rsid w:val="00E31202"/>
    <w:rsid w:val="00E36A72"/>
    <w:rsid w:val="00E40B79"/>
    <w:rsid w:val="00E41315"/>
    <w:rsid w:val="00E42AAE"/>
    <w:rsid w:val="00E4485C"/>
    <w:rsid w:val="00E509E2"/>
    <w:rsid w:val="00E518AE"/>
    <w:rsid w:val="00E55A11"/>
    <w:rsid w:val="00E56937"/>
    <w:rsid w:val="00E6094D"/>
    <w:rsid w:val="00E62A59"/>
    <w:rsid w:val="00E6454B"/>
    <w:rsid w:val="00E67811"/>
    <w:rsid w:val="00E72D86"/>
    <w:rsid w:val="00E81309"/>
    <w:rsid w:val="00E906A2"/>
    <w:rsid w:val="00E90C28"/>
    <w:rsid w:val="00E91979"/>
    <w:rsid w:val="00E975C3"/>
    <w:rsid w:val="00EA3BF6"/>
    <w:rsid w:val="00EA412F"/>
    <w:rsid w:val="00EA5B50"/>
    <w:rsid w:val="00EB1760"/>
    <w:rsid w:val="00EB5CAE"/>
    <w:rsid w:val="00EB6ADB"/>
    <w:rsid w:val="00EC4187"/>
    <w:rsid w:val="00EC45FB"/>
    <w:rsid w:val="00ED245B"/>
    <w:rsid w:val="00ED3DAE"/>
    <w:rsid w:val="00ED5230"/>
    <w:rsid w:val="00ED53D6"/>
    <w:rsid w:val="00ED78EC"/>
    <w:rsid w:val="00EE0AA2"/>
    <w:rsid w:val="00EE753A"/>
    <w:rsid w:val="00EE785D"/>
    <w:rsid w:val="00EF0FFF"/>
    <w:rsid w:val="00F05089"/>
    <w:rsid w:val="00F05EFC"/>
    <w:rsid w:val="00F06F89"/>
    <w:rsid w:val="00F10EBF"/>
    <w:rsid w:val="00F136D0"/>
    <w:rsid w:val="00F1758C"/>
    <w:rsid w:val="00F17F8A"/>
    <w:rsid w:val="00F20625"/>
    <w:rsid w:val="00F238BB"/>
    <w:rsid w:val="00F256DA"/>
    <w:rsid w:val="00F30A89"/>
    <w:rsid w:val="00F3735B"/>
    <w:rsid w:val="00F37387"/>
    <w:rsid w:val="00F4120A"/>
    <w:rsid w:val="00F421E7"/>
    <w:rsid w:val="00F452D9"/>
    <w:rsid w:val="00F5270C"/>
    <w:rsid w:val="00F6240A"/>
    <w:rsid w:val="00F62842"/>
    <w:rsid w:val="00F62B96"/>
    <w:rsid w:val="00F64F52"/>
    <w:rsid w:val="00F717D2"/>
    <w:rsid w:val="00F774C3"/>
    <w:rsid w:val="00F84D55"/>
    <w:rsid w:val="00F8608D"/>
    <w:rsid w:val="00F9387D"/>
    <w:rsid w:val="00FA14B6"/>
    <w:rsid w:val="00FA5608"/>
    <w:rsid w:val="00FA6310"/>
    <w:rsid w:val="00FB0513"/>
    <w:rsid w:val="00FB7E24"/>
    <w:rsid w:val="00FC5C33"/>
    <w:rsid w:val="00FC6339"/>
    <w:rsid w:val="00FD2A93"/>
    <w:rsid w:val="00FD5608"/>
    <w:rsid w:val="00FD7441"/>
    <w:rsid w:val="00FD7987"/>
    <w:rsid w:val="00FE190C"/>
    <w:rsid w:val="00FE2154"/>
    <w:rsid w:val="00FE221B"/>
    <w:rsid w:val="00FE43E4"/>
    <w:rsid w:val="00FE6054"/>
    <w:rsid w:val="00FE67B4"/>
    <w:rsid w:val="00FE73E9"/>
    <w:rsid w:val="00FF6943"/>
    <w:rsid w:val="00FF7607"/>
    <w:rsid w:val="00FF7B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5:docId w15:val="{F048AFAB-7991-4EE8-9816-622C94F3A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D299E"/>
    <w:pPr>
      <w:widowControl w:val="0"/>
      <w:adjustRightInd w:val="0"/>
      <w:textAlignment w:val="baseline"/>
    </w:pPr>
    <w:rPr>
      <w:rFonts w:ascii="Times New Roman" w:hAnsi="Times New Roman"/>
      <w:kern w:val="2"/>
      <w:sz w:val="24"/>
      <w:szCs w:val="24"/>
    </w:rPr>
  </w:style>
  <w:style w:type="paragraph" w:styleId="1">
    <w:name w:val="heading 1"/>
    <w:basedOn w:val="a0"/>
    <w:next w:val="a0"/>
    <w:qFormat/>
    <w:rsid w:val="007D299E"/>
    <w:pPr>
      <w:spacing w:before="360" w:after="360" w:line="360" w:lineRule="atLeast"/>
      <w:outlineLvl w:val="0"/>
    </w:pPr>
    <w:rPr>
      <w:rFonts w:ascii="細明體" w:eastAsia="細明體" w:cs="細明體"/>
      <w:b/>
      <w:bCs/>
      <w:noProof/>
      <w:kern w:val="0"/>
      <w:sz w:val="60"/>
      <w:szCs w:val="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7D299E"/>
    <w:pPr>
      <w:spacing w:before="120" w:line="360" w:lineRule="atLeast"/>
      <w:ind w:left="1418" w:hanging="1418"/>
      <w:jc w:val="both"/>
    </w:pPr>
    <w:rPr>
      <w:rFonts w:ascii="全真楷書" w:eastAsia="全真楷書" w:cs="全真楷書"/>
      <w:kern w:val="0"/>
      <w:sz w:val="28"/>
      <w:szCs w:val="28"/>
    </w:rPr>
  </w:style>
  <w:style w:type="paragraph" w:customStyle="1" w:styleId="19">
    <w:name w:val="樣式19"/>
    <w:basedOn w:val="a0"/>
    <w:rsid w:val="007D299E"/>
    <w:pPr>
      <w:spacing w:line="240" w:lineRule="atLeast"/>
      <w:ind w:left="2552" w:hanging="567"/>
      <w:jc w:val="both"/>
      <w:textDirection w:val="lrTbV"/>
    </w:pPr>
    <w:rPr>
      <w:rFonts w:ascii="全真楷書" w:eastAsia="全真楷書" w:cs="全真楷書"/>
      <w:kern w:val="0"/>
      <w:sz w:val="28"/>
      <w:szCs w:val="28"/>
    </w:rPr>
  </w:style>
  <w:style w:type="paragraph" w:customStyle="1" w:styleId="27">
    <w:name w:val="樣式27"/>
    <w:basedOn w:val="a0"/>
    <w:rsid w:val="007D299E"/>
    <w:pPr>
      <w:spacing w:line="360" w:lineRule="atLeast"/>
      <w:ind w:left="1418" w:firstLine="567"/>
      <w:jc w:val="both"/>
    </w:pPr>
    <w:rPr>
      <w:rFonts w:ascii="全真楷書" w:eastAsia="全真楷書" w:cs="全真楷書"/>
      <w:kern w:val="0"/>
      <w:sz w:val="28"/>
      <w:szCs w:val="28"/>
    </w:rPr>
  </w:style>
  <w:style w:type="paragraph" w:styleId="a4">
    <w:name w:val="Plain Text"/>
    <w:basedOn w:val="a0"/>
    <w:rsid w:val="007D299E"/>
    <w:rPr>
      <w:rFonts w:ascii="細明體" w:eastAsia="細明體" w:hAnsi="Courier New" w:cs="細明體"/>
    </w:rPr>
  </w:style>
  <w:style w:type="paragraph" w:styleId="2">
    <w:name w:val="Body Text 2"/>
    <w:basedOn w:val="a0"/>
    <w:rsid w:val="007D299E"/>
    <w:pPr>
      <w:ind w:right="57"/>
      <w:jc w:val="both"/>
    </w:pPr>
    <w:rPr>
      <w:rFonts w:ascii="新細明體" w:cs="新細明體"/>
      <w:sz w:val="28"/>
      <w:szCs w:val="28"/>
    </w:rPr>
  </w:style>
  <w:style w:type="paragraph" w:styleId="20">
    <w:name w:val="Body Text Indent 2"/>
    <w:basedOn w:val="a0"/>
    <w:rsid w:val="007D299E"/>
    <w:pPr>
      <w:spacing w:before="120"/>
      <w:ind w:left="1135" w:hanging="284"/>
      <w:jc w:val="both"/>
      <w:textDirection w:val="lrTbV"/>
    </w:pPr>
    <w:rPr>
      <w:rFonts w:ascii="全真楷書" w:eastAsia="全真楷書" w:cs="全真楷書"/>
      <w:sz w:val="28"/>
      <w:szCs w:val="28"/>
    </w:rPr>
  </w:style>
  <w:style w:type="paragraph" w:customStyle="1" w:styleId="0">
    <w:name w:val="樣式0"/>
    <w:basedOn w:val="a0"/>
    <w:rsid w:val="007D299E"/>
    <w:pPr>
      <w:spacing w:before="120" w:line="240" w:lineRule="atLeast"/>
      <w:ind w:left="567" w:hanging="567"/>
      <w:jc w:val="both"/>
    </w:pPr>
    <w:rPr>
      <w:rFonts w:eastAsia="全真楷書"/>
      <w:kern w:val="0"/>
      <w:sz w:val="28"/>
      <w:szCs w:val="28"/>
    </w:rPr>
  </w:style>
  <w:style w:type="paragraph" w:customStyle="1" w:styleId="21">
    <w:name w:val="樣式21"/>
    <w:basedOn w:val="17"/>
    <w:rsid w:val="007D299E"/>
    <w:pPr>
      <w:ind w:left="1701" w:hanging="1701"/>
    </w:pPr>
  </w:style>
  <w:style w:type="paragraph" w:customStyle="1" w:styleId="22">
    <w:name w:val="樣式22"/>
    <w:basedOn w:val="19"/>
    <w:rsid w:val="007D299E"/>
    <w:pPr>
      <w:ind w:left="2835"/>
    </w:pPr>
  </w:style>
  <w:style w:type="paragraph" w:styleId="3">
    <w:name w:val="Body Text Indent 3"/>
    <w:basedOn w:val="a0"/>
    <w:rsid w:val="007D299E"/>
    <w:pPr>
      <w:spacing w:before="120"/>
      <w:ind w:left="851" w:hanging="284"/>
      <w:jc w:val="both"/>
      <w:textDirection w:val="lrTbV"/>
    </w:pPr>
    <w:rPr>
      <w:rFonts w:ascii="全真楷書" w:eastAsia="全真楷書" w:cs="全真楷書"/>
      <w:sz w:val="28"/>
      <w:szCs w:val="28"/>
    </w:rPr>
  </w:style>
  <w:style w:type="paragraph" w:customStyle="1" w:styleId="a5">
    <w:name w:val="一"/>
    <w:basedOn w:val="a0"/>
    <w:rsid w:val="007D299E"/>
    <w:pPr>
      <w:kinsoku w:val="0"/>
      <w:spacing w:before="120" w:after="60" w:line="300" w:lineRule="auto"/>
      <w:ind w:left="567" w:hanging="567"/>
    </w:pPr>
    <w:rPr>
      <w:rFonts w:ascii="華康細明體" w:eastAsia="華康細明體" w:cs="華康細明體"/>
      <w:spacing w:val="10"/>
      <w:kern w:val="0"/>
      <w:sz w:val="28"/>
      <w:szCs w:val="28"/>
    </w:rPr>
  </w:style>
  <w:style w:type="paragraph" w:customStyle="1" w:styleId="10">
    <w:name w:val="1."/>
    <w:basedOn w:val="a0"/>
    <w:rsid w:val="007D299E"/>
    <w:pPr>
      <w:kinsoku w:val="0"/>
      <w:spacing w:line="288" w:lineRule="auto"/>
      <w:ind w:left="1020" w:hanging="340"/>
    </w:pPr>
    <w:rPr>
      <w:rFonts w:ascii="華康細明體" w:eastAsia="華康細明體" w:cs="華康細明體"/>
      <w:spacing w:val="10"/>
      <w:kern w:val="0"/>
      <w:sz w:val="28"/>
      <w:szCs w:val="28"/>
    </w:rPr>
  </w:style>
  <w:style w:type="paragraph" w:customStyle="1" w:styleId="71">
    <w:name w:val="樣式71"/>
    <w:basedOn w:val="a0"/>
    <w:rsid w:val="007D299E"/>
    <w:pPr>
      <w:kinsoku w:val="0"/>
      <w:spacing w:line="360" w:lineRule="exact"/>
      <w:ind w:left="1599" w:hanging="1599"/>
    </w:pPr>
    <w:rPr>
      <w:rFonts w:eastAsia="全真楷書"/>
      <w:spacing w:val="14"/>
      <w:kern w:val="0"/>
    </w:rPr>
  </w:style>
  <w:style w:type="paragraph" w:customStyle="1" w:styleId="5">
    <w:name w:val="樣式5"/>
    <w:basedOn w:val="a0"/>
    <w:rsid w:val="007D299E"/>
    <w:pPr>
      <w:kinsoku w:val="0"/>
      <w:spacing w:line="360" w:lineRule="exact"/>
      <w:ind w:left="794"/>
    </w:pPr>
    <w:rPr>
      <w:rFonts w:eastAsia="全真楷書"/>
      <w:spacing w:val="14"/>
      <w:kern w:val="0"/>
    </w:rPr>
  </w:style>
  <w:style w:type="paragraph" w:customStyle="1" w:styleId="23">
    <w:name w:val="樣式2"/>
    <w:basedOn w:val="a0"/>
    <w:rsid w:val="007D299E"/>
    <w:pPr>
      <w:kinsoku w:val="0"/>
      <w:spacing w:line="360" w:lineRule="exact"/>
      <w:ind w:left="1077" w:hanging="1077"/>
    </w:pPr>
    <w:rPr>
      <w:rFonts w:eastAsia="全真楷書"/>
      <w:spacing w:val="14"/>
      <w:kern w:val="0"/>
    </w:rPr>
  </w:style>
  <w:style w:type="paragraph" w:styleId="a6">
    <w:name w:val="Block Text"/>
    <w:basedOn w:val="a0"/>
    <w:rsid w:val="007D299E"/>
    <w:pPr>
      <w:spacing w:before="120"/>
      <w:ind w:left="851" w:right="57" w:hanging="284"/>
      <w:jc w:val="both"/>
    </w:pPr>
    <w:rPr>
      <w:rFonts w:ascii="全真楷書" w:eastAsia="全真楷書" w:cs="全真楷書"/>
      <w:sz w:val="28"/>
      <w:szCs w:val="28"/>
    </w:rPr>
  </w:style>
  <w:style w:type="paragraph" w:customStyle="1" w:styleId="6">
    <w:name w:val="樣式6"/>
    <w:basedOn w:val="23"/>
    <w:rsid w:val="007D299E"/>
  </w:style>
  <w:style w:type="paragraph" w:customStyle="1" w:styleId="a7">
    <w:name w:val="內縮"/>
    <w:basedOn w:val="a0"/>
    <w:rsid w:val="007D299E"/>
    <w:pPr>
      <w:widowControl/>
      <w:autoSpaceDE w:val="0"/>
      <w:autoSpaceDN w:val="0"/>
      <w:spacing w:line="560" w:lineRule="atLeast"/>
      <w:ind w:left="600" w:right="-726" w:hanging="600"/>
      <w:jc w:val="both"/>
      <w:textAlignment w:val="center"/>
    </w:pPr>
    <w:rPr>
      <w:rFonts w:ascii="全真楷書" w:eastAsia="全真楷書" w:cs="全真楷書"/>
      <w:kern w:val="0"/>
      <w:sz w:val="32"/>
      <w:szCs w:val="32"/>
    </w:rPr>
  </w:style>
  <w:style w:type="paragraph" w:styleId="a8">
    <w:name w:val="footer"/>
    <w:basedOn w:val="a0"/>
    <w:rsid w:val="007D299E"/>
    <w:pPr>
      <w:tabs>
        <w:tab w:val="center" w:pos="4153"/>
        <w:tab w:val="right" w:pos="8306"/>
      </w:tabs>
    </w:pPr>
    <w:rPr>
      <w:sz w:val="20"/>
      <w:szCs w:val="20"/>
    </w:rPr>
  </w:style>
  <w:style w:type="character" w:styleId="a9">
    <w:name w:val="page number"/>
    <w:basedOn w:val="a1"/>
    <w:rsid w:val="007D299E"/>
  </w:style>
  <w:style w:type="paragraph" w:styleId="aa">
    <w:name w:val="header"/>
    <w:basedOn w:val="a0"/>
    <w:rsid w:val="007D299E"/>
    <w:pPr>
      <w:tabs>
        <w:tab w:val="center" w:pos="4153"/>
        <w:tab w:val="right" w:pos="8306"/>
      </w:tabs>
    </w:pPr>
    <w:rPr>
      <w:sz w:val="20"/>
      <w:szCs w:val="20"/>
    </w:rPr>
  </w:style>
  <w:style w:type="paragraph" w:styleId="ab">
    <w:name w:val="Body Text"/>
    <w:basedOn w:val="a0"/>
    <w:rsid w:val="007D299E"/>
    <w:pPr>
      <w:spacing w:after="120" w:line="276" w:lineRule="auto"/>
      <w:ind w:firstLine="567"/>
      <w:jc w:val="both"/>
    </w:pPr>
    <w:rPr>
      <w:rFonts w:ascii="華康楷書體W5" w:eastAsia="華康楷書體W5" w:cs="華康楷書體W5"/>
      <w:kern w:val="0"/>
      <w:sz w:val="30"/>
      <w:szCs w:val="30"/>
    </w:rPr>
  </w:style>
  <w:style w:type="paragraph" w:customStyle="1" w:styleId="ac">
    <w:name w:val="第一條"/>
    <w:basedOn w:val="a0"/>
    <w:rsid w:val="007D299E"/>
    <w:pPr>
      <w:kinsoku w:val="0"/>
      <w:wordWrap w:val="0"/>
      <w:overflowPunct w:val="0"/>
      <w:autoSpaceDE w:val="0"/>
      <w:autoSpaceDN w:val="0"/>
      <w:ind w:left="1134" w:hanging="1134"/>
      <w:textDirection w:val="lrTbV"/>
    </w:pPr>
    <w:rPr>
      <w:rFonts w:eastAsia="華康楷書體W5"/>
      <w:kern w:val="0"/>
      <w:sz w:val="28"/>
      <w:szCs w:val="28"/>
    </w:rPr>
  </w:style>
  <w:style w:type="paragraph" w:customStyle="1" w:styleId="ad">
    <w:name w:val="第十一條"/>
    <w:basedOn w:val="ac"/>
    <w:rsid w:val="007D299E"/>
    <w:pPr>
      <w:ind w:left="1418" w:hanging="1418"/>
    </w:pPr>
    <w:rPr>
      <w:rFonts w:ascii="全真楷書" w:cs="全真楷書"/>
    </w:rPr>
  </w:style>
  <w:style w:type="paragraph" w:customStyle="1" w:styleId="ae">
    <w:name w:val="第十一條內文"/>
    <w:basedOn w:val="a0"/>
    <w:rsid w:val="007D299E"/>
    <w:pPr>
      <w:kinsoku w:val="0"/>
      <w:wordWrap w:val="0"/>
      <w:overflowPunct w:val="0"/>
      <w:autoSpaceDE w:val="0"/>
      <w:autoSpaceDN w:val="0"/>
      <w:ind w:left="823"/>
      <w:textDirection w:val="lrTbV"/>
    </w:pPr>
    <w:rPr>
      <w:rFonts w:ascii="全真楷書" w:eastAsia="華康楷書體W5" w:cs="全真楷書"/>
      <w:kern w:val="0"/>
      <w:sz w:val="28"/>
      <w:szCs w:val="28"/>
    </w:rPr>
  </w:style>
  <w:style w:type="paragraph" w:styleId="af">
    <w:name w:val="Body Text Indent"/>
    <w:basedOn w:val="a0"/>
    <w:rsid w:val="007D299E"/>
    <w:pPr>
      <w:ind w:right="57" w:firstLine="567"/>
      <w:jc w:val="both"/>
    </w:pPr>
    <w:rPr>
      <w:rFonts w:ascii="標楷體" w:eastAsia="標楷體" w:cs="標楷體"/>
      <w:sz w:val="28"/>
      <w:szCs w:val="28"/>
    </w:rPr>
  </w:style>
  <w:style w:type="paragraph" w:customStyle="1" w:styleId="a">
    <w:name w:val="條文三"/>
    <w:basedOn w:val="a0"/>
    <w:rsid w:val="007D299E"/>
    <w:pPr>
      <w:numPr>
        <w:numId w:val="3"/>
      </w:numPr>
      <w:tabs>
        <w:tab w:val="clear" w:pos="720"/>
        <w:tab w:val="num" w:pos="1287"/>
      </w:tabs>
      <w:ind w:left="567" w:right="57"/>
      <w:jc w:val="both"/>
    </w:pPr>
    <w:rPr>
      <w:rFonts w:ascii="全真楷書" w:eastAsia="全真楷書" w:cs="全真楷書"/>
      <w:sz w:val="28"/>
      <w:szCs w:val="28"/>
    </w:rPr>
  </w:style>
  <w:style w:type="paragraph" w:customStyle="1" w:styleId="af0">
    <w:name w:val="條文一"/>
    <w:basedOn w:val="a0"/>
    <w:rsid w:val="007D299E"/>
    <w:pPr>
      <w:ind w:left="512" w:right="57" w:hanging="540"/>
      <w:jc w:val="both"/>
    </w:pPr>
    <w:rPr>
      <w:rFonts w:ascii="全真楷書" w:eastAsia="全真楷書" w:cs="全真楷書"/>
      <w:sz w:val="28"/>
      <w:szCs w:val="28"/>
    </w:rPr>
  </w:style>
  <w:style w:type="paragraph" w:customStyle="1" w:styleId="af1">
    <w:name w:val="條文二"/>
    <w:basedOn w:val="a0"/>
    <w:rsid w:val="007D299E"/>
    <w:pPr>
      <w:ind w:left="512" w:right="57"/>
      <w:jc w:val="both"/>
    </w:pPr>
    <w:rPr>
      <w:rFonts w:ascii="全真楷書" w:eastAsia="全真楷書" w:cs="全真楷書"/>
      <w:sz w:val="28"/>
      <w:szCs w:val="28"/>
    </w:rPr>
  </w:style>
  <w:style w:type="paragraph" w:customStyle="1" w:styleId="af2">
    <w:name w:val="(一)"/>
    <w:basedOn w:val="a0"/>
    <w:rsid w:val="007D299E"/>
    <w:pPr>
      <w:ind w:left="1361" w:right="57" w:hanging="794"/>
      <w:jc w:val="both"/>
    </w:pPr>
    <w:rPr>
      <w:rFonts w:ascii="全真楷書" w:eastAsia="全真楷書" w:cs="全真楷書"/>
      <w:sz w:val="28"/>
      <w:szCs w:val="28"/>
    </w:rPr>
  </w:style>
  <w:style w:type="paragraph" w:customStyle="1" w:styleId="7">
    <w:name w:val="樣式7"/>
    <w:basedOn w:val="23"/>
    <w:rsid w:val="007D299E"/>
    <w:pPr>
      <w:ind w:left="1361" w:hanging="1361"/>
    </w:pPr>
  </w:style>
  <w:style w:type="paragraph" w:styleId="HTML">
    <w:name w:val="HTML Preformatted"/>
    <w:basedOn w:val="a0"/>
    <w:rsid w:val="007D29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cs="細明體"/>
      <w:kern w:val="0"/>
      <w:sz w:val="20"/>
      <w:szCs w:val="20"/>
    </w:rPr>
  </w:style>
  <w:style w:type="paragraph" w:customStyle="1" w:styleId="af3">
    <w:name w:val="第一款"/>
    <w:basedOn w:val="a0"/>
    <w:rsid w:val="007D299E"/>
    <w:pPr>
      <w:adjustRightInd/>
      <w:spacing w:line="480" w:lineRule="exact"/>
      <w:ind w:left="612"/>
      <w:jc w:val="both"/>
      <w:textAlignment w:val="auto"/>
    </w:pPr>
    <w:rPr>
      <w:rFonts w:ascii="標楷體" w:eastAsia="標楷體" w:cs="標楷體"/>
      <w:sz w:val="32"/>
      <w:szCs w:val="32"/>
    </w:rPr>
  </w:style>
  <w:style w:type="paragraph" w:customStyle="1" w:styleId="af4">
    <w:name w:val="第一點"/>
    <w:basedOn w:val="a0"/>
    <w:rsid w:val="007D299E"/>
    <w:pPr>
      <w:adjustRightInd/>
      <w:snapToGrid w:val="0"/>
      <w:spacing w:before="60" w:after="60" w:line="480" w:lineRule="exact"/>
      <w:ind w:left="612" w:hanging="612"/>
      <w:jc w:val="both"/>
      <w:textAlignment w:val="auto"/>
    </w:pPr>
    <w:rPr>
      <w:rFonts w:ascii="標楷體" w:eastAsia="標楷體" w:cs="標楷體"/>
      <w:sz w:val="32"/>
      <w:szCs w:val="32"/>
    </w:rPr>
  </w:style>
  <w:style w:type="paragraph" w:styleId="af5">
    <w:name w:val="List Bullet"/>
    <w:basedOn w:val="a0"/>
    <w:autoRedefine/>
    <w:rsid w:val="007D299E"/>
    <w:pPr>
      <w:tabs>
        <w:tab w:val="num" w:pos="361"/>
        <w:tab w:val="num" w:pos="1211"/>
      </w:tabs>
      <w:ind w:leftChars="200" w:left="361" w:hangingChars="200" w:hanging="200"/>
    </w:pPr>
  </w:style>
  <w:style w:type="paragraph" w:customStyle="1" w:styleId="Default">
    <w:name w:val="Default"/>
    <w:rsid w:val="007D299E"/>
    <w:pPr>
      <w:widowControl w:val="0"/>
      <w:autoSpaceDE w:val="0"/>
      <w:autoSpaceDN w:val="0"/>
      <w:adjustRightInd w:val="0"/>
    </w:pPr>
    <w:rPr>
      <w:rFonts w:ascii="DFKaiShu-SB-Estd-BF" w:eastAsia="DFKaiShu-SB-Estd-BF" w:hAnsi="Times New Roman" w:cs="DFKaiShu-SB-Estd-BF"/>
    </w:rPr>
  </w:style>
  <w:style w:type="character" w:styleId="af6">
    <w:name w:val="Strong"/>
    <w:basedOn w:val="a1"/>
    <w:qFormat/>
    <w:rsid w:val="007D299E"/>
    <w:rPr>
      <w:b/>
      <w:bCs/>
    </w:rPr>
  </w:style>
  <w:style w:type="paragraph" w:styleId="af7">
    <w:name w:val="Balloon Text"/>
    <w:basedOn w:val="a0"/>
    <w:semiHidden/>
    <w:rsid w:val="002075E7"/>
    <w:rPr>
      <w:rFonts w:ascii="Arial" w:hAnsi="Arial" w:cs="Arial"/>
      <w:sz w:val="18"/>
      <w:szCs w:val="18"/>
    </w:rPr>
  </w:style>
  <w:style w:type="paragraph" w:customStyle="1" w:styleId="a50">
    <w:name w:val="a5"/>
    <w:basedOn w:val="a0"/>
    <w:rsid w:val="00185A1C"/>
    <w:pPr>
      <w:widowControl/>
      <w:adjustRightInd/>
      <w:spacing w:before="100" w:beforeAutospacing="1" w:after="100" w:afterAutospacing="1"/>
      <w:textAlignment w:val="auto"/>
    </w:pPr>
    <w:rPr>
      <w:rFonts w:ascii="Arial Unicode MS" w:eastAsia="Arial Unicode MS" w:hAnsi="Arial Unicode MS" w:cs="Arial Unicode MS"/>
      <w:color w:val="000000"/>
      <w:kern w:val="0"/>
    </w:rPr>
  </w:style>
  <w:style w:type="paragraph" w:customStyle="1" w:styleId="a60">
    <w:name w:val="a6"/>
    <w:basedOn w:val="a0"/>
    <w:rsid w:val="00D1598C"/>
    <w:pPr>
      <w:widowControl/>
      <w:adjustRightInd/>
      <w:spacing w:before="100" w:beforeAutospacing="1" w:after="100" w:afterAutospacing="1"/>
      <w:textAlignment w:val="auto"/>
    </w:pPr>
    <w:rPr>
      <w:rFonts w:ascii="Arial Unicode MS" w:eastAsia="Arial Unicode MS" w:hAnsi="Arial Unicode MS" w:cs="Arial Unicode MS"/>
      <w:color w:val="000000"/>
      <w:kern w:val="0"/>
    </w:rPr>
  </w:style>
  <w:style w:type="paragraph" w:customStyle="1" w:styleId="af8">
    <w:name w:val="一、"/>
    <w:basedOn w:val="a0"/>
    <w:rsid w:val="009F0D6F"/>
    <w:pPr>
      <w:autoSpaceDE w:val="0"/>
      <w:autoSpaceDN w:val="0"/>
      <w:adjustRightInd/>
      <w:snapToGrid w:val="0"/>
      <w:spacing w:line="300" w:lineRule="auto"/>
      <w:ind w:left="2325" w:hanging="624"/>
      <w:jc w:val="both"/>
    </w:pPr>
    <w:rPr>
      <w:rFonts w:eastAsia="標楷體"/>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22960-C49E-470A-AE5E-8966B8D4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6997</Words>
  <Characters>39887</Characters>
  <Application>Microsoft Office Word</Application>
  <DocSecurity>0</DocSecurity>
  <Lines>332</Lines>
  <Paragraphs>93</Paragraphs>
  <ScaleCrop>false</ScaleCrop>
  <Company>PCC</Company>
  <LinksUpToDate>false</LinksUpToDate>
  <CharactersWithSpaces>46791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user</cp:lastModifiedBy>
  <cp:revision>2</cp:revision>
  <cp:lastPrinted>2021-03-09T01:29:00Z</cp:lastPrinted>
  <dcterms:created xsi:type="dcterms:W3CDTF">2021-11-14T15:25:00Z</dcterms:created>
  <dcterms:modified xsi:type="dcterms:W3CDTF">2021-11-14T15:25:00Z</dcterms:modified>
</cp:coreProperties>
</file>